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595D8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166AA447" w:rsidR="00E47B60" w:rsidRDefault="00DD025A" w:rsidP="00595D8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01</w:t>
      </w:r>
    </w:p>
    <w:p w14:paraId="129844C7" w14:textId="60F3A285" w:rsidR="00E47B60" w:rsidRPr="008167BA" w:rsidRDefault="00E47B60" w:rsidP="00595D8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D025A">
        <w:rPr>
          <w:rFonts w:ascii="Montserrat" w:hAnsi="Montserrat"/>
          <w:b/>
          <w:color w:val="000000" w:themeColor="text1"/>
          <w:sz w:val="48"/>
          <w:szCs w:val="48"/>
        </w:rPr>
        <w:t>Junio</w:t>
      </w:r>
    </w:p>
    <w:p w14:paraId="4E1545D7" w14:textId="77777777" w:rsidR="00533680" w:rsidRPr="00203984" w:rsidRDefault="00533680" w:rsidP="00595D82">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595D8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595D8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203984" w:rsidRDefault="00B004B9" w:rsidP="00595D82">
      <w:pPr>
        <w:spacing w:after="0" w:line="240" w:lineRule="auto"/>
        <w:jc w:val="center"/>
        <w:rPr>
          <w:rFonts w:ascii="Montserrat" w:hAnsi="Montserrat"/>
          <w:b/>
          <w:color w:val="000000" w:themeColor="text1"/>
          <w:sz w:val="40"/>
          <w:szCs w:val="40"/>
        </w:rPr>
      </w:pPr>
    </w:p>
    <w:p w14:paraId="55C31991" w14:textId="452FD4BF" w:rsidR="00E47B60" w:rsidRPr="008167BA" w:rsidRDefault="00686E71" w:rsidP="00595D82">
      <w:pPr>
        <w:spacing w:after="0" w:line="240" w:lineRule="auto"/>
        <w:jc w:val="center"/>
        <w:rPr>
          <w:rFonts w:ascii="Montserrat" w:hAnsi="Montserrat"/>
          <w:bCs/>
          <w:i/>
          <w:iCs/>
          <w:color w:val="000000" w:themeColor="text1"/>
          <w:sz w:val="48"/>
          <w:szCs w:val="48"/>
        </w:rPr>
      </w:pPr>
      <w:r w:rsidRPr="00686E71">
        <w:rPr>
          <w:rFonts w:ascii="Montserrat" w:hAnsi="Montserrat"/>
          <w:bCs/>
          <w:i/>
          <w:iCs/>
          <w:color w:val="000000" w:themeColor="text1"/>
          <w:sz w:val="48"/>
          <w:szCs w:val="48"/>
        </w:rPr>
        <w:t>La independencia: Panorama general</w:t>
      </w:r>
    </w:p>
    <w:p w14:paraId="23BEC738" w14:textId="77777777" w:rsidR="00AE3CAC" w:rsidRDefault="00AE3CAC" w:rsidP="00595D82">
      <w:pPr>
        <w:spacing w:after="0" w:line="240" w:lineRule="auto"/>
        <w:jc w:val="both"/>
        <w:rPr>
          <w:rFonts w:ascii="Montserrat" w:hAnsi="Montserrat"/>
          <w:b/>
          <w:i/>
          <w:iCs/>
          <w:color w:val="000000" w:themeColor="text1"/>
        </w:rPr>
      </w:pPr>
    </w:p>
    <w:p w14:paraId="7A3932D0" w14:textId="77777777" w:rsidR="00AE3CAC" w:rsidRDefault="00AE3CAC" w:rsidP="00595D82">
      <w:pPr>
        <w:spacing w:after="0" w:line="240" w:lineRule="auto"/>
        <w:jc w:val="both"/>
        <w:rPr>
          <w:rFonts w:ascii="Montserrat" w:hAnsi="Montserrat"/>
          <w:b/>
          <w:i/>
          <w:iCs/>
          <w:color w:val="000000" w:themeColor="text1"/>
        </w:rPr>
      </w:pPr>
    </w:p>
    <w:p w14:paraId="78574E70" w14:textId="68ED7F4A" w:rsidR="004302E6" w:rsidRDefault="00860099" w:rsidP="00595D8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686E71" w:rsidRPr="00686E71">
        <w:rPr>
          <w:rFonts w:ascii="Montserrat" w:hAnsi="Montserrat"/>
          <w:i/>
          <w:iCs/>
          <w:color w:val="000000" w:themeColor="text1"/>
        </w:rPr>
        <w:t>Ordena cronológicamente los principales acontecimientos de la guerra</w:t>
      </w:r>
      <w:r w:rsidR="00686E71">
        <w:rPr>
          <w:rFonts w:ascii="Montserrat" w:hAnsi="Montserrat"/>
          <w:i/>
          <w:iCs/>
          <w:color w:val="000000" w:themeColor="text1"/>
        </w:rPr>
        <w:t xml:space="preserve"> </w:t>
      </w:r>
      <w:r w:rsidR="00686E71" w:rsidRPr="00686E71">
        <w:rPr>
          <w:rFonts w:ascii="Montserrat" w:hAnsi="Montserrat"/>
          <w:i/>
          <w:iCs/>
          <w:color w:val="000000" w:themeColor="text1"/>
        </w:rPr>
        <w:t>de Independencia aplicando los términos año, década y siglo, y localiza las regiones donde se realizaron las campañas militares.</w:t>
      </w:r>
    </w:p>
    <w:p w14:paraId="77979840" w14:textId="77777777" w:rsidR="00244CFB" w:rsidRDefault="00244CFB" w:rsidP="00595D82">
      <w:pPr>
        <w:spacing w:after="0" w:line="240" w:lineRule="auto"/>
        <w:jc w:val="both"/>
        <w:rPr>
          <w:rFonts w:ascii="Montserrat" w:hAnsi="Montserrat"/>
          <w:i/>
          <w:iCs/>
        </w:rPr>
      </w:pPr>
    </w:p>
    <w:p w14:paraId="36242D67" w14:textId="77777777" w:rsidR="001E514A" w:rsidRPr="00D557F9" w:rsidRDefault="001E514A" w:rsidP="00595D82">
      <w:pPr>
        <w:spacing w:after="0" w:line="240" w:lineRule="auto"/>
        <w:jc w:val="both"/>
        <w:rPr>
          <w:rFonts w:ascii="Montserrat" w:hAnsi="Montserrat"/>
          <w:i/>
          <w:iCs/>
        </w:rPr>
      </w:pPr>
    </w:p>
    <w:p w14:paraId="7065D87B" w14:textId="3BA4AC6B" w:rsidR="004302E6" w:rsidRDefault="002B4493" w:rsidP="00595D82">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686E71" w:rsidRPr="00686E71">
        <w:rPr>
          <w:rFonts w:ascii="Montserrat" w:hAnsi="Montserrat"/>
          <w:i/>
          <w:iCs/>
        </w:rPr>
        <w:t>Ubica temporal y espacialmente el movimiento de Independencia en México.</w:t>
      </w:r>
    </w:p>
    <w:p w14:paraId="146C8575" w14:textId="77777777" w:rsidR="004302E6" w:rsidRPr="00EF060B" w:rsidRDefault="004302E6" w:rsidP="00595D82">
      <w:pPr>
        <w:spacing w:after="0" w:line="240" w:lineRule="auto"/>
        <w:jc w:val="both"/>
        <w:rPr>
          <w:rFonts w:ascii="Montserrat" w:hAnsi="Montserrat"/>
          <w:iCs/>
        </w:rPr>
      </w:pPr>
    </w:p>
    <w:p w14:paraId="3B189A96" w14:textId="77777777" w:rsidR="00332186" w:rsidRPr="006547F5" w:rsidRDefault="00332186" w:rsidP="00595D82">
      <w:pPr>
        <w:spacing w:after="0" w:line="240" w:lineRule="auto"/>
        <w:jc w:val="both"/>
        <w:rPr>
          <w:rFonts w:ascii="Montserrat" w:hAnsi="Montserrat"/>
        </w:rPr>
      </w:pPr>
    </w:p>
    <w:p w14:paraId="2A8406E6" w14:textId="6E00AF1D" w:rsidR="00332186" w:rsidRDefault="00533680" w:rsidP="00595D82">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595D82">
      <w:pPr>
        <w:spacing w:after="0" w:line="240" w:lineRule="auto"/>
        <w:jc w:val="both"/>
        <w:rPr>
          <w:rFonts w:ascii="Montserrat" w:hAnsi="Montserrat"/>
        </w:rPr>
      </w:pPr>
    </w:p>
    <w:p w14:paraId="2A70C37C" w14:textId="00B501AD" w:rsidR="00830FCD" w:rsidRDefault="00203984" w:rsidP="00595D82">
      <w:pPr>
        <w:spacing w:after="0" w:line="240" w:lineRule="auto"/>
        <w:jc w:val="both"/>
        <w:rPr>
          <w:rFonts w:ascii="Montserrat" w:hAnsi="Montserrat"/>
        </w:rPr>
      </w:pPr>
      <w:r>
        <w:rPr>
          <w:rFonts w:ascii="Montserrat" w:hAnsi="Montserrat"/>
        </w:rPr>
        <w:t>Aprenderás a ubicar temporal y espacialmente el movimiento de Independencia en México.</w:t>
      </w:r>
    </w:p>
    <w:p w14:paraId="583637E7" w14:textId="77777777" w:rsidR="003D5882" w:rsidRPr="00595D82" w:rsidRDefault="003D5882" w:rsidP="00595D82">
      <w:pPr>
        <w:spacing w:after="0" w:line="240" w:lineRule="auto"/>
        <w:jc w:val="both"/>
        <w:rPr>
          <w:rFonts w:ascii="Montserrat" w:hAnsi="Montserrat"/>
          <w:b/>
        </w:rPr>
      </w:pPr>
    </w:p>
    <w:p w14:paraId="330B7ADA" w14:textId="77777777" w:rsidR="003D5882" w:rsidRPr="00595D82" w:rsidRDefault="003D5882" w:rsidP="00595D82">
      <w:pPr>
        <w:spacing w:after="0" w:line="240" w:lineRule="auto"/>
        <w:jc w:val="both"/>
        <w:rPr>
          <w:rFonts w:ascii="Montserrat" w:hAnsi="Montserrat"/>
          <w:b/>
        </w:rPr>
      </w:pPr>
    </w:p>
    <w:p w14:paraId="52FB1FA4" w14:textId="77777777" w:rsidR="00533680" w:rsidRDefault="00533680" w:rsidP="00595D82">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595D82">
      <w:pPr>
        <w:spacing w:after="0" w:line="240" w:lineRule="auto"/>
        <w:jc w:val="both"/>
        <w:rPr>
          <w:rFonts w:ascii="Montserrat" w:hAnsi="Montserrat"/>
        </w:rPr>
      </w:pPr>
    </w:p>
    <w:p w14:paraId="5A74C02E" w14:textId="68E27012" w:rsidR="003D5882" w:rsidRDefault="00595D82" w:rsidP="00595D82">
      <w:pPr>
        <w:spacing w:after="0" w:line="240" w:lineRule="auto"/>
        <w:jc w:val="both"/>
        <w:rPr>
          <w:rFonts w:ascii="Montserrat" w:hAnsi="Montserrat"/>
        </w:rPr>
      </w:pPr>
      <w:r>
        <w:rPr>
          <w:rFonts w:ascii="Montserrat" w:hAnsi="Montserrat"/>
        </w:rPr>
        <w:t>Es importante que conozcas que e</w:t>
      </w:r>
      <w:r w:rsidR="003D5882">
        <w:rPr>
          <w:rFonts w:ascii="Montserrat" w:hAnsi="Montserrat"/>
        </w:rPr>
        <w:t xml:space="preserve">ste evento fue muy importante para que se diera </w:t>
      </w:r>
      <w:r w:rsidR="003D5882" w:rsidRPr="003D5882">
        <w:rPr>
          <w:rFonts w:ascii="Montserrat" w:hAnsi="Montserrat"/>
        </w:rPr>
        <w:t>la transición de la Nueva España al México</w:t>
      </w:r>
      <w:r w:rsidR="00203984">
        <w:rPr>
          <w:rFonts w:ascii="Montserrat" w:hAnsi="Montserrat"/>
        </w:rPr>
        <w:t>, como un país libre y soberano. L</w:t>
      </w:r>
      <w:r w:rsidR="003D5882" w:rsidRPr="003D5882">
        <w:rPr>
          <w:rFonts w:ascii="Montserrat" w:hAnsi="Montserrat"/>
        </w:rPr>
        <w:t>a situación en España no era nada fácil al ini</w:t>
      </w:r>
      <w:r w:rsidR="00203984">
        <w:rPr>
          <w:rFonts w:ascii="Montserrat" w:hAnsi="Montserrat"/>
        </w:rPr>
        <w:t>ciar el siglo XIX</w:t>
      </w:r>
      <w:r w:rsidR="003D5882" w:rsidRPr="003D5882">
        <w:rPr>
          <w:rFonts w:ascii="Montserrat" w:hAnsi="Montserrat"/>
        </w:rPr>
        <w:t xml:space="preserve"> pues atravesaba por una crisis en todos los órdenes, en 1807 las tropas del ejército francés de Napoleón Bonaparte ingresaron a territorio español obligando al rey Carlos IV y su hijo Fernando VII a abdicar a la Corona española.</w:t>
      </w:r>
    </w:p>
    <w:p w14:paraId="4B36B346" w14:textId="77777777" w:rsidR="003D5882" w:rsidRDefault="003D5882" w:rsidP="00595D82">
      <w:pPr>
        <w:spacing w:after="0" w:line="240" w:lineRule="auto"/>
        <w:jc w:val="both"/>
        <w:rPr>
          <w:rFonts w:ascii="Montserrat" w:hAnsi="Montserrat"/>
        </w:rPr>
      </w:pPr>
    </w:p>
    <w:p w14:paraId="0C8854AE" w14:textId="3C09CD2A" w:rsidR="003D5882" w:rsidRDefault="003D5882" w:rsidP="00595D82">
      <w:pPr>
        <w:spacing w:after="0" w:line="240" w:lineRule="auto"/>
        <w:jc w:val="both"/>
        <w:rPr>
          <w:rFonts w:ascii="Montserrat" w:hAnsi="Montserrat"/>
        </w:rPr>
      </w:pPr>
      <w:r>
        <w:rPr>
          <w:rFonts w:ascii="Montserrat" w:hAnsi="Montserrat"/>
        </w:rPr>
        <w:t xml:space="preserve">De 1808 </w:t>
      </w:r>
      <w:r w:rsidRPr="003D5882">
        <w:rPr>
          <w:rFonts w:ascii="Montserrat" w:hAnsi="Montserrat"/>
        </w:rPr>
        <w:t>hasta finales d</w:t>
      </w:r>
      <w:r w:rsidR="00203984">
        <w:rPr>
          <w:rFonts w:ascii="Montserrat" w:hAnsi="Montserrat"/>
        </w:rPr>
        <w:t>e 1813 fue rey José Bonaparte, d</w:t>
      </w:r>
      <w:r w:rsidRPr="003D5882">
        <w:rPr>
          <w:rFonts w:ascii="Montserrat" w:hAnsi="Montserrat"/>
        </w:rPr>
        <w:t>urante ese tiempo ocurrieron insurrecciones del pueblo español en contra de los invasores.</w:t>
      </w:r>
    </w:p>
    <w:p w14:paraId="001CF188" w14:textId="3110DE24" w:rsidR="003D5882" w:rsidRDefault="003D5882" w:rsidP="00595D82">
      <w:pPr>
        <w:spacing w:after="0" w:line="240" w:lineRule="auto"/>
        <w:jc w:val="both"/>
        <w:rPr>
          <w:rFonts w:ascii="Montserrat" w:hAnsi="Montserrat"/>
        </w:rPr>
      </w:pPr>
      <w:r>
        <w:rPr>
          <w:rFonts w:ascii="Montserrat" w:hAnsi="Montserrat"/>
        </w:rPr>
        <w:lastRenderedPageBreak/>
        <w:t xml:space="preserve">Esto se refiere al proceso de independencia </w:t>
      </w:r>
      <w:r w:rsidRPr="003D5882">
        <w:rPr>
          <w:rFonts w:ascii="Montserrat" w:hAnsi="Montserrat"/>
        </w:rPr>
        <w:t>porque después de 300 años de dominio español, los problemas económicos, políticos y sociales derivaron en movimientos de inconformidad, sin embargo, a pesar de que hubo varios, uno de los que marcaron cambios importantes fue el que inició con una conspiración en Querétaro, la cual al ser descubierta tuvo que adelantarse el llamado a la insurrección en el pueblo de Dolores, ubicado en el actual estado de Guanajuato, en el mes de septiembre de 1810.</w:t>
      </w:r>
    </w:p>
    <w:p w14:paraId="77CEDEED" w14:textId="77777777" w:rsidR="003D5882" w:rsidRDefault="003D5882" w:rsidP="00595D82">
      <w:pPr>
        <w:spacing w:after="0" w:line="240" w:lineRule="auto"/>
        <w:jc w:val="both"/>
        <w:rPr>
          <w:rFonts w:ascii="Montserrat" w:hAnsi="Montserrat"/>
        </w:rPr>
      </w:pPr>
    </w:p>
    <w:p w14:paraId="564B219B" w14:textId="390167FB" w:rsidR="003D5882" w:rsidRDefault="003D5882" w:rsidP="00595D82">
      <w:pPr>
        <w:spacing w:after="0" w:line="240" w:lineRule="auto"/>
        <w:jc w:val="both"/>
        <w:rPr>
          <w:rFonts w:ascii="Montserrat" w:hAnsi="Montserrat"/>
        </w:rPr>
      </w:pPr>
      <w:r>
        <w:rPr>
          <w:rFonts w:ascii="Montserrat" w:hAnsi="Montserrat"/>
        </w:rPr>
        <w:t xml:space="preserve">En esta sesión verás </w:t>
      </w:r>
      <w:r w:rsidRPr="003D5882">
        <w:rPr>
          <w:rFonts w:ascii="Montserrat" w:hAnsi="Montserrat"/>
        </w:rPr>
        <w:t xml:space="preserve">un panorama general del periodo que duró más de dos décadas, para que, en </w:t>
      </w:r>
      <w:r w:rsidR="004D5A9C">
        <w:rPr>
          <w:rFonts w:ascii="Montserrat" w:hAnsi="Montserrat"/>
        </w:rPr>
        <w:t>sesiones posteriores, te adentrarás</w:t>
      </w:r>
      <w:r w:rsidRPr="003D5882">
        <w:rPr>
          <w:rFonts w:ascii="Montserrat" w:hAnsi="Montserrat"/>
        </w:rPr>
        <w:t xml:space="preserve"> de manera más específica en sus causas, desarrollo y consecuencias.</w:t>
      </w:r>
    </w:p>
    <w:p w14:paraId="05FEE5B3" w14:textId="77777777" w:rsidR="004D5A9C" w:rsidRDefault="004D5A9C" w:rsidP="00595D82">
      <w:pPr>
        <w:spacing w:after="0" w:line="240" w:lineRule="auto"/>
        <w:jc w:val="both"/>
        <w:rPr>
          <w:rFonts w:ascii="Montserrat" w:hAnsi="Montserrat"/>
        </w:rPr>
      </w:pPr>
    </w:p>
    <w:p w14:paraId="1EBEAB84" w14:textId="1574C25E" w:rsidR="004D5A9C" w:rsidRDefault="004D5A9C" w:rsidP="00595D82">
      <w:pPr>
        <w:spacing w:after="0" w:line="240" w:lineRule="auto"/>
        <w:jc w:val="center"/>
        <w:rPr>
          <w:rFonts w:ascii="Montserrat" w:hAnsi="Montserrat"/>
        </w:rPr>
      </w:pPr>
      <w:r>
        <w:rPr>
          <w:rFonts w:ascii="Montserrat" w:hAnsi="Montserrat"/>
          <w:noProof/>
          <w:lang w:val="en-US"/>
        </w:rPr>
        <w:drawing>
          <wp:inline distT="0" distB="0" distL="0" distR="0" wp14:anchorId="5BB7AF98" wp14:editId="0F32E85B">
            <wp:extent cx="1800000" cy="1224000"/>
            <wp:effectExtent l="19050" t="19050" r="10160" b="146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224000"/>
                    </a:xfrm>
                    <a:prstGeom prst="rect">
                      <a:avLst/>
                    </a:prstGeom>
                    <a:noFill/>
                    <a:ln>
                      <a:solidFill>
                        <a:schemeClr val="accent2"/>
                      </a:solidFill>
                    </a:ln>
                  </pic:spPr>
                </pic:pic>
              </a:graphicData>
            </a:graphic>
          </wp:inline>
        </w:drawing>
      </w:r>
    </w:p>
    <w:p w14:paraId="2F089C5D" w14:textId="77777777" w:rsidR="004D5A9C" w:rsidRDefault="004D5A9C" w:rsidP="00595D82">
      <w:pPr>
        <w:spacing w:after="0" w:line="240" w:lineRule="auto"/>
        <w:rPr>
          <w:rFonts w:ascii="Montserrat" w:hAnsi="Montserrat"/>
        </w:rPr>
      </w:pPr>
    </w:p>
    <w:p w14:paraId="2B8E75D9" w14:textId="194AAA4F" w:rsidR="004D5A9C" w:rsidRDefault="004D5A9C" w:rsidP="00595D82">
      <w:pPr>
        <w:spacing w:after="0" w:line="240" w:lineRule="auto"/>
        <w:rPr>
          <w:rFonts w:ascii="Montserrat" w:hAnsi="Montserrat"/>
        </w:rPr>
      </w:pPr>
      <w:r>
        <w:rPr>
          <w:rFonts w:ascii="Montserrat" w:hAnsi="Montserrat"/>
        </w:rPr>
        <w:t>¿Qué puedes notar en esta imagen? Muy bien hay cuatro personajes.</w:t>
      </w:r>
    </w:p>
    <w:p w14:paraId="6AB7692C" w14:textId="77777777" w:rsidR="004D5A9C" w:rsidRDefault="004D5A9C" w:rsidP="00595D82">
      <w:pPr>
        <w:spacing w:after="0" w:line="240" w:lineRule="auto"/>
        <w:rPr>
          <w:rFonts w:ascii="Montserrat" w:hAnsi="Montserrat"/>
        </w:rPr>
      </w:pPr>
    </w:p>
    <w:p w14:paraId="60744CB3" w14:textId="3ED0868D" w:rsidR="004D5A9C" w:rsidRDefault="004D5A9C" w:rsidP="00595D82">
      <w:pPr>
        <w:spacing w:after="0" w:line="240" w:lineRule="auto"/>
        <w:jc w:val="center"/>
        <w:rPr>
          <w:rFonts w:ascii="Montserrat" w:hAnsi="Montserrat"/>
        </w:rPr>
      </w:pPr>
      <w:r>
        <w:rPr>
          <w:rFonts w:ascii="Montserrat" w:hAnsi="Montserrat"/>
          <w:noProof/>
          <w:lang w:val="en-US"/>
        </w:rPr>
        <w:drawing>
          <wp:inline distT="0" distB="0" distL="0" distR="0" wp14:anchorId="3BD3D620" wp14:editId="409B7569">
            <wp:extent cx="1800000" cy="1303200"/>
            <wp:effectExtent l="19050" t="19050" r="1016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303200"/>
                    </a:xfrm>
                    <a:prstGeom prst="rect">
                      <a:avLst/>
                    </a:prstGeom>
                    <a:noFill/>
                    <a:ln>
                      <a:solidFill>
                        <a:schemeClr val="accent2"/>
                      </a:solidFill>
                    </a:ln>
                  </pic:spPr>
                </pic:pic>
              </a:graphicData>
            </a:graphic>
          </wp:inline>
        </w:drawing>
      </w:r>
    </w:p>
    <w:p w14:paraId="4BF73F46" w14:textId="7CD7D694" w:rsidR="004D5A9C" w:rsidRDefault="004D5A9C" w:rsidP="00595D82">
      <w:pPr>
        <w:spacing w:after="0" w:line="240" w:lineRule="auto"/>
        <w:jc w:val="both"/>
        <w:rPr>
          <w:rFonts w:ascii="Montserrat" w:hAnsi="Montserrat"/>
        </w:rPr>
      </w:pPr>
    </w:p>
    <w:p w14:paraId="7F4FE393" w14:textId="7DB9BFCF" w:rsidR="004D5A9C" w:rsidRDefault="004D5A9C" w:rsidP="00595D82">
      <w:pPr>
        <w:spacing w:after="0" w:line="240" w:lineRule="auto"/>
        <w:jc w:val="both"/>
        <w:rPr>
          <w:rFonts w:ascii="Montserrat" w:hAnsi="Montserrat"/>
        </w:rPr>
      </w:pPr>
      <w:r>
        <w:rPr>
          <w:rFonts w:ascii="Montserrat" w:hAnsi="Montserrat"/>
        </w:rPr>
        <w:t xml:space="preserve">Uno parece que esta tirado en el piso </w:t>
      </w:r>
      <w:r w:rsidRPr="004D5A9C">
        <w:rPr>
          <w:rFonts w:ascii="Montserrat" w:hAnsi="Montserrat"/>
        </w:rPr>
        <w:t>sujetando con su mano izquierda una cadena y también se puede apreciar un águila.</w:t>
      </w:r>
    </w:p>
    <w:p w14:paraId="6A498FCE" w14:textId="77777777" w:rsidR="004D5A9C" w:rsidRDefault="004D5A9C" w:rsidP="00595D82">
      <w:pPr>
        <w:spacing w:after="0" w:line="240" w:lineRule="auto"/>
        <w:jc w:val="both"/>
        <w:rPr>
          <w:rFonts w:ascii="Montserrat" w:hAnsi="Montserrat"/>
        </w:rPr>
      </w:pPr>
    </w:p>
    <w:p w14:paraId="231EC66D" w14:textId="0D85947D" w:rsidR="004D5A9C" w:rsidRDefault="004D5A9C" w:rsidP="00595D82">
      <w:pPr>
        <w:spacing w:after="0" w:line="240" w:lineRule="auto"/>
        <w:jc w:val="center"/>
        <w:rPr>
          <w:rFonts w:ascii="Montserrat" w:hAnsi="Montserrat"/>
        </w:rPr>
      </w:pPr>
      <w:r>
        <w:rPr>
          <w:rFonts w:ascii="Montserrat" w:hAnsi="Montserrat"/>
          <w:noProof/>
          <w:lang w:val="en-US"/>
        </w:rPr>
        <w:drawing>
          <wp:inline distT="0" distB="0" distL="0" distR="0" wp14:anchorId="11ACAFDE" wp14:editId="4D307A91">
            <wp:extent cx="1800000" cy="1303200"/>
            <wp:effectExtent l="19050" t="19050" r="10160"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303200"/>
                    </a:xfrm>
                    <a:prstGeom prst="rect">
                      <a:avLst/>
                    </a:prstGeom>
                    <a:noFill/>
                    <a:ln>
                      <a:solidFill>
                        <a:schemeClr val="accent2"/>
                      </a:solidFill>
                    </a:ln>
                  </pic:spPr>
                </pic:pic>
              </a:graphicData>
            </a:graphic>
          </wp:inline>
        </w:drawing>
      </w:r>
    </w:p>
    <w:p w14:paraId="67432DFA" w14:textId="77777777" w:rsidR="004D5A9C" w:rsidRDefault="004D5A9C" w:rsidP="00595D82">
      <w:pPr>
        <w:spacing w:after="0" w:line="240" w:lineRule="auto"/>
        <w:jc w:val="both"/>
        <w:rPr>
          <w:rFonts w:ascii="Montserrat" w:hAnsi="Montserrat"/>
        </w:rPr>
      </w:pPr>
    </w:p>
    <w:p w14:paraId="01081ACD" w14:textId="17923B15" w:rsidR="004377A9" w:rsidRDefault="004D5A9C" w:rsidP="00595D82">
      <w:pPr>
        <w:spacing w:after="0" w:line="240" w:lineRule="auto"/>
        <w:jc w:val="both"/>
        <w:rPr>
          <w:rFonts w:ascii="Montserrat" w:hAnsi="Montserrat"/>
        </w:rPr>
      </w:pPr>
      <w:r>
        <w:rPr>
          <w:rFonts w:ascii="Montserrat" w:hAnsi="Montserrat"/>
        </w:rPr>
        <w:t xml:space="preserve">De pie junto a él hay un hombre que parece ser el cura Miguel Hidalgo </w:t>
      </w:r>
      <w:r w:rsidRPr="004D5A9C">
        <w:rPr>
          <w:rFonts w:ascii="Montserrat" w:hAnsi="Montserrat"/>
        </w:rPr>
        <w:t>y tiene en la mano una corona de olivo, al parecer para colocarla sobre la cabeza de una mujer, que probablemente representa a la Madre Patria.</w:t>
      </w:r>
    </w:p>
    <w:p w14:paraId="41999CCD" w14:textId="77777777" w:rsidR="004D5A9C" w:rsidRDefault="004D5A9C" w:rsidP="00595D82">
      <w:pPr>
        <w:spacing w:after="0" w:line="240" w:lineRule="auto"/>
        <w:jc w:val="both"/>
        <w:rPr>
          <w:rFonts w:ascii="Montserrat" w:hAnsi="Montserrat"/>
        </w:rPr>
      </w:pPr>
    </w:p>
    <w:p w14:paraId="3D21498D" w14:textId="6BC62849" w:rsidR="004D5A9C" w:rsidRDefault="004D5A9C" w:rsidP="00595D82">
      <w:pPr>
        <w:spacing w:after="0" w:line="240" w:lineRule="auto"/>
        <w:jc w:val="center"/>
        <w:rPr>
          <w:rFonts w:ascii="Montserrat" w:hAnsi="Montserrat"/>
        </w:rPr>
      </w:pPr>
      <w:r>
        <w:rPr>
          <w:rFonts w:ascii="Montserrat" w:hAnsi="Montserrat"/>
          <w:noProof/>
          <w:lang w:val="en-US"/>
        </w:rPr>
        <w:lastRenderedPageBreak/>
        <w:drawing>
          <wp:inline distT="0" distB="0" distL="0" distR="0" wp14:anchorId="0CC7FA49" wp14:editId="0181CA1C">
            <wp:extent cx="1800000" cy="1346400"/>
            <wp:effectExtent l="19050" t="19050" r="101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346400"/>
                    </a:xfrm>
                    <a:prstGeom prst="rect">
                      <a:avLst/>
                    </a:prstGeom>
                    <a:noFill/>
                    <a:ln>
                      <a:solidFill>
                        <a:schemeClr val="accent2"/>
                      </a:solidFill>
                    </a:ln>
                  </pic:spPr>
                </pic:pic>
              </a:graphicData>
            </a:graphic>
          </wp:inline>
        </w:drawing>
      </w:r>
    </w:p>
    <w:p w14:paraId="6B335834" w14:textId="77777777" w:rsidR="004D5A9C" w:rsidRDefault="004D5A9C" w:rsidP="00595D82">
      <w:pPr>
        <w:spacing w:after="0" w:line="240" w:lineRule="auto"/>
        <w:rPr>
          <w:rFonts w:ascii="Montserrat" w:hAnsi="Montserrat"/>
        </w:rPr>
      </w:pPr>
    </w:p>
    <w:p w14:paraId="1C41A0D3" w14:textId="3EDBA4DC" w:rsidR="004D5A9C" w:rsidRDefault="004D5A9C" w:rsidP="00595D82">
      <w:pPr>
        <w:spacing w:after="0" w:line="240" w:lineRule="auto"/>
        <w:jc w:val="both"/>
        <w:rPr>
          <w:rFonts w:ascii="Montserrat" w:hAnsi="Montserrat"/>
        </w:rPr>
      </w:pPr>
      <w:r w:rsidRPr="004D5A9C">
        <w:rPr>
          <w:rFonts w:ascii="Montserrat" w:hAnsi="Montserrat"/>
        </w:rPr>
        <w:t>La mujer está sentada, con un tocado de plumas verde, blanco y rojo, y trae con ella flechas.</w:t>
      </w:r>
    </w:p>
    <w:p w14:paraId="171D65C0" w14:textId="77777777" w:rsidR="002B5380" w:rsidRDefault="002B5380" w:rsidP="00595D82">
      <w:pPr>
        <w:spacing w:after="0" w:line="240" w:lineRule="auto"/>
        <w:jc w:val="both"/>
        <w:rPr>
          <w:rFonts w:ascii="Montserrat" w:hAnsi="Montserrat"/>
        </w:rPr>
      </w:pPr>
    </w:p>
    <w:p w14:paraId="5DD538E9" w14:textId="666AF1A3" w:rsidR="002B5380" w:rsidRDefault="002B5380" w:rsidP="00595D82">
      <w:pPr>
        <w:spacing w:after="0" w:line="240" w:lineRule="auto"/>
        <w:jc w:val="center"/>
        <w:rPr>
          <w:rFonts w:ascii="Montserrat" w:hAnsi="Montserrat"/>
        </w:rPr>
      </w:pPr>
      <w:r>
        <w:rPr>
          <w:rFonts w:ascii="Montserrat" w:hAnsi="Montserrat"/>
          <w:noProof/>
          <w:lang w:val="en-US"/>
        </w:rPr>
        <w:drawing>
          <wp:inline distT="0" distB="0" distL="0" distR="0" wp14:anchorId="28053347" wp14:editId="3D1A926B">
            <wp:extent cx="1800000" cy="1317600"/>
            <wp:effectExtent l="19050" t="19050" r="10160"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317600"/>
                    </a:xfrm>
                    <a:prstGeom prst="rect">
                      <a:avLst/>
                    </a:prstGeom>
                    <a:noFill/>
                    <a:ln>
                      <a:solidFill>
                        <a:schemeClr val="accent2"/>
                      </a:solidFill>
                    </a:ln>
                  </pic:spPr>
                </pic:pic>
              </a:graphicData>
            </a:graphic>
          </wp:inline>
        </w:drawing>
      </w:r>
    </w:p>
    <w:p w14:paraId="3F6FED9C" w14:textId="77777777" w:rsidR="002B5380" w:rsidRDefault="002B5380" w:rsidP="00595D82">
      <w:pPr>
        <w:spacing w:after="0" w:line="240" w:lineRule="auto"/>
        <w:rPr>
          <w:rFonts w:ascii="Montserrat" w:hAnsi="Montserrat"/>
        </w:rPr>
      </w:pPr>
    </w:p>
    <w:p w14:paraId="443BE1B6" w14:textId="5EE1C9D2" w:rsidR="002B5380" w:rsidRDefault="002B5380" w:rsidP="00595D82">
      <w:pPr>
        <w:spacing w:after="0" w:line="240" w:lineRule="auto"/>
        <w:jc w:val="both"/>
        <w:rPr>
          <w:rFonts w:ascii="Montserrat" w:hAnsi="Montserrat"/>
        </w:rPr>
      </w:pPr>
      <w:r>
        <w:rPr>
          <w:rFonts w:ascii="Montserrat" w:hAnsi="Montserrat"/>
        </w:rPr>
        <w:t xml:space="preserve">Se observa otro personaje que podría ser Agustín de Iturbide </w:t>
      </w:r>
      <w:r w:rsidRPr="002B5380">
        <w:rPr>
          <w:rFonts w:ascii="Montserrat" w:hAnsi="Montserrat"/>
        </w:rPr>
        <w:t>sosteniendo una cadena con una mano y, con la otra, sujeta su sombrero con plumas de color verde, blanco y rojo, a sus pies hay dos banderas.</w:t>
      </w:r>
    </w:p>
    <w:p w14:paraId="3DFFE12D" w14:textId="77777777" w:rsidR="003B12E0" w:rsidRDefault="003B12E0" w:rsidP="00595D82">
      <w:pPr>
        <w:spacing w:after="0" w:line="240" w:lineRule="auto"/>
        <w:jc w:val="both"/>
        <w:rPr>
          <w:rFonts w:ascii="Montserrat" w:hAnsi="Montserrat"/>
        </w:rPr>
      </w:pPr>
    </w:p>
    <w:p w14:paraId="438DCC57" w14:textId="631151F7" w:rsidR="008901D4" w:rsidRDefault="003B12E0" w:rsidP="00595D82">
      <w:pPr>
        <w:spacing w:after="0" w:line="240" w:lineRule="auto"/>
        <w:jc w:val="both"/>
        <w:rPr>
          <w:rFonts w:ascii="Montserrat" w:hAnsi="Montserrat"/>
        </w:rPr>
      </w:pPr>
      <w:r>
        <w:rPr>
          <w:rFonts w:ascii="Montserrat" w:hAnsi="Montserrat"/>
        </w:rPr>
        <w:t xml:space="preserve">Estas imágenes hacen referencia a la </w:t>
      </w:r>
      <w:r w:rsidR="00203984">
        <w:rPr>
          <w:rFonts w:ascii="Montserrat" w:hAnsi="Montserrat"/>
        </w:rPr>
        <w:t>independencia de nuestro país, e</w:t>
      </w:r>
      <w:r>
        <w:rPr>
          <w:rFonts w:ascii="Montserrat" w:hAnsi="Montserrat"/>
        </w:rPr>
        <w:t xml:space="preserve">sta pintura se llama Alegoría a la Independencia, y se encuentra en el </w:t>
      </w:r>
      <w:r w:rsidRPr="003B12E0">
        <w:rPr>
          <w:rFonts w:ascii="Montserrat" w:hAnsi="Montserrat"/>
        </w:rPr>
        <w:t>Museo Histórico ex cuarto de Dolores en el estado de Guanajuato y data del año 1834.</w:t>
      </w:r>
    </w:p>
    <w:p w14:paraId="37A1B2AE" w14:textId="77777777" w:rsidR="008901D4" w:rsidRDefault="008901D4" w:rsidP="00595D82">
      <w:pPr>
        <w:spacing w:after="0" w:line="240" w:lineRule="auto"/>
        <w:jc w:val="both"/>
        <w:rPr>
          <w:rFonts w:ascii="Montserrat" w:hAnsi="Montserrat"/>
        </w:rPr>
      </w:pPr>
    </w:p>
    <w:p w14:paraId="1C6E5DA8" w14:textId="4CE6B9C5" w:rsidR="003B12E0" w:rsidRDefault="008901D4" w:rsidP="00595D82">
      <w:pPr>
        <w:spacing w:after="0" w:line="240" w:lineRule="auto"/>
        <w:jc w:val="both"/>
        <w:rPr>
          <w:rFonts w:ascii="Montserrat" w:hAnsi="Montserrat"/>
        </w:rPr>
      </w:pPr>
      <w:r>
        <w:rPr>
          <w:rFonts w:ascii="Montserrat" w:hAnsi="Montserrat"/>
        </w:rPr>
        <w:t xml:space="preserve">En esta obra el autor intento plasmar </w:t>
      </w:r>
      <w:r w:rsidRPr="008901D4">
        <w:rPr>
          <w:rFonts w:ascii="Montserrat" w:hAnsi="Montserrat"/>
        </w:rPr>
        <w:t>la idea de la patria liberada por Miguel Hidalgo y Agustín de Iturbide</w:t>
      </w:r>
      <w:r>
        <w:rPr>
          <w:rFonts w:ascii="Montserrat" w:hAnsi="Montserrat"/>
        </w:rPr>
        <w:t>.</w:t>
      </w:r>
    </w:p>
    <w:p w14:paraId="4A719694" w14:textId="77777777" w:rsidR="009F3A9D" w:rsidRDefault="009F3A9D" w:rsidP="00595D82">
      <w:pPr>
        <w:spacing w:after="0" w:line="240" w:lineRule="auto"/>
        <w:jc w:val="both"/>
        <w:rPr>
          <w:rFonts w:ascii="Montserrat" w:hAnsi="Montserrat"/>
        </w:rPr>
      </w:pPr>
    </w:p>
    <w:p w14:paraId="6284F189" w14:textId="77777777" w:rsidR="009F3A9D" w:rsidRDefault="009F3A9D" w:rsidP="00595D82">
      <w:pPr>
        <w:spacing w:after="0" w:line="240" w:lineRule="auto"/>
        <w:jc w:val="both"/>
        <w:rPr>
          <w:rFonts w:ascii="Montserrat" w:hAnsi="Montserrat"/>
        </w:rPr>
      </w:pPr>
      <w:r>
        <w:rPr>
          <w:rFonts w:ascii="Montserrat" w:hAnsi="Montserrat"/>
        </w:rPr>
        <w:t xml:space="preserve">Para que conozcas </w:t>
      </w:r>
      <w:r w:rsidRPr="009F3A9D">
        <w:rPr>
          <w:rFonts w:ascii="Montserrat" w:hAnsi="Montserrat"/>
        </w:rPr>
        <w:t>el contexto general del período que estudiar</w:t>
      </w:r>
      <w:r>
        <w:rPr>
          <w:rFonts w:ascii="Montserrat" w:hAnsi="Montserrat"/>
        </w:rPr>
        <w:t>ás</w:t>
      </w:r>
      <w:r w:rsidRPr="009F3A9D">
        <w:rPr>
          <w:rFonts w:ascii="Montserrat" w:hAnsi="Montserrat"/>
        </w:rPr>
        <w:t xml:space="preserve"> esta y próximas,</w:t>
      </w:r>
      <w:r>
        <w:rPr>
          <w:rFonts w:ascii="Montserrat" w:hAnsi="Montserrat"/>
        </w:rPr>
        <w:t xml:space="preserve"> sesiones</w:t>
      </w:r>
      <w:r w:rsidRPr="009F3A9D">
        <w:rPr>
          <w:rFonts w:ascii="Montserrat" w:hAnsi="Montserrat"/>
        </w:rPr>
        <w:t xml:space="preserve"> </w:t>
      </w:r>
      <w:r>
        <w:rPr>
          <w:rFonts w:ascii="Montserrat" w:hAnsi="Montserrat"/>
        </w:rPr>
        <w:t xml:space="preserve">observa el siguiente </w:t>
      </w:r>
      <w:r w:rsidRPr="009F3A9D">
        <w:rPr>
          <w:rFonts w:ascii="Montserrat" w:hAnsi="Montserrat"/>
        </w:rPr>
        <w:t>video.</w:t>
      </w:r>
      <w:r>
        <w:rPr>
          <w:rFonts w:ascii="Montserrat" w:hAnsi="Montserrat"/>
        </w:rPr>
        <w:t xml:space="preserve"> Inícialo en el minuto 2:44 y termínalo en el minuto 10:50</w:t>
      </w:r>
    </w:p>
    <w:p w14:paraId="3AC4BF2A" w14:textId="77777777" w:rsidR="009F3A9D" w:rsidRDefault="009F3A9D" w:rsidP="00595D82">
      <w:pPr>
        <w:spacing w:after="0" w:line="240" w:lineRule="auto"/>
        <w:jc w:val="both"/>
        <w:rPr>
          <w:rFonts w:ascii="Montserrat" w:hAnsi="Montserrat"/>
        </w:rPr>
      </w:pPr>
    </w:p>
    <w:p w14:paraId="02AA87B5" w14:textId="59CB41DE" w:rsidR="009F3A9D" w:rsidRDefault="009F3A9D" w:rsidP="00B268FB">
      <w:pPr>
        <w:pStyle w:val="Prrafodelista"/>
        <w:numPr>
          <w:ilvl w:val="0"/>
          <w:numId w:val="1"/>
        </w:numPr>
        <w:spacing w:after="0" w:line="240" w:lineRule="auto"/>
        <w:jc w:val="both"/>
        <w:rPr>
          <w:rFonts w:ascii="Montserrat" w:hAnsi="Montserrat"/>
          <w:b/>
        </w:rPr>
      </w:pPr>
      <w:r w:rsidRPr="009F3A9D">
        <w:rPr>
          <w:rFonts w:ascii="Montserrat" w:hAnsi="Montserrat"/>
          <w:b/>
        </w:rPr>
        <w:t>De la Independencia a la consolidación de la República.</w:t>
      </w:r>
    </w:p>
    <w:p w14:paraId="53442B95" w14:textId="10F31D1F" w:rsidR="009F3A9D" w:rsidRDefault="00A478F7" w:rsidP="00595D82">
      <w:pPr>
        <w:pStyle w:val="Prrafodelista"/>
        <w:spacing w:after="0" w:line="240" w:lineRule="auto"/>
        <w:ind w:left="780"/>
        <w:rPr>
          <w:rFonts w:ascii="Montserrat" w:eastAsia="Arial" w:hAnsi="Montserrat" w:cs="Arial"/>
          <w:color w:val="0563C1"/>
        </w:rPr>
      </w:pPr>
      <w:hyperlink r:id="rId13">
        <w:r w:rsidR="009F3A9D" w:rsidRPr="009F3A9D">
          <w:rPr>
            <w:rFonts w:ascii="Montserrat" w:eastAsia="Arial" w:hAnsi="Montserrat" w:cs="Arial"/>
            <w:color w:val="0563C1"/>
          </w:rPr>
          <w:t>https://youtu.be/t5GI463x0ks?list=PLhIF5xewDHRxRgFagFXwmjRKdAEfnteoC</w:t>
        </w:r>
      </w:hyperlink>
    </w:p>
    <w:p w14:paraId="75458926" w14:textId="77777777" w:rsidR="00F60127" w:rsidRPr="00F60127" w:rsidRDefault="00F60127" w:rsidP="00F60127">
      <w:pPr>
        <w:spacing w:after="0" w:line="240" w:lineRule="auto"/>
        <w:rPr>
          <w:rFonts w:ascii="Montserrat" w:eastAsia="Arial" w:hAnsi="Montserrat" w:cs="Arial"/>
        </w:rPr>
      </w:pPr>
    </w:p>
    <w:p w14:paraId="4F1E5CFF" w14:textId="493AE4CB" w:rsidR="003666EB" w:rsidRDefault="00B46354" w:rsidP="00595D82">
      <w:pPr>
        <w:spacing w:after="0" w:line="240" w:lineRule="auto"/>
        <w:jc w:val="both"/>
        <w:rPr>
          <w:rFonts w:ascii="Montserrat" w:eastAsia="Arial" w:hAnsi="Montserrat" w:cs="Arial"/>
        </w:rPr>
      </w:pPr>
      <w:r>
        <w:rPr>
          <w:rFonts w:ascii="Montserrat" w:eastAsia="Arial" w:hAnsi="Montserrat" w:cs="Arial"/>
        </w:rPr>
        <w:t xml:space="preserve">El proceso </w:t>
      </w:r>
      <w:r w:rsidRPr="00B46354">
        <w:rPr>
          <w:rFonts w:ascii="Montserrat" w:eastAsia="Arial" w:hAnsi="Montserrat" w:cs="Arial"/>
        </w:rPr>
        <w:t>y lucha por alcanzar la independencia fue largo y sangriento, hay muchos nombres y fechas que vale la pena comprender mejor.</w:t>
      </w:r>
    </w:p>
    <w:p w14:paraId="2EC7D527" w14:textId="77777777" w:rsidR="00F60127" w:rsidRDefault="00F60127" w:rsidP="00595D82">
      <w:pPr>
        <w:spacing w:after="0" w:line="240" w:lineRule="auto"/>
        <w:jc w:val="both"/>
        <w:rPr>
          <w:rFonts w:ascii="Montserrat" w:eastAsia="Arial" w:hAnsi="Montserrat" w:cs="Arial"/>
        </w:rPr>
      </w:pPr>
    </w:p>
    <w:p w14:paraId="73681EE7" w14:textId="0F5F95A2" w:rsidR="00B46354" w:rsidRDefault="00B46354" w:rsidP="00595D82">
      <w:pPr>
        <w:spacing w:after="0" w:line="240" w:lineRule="auto"/>
        <w:jc w:val="both"/>
        <w:rPr>
          <w:rFonts w:ascii="Montserrat" w:eastAsia="Arial" w:hAnsi="Montserrat" w:cs="Arial"/>
        </w:rPr>
      </w:pPr>
      <w:r w:rsidRPr="5F98C898">
        <w:rPr>
          <w:rFonts w:ascii="Montserrat" w:eastAsia="Arial" w:hAnsi="Montserrat" w:cs="Arial"/>
        </w:rPr>
        <w:t>Realiza en tu cuaderno una línea del tiempo del a</w:t>
      </w:r>
      <w:r w:rsidR="00203984" w:rsidRPr="5F98C898">
        <w:rPr>
          <w:rFonts w:ascii="Montserrat" w:eastAsia="Arial" w:hAnsi="Montserrat" w:cs="Arial"/>
        </w:rPr>
        <w:t xml:space="preserve">ño 1810 al año 1821 </w:t>
      </w:r>
      <w:r w:rsidRPr="5F98C898">
        <w:rPr>
          <w:rFonts w:ascii="Montserrat" w:eastAsia="Arial" w:hAnsi="Montserrat" w:cs="Arial"/>
        </w:rPr>
        <w:t xml:space="preserve">en esa </w:t>
      </w:r>
      <w:r w:rsidR="5E7D4466" w:rsidRPr="5F98C898">
        <w:rPr>
          <w:rFonts w:ascii="Montserrat" w:eastAsia="Arial" w:hAnsi="Montserrat" w:cs="Arial"/>
        </w:rPr>
        <w:t>línea marcarás</w:t>
      </w:r>
      <w:r w:rsidRPr="5F98C898">
        <w:rPr>
          <w:rFonts w:ascii="Montserrat" w:eastAsia="Arial" w:hAnsi="Montserrat" w:cs="Arial"/>
        </w:rPr>
        <w:t xml:space="preserve"> lo que algunas personas dedicadas al estudio de la </w:t>
      </w:r>
      <w:r w:rsidR="61C5E59B" w:rsidRPr="5F98C898">
        <w:rPr>
          <w:rFonts w:ascii="Montserrat" w:eastAsia="Arial" w:hAnsi="Montserrat" w:cs="Arial"/>
        </w:rPr>
        <w:t>Historia</w:t>
      </w:r>
      <w:r w:rsidRPr="5F98C898">
        <w:rPr>
          <w:rFonts w:ascii="Montserrat" w:eastAsia="Arial" w:hAnsi="Montserrat" w:cs="Arial"/>
        </w:rPr>
        <w:t xml:space="preserve"> marcan como las cuatro etapas de la Independencia, así como sus personajes principales.</w:t>
      </w:r>
    </w:p>
    <w:p w14:paraId="26E774FA" w14:textId="1192E6D9" w:rsidR="00B46354" w:rsidRDefault="00B46354" w:rsidP="00595D82">
      <w:pPr>
        <w:spacing w:after="0" w:line="240" w:lineRule="auto"/>
        <w:jc w:val="both"/>
        <w:rPr>
          <w:rFonts w:ascii="Montserrat" w:eastAsia="Arial" w:hAnsi="Montserrat" w:cs="Arial"/>
        </w:rPr>
      </w:pPr>
      <w:r>
        <w:rPr>
          <w:rFonts w:ascii="Montserrat" w:eastAsia="Arial" w:hAnsi="Montserrat" w:cs="Arial"/>
        </w:rPr>
        <w:lastRenderedPageBreak/>
        <w:t xml:space="preserve">Normalmente el inicio de la </w:t>
      </w:r>
      <w:r w:rsidRPr="00B46354">
        <w:rPr>
          <w:rFonts w:ascii="Montserrat" w:eastAsia="Arial" w:hAnsi="Montserrat" w:cs="Arial"/>
        </w:rPr>
        <w:t>Independencia está marcado en el año 1810 con el famoso grito de Dolores, sin embargo, es importante mencionar que, desde antes comenzaron a organizarse levantamientos y conspiraciones para llevar a cabo un movimiento armado, pues la sociedad novohispana estaba en gran descontento por sus condiciones de vida, como ya lo vis</w:t>
      </w:r>
      <w:r>
        <w:rPr>
          <w:rFonts w:ascii="Montserrat" w:eastAsia="Arial" w:hAnsi="Montserrat" w:cs="Arial"/>
        </w:rPr>
        <w:t>te</w:t>
      </w:r>
      <w:r w:rsidRPr="00B46354">
        <w:rPr>
          <w:rFonts w:ascii="Montserrat" w:eastAsia="Arial" w:hAnsi="Montserrat" w:cs="Arial"/>
        </w:rPr>
        <w:t xml:space="preserve"> en ses</w:t>
      </w:r>
      <w:r>
        <w:rPr>
          <w:rFonts w:ascii="Montserrat" w:eastAsia="Arial" w:hAnsi="Montserrat" w:cs="Arial"/>
        </w:rPr>
        <w:t>iones</w:t>
      </w:r>
      <w:r w:rsidRPr="00B46354">
        <w:rPr>
          <w:rFonts w:ascii="Montserrat" w:eastAsia="Arial" w:hAnsi="Montserrat" w:cs="Arial"/>
        </w:rPr>
        <w:t xml:space="preserve"> anteriores. Y se considera el año 1821 como el fin del movimiento.</w:t>
      </w:r>
    </w:p>
    <w:p w14:paraId="43491661" w14:textId="77777777" w:rsidR="00F60127" w:rsidRDefault="00F60127" w:rsidP="00595D82">
      <w:pPr>
        <w:spacing w:after="0" w:line="240" w:lineRule="auto"/>
        <w:jc w:val="both"/>
        <w:rPr>
          <w:rFonts w:ascii="Montserrat" w:eastAsia="Arial" w:hAnsi="Montserrat" w:cs="Arial"/>
        </w:rPr>
      </w:pPr>
    </w:p>
    <w:p w14:paraId="4B15FA7B" w14:textId="1F8914A9" w:rsidR="00BF4CA6" w:rsidRDefault="00BF4CA6" w:rsidP="00595D82">
      <w:pPr>
        <w:spacing w:after="0" w:line="240" w:lineRule="auto"/>
        <w:jc w:val="both"/>
        <w:rPr>
          <w:rFonts w:ascii="Montserrat" w:eastAsia="Arial" w:hAnsi="Montserrat" w:cs="Arial"/>
        </w:rPr>
      </w:pPr>
      <w:r w:rsidRPr="00BF4CA6">
        <w:rPr>
          <w:rFonts w:ascii="Montserrat" w:eastAsia="Arial" w:hAnsi="Montserrat" w:cs="Arial"/>
        </w:rPr>
        <w:t>Sin embargo, España intentó reconquistar en algunas ocasiones, por ejemplo, en 1829 y reconoció la independencia de nuestro país hasta 1836.</w:t>
      </w:r>
    </w:p>
    <w:p w14:paraId="65EC5F94" w14:textId="77777777" w:rsidR="00F60127" w:rsidRDefault="00F60127" w:rsidP="00595D82">
      <w:pPr>
        <w:spacing w:after="0" w:line="240" w:lineRule="auto"/>
        <w:jc w:val="both"/>
        <w:rPr>
          <w:rFonts w:ascii="Montserrat" w:eastAsia="Arial" w:hAnsi="Montserrat" w:cs="Arial"/>
        </w:rPr>
      </w:pPr>
    </w:p>
    <w:p w14:paraId="7C1527BE" w14:textId="28DF46F7" w:rsidR="00BF4CA6" w:rsidRDefault="00203984" w:rsidP="00595D82">
      <w:pPr>
        <w:spacing w:after="0" w:line="240" w:lineRule="auto"/>
        <w:jc w:val="both"/>
        <w:rPr>
          <w:rFonts w:ascii="Montserrat" w:eastAsia="Arial" w:hAnsi="Montserrat" w:cs="Arial"/>
        </w:rPr>
      </w:pPr>
      <w:r>
        <w:rPr>
          <w:rFonts w:ascii="Montserrat" w:eastAsia="Arial" w:hAnsi="Montserrat" w:cs="Arial"/>
        </w:rPr>
        <w:t>T</w:t>
      </w:r>
      <w:r w:rsidR="00BF4CA6">
        <w:rPr>
          <w:rFonts w:ascii="Montserrat" w:eastAsia="Arial" w:hAnsi="Montserrat" w:cs="Arial"/>
        </w:rPr>
        <w:t>u</w:t>
      </w:r>
      <w:r w:rsidR="00BF4CA6" w:rsidRPr="00BF4CA6">
        <w:rPr>
          <w:rFonts w:ascii="Montserrat" w:eastAsia="Arial" w:hAnsi="Montserrat" w:cs="Arial"/>
        </w:rPr>
        <w:t xml:space="preserve"> línea del tiempo irá de 1810 a 1821</w:t>
      </w:r>
      <w:r w:rsidR="00BF4CA6">
        <w:rPr>
          <w:rFonts w:ascii="Montserrat" w:eastAsia="Arial" w:hAnsi="Montserrat" w:cs="Arial"/>
        </w:rPr>
        <w:t xml:space="preserve">, </w:t>
      </w:r>
      <w:r w:rsidR="00BF4CA6" w:rsidRPr="00BF4CA6">
        <w:rPr>
          <w:rFonts w:ascii="Montserrat" w:eastAsia="Arial" w:hAnsi="Montserrat" w:cs="Arial"/>
        </w:rPr>
        <w:t>en otras ses</w:t>
      </w:r>
      <w:r w:rsidR="00BF4CA6">
        <w:rPr>
          <w:rFonts w:ascii="Montserrat" w:eastAsia="Arial" w:hAnsi="Montserrat" w:cs="Arial"/>
        </w:rPr>
        <w:t>iones</w:t>
      </w:r>
      <w:r w:rsidR="00BF4CA6" w:rsidRPr="00BF4CA6">
        <w:rPr>
          <w:rFonts w:ascii="Montserrat" w:eastAsia="Arial" w:hAnsi="Montserrat" w:cs="Arial"/>
        </w:rPr>
        <w:t xml:space="preserve"> ir</w:t>
      </w:r>
      <w:r w:rsidR="00BF4CA6">
        <w:rPr>
          <w:rFonts w:ascii="Montserrat" w:eastAsia="Arial" w:hAnsi="Montserrat" w:cs="Arial"/>
        </w:rPr>
        <w:t>ás</w:t>
      </w:r>
      <w:r w:rsidR="00BF4CA6" w:rsidRPr="00BF4CA6">
        <w:rPr>
          <w:rFonts w:ascii="Montserrat" w:eastAsia="Arial" w:hAnsi="Montserrat" w:cs="Arial"/>
        </w:rPr>
        <w:t xml:space="preserve"> profundizando en lo que pasó antes de</w:t>
      </w:r>
      <w:r>
        <w:rPr>
          <w:rFonts w:ascii="Montserrat" w:eastAsia="Arial" w:hAnsi="Montserrat" w:cs="Arial"/>
        </w:rPr>
        <w:t>l movimiento, durante y después, d</w:t>
      </w:r>
      <w:r w:rsidR="004456F7">
        <w:rPr>
          <w:rFonts w:ascii="Montserrat" w:eastAsia="Arial" w:hAnsi="Montserrat" w:cs="Arial"/>
        </w:rPr>
        <w:t xml:space="preserve">e esta forma podrás ir aprendiendo poco a poco y comprendiendo mejor los hechos </w:t>
      </w:r>
      <w:r w:rsidR="004456F7" w:rsidRPr="004456F7">
        <w:rPr>
          <w:rFonts w:ascii="Montserrat" w:eastAsia="Arial" w:hAnsi="Montserrat" w:cs="Arial"/>
        </w:rPr>
        <w:t>que dieron lugar a este importante suceso de nuestra historia como país.</w:t>
      </w:r>
    </w:p>
    <w:p w14:paraId="381B9086" w14:textId="77777777" w:rsidR="00F60127" w:rsidRDefault="00F60127" w:rsidP="00595D82">
      <w:pPr>
        <w:spacing w:after="0" w:line="240" w:lineRule="auto"/>
        <w:jc w:val="both"/>
        <w:rPr>
          <w:rFonts w:ascii="Montserrat" w:eastAsia="Arial" w:hAnsi="Montserrat" w:cs="Arial"/>
        </w:rPr>
      </w:pPr>
    </w:p>
    <w:p w14:paraId="24C6B7BA" w14:textId="25DB7381" w:rsidR="00F97E36" w:rsidRDefault="00F97E36" w:rsidP="00595D82">
      <w:pPr>
        <w:spacing w:after="0" w:line="240" w:lineRule="auto"/>
        <w:jc w:val="both"/>
        <w:rPr>
          <w:rFonts w:ascii="Montserrat" w:eastAsia="Arial" w:hAnsi="Montserrat" w:cs="Arial"/>
        </w:rPr>
      </w:pPr>
      <w:r>
        <w:rPr>
          <w:rFonts w:ascii="Montserrat" w:eastAsia="Arial" w:hAnsi="Montserrat" w:cs="Arial"/>
        </w:rPr>
        <w:t xml:space="preserve">Es preciso comentar que </w:t>
      </w:r>
      <w:r w:rsidRPr="00F97E36">
        <w:rPr>
          <w:rFonts w:ascii="Montserrat" w:eastAsia="Arial" w:hAnsi="Montserrat" w:cs="Arial"/>
        </w:rPr>
        <w:t>esta lucha enfrentó al Ejército Realista, quien estaba a favor de la dominación española y el rey, en contra de un ejército de voluntarios formado por los insurgentes, el cual quería en un inicio abolir el tributo, la esclavitud y las diferencias de castas, así como reducir el impuesto de alcabala y reunir un congreso con representantes de todas las ciudades, y, conforme avanzó la guerra, lograr la independencia de la Corona española.</w:t>
      </w:r>
    </w:p>
    <w:p w14:paraId="148443C4" w14:textId="77777777" w:rsidR="00F60127" w:rsidRDefault="00F60127" w:rsidP="00595D82">
      <w:pPr>
        <w:spacing w:after="0" w:line="240" w:lineRule="auto"/>
        <w:jc w:val="both"/>
        <w:rPr>
          <w:rFonts w:ascii="Montserrat" w:eastAsia="Arial" w:hAnsi="Montserrat" w:cs="Arial"/>
        </w:rPr>
      </w:pPr>
    </w:p>
    <w:p w14:paraId="5213A613" w14:textId="73673A38" w:rsidR="00B93736" w:rsidRDefault="00B93736" w:rsidP="00595D82">
      <w:pPr>
        <w:spacing w:after="0" w:line="240" w:lineRule="auto"/>
        <w:jc w:val="both"/>
        <w:rPr>
          <w:rFonts w:ascii="Montserrat" w:eastAsia="Arial" w:hAnsi="Montserrat" w:cs="Arial"/>
        </w:rPr>
      </w:pPr>
      <w:r>
        <w:rPr>
          <w:rFonts w:ascii="Montserrat" w:eastAsia="Arial" w:hAnsi="Montserrat" w:cs="Arial"/>
        </w:rPr>
        <w:t xml:space="preserve">La primera etapa </w:t>
      </w:r>
      <w:r w:rsidRPr="00B93736">
        <w:rPr>
          <w:rFonts w:ascii="Montserrat" w:eastAsia="Arial" w:hAnsi="Montserrat" w:cs="Arial"/>
        </w:rPr>
        <w:t>va de 1810 a 1811 y comenzó en la zona del Bajío, es decir en los actuales estados de Guanajuato, Querétaro, Michoacán y Jalisco.</w:t>
      </w:r>
      <w:r>
        <w:rPr>
          <w:rFonts w:ascii="Montserrat" w:eastAsia="Arial" w:hAnsi="Montserrat" w:cs="Arial"/>
        </w:rPr>
        <w:t xml:space="preserve"> Recuerda que </w:t>
      </w:r>
      <w:r w:rsidRPr="00B93736">
        <w:rPr>
          <w:rFonts w:ascii="Montserrat" w:eastAsia="Arial" w:hAnsi="Montserrat" w:cs="Arial"/>
        </w:rPr>
        <w:t>en ese momento el territorio tenía el nombre de Nueva España, México aún no existía como lo conoces hoy en día.</w:t>
      </w:r>
    </w:p>
    <w:p w14:paraId="31287CF0" w14:textId="77777777" w:rsidR="00F60127" w:rsidRDefault="00F60127" w:rsidP="00595D82">
      <w:pPr>
        <w:spacing w:after="0" w:line="240" w:lineRule="auto"/>
        <w:jc w:val="both"/>
        <w:rPr>
          <w:rFonts w:ascii="Montserrat" w:eastAsia="Arial" w:hAnsi="Montserrat" w:cs="Arial"/>
        </w:rPr>
      </w:pPr>
    </w:p>
    <w:p w14:paraId="2DF71986" w14:textId="48287B61" w:rsidR="00193766" w:rsidRDefault="00193766" w:rsidP="00595D82">
      <w:pPr>
        <w:spacing w:after="0" w:line="240" w:lineRule="auto"/>
        <w:jc w:val="both"/>
        <w:rPr>
          <w:rFonts w:ascii="Montserrat" w:eastAsia="Arial" w:hAnsi="Montserrat" w:cs="Arial"/>
        </w:rPr>
      </w:pPr>
      <w:r w:rsidRPr="00193766">
        <w:rPr>
          <w:rFonts w:ascii="Montserrat" w:eastAsia="Arial" w:hAnsi="Montserrat" w:cs="Arial"/>
        </w:rPr>
        <w:t>En esta etapa de inicio, los principales líderes fueron Miguel Hidalgo e Ignacio Allende, pero hubo otros más.</w:t>
      </w:r>
    </w:p>
    <w:p w14:paraId="794DC8A5" w14:textId="77777777" w:rsidR="00F60127" w:rsidRDefault="00F60127" w:rsidP="00595D82">
      <w:pPr>
        <w:spacing w:after="0" w:line="240" w:lineRule="auto"/>
        <w:jc w:val="both"/>
        <w:rPr>
          <w:rFonts w:ascii="Montserrat" w:eastAsia="Arial" w:hAnsi="Montserrat" w:cs="Arial"/>
        </w:rPr>
      </w:pPr>
    </w:p>
    <w:p w14:paraId="5021ECD7" w14:textId="5C1DBB97" w:rsidR="00193766" w:rsidRDefault="00193766" w:rsidP="00595D82">
      <w:pPr>
        <w:spacing w:after="0" w:line="240" w:lineRule="auto"/>
        <w:jc w:val="both"/>
        <w:rPr>
          <w:rFonts w:ascii="Montserrat" w:eastAsia="Arial" w:hAnsi="Montserrat" w:cs="Arial"/>
        </w:rPr>
      </w:pPr>
      <w:r w:rsidRPr="00193766">
        <w:rPr>
          <w:rFonts w:ascii="Montserrat" w:eastAsia="Arial" w:hAnsi="Montserrat" w:cs="Arial"/>
        </w:rPr>
        <w:t>Después de algunos éxitos y derrotas militares, el ejército insurgente, comenzó a extenderse hacia el norte de la Nueva España, sin embargo, fueron capturados y, posteriormente, fueron fusilados en Chihuahua, junto con otros caudillos como Juan Aldama y Mariano Jiménez. Sus cabezas fueron trasladadas a Guanajuato y se colocaron dentro de jaulas de hierro, para después ser colgadas en las cuatro esquinas de la Alhóndiga de Granaditas.</w:t>
      </w:r>
    </w:p>
    <w:p w14:paraId="38174A64" w14:textId="77777777" w:rsidR="00F60127" w:rsidRDefault="00F60127" w:rsidP="00595D82">
      <w:pPr>
        <w:spacing w:after="0" w:line="240" w:lineRule="auto"/>
        <w:jc w:val="both"/>
        <w:rPr>
          <w:rFonts w:ascii="Montserrat" w:eastAsia="Arial" w:hAnsi="Montserrat" w:cs="Arial"/>
        </w:rPr>
      </w:pPr>
    </w:p>
    <w:p w14:paraId="12B1C185" w14:textId="3F6BDD55" w:rsidR="00193766" w:rsidRDefault="00193766" w:rsidP="00595D82">
      <w:pPr>
        <w:spacing w:after="0" w:line="240" w:lineRule="auto"/>
        <w:jc w:val="both"/>
        <w:rPr>
          <w:rFonts w:ascii="Montserrat" w:eastAsia="Arial" w:hAnsi="Montserrat" w:cs="Arial"/>
        </w:rPr>
      </w:pPr>
      <w:r w:rsidRPr="00193766">
        <w:rPr>
          <w:rFonts w:ascii="Montserrat" w:eastAsia="Arial" w:hAnsi="Montserrat" w:cs="Arial"/>
        </w:rPr>
        <w:t>Ahí estuvieron durante diez años. Todo esto con tal de controlar mediante el miedo ante posibles y futuros levantamientos.</w:t>
      </w:r>
    </w:p>
    <w:p w14:paraId="708DC042" w14:textId="77777777" w:rsidR="00F60127" w:rsidRDefault="00F60127" w:rsidP="00595D82">
      <w:pPr>
        <w:spacing w:after="0" w:line="240" w:lineRule="auto"/>
        <w:jc w:val="both"/>
        <w:rPr>
          <w:rFonts w:ascii="Montserrat" w:eastAsia="Arial" w:hAnsi="Montserrat" w:cs="Arial"/>
        </w:rPr>
      </w:pPr>
    </w:p>
    <w:p w14:paraId="292D64EA" w14:textId="4813A1FD" w:rsidR="00FF005D" w:rsidRDefault="00FF005D" w:rsidP="00595D82">
      <w:pPr>
        <w:spacing w:after="0" w:line="240" w:lineRule="auto"/>
        <w:jc w:val="both"/>
        <w:rPr>
          <w:rFonts w:ascii="Montserrat" w:eastAsia="Arial" w:hAnsi="Montserrat" w:cs="Arial"/>
        </w:rPr>
      </w:pPr>
      <w:r>
        <w:rPr>
          <w:rFonts w:ascii="Montserrat" w:eastAsia="Arial" w:hAnsi="Montserrat" w:cs="Arial"/>
        </w:rPr>
        <w:t xml:space="preserve">Cabe resaltar </w:t>
      </w:r>
      <w:r w:rsidRPr="00FF005D">
        <w:rPr>
          <w:rFonts w:ascii="Montserrat" w:eastAsia="Arial" w:hAnsi="Montserrat" w:cs="Arial"/>
        </w:rPr>
        <w:t>que Miguel Hidalgo y sus compañeros lograron reunir un numeroso y heterogéneo contingente insurgente, compuesto por miembros de familias criollas, sacerdotes, arrieros, trabajadores de minas, peones e indígenas.</w:t>
      </w:r>
    </w:p>
    <w:p w14:paraId="09158D54" w14:textId="77777777" w:rsidR="00F60127" w:rsidRDefault="00F60127" w:rsidP="00595D82">
      <w:pPr>
        <w:spacing w:after="0" w:line="240" w:lineRule="auto"/>
        <w:jc w:val="both"/>
        <w:rPr>
          <w:rFonts w:ascii="Montserrat" w:eastAsia="Arial" w:hAnsi="Montserrat" w:cs="Arial"/>
        </w:rPr>
      </w:pPr>
    </w:p>
    <w:p w14:paraId="5394D723" w14:textId="77777777" w:rsidR="000C1F68" w:rsidRDefault="000C1F68" w:rsidP="00595D82">
      <w:pPr>
        <w:spacing w:after="0" w:line="240" w:lineRule="auto"/>
        <w:jc w:val="both"/>
        <w:rPr>
          <w:rFonts w:ascii="Montserrat" w:eastAsia="Arial" w:hAnsi="Montserrat" w:cs="Arial"/>
        </w:rPr>
      </w:pPr>
      <w:r>
        <w:rPr>
          <w:rFonts w:ascii="Montserrat" w:eastAsia="Arial" w:hAnsi="Montserrat" w:cs="Arial"/>
        </w:rPr>
        <w:t xml:space="preserve">Ignacio Allende era criollo, </w:t>
      </w:r>
      <w:r w:rsidRPr="000C1F68">
        <w:rPr>
          <w:rFonts w:ascii="Montserrat" w:eastAsia="Arial" w:hAnsi="Montserrat" w:cs="Arial"/>
        </w:rPr>
        <w:t>había formado antes de la insurrección parte del Ejército novohispano.</w:t>
      </w:r>
      <w:r>
        <w:rPr>
          <w:rFonts w:ascii="Montserrat" w:eastAsia="Arial" w:hAnsi="Montserrat" w:cs="Arial"/>
        </w:rPr>
        <w:t xml:space="preserve"> De él hay una frase interesante, en ella se ve la convicción </w:t>
      </w:r>
      <w:r w:rsidRPr="000C1F68">
        <w:rPr>
          <w:rFonts w:ascii="Montserrat" w:eastAsia="Arial" w:hAnsi="Montserrat" w:cs="Arial"/>
        </w:rPr>
        <w:t xml:space="preserve">de luchar por </w:t>
      </w:r>
      <w:r w:rsidRPr="000C1F68">
        <w:rPr>
          <w:rFonts w:ascii="Montserrat" w:eastAsia="Arial" w:hAnsi="Montserrat" w:cs="Arial"/>
        </w:rPr>
        <w:lastRenderedPageBreak/>
        <w:t>un cambio que buscaba favorecer a la sociedad</w:t>
      </w:r>
      <w:r>
        <w:rPr>
          <w:rFonts w:ascii="Montserrat" w:eastAsia="Arial" w:hAnsi="Montserrat" w:cs="Arial"/>
        </w:rPr>
        <w:t xml:space="preserve"> y dice así: </w:t>
      </w:r>
      <w:r w:rsidRPr="000C1F68">
        <w:rPr>
          <w:rFonts w:ascii="Montserrat" w:eastAsia="Arial" w:hAnsi="Montserrat" w:cs="Arial"/>
        </w:rPr>
        <w:t>“Sin importar el tamaño de la ciudad o pueblo en donde nacen los hombres o las mujeres, ellos son finalmente del tamaño de su obra, del tamaño de su voluntad de engrandecer y enriquecer a sus hermanos.”</w:t>
      </w:r>
    </w:p>
    <w:p w14:paraId="1ADB91FB" w14:textId="77777777" w:rsidR="00F60127" w:rsidRDefault="00F60127" w:rsidP="00595D82">
      <w:pPr>
        <w:spacing w:after="0" w:line="240" w:lineRule="auto"/>
        <w:jc w:val="both"/>
        <w:rPr>
          <w:rFonts w:ascii="Montserrat" w:eastAsia="Arial" w:hAnsi="Montserrat" w:cs="Arial"/>
        </w:rPr>
      </w:pPr>
    </w:p>
    <w:p w14:paraId="7967E9BB" w14:textId="77777777" w:rsidR="00A70AA1" w:rsidRDefault="000C1F68" w:rsidP="00595D82">
      <w:pPr>
        <w:spacing w:after="0" w:line="240" w:lineRule="auto"/>
        <w:jc w:val="both"/>
        <w:rPr>
          <w:rFonts w:ascii="Montserrat" w:eastAsia="Arial" w:hAnsi="Montserrat" w:cs="Arial"/>
        </w:rPr>
      </w:pPr>
      <w:r>
        <w:rPr>
          <w:rFonts w:ascii="Montserrat" w:eastAsia="Arial" w:hAnsi="Montserrat" w:cs="Arial"/>
        </w:rPr>
        <w:t xml:space="preserve">La muerte de Miguel Hidalgo </w:t>
      </w:r>
      <w:r w:rsidRPr="000C1F68">
        <w:rPr>
          <w:rFonts w:ascii="Montserrat" w:eastAsia="Arial" w:hAnsi="Montserrat" w:cs="Arial"/>
        </w:rPr>
        <w:t>y otros caudillos fue un golpe muy duro para los insurgentes, sin embargo, la lucha continuó y así comenzó una segunda etapa de la guerra, en la que la causa del levantamiento se había dispersado ya por la mayor parte de la Nueva España. Esta segunda etapa fue dirigida por José María Morelos y Pavón.</w:t>
      </w:r>
    </w:p>
    <w:p w14:paraId="747C0214" w14:textId="77777777" w:rsidR="00F60127" w:rsidRDefault="00F60127" w:rsidP="00595D82">
      <w:pPr>
        <w:spacing w:after="0" w:line="240" w:lineRule="auto"/>
        <w:jc w:val="both"/>
        <w:rPr>
          <w:rFonts w:ascii="Montserrat" w:eastAsia="Arial" w:hAnsi="Montserrat" w:cs="Arial"/>
        </w:rPr>
      </w:pPr>
    </w:p>
    <w:p w14:paraId="7D6AEEC9" w14:textId="77777777" w:rsidR="00A70AA1" w:rsidRDefault="00A70AA1" w:rsidP="00595D82">
      <w:pPr>
        <w:spacing w:after="0" w:line="240" w:lineRule="auto"/>
        <w:jc w:val="both"/>
        <w:rPr>
          <w:rFonts w:ascii="Montserrat" w:eastAsia="Arial" w:hAnsi="Montserrat" w:cs="Arial"/>
        </w:rPr>
      </w:pPr>
      <w:r>
        <w:rPr>
          <w:rFonts w:ascii="Montserrat" w:eastAsia="Arial" w:hAnsi="Montserrat" w:cs="Arial"/>
        </w:rPr>
        <w:t xml:space="preserve">Cabe destacar que es una sola persona solo que tenía un nombre muy largo. </w:t>
      </w:r>
      <w:r w:rsidRPr="00A70AA1">
        <w:rPr>
          <w:rFonts w:ascii="Montserrat" w:eastAsia="Arial" w:hAnsi="Montserrat" w:cs="Arial"/>
        </w:rPr>
        <w:t>Morelos, con un ejército menos numeroso, pero bien disciplinado, logró dominar el centro y sur de Nueva España entre 1811 y 1815, así que voy a pegar su imagen en estos años de la línea del tiempo, que marcan la segunda etapa del movimiento, conocida como la de organización.</w:t>
      </w:r>
    </w:p>
    <w:p w14:paraId="5468A66F" w14:textId="77777777" w:rsidR="00F60127" w:rsidRDefault="00F60127" w:rsidP="00595D82">
      <w:pPr>
        <w:spacing w:after="0" w:line="240" w:lineRule="auto"/>
        <w:jc w:val="both"/>
        <w:rPr>
          <w:rFonts w:ascii="Montserrat" w:eastAsia="Arial" w:hAnsi="Montserrat" w:cs="Arial"/>
        </w:rPr>
      </w:pPr>
    </w:p>
    <w:p w14:paraId="1CABA34F" w14:textId="44E718FB" w:rsidR="009164E3" w:rsidRDefault="009164E3" w:rsidP="00595D82">
      <w:pPr>
        <w:spacing w:after="0" w:line="240" w:lineRule="auto"/>
        <w:jc w:val="both"/>
        <w:rPr>
          <w:rFonts w:ascii="Montserrat" w:eastAsia="Arial" w:hAnsi="Montserrat" w:cs="Arial"/>
        </w:rPr>
      </w:pPr>
      <w:r w:rsidRPr="009164E3">
        <w:rPr>
          <w:rFonts w:ascii="Montserrat" w:eastAsia="Arial" w:hAnsi="Montserrat" w:cs="Arial"/>
        </w:rPr>
        <w:t>En esta etapa, se organizó un congreso en Chilpancingo, y en el año de 1813 se promulgó el documento escrito por Morelos titulado “Sentimientos de la Nación” y en 23 puntos, hablaba sobre la esencia</w:t>
      </w:r>
      <w:r w:rsidR="00203984">
        <w:rPr>
          <w:rFonts w:ascii="Montserrat" w:eastAsia="Arial" w:hAnsi="Montserrat" w:cs="Arial"/>
        </w:rPr>
        <w:t xml:space="preserve"> de la lucha de independencia, p</w:t>
      </w:r>
      <w:r w:rsidRPr="009164E3">
        <w:rPr>
          <w:rFonts w:ascii="Montserrat" w:eastAsia="Arial" w:hAnsi="Montserrat" w:cs="Arial"/>
        </w:rPr>
        <w:t>or ejemplo, en su primer artículo decía que</w:t>
      </w:r>
      <w:r>
        <w:rPr>
          <w:rFonts w:ascii="Montserrat" w:eastAsia="Arial" w:hAnsi="Montserrat" w:cs="Arial"/>
        </w:rPr>
        <w:t>:</w:t>
      </w:r>
    </w:p>
    <w:p w14:paraId="4DC5E330" w14:textId="77777777" w:rsidR="00F60127" w:rsidRDefault="00F60127" w:rsidP="00595D82">
      <w:pPr>
        <w:spacing w:after="0" w:line="240" w:lineRule="auto"/>
        <w:jc w:val="both"/>
        <w:rPr>
          <w:rFonts w:ascii="Montserrat" w:eastAsia="Arial" w:hAnsi="Montserrat" w:cs="Arial"/>
        </w:rPr>
      </w:pPr>
    </w:p>
    <w:p w14:paraId="0C2C4EC3" w14:textId="77777777" w:rsidR="009164E3" w:rsidRDefault="009164E3" w:rsidP="00595D82">
      <w:pPr>
        <w:spacing w:after="0" w:line="240" w:lineRule="auto"/>
        <w:jc w:val="both"/>
        <w:rPr>
          <w:rFonts w:ascii="Montserrat" w:eastAsia="Arial" w:hAnsi="Montserrat" w:cs="Arial"/>
        </w:rPr>
      </w:pPr>
      <w:r w:rsidRPr="009164E3">
        <w:rPr>
          <w:rFonts w:ascii="Montserrat" w:eastAsia="Arial" w:hAnsi="Montserrat" w:cs="Arial"/>
        </w:rPr>
        <w:t>“Que la América es libre e independiente de España y de toda otra Nación, Gobierno o Monarquía, y que así se sancione, dando al mundo las razones.”</w:t>
      </w:r>
    </w:p>
    <w:p w14:paraId="3BA993BC" w14:textId="77777777" w:rsidR="00F60127" w:rsidRDefault="00F60127" w:rsidP="00595D82">
      <w:pPr>
        <w:spacing w:after="0" w:line="240" w:lineRule="auto"/>
        <w:jc w:val="both"/>
        <w:rPr>
          <w:rFonts w:ascii="Montserrat" w:eastAsia="Arial" w:hAnsi="Montserrat" w:cs="Arial"/>
        </w:rPr>
      </w:pPr>
    </w:p>
    <w:p w14:paraId="2FC40A2B" w14:textId="77777777" w:rsidR="00A917D2" w:rsidRDefault="009164E3" w:rsidP="00595D82">
      <w:pPr>
        <w:spacing w:after="0" w:line="240" w:lineRule="auto"/>
        <w:jc w:val="both"/>
        <w:rPr>
          <w:rFonts w:ascii="Montserrat" w:eastAsia="Arial" w:hAnsi="Montserrat" w:cs="Arial"/>
        </w:rPr>
      </w:pPr>
      <w:r>
        <w:rPr>
          <w:rFonts w:ascii="Montserrat" w:eastAsia="Arial" w:hAnsi="Montserrat" w:cs="Arial"/>
        </w:rPr>
        <w:t xml:space="preserve">El artículo quince dice: </w:t>
      </w:r>
      <w:r w:rsidRPr="009164E3">
        <w:rPr>
          <w:rFonts w:ascii="Montserrat" w:eastAsia="Arial" w:hAnsi="Montserrat" w:cs="Arial"/>
        </w:rPr>
        <w:t>“Que la esclavitud se proscriba para siempre, y lo mismo la distinción de castas, quedando todos iguales y sólo distinguirá a un americano de otro, el vicio y la virtud”.</w:t>
      </w:r>
    </w:p>
    <w:p w14:paraId="73957154" w14:textId="77777777" w:rsidR="00F60127" w:rsidRDefault="00F60127" w:rsidP="00595D82">
      <w:pPr>
        <w:spacing w:after="0" w:line="240" w:lineRule="auto"/>
        <w:jc w:val="both"/>
        <w:rPr>
          <w:rFonts w:ascii="Montserrat" w:eastAsia="Arial" w:hAnsi="Montserrat" w:cs="Arial"/>
        </w:rPr>
      </w:pPr>
    </w:p>
    <w:p w14:paraId="5035FA3B" w14:textId="43FB0BB2" w:rsidR="003505EF" w:rsidRDefault="00203984" w:rsidP="00595D82">
      <w:pPr>
        <w:spacing w:after="0" w:line="240" w:lineRule="auto"/>
        <w:jc w:val="both"/>
        <w:rPr>
          <w:rFonts w:ascii="Montserrat" w:eastAsia="Arial" w:hAnsi="Montserrat" w:cs="Arial"/>
        </w:rPr>
      </w:pPr>
      <w:r>
        <w:rPr>
          <w:rFonts w:ascii="Montserrat" w:eastAsia="Arial" w:hAnsi="Montserrat" w:cs="Arial"/>
        </w:rPr>
        <w:t xml:space="preserve">En 1814 </w:t>
      </w:r>
      <w:r w:rsidR="00A917D2" w:rsidRPr="00A917D2">
        <w:rPr>
          <w:rFonts w:ascii="Montserrat" w:eastAsia="Arial" w:hAnsi="Montserrat" w:cs="Arial"/>
        </w:rPr>
        <w:t>se redactó una constitución,</w:t>
      </w:r>
      <w:r w:rsidR="00A917D2" w:rsidRPr="00A917D2">
        <w:t xml:space="preserve"> </w:t>
      </w:r>
      <w:r w:rsidR="00A917D2" w:rsidRPr="00A917D2">
        <w:rPr>
          <w:rFonts w:ascii="Montserrat" w:eastAsia="Arial" w:hAnsi="Montserrat" w:cs="Arial"/>
        </w:rPr>
        <w:t>es conocida como la Constitución de Apatzingán, que refleja la inconformidad ante las profundas desigualdades sociales y económicas de la sociedad novohispana.</w:t>
      </w:r>
      <w:r w:rsidR="00A917D2">
        <w:rPr>
          <w:rFonts w:ascii="Montserrat" w:eastAsia="Arial" w:hAnsi="Montserrat" w:cs="Arial"/>
        </w:rPr>
        <w:t xml:space="preserve"> Tuvo vigencia en el territorio </w:t>
      </w:r>
      <w:r w:rsidR="00A917D2" w:rsidRPr="00A917D2">
        <w:rPr>
          <w:rFonts w:ascii="Montserrat" w:eastAsia="Arial" w:hAnsi="Montserrat" w:cs="Arial"/>
        </w:rPr>
        <w:t>insurgente, pero introdujo principios que fueron retomados por otros congresos y constituciones del país. En el año de 1815 Morelos fue capturado y fusilado.</w:t>
      </w:r>
    </w:p>
    <w:p w14:paraId="4729A225" w14:textId="77777777" w:rsidR="00F60127" w:rsidRDefault="00F60127" w:rsidP="00595D82">
      <w:pPr>
        <w:spacing w:after="0" w:line="240" w:lineRule="auto"/>
        <w:jc w:val="both"/>
        <w:rPr>
          <w:rFonts w:ascii="Montserrat" w:eastAsia="Arial" w:hAnsi="Montserrat" w:cs="Arial"/>
        </w:rPr>
      </w:pPr>
    </w:p>
    <w:p w14:paraId="0317AB7F" w14:textId="30FB4B07" w:rsidR="000C1F68" w:rsidRDefault="003505EF" w:rsidP="00595D82">
      <w:pPr>
        <w:spacing w:after="0" w:line="240" w:lineRule="auto"/>
        <w:jc w:val="both"/>
        <w:rPr>
          <w:rFonts w:ascii="Montserrat" w:eastAsia="Arial" w:hAnsi="Montserrat" w:cs="Arial"/>
        </w:rPr>
      </w:pPr>
      <w:r>
        <w:rPr>
          <w:rFonts w:ascii="Montserrat" w:eastAsia="Arial" w:hAnsi="Montserrat" w:cs="Arial"/>
        </w:rPr>
        <w:t xml:space="preserve">Cuando murió Morelos </w:t>
      </w:r>
      <w:r w:rsidRPr="003505EF">
        <w:rPr>
          <w:rFonts w:ascii="Montserrat" w:eastAsia="Arial" w:hAnsi="Montserrat" w:cs="Arial"/>
        </w:rPr>
        <w:t>comenzó la tercera etapa que fue desde 1815 a 1821, algunos</w:t>
      </w:r>
      <w:r>
        <w:rPr>
          <w:rFonts w:ascii="Montserrat" w:eastAsia="Arial" w:hAnsi="Montserrat" w:cs="Arial"/>
        </w:rPr>
        <w:t xml:space="preserve"> de sus </w:t>
      </w:r>
      <w:r w:rsidRPr="003505EF">
        <w:rPr>
          <w:rFonts w:ascii="Montserrat" w:eastAsia="Arial" w:hAnsi="Montserrat" w:cs="Arial"/>
        </w:rPr>
        <w:t>líderes fueron Guadal</w:t>
      </w:r>
      <w:r>
        <w:rPr>
          <w:rFonts w:ascii="Montserrat" w:eastAsia="Arial" w:hAnsi="Montserrat" w:cs="Arial"/>
        </w:rPr>
        <w:t>upe Victoria y Vicente Guerrero.</w:t>
      </w:r>
    </w:p>
    <w:p w14:paraId="233E3E62" w14:textId="77777777" w:rsidR="00F60127" w:rsidRDefault="00F60127" w:rsidP="00595D82">
      <w:pPr>
        <w:spacing w:after="0" w:line="240" w:lineRule="auto"/>
        <w:jc w:val="both"/>
        <w:rPr>
          <w:rFonts w:ascii="Montserrat" w:eastAsia="Arial" w:hAnsi="Montserrat" w:cs="Arial"/>
        </w:rPr>
      </w:pPr>
    </w:p>
    <w:p w14:paraId="53314C84" w14:textId="0AD8FBA8" w:rsidR="000A1B4E" w:rsidRDefault="003505EF" w:rsidP="00595D82">
      <w:pPr>
        <w:spacing w:after="0" w:line="240" w:lineRule="auto"/>
        <w:jc w:val="both"/>
        <w:rPr>
          <w:rFonts w:ascii="Montserrat" w:eastAsia="Arial" w:hAnsi="Montserrat" w:cs="Arial"/>
        </w:rPr>
      </w:pPr>
      <w:r w:rsidRPr="003505EF">
        <w:rPr>
          <w:rFonts w:ascii="Montserrat" w:eastAsia="Arial" w:hAnsi="Montserrat" w:cs="Arial"/>
        </w:rPr>
        <w:t>Después del fusilamiento de Morelos, algunos insurgentes se dis</w:t>
      </w:r>
      <w:r w:rsidR="00203984">
        <w:rPr>
          <w:rFonts w:ascii="Montserrat" w:eastAsia="Arial" w:hAnsi="Montserrat" w:cs="Arial"/>
        </w:rPr>
        <w:t xml:space="preserve">persaron e hicieron guerrillas. </w:t>
      </w:r>
      <w:r w:rsidRPr="003505EF">
        <w:rPr>
          <w:rFonts w:ascii="Montserrat" w:eastAsia="Arial" w:hAnsi="Montserrat" w:cs="Arial"/>
        </w:rPr>
        <w:t>Mientras tanto en España, el rey regresó al poder tras la derrota de Napoleón, y se inició una política de “reconqui</w:t>
      </w:r>
      <w:r w:rsidR="00203984">
        <w:rPr>
          <w:rFonts w:ascii="Montserrat" w:eastAsia="Arial" w:hAnsi="Montserrat" w:cs="Arial"/>
        </w:rPr>
        <w:t xml:space="preserve">sta” de las colonias americanas, a </w:t>
      </w:r>
      <w:r w:rsidRPr="003505EF">
        <w:rPr>
          <w:rFonts w:ascii="Montserrat" w:eastAsia="Arial" w:hAnsi="Montserrat" w:cs="Arial"/>
        </w:rPr>
        <w:t>pesar de ello, la lucha revolucionaria no se acabó, siguieron algunos brotes de guerrilla, por ejemplo, algunas comandadas por Vicente Guerrero en las montañas del Sur, por Guadalupe Victoria en Veracruz y por Fr</w:t>
      </w:r>
      <w:r w:rsidR="000A1B4E">
        <w:rPr>
          <w:rFonts w:ascii="Montserrat" w:eastAsia="Arial" w:hAnsi="Montserrat" w:cs="Arial"/>
        </w:rPr>
        <w:t>ancisco Javier Mina en el Bajío.</w:t>
      </w:r>
    </w:p>
    <w:p w14:paraId="413B0850" w14:textId="77777777" w:rsidR="00203984" w:rsidRDefault="00203984" w:rsidP="00595D82">
      <w:pPr>
        <w:spacing w:after="0" w:line="240" w:lineRule="auto"/>
        <w:jc w:val="both"/>
        <w:rPr>
          <w:rFonts w:ascii="Montserrat" w:eastAsia="Arial" w:hAnsi="Montserrat" w:cs="Arial"/>
        </w:rPr>
      </w:pPr>
    </w:p>
    <w:p w14:paraId="3968DEA9" w14:textId="48A10897" w:rsidR="000A1B4E" w:rsidRDefault="000A1B4E" w:rsidP="00595D82">
      <w:pPr>
        <w:spacing w:after="0" w:line="240" w:lineRule="auto"/>
        <w:jc w:val="both"/>
        <w:rPr>
          <w:rFonts w:ascii="Montserrat" w:eastAsia="Arial" w:hAnsi="Montserrat" w:cs="Arial"/>
        </w:rPr>
      </w:pPr>
      <w:r w:rsidRPr="000A1B4E">
        <w:rPr>
          <w:rFonts w:ascii="Montserrat" w:eastAsia="Arial" w:hAnsi="Montserrat" w:cs="Arial"/>
        </w:rPr>
        <w:lastRenderedPageBreak/>
        <w:t xml:space="preserve">Esta etapa es </w:t>
      </w:r>
      <w:r w:rsidR="00203984">
        <w:rPr>
          <w:rFonts w:ascii="Montserrat" w:eastAsia="Arial" w:hAnsi="Montserrat" w:cs="Arial"/>
        </w:rPr>
        <w:t>conocida como la de resistencia, a</w:t>
      </w:r>
      <w:r w:rsidR="00255F1A">
        <w:rPr>
          <w:rFonts w:ascii="Montserrat" w:eastAsia="Arial" w:hAnsi="Montserrat" w:cs="Arial"/>
        </w:rPr>
        <w:t xml:space="preserve">lgunos estados donde se desarrolló esto fueron San Luis Potosí, </w:t>
      </w:r>
      <w:r w:rsidR="00255F1A" w:rsidRPr="00255F1A">
        <w:rPr>
          <w:rFonts w:ascii="Montserrat" w:eastAsia="Arial" w:hAnsi="Montserrat" w:cs="Arial"/>
        </w:rPr>
        <w:t>Zacatecas, Querétaro, Hidalgo, Guanajuato, Puebla, Michoacán, Guerrero y Veracruz.</w:t>
      </w:r>
    </w:p>
    <w:p w14:paraId="25EC0062" w14:textId="77777777" w:rsidR="00F60127" w:rsidRDefault="00F60127" w:rsidP="00595D82">
      <w:pPr>
        <w:spacing w:after="0" w:line="240" w:lineRule="auto"/>
        <w:jc w:val="both"/>
        <w:rPr>
          <w:rFonts w:ascii="Montserrat" w:eastAsia="Arial" w:hAnsi="Montserrat" w:cs="Arial"/>
        </w:rPr>
      </w:pPr>
    </w:p>
    <w:p w14:paraId="1C9AFE18" w14:textId="503FBB87" w:rsidR="00255F1A" w:rsidRDefault="00255F1A" w:rsidP="00595D82">
      <w:pPr>
        <w:spacing w:after="0" w:line="240" w:lineRule="auto"/>
        <w:jc w:val="both"/>
        <w:rPr>
          <w:rFonts w:ascii="Montserrat" w:eastAsia="Arial" w:hAnsi="Montserrat" w:cs="Arial"/>
        </w:rPr>
      </w:pPr>
      <w:r>
        <w:rPr>
          <w:rFonts w:ascii="Montserrat" w:eastAsia="Arial" w:hAnsi="Montserrat" w:cs="Arial"/>
        </w:rPr>
        <w:t xml:space="preserve">Ahí no terminó todo, hubo una cuarta etapa conocida como la </w:t>
      </w:r>
      <w:r w:rsidRPr="00255F1A">
        <w:rPr>
          <w:rFonts w:ascii="Montserrat" w:eastAsia="Arial" w:hAnsi="Montserrat" w:cs="Arial"/>
        </w:rPr>
        <w:t>cons</w:t>
      </w:r>
      <w:r w:rsidR="00203984">
        <w:rPr>
          <w:rFonts w:ascii="Montserrat" w:eastAsia="Arial" w:hAnsi="Montserrat" w:cs="Arial"/>
        </w:rPr>
        <w:t xml:space="preserve">umación, precisamente en 1821 </w:t>
      </w:r>
      <w:r>
        <w:rPr>
          <w:rFonts w:ascii="Montserrat" w:eastAsia="Arial" w:hAnsi="Montserrat" w:cs="Arial"/>
        </w:rPr>
        <w:t>cuyo principal representante fue Vicente Guerrero.</w:t>
      </w:r>
    </w:p>
    <w:p w14:paraId="69D76DB7" w14:textId="77777777" w:rsidR="00F60127" w:rsidRDefault="00F60127" w:rsidP="00595D82">
      <w:pPr>
        <w:spacing w:after="0" w:line="240" w:lineRule="auto"/>
        <w:jc w:val="both"/>
        <w:rPr>
          <w:rFonts w:ascii="Montserrat" w:eastAsia="Arial" w:hAnsi="Montserrat" w:cs="Arial"/>
        </w:rPr>
      </w:pPr>
    </w:p>
    <w:p w14:paraId="6B1A165F" w14:textId="77777777" w:rsidR="00EC5A98" w:rsidRDefault="00255F1A" w:rsidP="00595D82">
      <w:pPr>
        <w:spacing w:after="0" w:line="240" w:lineRule="auto"/>
        <w:jc w:val="both"/>
        <w:rPr>
          <w:rFonts w:ascii="Montserrat" w:eastAsia="Arial" w:hAnsi="Montserrat" w:cs="Arial"/>
        </w:rPr>
      </w:pPr>
      <w:r w:rsidRPr="00255F1A">
        <w:rPr>
          <w:rFonts w:ascii="Montserrat" w:eastAsia="Arial" w:hAnsi="Montserrat" w:cs="Arial"/>
        </w:rPr>
        <w:t>Después de 10 años de guerra, la Nueva España se encontraba en crisis económica y la población estaba cansada. El virrey y la real Audiencia fueron obligados a aplicar las medidas establecidas en la Constitución de Cádiz, lo cual, afectaba los intereses de grupos que tenían cierto poder como la Iglesia o los comerciantes, estos grupos de poder decidieron terminar con el dominio español para seguir conservando su importancia y privilegios, para ello designaron a Agustín de Iturbide como jefe militar para pactar con los líderes insurgentes.</w:t>
      </w:r>
    </w:p>
    <w:p w14:paraId="0898F594" w14:textId="77777777" w:rsidR="00F60127" w:rsidRDefault="00F60127" w:rsidP="00595D82">
      <w:pPr>
        <w:spacing w:after="0" w:line="240" w:lineRule="auto"/>
        <w:jc w:val="both"/>
        <w:rPr>
          <w:rFonts w:ascii="Montserrat" w:eastAsia="Arial" w:hAnsi="Montserrat" w:cs="Arial"/>
        </w:rPr>
      </w:pPr>
    </w:p>
    <w:p w14:paraId="6E370E7F" w14:textId="238299B0" w:rsidR="00E9443E" w:rsidRDefault="00EC5A98" w:rsidP="00595D82">
      <w:pPr>
        <w:spacing w:after="0" w:line="240" w:lineRule="auto"/>
        <w:jc w:val="both"/>
        <w:rPr>
          <w:rFonts w:ascii="Montserrat" w:eastAsia="Arial" w:hAnsi="Montserrat" w:cs="Arial"/>
        </w:rPr>
      </w:pPr>
      <w:r w:rsidRPr="00EC5A98">
        <w:rPr>
          <w:rFonts w:ascii="Montserrat" w:eastAsia="Arial" w:hAnsi="Montserrat" w:cs="Arial"/>
        </w:rPr>
        <w:t>Vicente Guerrero aceptó la unión con Agustín de Iturbide para lograr la Independencia. Iturbide proclamó el “Plan de Iguala” donde quedaron plasmados los intereses de los diferentes</w:t>
      </w:r>
      <w:r w:rsidR="00203984">
        <w:rPr>
          <w:rFonts w:ascii="Montserrat" w:eastAsia="Arial" w:hAnsi="Montserrat" w:cs="Arial"/>
        </w:rPr>
        <w:t xml:space="preserve"> grupos: L</w:t>
      </w:r>
      <w:r w:rsidRPr="00EC5A98">
        <w:rPr>
          <w:rFonts w:ascii="Montserrat" w:eastAsia="Arial" w:hAnsi="Montserrat" w:cs="Arial"/>
        </w:rPr>
        <w:t>a igualdad e independencia defendida por los insurgentes, la religión católica como única y la monarquía como forma de gobierno.</w:t>
      </w:r>
    </w:p>
    <w:p w14:paraId="6F11D80C" w14:textId="77777777" w:rsidR="00F60127" w:rsidRDefault="00F60127" w:rsidP="00595D82">
      <w:pPr>
        <w:spacing w:after="0" w:line="240" w:lineRule="auto"/>
        <w:jc w:val="both"/>
        <w:rPr>
          <w:rFonts w:ascii="Montserrat" w:eastAsia="Arial" w:hAnsi="Montserrat" w:cs="Arial"/>
        </w:rPr>
      </w:pPr>
    </w:p>
    <w:p w14:paraId="2D7FC93E" w14:textId="3A63ABBE" w:rsidR="00E77678" w:rsidRDefault="00E9443E" w:rsidP="00595D82">
      <w:pPr>
        <w:spacing w:after="0" w:line="240" w:lineRule="auto"/>
        <w:jc w:val="both"/>
        <w:rPr>
          <w:rFonts w:ascii="Montserrat" w:eastAsia="Arial" w:hAnsi="Montserrat" w:cs="Arial"/>
        </w:rPr>
      </w:pPr>
      <w:r w:rsidRPr="5F98C898">
        <w:rPr>
          <w:rFonts w:ascii="Montserrat" w:eastAsia="Arial" w:hAnsi="Montserrat" w:cs="Arial"/>
        </w:rPr>
        <w:t xml:space="preserve">Así es como termino la guerra, sin </w:t>
      </w:r>
      <w:r w:rsidR="0372BC6A" w:rsidRPr="5F98C898">
        <w:rPr>
          <w:rFonts w:ascii="Montserrat" w:eastAsia="Arial" w:hAnsi="Montserrat" w:cs="Arial"/>
        </w:rPr>
        <w:t>embargo,</w:t>
      </w:r>
      <w:r w:rsidRPr="5F98C898">
        <w:rPr>
          <w:rFonts w:ascii="Montserrat" w:eastAsia="Arial" w:hAnsi="Montserrat" w:cs="Arial"/>
        </w:rPr>
        <w:t xml:space="preserve"> España no reconocería la independencia de Nueva España hasta varios años después.</w:t>
      </w:r>
    </w:p>
    <w:p w14:paraId="1A9A47C9" w14:textId="77777777" w:rsidR="00F60127" w:rsidRDefault="00F60127" w:rsidP="00595D82">
      <w:pPr>
        <w:spacing w:after="0" w:line="240" w:lineRule="auto"/>
        <w:jc w:val="both"/>
        <w:rPr>
          <w:rFonts w:ascii="Montserrat" w:eastAsia="Arial" w:hAnsi="Montserrat" w:cs="Arial"/>
        </w:rPr>
      </w:pPr>
    </w:p>
    <w:p w14:paraId="4D0CF82F" w14:textId="77777777" w:rsidR="00E77678" w:rsidRDefault="00E77678" w:rsidP="00595D82">
      <w:pPr>
        <w:spacing w:after="0" w:line="240" w:lineRule="auto"/>
        <w:jc w:val="both"/>
        <w:rPr>
          <w:rFonts w:ascii="Montserrat" w:eastAsia="Arial" w:hAnsi="Montserrat" w:cs="Arial"/>
        </w:rPr>
      </w:pPr>
      <w:r>
        <w:rPr>
          <w:rFonts w:ascii="Montserrat" w:eastAsia="Arial" w:hAnsi="Montserrat" w:cs="Arial"/>
        </w:rPr>
        <w:t>Con esto ya tienes un panorama general de lo que sucedió en este nuevo periodo que vas a comenzar a estudiar. No te preocupes, poco a poco irás aprendiendo para asimilar la historia.</w:t>
      </w:r>
    </w:p>
    <w:p w14:paraId="2BC0B493" w14:textId="77777777" w:rsidR="00F60127" w:rsidRDefault="00F60127" w:rsidP="00595D82">
      <w:pPr>
        <w:spacing w:after="0" w:line="240" w:lineRule="auto"/>
        <w:jc w:val="both"/>
        <w:rPr>
          <w:rFonts w:ascii="Montserrat" w:eastAsia="Arial" w:hAnsi="Montserrat" w:cs="Arial"/>
        </w:rPr>
      </w:pPr>
    </w:p>
    <w:p w14:paraId="112C142F" w14:textId="09912D6F" w:rsidR="00255F1A" w:rsidRDefault="00E77678" w:rsidP="00595D82">
      <w:pPr>
        <w:spacing w:after="0" w:line="240" w:lineRule="auto"/>
        <w:jc w:val="both"/>
        <w:rPr>
          <w:rFonts w:ascii="Montserrat" w:eastAsia="Arial" w:hAnsi="Montserrat" w:cs="Arial"/>
        </w:rPr>
      </w:pPr>
      <w:r>
        <w:rPr>
          <w:rFonts w:ascii="Montserrat" w:eastAsia="Arial" w:hAnsi="Montserrat" w:cs="Arial"/>
        </w:rPr>
        <w:t xml:space="preserve">Puedes comenzar a investigar </w:t>
      </w:r>
      <w:r w:rsidRPr="00E77678">
        <w:rPr>
          <w:rFonts w:ascii="Montserrat" w:eastAsia="Arial" w:hAnsi="Montserrat" w:cs="Arial"/>
        </w:rPr>
        <w:t xml:space="preserve">datos o hechos de la independencia que </w:t>
      </w:r>
      <w:r>
        <w:rPr>
          <w:rFonts w:ascii="Montserrat" w:eastAsia="Arial" w:hAnsi="Montserrat" w:cs="Arial"/>
        </w:rPr>
        <w:t xml:space="preserve">te </w:t>
      </w:r>
      <w:r w:rsidRPr="00E77678">
        <w:rPr>
          <w:rFonts w:ascii="Montserrat" w:eastAsia="Arial" w:hAnsi="Montserrat" w:cs="Arial"/>
        </w:rPr>
        <w:t>parezcan interesantes y ubicarlos en tiempo y espacio.</w:t>
      </w:r>
      <w:r w:rsidR="00255F1A">
        <w:rPr>
          <w:rFonts w:ascii="Montserrat" w:eastAsia="Arial" w:hAnsi="Montserrat" w:cs="Arial"/>
        </w:rPr>
        <w:t xml:space="preserve"> </w:t>
      </w:r>
    </w:p>
    <w:p w14:paraId="4872E89D" w14:textId="644EAC02" w:rsidR="00C77661" w:rsidRDefault="00C77661" w:rsidP="00595D82">
      <w:pPr>
        <w:spacing w:after="0" w:line="240" w:lineRule="auto"/>
        <w:jc w:val="both"/>
        <w:rPr>
          <w:rFonts w:ascii="Montserrat" w:hAnsi="Montserrat"/>
        </w:rPr>
      </w:pPr>
    </w:p>
    <w:p w14:paraId="3929B5F9" w14:textId="77777777" w:rsidR="00203984" w:rsidRPr="00BB4F46" w:rsidRDefault="00203984" w:rsidP="00595D82">
      <w:pPr>
        <w:spacing w:after="0" w:line="240" w:lineRule="auto"/>
        <w:jc w:val="both"/>
        <w:rPr>
          <w:rFonts w:ascii="Montserrat" w:hAnsi="Montserrat"/>
        </w:rPr>
      </w:pPr>
    </w:p>
    <w:p w14:paraId="74891F7D" w14:textId="77777777" w:rsidR="004F5F01" w:rsidRPr="008167BA" w:rsidRDefault="004F5F01" w:rsidP="00595D8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595D82">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595D82">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185C2E17" w14:textId="086146D5" w:rsidR="00E77678" w:rsidRDefault="00E77678" w:rsidP="00595D82">
      <w:pPr>
        <w:spacing w:after="0" w:line="240" w:lineRule="auto"/>
        <w:rPr>
          <w:rFonts w:ascii="Montserrat" w:hAnsi="Montserrat"/>
          <w:b/>
          <w:sz w:val="28"/>
          <w:szCs w:val="32"/>
        </w:rPr>
      </w:pPr>
    </w:p>
    <w:p w14:paraId="4E00E070" w14:textId="15FCA53F" w:rsidR="00347C7B" w:rsidRPr="008167BA" w:rsidRDefault="00347C7B" w:rsidP="00595D82">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595D82">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595D82">
      <w:pPr>
        <w:spacing w:after="0" w:line="240" w:lineRule="auto"/>
        <w:rPr>
          <w:rFonts w:ascii="Montserrat" w:eastAsia="Times New Roman" w:hAnsi="Montserrat" w:cs="Times New Roman"/>
          <w:color w:val="000000"/>
          <w:lang w:eastAsia="es-MX"/>
        </w:rPr>
      </w:pPr>
      <w:bookmarkStart w:id="0" w:name="_GoBack"/>
      <w:bookmarkEnd w:id="0"/>
    </w:p>
    <w:p w14:paraId="2364F420" w14:textId="35277683" w:rsidR="006B0909" w:rsidRDefault="005C67F4" w:rsidP="00595D82">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8F977D2" wp14:editId="748A4B0B">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3D4EEE47" w14:textId="0C46099F" w:rsidR="00DA27E1" w:rsidRDefault="00A478F7" w:rsidP="00595D82">
      <w:pPr>
        <w:spacing w:after="0" w:line="240" w:lineRule="auto"/>
        <w:contextualSpacing/>
        <w:rPr>
          <w:rFonts w:ascii="Montserrat" w:eastAsia="Times New Roman" w:hAnsi="Montserrat" w:cs="Times New Roman"/>
          <w:color w:val="000000"/>
          <w:lang w:eastAsia="es-MX"/>
        </w:rPr>
      </w:pPr>
      <w:hyperlink r:id="rId15"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4598B" w14:textId="77777777" w:rsidR="00A478F7" w:rsidRDefault="00A478F7" w:rsidP="002443C3">
      <w:pPr>
        <w:spacing w:after="0" w:line="240" w:lineRule="auto"/>
      </w:pPr>
      <w:r>
        <w:separator/>
      </w:r>
    </w:p>
  </w:endnote>
  <w:endnote w:type="continuationSeparator" w:id="0">
    <w:p w14:paraId="332C8370" w14:textId="77777777" w:rsidR="00A478F7" w:rsidRDefault="00A478F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AB461" w14:textId="77777777" w:rsidR="00A478F7" w:rsidRDefault="00A478F7" w:rsidP="002443C3">
      <w:pPr>
        <w:spacing w:after="0" w:line="240" w:lineRule="auto"/>
      </w:pPr>
      <w:r>
        <w:separator/>
      </w:r>
    </w:p>
  </w:footnote>
  <w:footnote w:type="continuationSeparator" w:id="0">
    <w:p w14:paraId="0901FCFA" w14:textId="77777777" w:rsidR="00A478F7" w:rsidRDefault="00A478F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62B53"/>
    <w:multiLevelType w:val="hybridMultilevel"/>
    <w:tmpl w:val="A208BE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6CCB"/>
    <w:rsid w:val="000678BA"/>
    <w:rsid w:val="0007104E"/>
    <w:rsid w:val="00073D44"/>
    <w:rsid w:val="000748FA"/>
    <w:rsid w:val="00075E84"/>
    <w:rsid w:val="00076B3C"/>
    <w:rsid w:val="000774E7"/>
    <w:rsid w:val="00077B33"/>
    <w:rsid w:val="0008110A"/>
    <w:rsid w:val="00084774"/>
    <w:rsid w:val="00085529"/>
    <w:rsid w:val="00086823"/>
    <w:rsid w:val="000874C5"/>
    <w:rsid w:val="00092E41"/>
    <w:rsid w:val="00092EC6"/>
    <w:rsid w:val="00094E48"/>
    <w:rsid w:val="000954A9"/>
    <w:rsid w:val="00095809"/>
    <w:rsid w:val="00097261"/>
    <w:rsid w:val="000A1B4E"/>
    <w:rsid w:val="000A1D9F"/>
    <w:rsid w:val="000A1F99"/>
    <w:rsid w:val="000A42B3"/>
    <w:rsid w:val="000A7160"/>
    <w:rsid w:val="000A7EF0"/>
    <w:rsid w:val="000B163D"/>
    <w:rsid w:val="000B3D9E"/>
    <w:rsid w:val="000B4EF7"/>
    <w:rsid w:val="000B6DA3"/>
    <w:rsid w:val="000C0E6E"/>
    <w:rsid w:val="000C1F68"/>
    <w:rsid w:val="000C21B7"/>
    <w:rsid w:val="000C3E15"/>
    <w:rsid w:val="000C5FEE"/>
    <w:rsid w:val="000C69A4"/>
    <w:rsid w:val="000D3593"/>
    <w:rsid w:val="000D51BE"/>
    <w:rsid w:val="000D563C"/>
    <w:rsid w:val="000D61BC"/>
    <w:rsid w:val="000E0AED"/>
    <w:rsid w:val="000E1146"/>
    <w:rsid w:val="000E38F4"/>
    <w:rsid w:val="000E42B7"/>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3766"/>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3984"/>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5F1A"/>
    <w:rsid w:val="00256574"/>
    <w:rsid w:val="00256DB8"/>
    <w:rsid w:val="002600AD"/>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F3B"/>
    <w:rsid w:val="003772F9"/>
    <w:rsid w:val="00381DB1"/>
    <w:rsid w:val="003824F4"/>
    <w:rsid w:val="00383D4C"/>
    <w:rsid w:val="003863AB"/>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12E0"/>
    <w:rsid w:val="003B267D"/>
    <w:rsid w:val="003B6157"/>
    <w:rsid w:val="003B6E0A"/>
    <w:rsid w:val="003C0221"/>
    <w:rsid w:val="003C1E35"/>
    <w:rsid w:val="003C25E7"/>
    <w:rsid w:val="003C4E5A"/>
    <w:rsid w:val="003C5E24"/>
    <w:rsid w:val="003D075C"/>
    <w:rsid w:val="003D08A1"/>
    <w:rsid w:val="003D4294"/>
    <w:rsid w:val="003D467B"/>
    <w:rsid w:val="003D4CF5"/>
    <w:rsid w:val="003D5882"/>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CCB"/>
    <w:rsid w:val="0045221A"/>
    <w:rsid w:val="0045334D"/>
    <w:rsid w:val="00453A66"/>
    <w:rsid w:val="00454011"/>
    <w:rsid w:val="00454F3D"/>
    <w:rsid w:val="00456192"/>
    <w:rsid w:val="004566E8"/>
    <w:rsid w:val="004573E2"/>
    <w:rsid w:val="0046170E"/>
    <w:rsid w:val="004623E0"/>
    <w:rsid w:val="00472174"/>
    <w:rsid w:val="004728F0"/>
    <w:rsid w:val="0047377D"/>
    <w:rsid w:val="0048188F"/>
    <w:rsid w:val="00481AC1"/>
    <w:rsid w:val="00482C50"/>
    <w:rsid w:val="00485927"/>
    <w:rsid w:val="00491136"/>
    <w:rsid w:val="004917AF"/>
    <w:rsid w:val="00494752"/>
    <w:rsid w:val="00496E1E"/>
    <w:rsid w:val="004A4B53"/>
    <w:rsid w:val="004A4E61"/>
    <w:rsid w:val="004A5672"/>
    <w:rsid w:val="004A585E"/>
    <w:rsid w:val="004A5D63"/>
    <w:rsid w:val="004A77F7"/>
    <w:rsid w:val="004B07A0"/>
    <w:rsid w:val="004B2CE1"/>
    <w:rsid w:val="004B4302"/>
    <w:rsid w:val="004B5342"/>
    <w:rsid w:val="004C1C4C"/>
    <w:rsid w:val="004C27B8"/>
    <w:rsid w:val="004C35C3"/>
    <w:rsid w:val="004C4C61"/>
    <w:rsid w:val="004C51C6"/>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66DFD"/>
    <w:rsid w:val="0057032D"/>
    <w:rsid w:val="005703E5"/>
    <w:rsid w:val="005704D7"/>
    <w:rsid w:val="005711C7"/>
    <w:rsid w:val="005754AA"/>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37D2D"/>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0A8"/>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3692"/>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478F7"/>
    <w:rsid w:val="00A519DE"/>
    <w:rsid w:val="00A52727"/>
    <w:rsid w:val="00A52C2B"/>
    <w:rsid w:val="00A53C75"/>
    <w:rsid w:val="00A54AC7"/>
    <w:rsid w:val="00A565CB"/>
    <w:rsid w:val="00A56AFD"/>
    <w:rsid w:val="00A56F76"/>
    <w:rsid w:val="00A61CD3"/>
    <w:rsid w:val="00A6274F"/>
    <w:rsid w:val="00A631DE"/>
    <w:rsid w:val="00A6350E"/>
    <w:rsid w:val="00A63F01"/>
    <w:rsid w:val="00A63FFF"/>
    <w:rsid w:val="00A6601F"/>
    <w:rsid w:val="00A66361"/>
    <w:rsid w:val="00A67172"/>
    <w:rsid w:val="00A678A4"/>
    <w:rsid w:val="00A70AA1"/>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17D2"/>
    <w:rsid w:val="00A94D10"/>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28C"/>
    <w:rsid w:val="00AE357D"/>
    <w:rsid w:val="00AE3655"/>
    <w:rsid w:val="00AE3CAC"/>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7784F"/>
    <w:rsid w:val="00B82E2B"/>
    <w:rsid w:val="00B8349B"/>
    <w:rsid w:val="00B85CFA"/>
    <w:rsid w:val="00B862A9"/>
    <w:rsid w:val="00B8703F"/>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7E0F"/>
    <w:rsid w:val="00BD0F97"/>
    <w:rsid w:val="00BD1242"/>
    <w:rsid w:val="00BD2D1A"/>
    <w:rsid w:val="00BD333B"/>
    <w:rsid w:val="00BD52C8"/>
    <w:rsid w:val="00BD5C96"/>
    <w:rsid w:val="00BD62A5"/>
    <w:rsid w:val="00BE12C0"/>
    <w:rsid w:val="00BE1A37"/>
    <w:rsid w:val="00BE31DA"/>
    <w:rsid w:val="00BE36C7"/>
    <w:rsid w:val="00BE3B4C"/>
    <w:rsid w:val="00BE45E3"/>
    <w:rsid w:val="00BE51BB"/>
    <w:rsid w:val="00BE5B5D"/>
    <w:rsid w:val="00BE758E"/>
    <w:rsid w:val="00BE78DD"/>
    <w:rsid w:val="00BF1F03"/>
    <w:rsid w:val="00BF2738"/>
    <w:rsid w:val="00BF440D"/>
    <w:rsid w:val="00BF4CA6"/>
    <w:rsid w:val="00BF500B"/>
    <w:rsid w:val="00BF54D4"/>
    <w:rsid w:val="00BF5926"/>
    <w:rsid w:val="00C00469"/>
    <w:rsid w:val="00C005DD"/>
    <w:rsid w:val="00C02F18"/>
    <w:rsid w:val="00C03B75"/>
    <w:rsid w:val="00C04995"/>
    <w:rsid w:val="00C04A7A"/>
    <w:rsid w:val="00C056EE"/>
    <w:rsid w:val="00C05737"/>
    <w:rsid w:val="00C0641D"/>
    <w:rsid w:val="00C10AFB"/>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1D00"/>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2885"/>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92B"/>
    <w:rsid w:val="00E92C28"/>
    <w:rsid w:val="00E9443E"/>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 w:val="0372BC6A"/>
    <w:rsid w:val="5E7D4466"/>
    <w:rsid w:val="5F98C898"/>
    <w:rsid w:val="61C5E5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t5GI463x0ks?list=PLhIF5xewDHRxRgFagFXwmjRKdAEfnteoC" TargetMode="External"/><Relationship Id="rId109"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E251B-77DB-4767-82BA-0DD1459D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1601</Words>
  <Characters>9129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2021-05-09T05:14:00Z</dcterms:created>
  <dcterms:modified xsi:type="dcterms:W3CDTF">2021-05-09T05:14:00Z</dcterms:modified>
</cp:coreProperties>
</file>