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7ECB1C" w14:textId="77777777" w:rsidR="00B065CA" w:rsidRPr="008167BA" w:rsidRDefault="00B065CA" w:rsidP="00B065CA">
      <w:pPr>
        <w:spacing w:after="0" w:line="240" w:lineRule="auto"/>
        <w:jc w:val="center"/>
        <w:rPr>
          <w:rFonts w:ascii="Montserrat" w:hAnsi="Montserrat"/>
          <w:b/>
          <w:color w:val="000000" w:themeColor="text1"/>
          <w:sz w:val="48"/>
          <w:szCs w:val="48"/>
        </w:rPr>
      </w:pPr>
      <w:r>
        <w:rPr>
          <w:rFonts w:ascii="Montserrat" w:hAnsi="Montserrat"/>
          <w:b/>
          <w:color w:val="000000" w:themeColor="text1"/>
          <w:sz w:val="48"/>
          <w:szCs w:val="48"/>
        </w:rPr>
        <w:t xml:space="preserve">Miércoles </w:t>
      </w:r>
    </w:p>
    <w:p w14:paraId="5A42C65D" w14:textId="77777777" w:rsidR="00B065CA" w:rsidRPr="008167BA" w:rsidRDefault="00B065CA" w:rsidP="00B065CA">
      <w:pPr>
        <w:spacing w:after="0" w:line="240" w:lineRule="auto"/>
        <w:jc w:val="center"/>
        <w:rPr>
          <w:rFonts w:ascii="Montserrat" w:hAnsi="Montserrat"/>
          <w:b/>
          <w:color w:val="000000" w:themeColor="text1"/>
          <w:sz w:val="56"/>
          <w:szCs w:val="56"/>
        </w:rPr>
      </w:pPr>
      <w:r>
        <w:rPr>
          <w:rFonts w:ascii="Montserrat" w:hAnsi="Montserrat"/>
          <w:b/>
          <w:color w:val="000000" w:themeColor="text1"/>
          <w:sz w:val="56"/>
          <w:szCs w:val="56"/>
        </w:rPr>
        <w:t>17</w:t>
      </w:r>
    </w:p>
    <w:p w14:paraId="4EC0CBC8" w14:textId="77777777" w:rsidR="00B065CA" w:rsidRPr="008167BA" w:rsidRDefault="00B065CA" w:rsidP="00B065CA">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Pr>
          <w:rFonts w:ascii="Montserrat" w:hAnsi="Montserrat"/>
          <w:b/>
          <w:color w:val="000000" w:themeColor="text1"/>
          <w:sz w:val="48"/>
          <w:szCs w:val="48"/>
        </w:rPr>
        <w:t>Febrero</w:t>
      </w:r>
    </w:p>
    <w:p w14:paraId="55568402" w14:textId="77777777" w:rsidR="00B065CA" w:rsidRPr="005B3CAD" w:rsidRDefault="00B065CA" w:rsidP="00B065CA">
      <w:pPr>
        <w:spacing w:after="0" w:line="240" w:lineRule="auto"/>
        <w:jc w:val="center"/>
        <w:rPr>
          <w:rFonts w:ascii="Montserrat" w:hAnsi="Montserrat"/>
          <w:b/>
          <w:color w:val="000000" w:themeColor="text1"/>
          <w:sz w:val="40"/>
          <w:szCs w:val="40"/>
        </w:rPr>
      </w:pPr>
    </w:p>
    <w:p w14:paraId="73131E16" w14:textId="77777777" w:rsidR="00B065CA" w:rsidRPr="008167BA" w:rsidRDefault="00B065CA" w:rsidP="00B065CA">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308DE6A9" w14:textId="77777777" w:rsidR="00B065CA" w:rsidRDefault="00B065CA" w:rsidP="00B065CA">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Historia</w:t>
      </w:r>
    </w:p>
    <w:p w14:paraId="4ED6A1D5" w14:textId="77777777" w:rsidR="00B065CA" w:rsidRPr="005B3CAD" w:rsidRDefault="00B065CA" w:rsidP="00B065CA">
      <w:pPr>
        <w:spacing w:after="0" w:line="240" w:lineRule="auto"/>
        <w:jc w:val="center"/>
        <w:rPr>
          <w:rFonts w:ascii="Montserrat" w:hAnsi="Montserrat"/>
          <w:color w:val="000000" w:themeColor="text1"/>
          <w:sz w:val="40"/>
          <w:szCs w:val="40"/>
        </w:rPr>
      </w:pPr>
    </w:p>
    <w:p w14:paraId="1B0B4A50" w14:textId="77777777" w:rsidR="00B065CA" w:rsidRPr="00916392" w:rsidRDefault="00B065CA" w:rsidP="00B065CA">
      <w:pPr>
        <w:spacing w:after="0" w:line="240" w:lineRule="auto"/>
        <w:jc w:val="center"/>
        <w:rPr>
          <w:rFonts w:ascii="Montserrat" w:hAnsi="Montserrat"/>
          <w:i/>
          <w:color w:val="000000" w:themeColor="text1"/>
          <w:sz w:val="48"/>
          <w:szCs w:val="48"/>
        </w:rPr>
      </w:pPr>
      <w:r>
        <w:rPr>
          <w:rFonts w:ascii="Montserrat" w:hAnsi="Montserrat"/>
          <w:i/>
          <w:color w:val="000000" w:themeColor="text1"/>
          <w:sz w:val="48"/>
          <w:szCs w:val="48"/>
        </w:rPr>
        <w:t>La caída del imperio mexica</w:t>
      </w:r>
    </w:p>
    <w:p w14:paraId="03BCCB31" w14:textId="77777777" w:rsidR="0044332A" w:rsidRDefault="0044332A" w:rsidP="00B065CA">
      <w:pPr>
        <w:spacing w:after="0" w:line="240" w:lineRule="auto"/>
        <w:jc w:val="both"/>
        <w:rPr>
          <w:rFonts w:ascii="Montserrat" w:hAnsi="Montserrat"/>
          <w:b/>
          <w:i/>
          <w:iCs/>
          <w:color w:val="000000" w:themeColor="text1"/>
        </w:rPr>
      </w:pPr>
    </w:p>
    <w:p w14:paraId="2E899515" w14:textId="77777777" w:rsidR="0044332A" w:rsidRDefault="0044332A" w:rsidP="00B065CA">
      <w:pPr>
        <w:spacing w:after="0" w:line="240" w:lineRule="auto"/>
        <w:jc w:val="both"/>
        <w:rPr>
          <w:rFonts w:ascii="Montserrat" w:hAnsi="Montserrat"/>
          <w:b/>
          <w:i/>
          <w:iCs/>
          <w:color w:val="000000" w:themeColor="text1"/>
        </w:rPr>
      </w:pPr>
    </w:p>
    <w:p w14:paraId="417B1C98" w14:textId="7CCBB91D" w:rsidR="00B065CA" w:rsidRPr="00D52485" w:rsidRDefault="00B065CA" w:rsidP="00B065CA">
      <w:pPr>
        <w:spacing w:after="0" w:line="240" w:lineRule="auto"/>
        <w:jc w:val="both"/>
        <w:rPr>
          <w:rFonts w:ascii="Montserrat" w:hAnsi="Montserrat"/>
          <w:i/>
          <w:iCs/>
          <w:color w:val="000000" w:themeColor="text1"/>
        </w:rPr>
      </w:pPr>
      <w:r>
        <w:rPr>
          <w:rFonts w:ascii="Montserrat" w:hAnsi="Montserrat"/>
          <w:b/>
          <w:i/>
          <w:iCs/>
          <w:color w:val="000000" w:themeColor="text1"/>
        </w:rPr>
        <w:t>Aprendizaje esperado:</w:t>
      </w:r>
      <w:r>
        <w:rPr>
          <w:rFonts w:ascii="Montserrat" w:hAnsi="Montserrat" w:cs="Arial"/>
          <w:i/>
        </w:rPr>
        <w:t xml:space="preserve"> </w:t>
      </w:r>
      <w:r w:rsidRPr="002A0A0A">
        <w:rPr>
          <w:rFonts w:ascii="Montserrat" w:hAnsi="Montserrat" w:cs="Arial"/>
          <w:i/>
        </w:rPr>
        <w:t>Identifica las causas de la conquista de México Tenochtitlan y sus consecuencias en la expansión y colonización española a nuevos</w:t>
      </w:r>
      <w:r>
        <w:rPr>
          <w:rFonts w:ascii="Montserrat" w:hAnsi="Montserrat" w:cs="Arial"/>
          <w:i/>
        </w:rPr>
        <w:t xml:space="preserve"> </w:t>
      </w:r>
      <w:r w:rsidRPr="002A0A0A">
        <w:rPr>
          <w:rFonts w:ascii="Montserrat" w:hAnsi="Montserrat" w:cs="Arial"/>
          <w:i/>
        </w:rPr>
        <w:t>territorios.</w:t>
      </w:r>
    </w:p>
    <w:p w14:paraId="2B04C245" w14:textId="77777777" w:rsidR="00B065CA" w:rsidRPr="00201B73" w:rsidRDefault="00B065CA" w:rsidP="00B065CA">
      <w:pPr>
        <w:spacing w:after="0" w:line="240" w:lineRule="auto"/>
        <w:jc w:val="both"/>
        <w:rPr>
          <w:rFonts w:ascii="Montserrat" w:hAnsi="Montserrat"/>
          <w:i/>
          <w:iCs/>
        </w:rPr>
      </w:pPr>
    </w:p>
    <w:p w14:paraId="709D9CBE" w14:textId="77777777" w:rsidR="00B065CA" w:rsidRPr="008167BA" w:rsidRDefault="00B065CA" w:rsidP="00B065CA">
      <w:pPr>
        <w:spacing w:after="0" w:line="240" w:lineRule="auto"/>
        <w:jc w:val="both"/>
        <w:rPr>
          <w:rFonts w:ascii="Montserrat" w:hAnsi="Montserrat"/>
          <w:b/>
          <w:i/>
          <w:iCs/>
          <w:color w:val="000000" w:themeColor="text1"/>
        </w:rPr>
      </w:pPr>
      <w:r w:rsidRPr="008167BA">
        <w:rPr>
          <w:rFonts w:ascii="Montserrat" w:hAnsi="Montserrat"/>
          <w:b/>
          <w:i/>
          <w:iCs/>
          <w:color w:val="000000" w:themeColor="text1"/>
        </w:rPr>
        <w:t>Énfasis:</w:t>
      </w:r>
      <w:r>
        <w:rPr>
          <w:rFonts w:ascii="Montserrat" w:hAnsi="Montserrat"/>
          <w:b/>
          <w:i/>
          <w:iCs/>
          <w:color w:val="000000" w:themeColor="text1"/>
        </w:rPr>
        <w:t xml:space="preserve"> </w:t>
      </w:r>
      <w:r w:rsidRPr="00D52485">
        <w:rPr>
          <w:rFonts w:ascii="Montserrat" w:hAnsi="Montserrat" w:cs="Arial"/>
          <w:i/>
        </w:rPr>
        <w:t>La conquista de México-Tenochtitlan</w:t>
      </w:r>
      <w:r w:rsidRPr="00D52485">
        <w:rPr>
          <w:rFonts w:ascii="Montserrat" w:hAnsi="Montserrat"/>
          <w:i/>
          <w:iCs/>
        </w:rPr>
        <w:t>.</w:t>
      </w:r>
    </w:p>
    <w:p w14:paraId="69931065" w14:textId="77777777" w:rsidR="00B065CA" w:rsidRPr="008167BA" w:rsidRDefault="00B065CA" w:rsidP="00B065CA">
      <w:pPr>
        <w:spacing w:after="0" w:line="240" w:lineRule="auto"/>
        <w:jc w:val="both"/>
        <w:rPr>
          <w:rFonts w:ascii="Montserrat" w:hAnsi="Montserrat"/>
        </w:rPr>
      </w:pPr>
    </w:p>
    <w:p w14:paraId="49E8D7C5" w14:textId="77777777" w:rsidR="00B065CA" w:rsidRPr="008167BA" w:rsidRDefault="00B065CA" w:rsidP="00B065CA">
      <w:pPr>
        <w:spacing w:after="0" w:line="240" w:lineRule="auto"/>
        <w:jc w:val="both"/>
        <w:rPr>
          <w:rFonts w:ascii="Montserrat" w:hAnsi="Montserrat"/>
        </w:rPr>
      </w:pPr>
    </w:p>
    <w:p w14:paraId="04AA7BAF" w14:textId="77777777" w:rsidR="00B065CA" w:rsidRPr="008167BA" w:rsidRDefault="00B065CA" w:rsidP="00B065CA">
      <w:pPr>
        <w:spacing w:after="0" w:line="240" w:lineRule="auto"/>
        <w:jc w:val="both"/>
        <w:rPr>
          <w:rFonts w:ascii="Montserrat" w:hAnsi="Montserrat"/>
          <w:b/>
          <w:sz w:val="28"/>
        </w:rPr>
      </w:pPr>
      <w:r w:rsidRPr="008167BA">
        <w:rPr>
          <w:rFonts w:ascii="Montserrat" w:hAnsi="Montserrat"/>
          <w:b/>
          <w:sz w:val="28"/>
        </w:rPr>
        <w:t>¿Qué vamos a aprender?</w:t>
      </w:r>
    </w:p>
    <w:p w14:paraId="1B579742" w14:textId="77777777" w:rsidR="00B065CA" w:rsidRDefault="00B065CA" w:rsidP="00B065CA">
      <w:pPr>
        <w:pStyle w:val="Sinespaciado"/>
        <w:jc w:val="both"/>
        <w:rPr>
          <w:rFonts w:ascii="Montserrat" w:hAnsi="Montserrat"/>
        </w:rPr>
      </w:pPr>
    </w:p>
    <w:p w14:paraId="0A5278AD" w14:textId="77777777" w:rsidR="00B065CA" w:rsidRPr="00D52485" w:rsidRDefault="00B065CA" w:rsidP="00B065CA">
      <w:pPr>
        <w:pStyle w:val="Sinespaciado"/>
        <w:jc w:val="both"/>
        <w:rPr>
          <w:rFonts w:ascii="Montserrat" w:eastAsia="Times New Roman" w:hAnsi="Montserrat" w:cs="Arial"/>
          <w:color w:val="000000" w:themeColor="text1"/>
        </w:rPr>
      </w:pPr>
      <w:r>
        <w:rPr>
          <w:rFonts w:ascii="Montserrat" w:eastAsia="Times New Roman" w:hAnsi="Montserrat" w:cs="Arial"/>
          <w:color w:val="000000" w:themeColor="text1"/>
        </w:rPr>
        <w:t>Seguirás conociendo</w:t>
      </w:r>
      <w:r w:rsidRPr="00D52485">
        <w:rPr>
          <w:rFonts w:ascii="Montserrat" w:eastAsia="Times New Roman" w:hAnsi="Montserrat" w:cs="Arial"/>
          <w:color w:val="000000" w:themeColor="text1"/>
        </w:rPr>
        <w:t xml:space="preserve"> más del códice sobre el proceso de Conquista de México-Tenochtitlan en manos de Cortés y sus aliados.</w:t>
      </w:r>
    </w:p>
    <w:p w14:paraId="18EC3315" w14:textId="77777777" w:rsidR="00B065CA" w:rsidRPr="00D52485" w:rsidRDefault="00B065CA" w:rsidP="00B065CA">
      <w:pPr>
        <w:pStyle w:val="Sinespaciado"/>
        <w:jc w:val="both"/>
        <w:rPr>
          <w:rFonts w:ascii="Montserrat" w:hAnsi="Montserrat"/>
        </w:rPr>
      </w:pPr>
    </w:p>
    <w:p w14:paraId="387062E1" w14:textId="77777777" w:rsidR="00B065CA" w:rsidRPr="008167BA" w:rsidRDefault="00B065CA" w:rsidP="00B065CA">
      <w:pPr>
        <w:pStyle w:val="Sinespaciado"/>
        <w:jc w:val="both"/>
        <w:rPr>
          <w:rFonts w:ascii="Montserrat" w:hAnsi="Montserrat"/>
        </w:rPr>
      </w:pPr>
    </w:p>
    <w:p w14:paraId="4A8E18B2" w14:textId="77777777" w:rsidR="00B065CA" w:rsidRPr="008167BA" w:rsidRDefault="00B065CA" w:rsidP="00B065CA">
      <w:pPr>
        <w:spacing w:after="0" w:line="240" w:lineRule="auto"/>
        <w:rPr>
          <w:rFonts w:ascii="Montserrat" w:hAnsi="Montserrat"/>
          <w:b/>
          <w:sz w:val="28"/>
        </w:rPr>
      </w:pPr>
      <w:r w:rsidRPr="008167BA">
        <w:rPr>
          <w:rFonts w:ascii="Montserrat" w:hAnsi="Montserrat"/>
          <w:b/>
          <w:sz w:val="28"/>
        </w:rPr>
        <w:t>¿Qué hacemos?</w:t>
      </w:r>
    </w:p>
    <w:p w14:paraId="48563F07" w14:textId="77777777" w:rsidR="00B065CA" w:rsidRDefault="00B065CA" w:rsidP="00B065CA">
      <w:pPr>
        <w:pStyle w:val="Sinespaciado"/>
        <w:contextualSpacing/>
        <w:jc w:val="both"/>
        <w:rPr>
          <w:rFonts w:ascii="Montserrat" w:hAnsi="Montserrat"/>
        </w:rPr>
      </w:pPr>
    </w:p>
    <w:p w14:paraId="2FBCCBA2"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9E5E51">
        <w:rPr>
          <w:rFonts w:ascii="Montserrat" w:eastAsia="Times New Roman" w:hAnsi="Montserrat" w:cs="Arial"/>
          <w:color w:val="000000" w:themeColor="text1"/>
        </w:rPr>
        <w:t>La pregunta que guiará esta sesión será</w:t>
      </w:r>
      <w:r>
        <w:rPr>
          <w:rFonts w:ascii="Montserrat" w:eastAsia="Times New Roman" w:hAnsi="Montserrat" w:cs="Arial"/>
          <w:color w:val="000000" w:themeColor="text1"/>
        </w:rPr>
        <w:t>:</w:t>
      </w:r>
    </w:p>
    <w:p w14:paraId="78DCC264"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81A6D8A" w14:textId="77777777" w:rsidR="00B065CA" w:rsidRPr="00940E2B" w:rsidRDefault="00B065CA" w:rsidP="00B065CA">
      <w:pPr>
        <w:spacing w:after="0" w:line="240" w:lineRule="auto"/>
        <w:contextualSpacing/>
        <w:jc w:val="center"/>
        <w:rPr>
          <w:rFonts w:ascii="Montserrat" w:hAnsi="Montserrat" w:cs="Arial"/>
        </w:rPr>
      </w:pPr>
      <w:r w:rsidRPr="00EE0B39">
        <w:rPr>
          <w:noProof/>
          <w:lang w:val="en-US"/>
        </w:rPr>
        <w:drawing>
          <wp:inline distT="0" distB="0" distL="0" distR="0" wp14:anchorId="570388E8" wp14:editId="43ED3309">
            <wp:extent cx="4058134" cy="1609725"/>
            <wp:effectExtent l="19050" t="19050" r="1905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6243" t="36158" r="27184" b="30954"/>
                    <a:stretch/>
                  </pic:blipFill>
                  <pic:spPr bwMode="auto">
                    <a:xfrm>
                      <a:off x="0" y="0"/>
                      <a:ext cx="4087095" cy="162121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29742A5"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En la clase anterior, conociste sobre</w:t>
      </w:r>
      <w:r w:rsidRPr="00EE0B39">
        <w:rPr>
          <w:rFonts w:ascii="Montserrat" w:eastAsia="Times New Roman" w:hAnsi="Montserrat" w:cs="Arial"/>
          <w:color w:val="000000" w:themeColor="text1"/>
        </w:rPr>
        <w:t xml:space="preserve"> en la matanza de Cholula, hoy estado de Puebla, y el avance de los españoles y sus aliados hasta llegar a la ciudad de México-Tenochtitlan, a la que entraron por la calzada de Iztapalapa.</w:t>
      </w:r>
    </w:p>
    <w:p w14:paraId="5FE49DD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08727A7" w14:textId="77777777" w:rsidR="00B065CA" w:rsidRDefault="00B065CA" w:rsidP="00B065CA">
      <w:pPr>
        <w:spacing w:after="0" w:line="240" w:lineRule="auto"/>
        <w:contextualSpacing/>
        <w:jc w:val="center"/>
        <w:rPr>
          <w:rFonts w:ascii="Montserrat" w:hAnsi="Montserrat" w:cs="Arial"/>
        </w:rPr>
      </w:pPr>
      <w:r w:rsidRPr="009E3AD9">
        <w:rPr>
          <w:noProof/>
          <w:lang w:val="en-US"/>
        </w:rPr>
        <w:drawing>
          <wp:inline distT="0" distB="0" distL="0" distR="0" wp14:anchorId="712AEE80" wp14:editId="170CA24F">
            <wp:extent cx="1800000" cy="1371600"/>
            <wp:effectExtent l="19050" t="19050" r="10160" b="190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2542" t="29634" r="33406" b="24291"/>
                    <a:stretch/>
                  </pic:blipFill>
                  <pic:spPr bwMode="auto">
                    <a:xfrm>
                      <a:off x="0" y="0"/>
                      <a:ext cx="1800000" cy="1371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C090B82" w14:textId="77777777" w:rsidR="00B065CA" w:rsidRDefault="00B065CA" w:rsidP="00B065CA">
      <w:pPr>
        <w:spacing w:after="0" w:line="240" w:lineRule="auto"/>
        <w:contextualSpacing/>
        <w:jc w:val="both"/>
        <w:rPr>
          <w:rFonts w:ascii="Montserrat" w:hAnsi="Montserrat" w:cs="Arial"/>
        </w:rPr>
      </w:pPr>
    </w:p>
    <w:p w14:paraId="420B4BE6" w14:textId="77777777" w:rsidR="00B065CA" w:rsidRPr="009E3AD9" w:rsidRDefault="00B065CA" w:rsidP="00B065CA">
      <w:pPr>
        <w:spacing w:after="0" w:line="240" w:lineRule="auto"/>
        <w:contextualSpacing/>
        <w:jc w:val="both"/>
        <w:rPr>
          <w:rFonts w:ascii="Montserrat" w:hAnsi="Montserrat" w:cs="Arial"/>
        </w:rPr>
      </w:pPr>
      <w:r>
        <w:rPr>
          <w:rFonts w:ascii="Montserrat" w:hAnsi="Montserrat" w:cs="Arial"/>
        </w:rPr>
        <w:t>¿Te imaginas</w:t>
      </w:r>
      <w:r w:rsidRPr="009E3AD9">
        <w:rPr>
          <w:rFonts w:ascii="Montserrat" w:eastAsia="Times New Roman" w:hAnsi="Montserrat" w:cs="Arial"/>
          <w:color w:val="000000" w:themeColor="text1"/>
        </w:rPr>
        <w:t xml:space="preserve"> la impresión de los españoles al ver por primera vez la ciudad de la que tanto les hablaron</w:t>
      </w:r>
      <w:r>
        <w:rPr>
          <w:rFonts w:ascii="Montserrat" w:eastAsia="Times New Roman" w:hAnsi="Montserrat" w:cs="Arial"/>
          <w:color w:val="000000" w:themeColor="text1"/>
        </w:rPr>
        <w:t>?</w:t>
      </w:r>
    </w:p>
    <w:p w14:paraId="466B8FF2" w14:textId="77777777" w:rsidR="00B065CA" w:rsidRDefault="00B065CA" w:rsidP="00B065CA">
      <w:pPr>
        <w:spacing w:after="0" w:line="240" w:lineRule="auto"/>
        <w:contextualSpacing/>
        <w:jc w:val="both"/>
        <w:rPr>
          <w:rFonts w:ascii="Montserrat" w:hAnsi="Montserrat" w:cs="Arial"/>
        </w:rPr>
      </w:pPr>
    </w:p>
    <w:p w14:paraId="277E0524"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Gracias a los cronistas, se tiene</w:t>
      </w:r>
      <w:r w:rsidRPr="009E3AD9">
        <w:rPr>
          <w:rFonts w:ascii="Montserrat" w:eastAsia="Times New Roman" w:hAnsi="Montserrat" w:cs="Arial"/>
          <w:color w:val="000000" w:themeColor="text1"/>
        </w:rPr>
        <w:t xml:space="preserve"> esa primera percepción. Bernal Díaz del Castillo dice:</w:t>
      </w:r>
    </w:p>
    <w:p w14:paraId="289801D5"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A8B145B" w14:textId="16326E7F" w:rsidR="00B065CA" w:rsidRPr="00172FD3" w:rsidRDefault="00B065CA" w:rsidP="00B065CA">
      <w:pPr>
        <w:spacing w:after="0" w:line="240" w:lineRule="auto"/>
        <w:jc w:val="both"/>
        <w:rPr>
          <w:rFonts w:ascii="Montserrat" w:eastAsia="Times New Roman" w:hAnsi="Montserrat" w:cs="Arial"/>
          <w:b/>
          <w:bCs/>
          <w:color w:val="000000" w:themeColor="text1"/>
        </w:rPr>
      </w:pPr>
      <w:r>
        <w:rPr>
          <w:rFonts w:ascii="Montserrat" w:eastAsia="Times New Roman" w:hAnsi="Montserrat" w:cs="Arial"/>
          <w:i/>
          <w:color w:val="000000" w:themeColor="text1"/>
        </w:rPr>
        <w:t>“</w:t>
      </w:r>
      <w:r w:rsidRPr="00172FD3">
        <w:rPr>
          <w:rFonts w:ascii="Montserrat" w:eastAsia="Times New Roman" w:hAnsi="Montserrat" w:cs="Arial"/>
          <w:color w:val="000000" w:themeColor="text1"/>
        </w:rPr>
        <w:t>Y de que vimos cosas tan admirables, no sabíamos qué nos decir, o si era verdad lo que por delante parecía, que por una parte en tierra había grandes ciudades,</w:t>
      </w:r>
      <w:r w:rsidR="006C7785">
        <w:rPr>
          <w:rFonts w:ascii="Montserrat" w:eastAsia="Times New Roman" w:hAnsi="Montserrat" w:cs="Arial"/>
          <w:color w:val="000000" w:themeColor="text1"/>
        </w:rPr>
        <w:t xml:space="preserve"> y en la laguna otras muchas, veíamos</w:t>
      </w:r>
      <w:r w:rsidRPr="00172FD3">
        <w:rPr>
          <w:rFonts w:ascii="Montserrat" w:eastAsia="Times New Roman" w:hAnsi="Montserrat" w:cs="Arial"/>
          <w:color w:val="000000" w:themeColor="text1"/>
        </w:rPr>
        <w:t xml:space="preserve"> todo lleno de canoas, y en la calzada muchos puentes de trecho a trecho, y por delante estaba la gran ciudad de México”</w:t>
      </w:r>
      <w:r w:rsidR="006C7785">
        <w:rPr>
          <w:rFonts w:ascii="Montserrat" w:eastAsia="Times New Roman" w:hAnsi="Montserrat" w:cs="Arial"/>
          <w:color w:val="000000" w:themeColor="text1"/>
        </w:rPr>
        <w:t>.</w:t>
      </w:r>
    </w:p>
    <w:p w14:paraId="7498C7F0" w14:textId="77777777" w:rsidR="00B065CA" w:rsidRPr="009E3AD9" w:rsidRDefault="00B065CA" w:rsidP="00B065CA">
      <w:pPr>
        <w:pStyle w:val="Prrafodelista"/>
        <w:spacing w:after="0" w:line="240" w:lineRule="auto"/>
        <w:ind w:left="0"/>
        <w:jc w:val="both"/>
        <w:rPr>
          <w:rFonts w:ascii="Montserrat" w:hAnsi="Montserrat" w:cs="Arial"/>
        </w:rPr>
      </w:pPr>
    </w:p>
    <w:p w14:paraId="243B3D12" w14:textId="77777777" w:rsidR="00B065CA" w:rsidRDefault="00B065CA" w:rsidP="00B065CA">
      <w:pPr>
        <w:spacing w:after="0" w:line="240" w:lineRule="auto"/>
        <w:contextualSpacing/>
        <w:jc w:val="center"/>
        <w:rPr>
          <w:rFonts w:ascii="Montserrat" w:hAnsi="Montserrat" w:cs="Arial"/>
        </w:rPr>
      </w:pPr>
      <w:r w:rsidRPr="009E3AD9">
        <w:rPr>
          <w:noProof/>
          <w:lang w:val="en-US"/>
        </w:rPr>
        <w:drawing>
          <wp:inline distT="0" distB="0" distL="0" distR="0" wp14:anchorId="5ABB6346" wp14:editId="61DC6592">
            <wp:extent cx="1800000" cy="1339200"/>
            <wp:effectExtent l="19050" t="19050" r="10160" b="139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304" t="29493" r="33087" b="24717"/>
                    <a:stretch/>
                  </pic:blipFill>
                  <pic:spPr bwMode="auto">
                    <a:xfrm>
                      <a:off x="0" y="0"/>
                      <a:ext cx="1800000" cy="1339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9E3AD9">
        <w:rPr>
          <w:noProof/>
          <w:lang w:val="en-US"/>
        </w:rPr>
        <w:drawing>
          <wp:inline distT="0" distB="0" distL="0" distR="0" wp14:anchorId="5F317684" wp14:editId="079C960D">
            <wp:extent cx="1799590" cy="1320757"/>
            <wp:effectExtent l="19050" t="19050" r="10160" b="133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936" t="29352" r="35958" b="24149"/>
                    <a:stretch/>
                  </pic:blipFill>
                  <pic:spPr bwMode="auto">
                    <a:xfrm>
                      <a:off x="0" y="0"/>
                      <a:ext cx="1813468" cy="133094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FA2B12F" w14:textId="77777777" w:rsidR="00B065CA" w:rsidRDefault="00B065CA" w:rsidP="00B065CA">
      <w:pPr>
        <w:spacing w:after="0" w:line="240" w:lineRule="auto"/>
        <w:contextualSpacing/>
        <w:jc w:val="both"/>
        <w:rPr>
          <w:rFonts w:ascii="Montserrat" w:hAnsi="Montserrat" w:cs="Arial"/>
        </w:rPr>
      </w:pPr>
    </w:p>
    <w:p w14:paraId="6F742326"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9E3AD9">
        <w:rPr>
          <w:rFonts w:ascii="Montserrat" w:eastAsia="Times New Roman" w:hAnsi="Montserrat" w:cs="Arial"/>
          <w:color w:val="000000" w:themeColor="text1"/>
        </w:rPr>
        <w:t xml:space="preserve">Vaya que los dejó impresionados, si en la actualidad el </w:t>
      </w:r>
      <w:r>
        <w:rPr>
          <w:rFonts w:ascii="Montserrat" w:eastAsia="Times New Roman" w:hAnsi="Montserrat" w:cs="Arial"/>
          <w:color w:val="000000" w:themeColor="text1"/>
        </w:rPr>
        <w:t>Templo Mayor es sorprendente, ¿T</w:t>
      </w:r>
      <w:r w:rsidRPr="009E3AD9">
        <w:rPr>
          <w:rFonts w:ascii="Montserrat" w:eastAsia="Times New Roman" w:hAnsi="Montserrat" w:cs="Arial"/>
          <w:color w:val="000000" w:themeColor="text1"/>
        </w:rPr>
        <w:t>e</w:t>
      </w:r>
      <w:r>
        <w:rPr>
          <w:rFonts w:ascii="Montserrat" w:eastAsia="Times New Roman" w:hAnsi="Montserrat" w:cs="Arial"/>
          <w:color w:val="000000" w:themeColor="text1"/>
        </w:rPr>
        <w:t xml:space="preserve"> </w:t>
      </w:r>
      <w:r w:rsidRPr="009E3AD9">
        <w:rPr>
          <w:rFonts w:ascii="Montserrat" w:eastAsia="Times New Roman" w:hAnsi="Montserrat" w:cs="Arial"/>
          <w:color w:val="000000" w:themeColor="text1"/>
        </w:rPr>
        <w:t>imagina</w:t>
      </w:r>
      <w:r>
        <w:rPr>
          <w:rFonts w:ascii="Montserrat" w:eastAsia="Times New Roman" w:hAnsi="Montserrat" w:cs="Arial"/>
          <w:color w:val="000000" w:themeColor="text1"/>
        </w:rPr>
        <w:t>s</w:t>
      </w:r>
      <w:r w:rsidRPr="009E3AD9">
        <w:rPr>
          <w:rFonts w:ascii="Montserrat" w:eastAsia="Times New Roman" w:hAnsi="Montserrat" w:cs="Arial"/>
          <w:color w:val="000000" w:themeColor="text1"/>
        </w:rPr>
        <w:t xml:space="preserve"> la ciudad en todo su esplendor? Y aquellos canales de agua seguramente eran como lo que hoy </w:t>
      </w:r>
      <w:r>
        <w:rPr>
          <w:rFonts w:ascii="Montserrat" w:eastAsia="Times New Roman" w:hAnsi="Montserrat" w:cs="Arial"/>
          <w:color w:val="000000" w:themeColor="text1"/>
        </w:rPr>
        <w:t xml:space="preserve">se </w:t>
      </w:r>
      <w:r w:rsidRPr="009E3AD9">
        <w:rPr>
          <w:rFonts w:ascii="Montserrat" w:eastAsia="Times New Roman" w:hAnsi="Montserrat" w:cs="Arial"/>
          <w:color w:val="000000" w:themeColor="text1"/>
        </w:rPr>
        <w:t>conoce</w:t>
      </w:r>
      <w:r>
        <w:rPr>
          <w:rFonts w:ascii="Montserrat" w:eastAsia="Times New Roman" w:hAnsi="Montserrat" w:cs="Arial"/>
          <w:color w:val="000000" w:themeColor="text1"/>
        </w:rPr>
        <w:t xml:space="preserve"> como </w:t>
      </w:r>
      <w:r w:rsidRPr="009E3AD9">
        <w:rPr>
          <w:rFonts w:ascii="Montserrat" w:eastAsia="Times New Roman" w:hAnsi="Montserrat" w:cs="Arial"/>
          <w:color w:val="000000" w:themeColor="text1"/>
        </w:rPr>
        <w:t>la ciudad italiana de Venecia.</w:t>
      </w:r>
    </w:p>
    <w:p w14:paraId="5575692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4500338"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9E3AD9">
        <w:rPr>
          <w:rFonts w:ascii="Montserrat" w:eastAsia="Times New Roman" w:hAnsi="Montserrat" w:cs="Arial"/>
          <w:color w:val="000000" w:themeColor="text1"/>
        </w:rPr>
        <w:t xml:space="preserve">Hernán Cortés y sus aliados fueron recibidos amablemente y alojados en el Palacio de </w:t>
      </w:r>
      <w:r w:rsidRPr="007C2C85">
        <w:rPr>
          <w:rFonts w:ascii="Montserrat" w:eastAsia="Times New Roman" w:hAnsi="Montserrat" w:cs="Arial"/>
          <w:iCs/>
          <w:color w:val="000000" w:themeColor="text1"/>
        </w:rPr>
        <w:t>Axayácatl</w:t>
      </w:r>
      <w:r w:rsidRPr="007C2C85">
        <w:rPr>
          <w:rFonts w:ascii="Montserrat" w:eastAsia="Times New Roman" w:hAnsi="Montserrat" w:cs="Arial"/>
          <w:color w:val="000000" w:themeColor="text1"/>
        </w:rPr>
        <w:t>.</w:t>
      </w:r>
      <w:r w:rsidRPr="009E3AD9">
        <w:rPr>
          <w:rFonts w:ascii="Montserrat" w:eastAsia="Times New Roman" w:hAnsi="Montserrat" w:cs="Arial"/>
          <w:color w:val="000000" w:themeColor="text1"/>
        </w:rPr>
        <w:t xml:space="preserve"> Los españoles y sus aliados comenzaron a vivir en la ciudad.</w:t>
      </w:r>
    </w:p>
    <w:p w14:paraId="5C982D1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506E2EF"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La siguiente </w:t>
      </w:r>
      <w:r w:rsidRPr="009E3AD9">
        <w:rPr>
          <w:rFonts w:ascii="Montserrat" w:eastAsia="Times New Roman" w:hAnsi="Montserrat" w:cs="Arial"/>
          <w:color w:val="000000" w:themeColor="text1"/>
        </w:rPr>
        <w:t xml:space="preserve">imagen </w:t>
      </w:r>
      <w:r>
        <w:rPr>
          <w:rFonts w:ascii="Montserrat" w:eastAsia="Times New Roman" w:hAnsi="Montserrat" w:cs="Arial"/>
          <w:color w:val="000000" w:themeColor="text1"/>
        </w:rPr>
        <w:t xml:space="preserve">tiene que ver con el </w:t>
      </w:r>
      <w:r w:rsidRPr="009E3AD9">
        <w:rPr>
          <w:rFonts w:ascii="Montserrat" w:eastAsia="Times New Roman" w:hAnsi="Montserrat" w:cs="Arial"/>
          <w:color w:val="000000" w:themeColor="text1"/>
        </w:rPr>
        <w:t>siguiente acontecimiento, la aprehensión de Moctezuma II.</w:t>
      </w:r>
    </w:p>
    <w:p w14:paraId="043CD646" w14:textId="77777777" w:rsidR="00B065CA" w:rsidRPr="009E3AD9" w:rsidRDefault="00B065CA" w:rsidP="00B065CA">
      <w:pPr>
        <w:spacing w:after="0" w:line="240" w:lineRule="auto"/>
        <w:contextualSpacing/>
        <w:jc w:val="center"/>
        <w:rPr>
          <w:rFonts w:ascii="Montserrat" w:eastAsia="Times New Roman" w:hAnsi="Montserrat" w:cs="Arial"/>
          <w:color w:val="000000" w:themeColor="text1"/>
        </w:rPr>
      </w:pPr>
      <w:r w:rsidRPr="009E3AD9">
        <w:rPr>
          <w:noProof/>
          <w:lang w:val="en-US"/>
        </w:rPr>
        <w:lastRenderedPageBreak/>
        <w:drawing>
          <wp:inline distT="0" distB="0" distL="0" distR="0" wp14:anchorId="1D351A03" wp14:editId="55290B11">
            <wp:extent cx="2118060" cy="1609725"/>
            <wp:effectExtent l="19050" t="19050" r="1587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857" t="32329" r="35639" b="27835"/>
                    <a:stretch/>
                  </pic:blipFill>
                  <pic:spPr bwMode="auto">
                    <a:xfrm>
                      <a:off x="0" y="0"/>
                      <a:ext cx="2122642" cy="161320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CF5010A"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E35ACA8" w14:textId="288CCD65" w:rsidR="00B065CA" w:rsidRDefault="00B065CA" w:rsidP="00B065CA">
      <w:pPr>
        <w:spacing w:after="0" w:line="240" w:lineRule="auto"/>
        <w:contextualSpacing/>
        <w:jc w:val="both"/>
        <w:rPr>
          <w:rFonts w:ascii="Montserrat" w:eastAsia="Times New Roman" w:hAnsi="Montserrat" w:cs="Arial"/>
          <w:color w:val="000000" w:themeColor="text1"/>
        </w:rPr>
      </w:pPr>
      <w:r w:rsidRPr="009E3AD9">
        <w:rPr>
          <w:rFonts w:ascii="Montserrat" w:eastAsia="Times New Roman" w:hAnsi="Montserrat" w:cs="Arial"/>
          <w:color w:val="000000" w:themeColor="text1"/>
        </w:rPr>
        <w:t xml:space="preserve">Moctezuma II lideraba al imperio más grande de Mesoamérica, con miles y miles de guerreros, </w:t>
      </w:r>
      <w:r>
        <w:rPr>
          <w:rFonts w:ascii="Montserrat" w:eastAsia="Times New Roman" w:hAnsi="Montserrat" w:cs="Arial"/>
          <w:color w:val="000000" w:themeColor="text1"/>
        </w:rPr>
        <w:t>seguramente te preguntarás</w:t>
      </w:r>
      <w:r w:rsidR="006C7785">
        <w:rPr>
          <w:rFonts w:ascii="Montserrat" w:eastAsia="Times New Roman" w:hAnsi="Montserrat" w:cs="Arial"/>
          <w:color w:val="000000" w:themeColor="text1"/>
        </w:rPr>
        <w:t>,</w:t>
      </w:r>
      <w:r>
        <w:rPr>
          <w:rFonts w:ascii="Montserrat" w:eastAsia="Times New Roman" w:hAnsi="Montserrat" w:cs="Arial"/>
          <w:color w:val="000000" w:themeColor="text1"/>
        </w:rPr>
        <w:t xml:space="preserve"> </w:t>
      </w:r>
      <w:r w:rsidRPr="009E3AD9">
        <w:rPr>
          <w:rFonts w:ascii="Montserrat" w:eastAsia="Times New Roman" w:hAnsi="Montserrat" w:cs="Arial"/>
          <w:color w:val="000000" w:themeColor="text1"/>
        </w:rPr>
        <w:t>¿</w:t>
      </w:r>
      <w:r>
        <w:rPr>
          <w:rFonts w:ascii="Montserrat" w:eastAsia="Times New Roman" w:hAnsi="Montserrat" w:cs="Arial"/>
          <w:color w:val="000000" w:themeColor="text1"/>
        </w:rPr>
        <w:t>P</w:t>
      </w:r>
      <w:r w:rsidRPr="009E3AD9">
        <w:rPr>
          <w:rFonts w:ascii="Montserrat" w:eastAsia="Times New Roman" w:hAnsi="Montserrat" w:cs="Arial"/>
          <w:color w:val="000000" w:themeColor="text1"/>
        </w:rPr>
        <w:t>or qué no los atacó antes de que entraran a la ci</w:t>
      </w:r>
      <w:r w:rsidR="006C7785">
        <w:rPr>
          <w:rFonts w:ascii="Montserrat" w:eastAsia="Times New Roman" w:hAnsi="Montserrat" w:cs="Arial"/>
          <w:color w:val="000000" w:themeColor="text1"/>
        </w:rPr>
        <w:t xml:space="preserve">udad de México-Tenochtitlán? </w:t>
      </w:r>
      <w:r>
        <w:rPr>
          <w:rFonts w:ascii="Montserrat" w:eastAsia="Times New Roman" w:hAnsi="Montserrat" w:cs="Arial"/>
          <w:color w:val="000000" w:themeColor="text1"/>
        </w:rPr>
        <w:t>¿P</w:t>
      </w:r>
      <w:r w:rsidRPr="009E3AD9">
        <w:rPr>
          <w:rFonts w:ascii="Montserrat" w:eastAsia="Times New Roman" w:hAnsi="Montserrat" w:cs="Arial"/>
          <w:color w:val="000000" w:themeColor="text1"/>
        </w:rPr>
        <w:t>or qué esperarse a que ya estaban dentro la ciudad con su población sus familias</w:t>
      </w:r>
      <w:r>
        <w:rPr>
          <w:rFonts w:ascii="Montserrat" w:eastAsia="Times New Roman" w:hAnsi="Montserrat" w:cs="Arial"/>
          <w:color w:val="000000" w:themeColor="text1"/>
        </w:rPr>
        <w:t>?</w:t>
      </w:r>
    </w:p>
    <w:p w14:paraId="7C2D8291"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78F6F733" w14:textId="186630B6" w:rsidR="00B065CA" w:rsidRDefault="00B065CA" w:rsidP="00B065CA">
      <w:pPr>
        <w:spacing w:after="0" w:line="240" w:lineRule="auto"/>
        <w:contextualSpacing/>
        <w:jc w:val="both"/>
        <w:rPr>
          <w:rFonts w:ascii="Montserrat" w:eastAsia="Times New Roman" w:hAnsi="Montserrat" w:cs="Arial"/>
          <w:color w:val="000000" w:themeColor="text1"/>
        </w:rPr>
      </w:pPr>
      <w:r w:rsidRPr="62E1A774">
        <w:rPr>
          <w:rFonts w:ascii="Montserrat" w:eastAsia="Times New Roman" w:hAnsi="Montserrat" w:cs="Arial"/>
          <w:color w:val="000000" w:themeColor="text1"/>
        </w:rPr>
        <w:t xml:space="preserve">Los mexicas y su dirigente </w:t>
      </w:r>
      <w:r w:rsidR="5C1E6077" w:rsidRPr="62E1A774">
        <w:rPr>
          <w:rFonts w:ascii="Montserrat" w:eastAsia="Times New Roman" w:hAnsi="Montserrat" w:cs="Arial"/>
          <w:color w:val="000000" w:themeColor="text1"/>
        </w:rPr>
        <w:t>Moctezuma</w:t>
      </w:r>
      <w:r w:rsidRPr="62E1A774">
        <w:rPr>
          <w:rFonts w:ascii="Montserrat" w:eastAsia="Times New Roman" w:hAnsi="Montserrat" w:cs="Arial"/>
          <w:color w:val="000000" w:themeColor="text1"/>
        </w:rPr>
        <w:t xml:space="preserve"> estaban atemorizados por presagios funestos que formaban parte de su imaginario, tenían ciertas creencias sobre los recién llegados y no estaban tan convencidos de cómo actuar. Observa la imagen de Moctezuma.</w:t>
      </w:r>
    </w:p>
    <w:p w14:paraId="3576498D"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5F080F7" w14:textId="77777777" w:rsidR="00B065CA" w:rsidRPr="00F66092" w:rsidRDefault="00B065CA" w:rsidP="00B065CA">
      <w:pPr>
        <w:spacing w:after="0" w:line="240" w:lineRule="auto"/>
        <w:contextualSpacing/>
        <w:jc w:val="center"/>
        <w:rPr>
          <w:rFonts w:ascii="Montserrat" w:eastAsia="Times New Roman" w:hAnsi="Montserrat" w:cs="Arial"/>
          <w:bCs/>
          <w:color w:val="000000" w:themeColor="text1"/>
        </w:rPr>
      </w:pPr>
      <w:r w:rsidRPr="00F66092">
        <w:rPr>
          <w:noProof/>
          <w:lang w:val="en-US"/>
        </w:rPr>
        <w:drawing>
          <wp:inline distT="0" distB="0" distL="0" distR="0" wp14:anchorId="6BEC5EC9" wp14:editId="4AB9B1B7">
            <wp:extent cx="2066925" cy="1393109"/>
            <wp:effectExtent l="19050" t="19050" r="9525"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071" t="29210" r="31173" b="24433"/>
                    <a:stretch/>
                  </pic:blipFill>
                  <pic:spPr bwMode="auto">
                    <a:xfrm>
                      <a:off x="0" y="0"/>
                      <a:ext cx="2085177" cy="140541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69035EF" w14:textId="77777777" w:rsidR="00B065CA" w:rsidRPr="009E3AD9" w:rsidRDefault="00B065CA" w:rsidP="00B065CA">
      <w:pPr>
        <w:spacing w:after="0" w:line="240" w:lineRule="auto"/>
        <w:contextualSpacing/>
        <w:jc w:val="both"/>
        <w:rPr>
          <w:rFonts w:ascii="Montserrat" w:eastAsia="Times New Roman" w:hAnsi="Montserrat" w:cs="Arial"/>
          <w:bCs/>
          <w:color w:val="000000" w:themeColor="text1"/>
        </w:rPr>
      </w:pPr>
    </w:p>
    <w:p w14:paraId="2571E020"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Moctezuma </w:t>
      </w:r>
      <w:r w:rsidRPr="00F66092">
        <w:rPr>
          <w:rFonts w:ascii="Montserrat" w:eastAsia="Times New Roman" w:hAnsi="Montserrat" w:cs="Arial"/>
          <w:color w:val="000000" w:themeColor="text1"/>
        </w:rPr>
        <w:t xml:space="preserve">no es el nombre original, es: </w:t>
      </w:r>
      <w:r w:rsidRPr="00F66092">
        <w:rPr>
          <w:rFonts w:ascii="Montserrat" w:eastAsia="Times New Roman" w:hAnsi="Montserrat" w:cs="Arial"/>
          <w:i/>
          <w:iCs/>
          <w:color w:val="000000" w:themeColor="text1"/>
        </w:rPr>
        <w:t>Motecuzohma</w:t>
      </w:r>
      <w:r w:rsidRPr="00F66092">
        <w:rPr>
          <w:rFonts w:ascii="Montserrat" w:eastAsia="Times New Roman" w:hAnsi="Montserrat" w:cs="Arial"/>
          <w:color w:val="000000" w:themeColor="text1"/>
        </w:rPr>
        <w:t xml:space="preserve"> y en vez de segundo, era Xocoyotzin</w:t>
      </w:r>
      <w:r>
        <w:rPr>
          <w:rFonts w:ascii="Montserrat" w:eastAsia="Times New Roman" w:hAnsi="Montserrat" w:cs="Arial"/>
          <w:color w:val="000000" w:themeColor="text1"/>
        </w:rPr>
        <w:t>, que significa el “joven”, recue</w:t>
      </w:r>
      <w:r w:rsidRPr="00F66092">
        <w:rPr>
          <w:rFonts w:ascii="Montserrat" w:eastAsia="Times New Roman" w:hAnsi="Montserrat" w:cs="Arial"/>
          <w:color w:val="000000" w:themeColor="text1"/>
        </w:rPr>
        <w:t>rd</w:t>
      </w:r>
      <w:r>
        <w:rPr>
          <w:rFonts w:ascii="Montserrat" w:eastAsia="Times New Roman" w:hAnsi="Montserrat" w:cs="Arial"/>
          <w:color w:val="000000" w:themeColor="text1"/>
        </w:rPr>
        <w:t>a</w:t>
      </w:r>
      <w:r w:rsidRPr="00F66092">
        <w:rPr>
          <w:rFonts w:ascii="Montserrat" w:eastAsia="Times New Roman" w:hAnsi="Montserrat" w:cs="Arial"/>
          <w:color w:val="000000" w:themeColor="text1"/>
        </w:rPr>
        <w:t xml:space="preserve"> que tuvo un antecesor, Moctezuma Ilhuicamina que sería “el viejo” la pronunciación que ahora </w:t>
      </w:r>
      <w:r>
        <w:rPr>
          <w:rFonts w:ascii="Montserrat" w:eastAsia="Times New Roman" w:hAnsi="Montserrat" w:cs="Arial"/>
          <w:color w:val="000000" w:themeColor="text1"/>
        </w:rPr>
        <w:t xml:space="preserve">se </w:t>
      </w:r>
      <w:r w:rsidRPr="00F66092">
        <w:rPr>
          <w:rFonts w:ascii="Montserrat" w:eastAsia="Times New Roman" w:hAnsi="Montserrat" w:cs="Arial"/>
          <w:color w:val="000000" w:themeColor="text1"/>
        </w:rPr>
        <w:t>le da fue la dada por parte de los españoles, pero en</w:t>
      </w:r>
      <w:r>
        <w:rPr>
          <w:rFonts w:ascii="Montserrat" w:eastAsia="Times New Roman" w:hAnsi="Montserrat" w:cs="Arial"/>
          <w:color w:val="000000" w:themeColor="text1"/>
        </w:rPr>
        <w:t xml:space="preserve"> las fuentes mexicas lo encontrarás</w:t>
      </w:r>
      <w:r w:rsidRPr="00F66092">
        <w:rPr>
          <w:rFonts w:ascii="Montserrat" w:eastAsia="Times New Roman" w:hAnsi="Montserrat" w:cs="Arial"/>
          <w:color w:val="000000" w:themeColor="text1"/>
        </w:rPr>
        <w:t xml:space="preserve"> como </w:t>
      </w:r>
      <w:r w:rsidRPr="005E37E6">
        <w:rPr>
          <w:rFonts w:ascii="Montserrat" w:eastAsia="Times New Roman" w:hAnsi="Montserrat" w:cs="Arial"/>
          <w:iCs/>
          <w:color w:val="000000" w:themeColor="text1"/>
        </w:rPr>
        <w:t>Motecuhzoma</w:t>
      </w:r>
      <w:r w:rsidRPr="00F66092">
        <w:rPr>
          <w:rFonts w:ascii="Montserrat" w:eastAsia="Times New Roman" w:hAnsi="Montserrat" w:cs="Arial"/>
          <w:color w:val="000000" w:themeColor="text1"/>
        </w:rPr>
        <w:t xml:space="preserve">. Lo mismo pasó con </w:t>
      </w:r>
      <w:r w:rsidRPr="005E37E6">
        <w:rPr>
          <w:rFonts w:ascii="Montserrat" w:eastAsia="Times New Roman" w:hAnsi="Montserrat" w:cs="Arial"/>
          <w:iCs/>
          <w:color w:val="000000" w:themeColor="text1"/>
        </w:rPr>
        <w:t>Cuautemotzin</w:t>
      </w:r>
      <w:r>
        <w:rPr>
          <w:rFonts w:ascii="Montserrat" w:eastAsia="Times New Roman" w:hAnsi="Montserrat" w:cs="Arial"/>
          <w:color w:val="000000" w:themeColor="text1"/>
        </w:rPr>
        <w:t>, que lo pasaron a Cuauhtémoc.</w:t>
      </w:r>
    </w:p>
    <w:p w14:paraId="1CAFFE5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26BD6431"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66092">
        <w:rPr>
          <w:rFonts w:ascii="Montserrat" w:eastAsia="Times New Roman" w:hAnsi="Montserrat" w:cs="Arial"/>
          <w:color w:val="000000" w:themeColor="text1"/>
        </w:rPr>
        <w:t>A principios de marzo, ya del año 1520, Pánfilo de Narváez zarpó al mando de 19 barcos desde Cuba con rumbo a las actuales costas veracruzanas con la misión de detener a Cortés</w:t>
      </w:r>
      <w:r>
        <w:rPr>
          <w:rFonts w:ascii="Montserrat" w:eastAsia="Times New Roman" w:hAnsi="Montserrat" w:cs="Arial"/>
          <w:color w:val="000000" w:themeColor="text1"/>
        </w:rPr>
        <w:t>, por órdenes de Diego de Velázquez; gobernador de Cuba.</w:t>
      </w:r>
    </w:p>
    <w:p w14:paraId="4AB966B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5A58BA9"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66092">
        <w:rPr>
          <w:rFonts w:ascii="Montserrat" w:eastAsia="Times New Roman" w:hAnsi="Montserrat" w:cs="Arial"/>
          <w:color w:val="000000" w:themeColor="text1"/>
        </w:rPr>
        <w:t>Cuando Cortés se enteró que llegarían a las costas de Veracruz se adelantó para confrontarlos y dejó a cargo de la ciudad al capitán Pedro de Alvarado. Pánfilo de Narváez fue derrotado por Cortés en Cempoala tras un rápido ataque y los convenció de unirse a su ejército. Y ante la promesa de riquezas, accedieron</w:t>
      </w:r>
      <w:r>
        <w:rPr>
          <w:rFonts w:ascii="Montserrat" w:eastAsia="Times New Roman" w:hAnsi="Montserrat" w:cs="Arial"/>
          <w:color w:val="000000" w:themeColor="text1"/>
        </w:rPr>
        <w:t>. Esto indica que ya nadie le hacía caso a Diego de Velázquez.</w:t>
      </w:r>
    </w:p>
    <w:p w14:paraId="7AEBB9CB"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0439410"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1A57A0">
        <w:rPr>
          <w:noProof/>
          <w:lang w:val="en-US"/>
        </w:rPr>
        <w:lastRenderedPageBreak/>
        <w:drawing>
          <wp:inline distT="0" distB="0" distL="0" distR="0" wp14:anchorId="3CB4F727" wp14:editId="4DD92E1F">
            <wp:extent cx="1343025" cy="1749869"/>
            <wp:effectExtent l="19050" t="19050" r="9525" b="222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9402" t="29209" r="40424" b="24008"/>
                    <a:stretch/>
                  </pic:blipFill>
                  <pic:spPr bwMode="auto">
                    <a:xfrm>
                      <a:off x="0" y="0"/>
                      <a:ext cx="1345927" cy="175365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B93F244"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75C20D57"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105D05">
        <w:rPr>
          <w:rFonts w:ascii="Montserrat" w:eastAsia="Times New Roman" w:hAnsi="Montserrat" w:cs="Arial"/>
          <w:color w:val="000000" w:themeColor="text1"/>
        </w:rPr>
        <w:t>Mientras esto pasaba en Veracruz, en Tenochtitlan sucedió un evento sumamente important</w:t>
      </w:r>
      <w:r>
        <w:rPr>
          <w:rFonts w:ascii="Montserrat" w:eastAsia="Times New Roman" w:hAnsi="Montserrat" w:cs="Arial"/>
          <w:color w:val="000000" w:themeColor="text1"/>
        </w:rPr>
        <w:t>e.</w:t>
      </w:r>
    </w:p>
    <w:p w14:paraId="3086BF83"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C6DD6A3"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1A57A0">
        <w:rPr>
          <w:noProof/>
          <w:lang w:val="en-US"/>
        </w:rPr>
        <w:drawing>
          <wp:inline distT="0" distB="0" distL="0" distR="0" wp14:anchorId="42E5EC38" wp14:editId="09A4050D">
            <wp:extent cx="2160000" cy="1357200"/>
            <wp:effectExtent l="19050" t="19050" r="12065" b="146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350" t="30057" r="29817" b="24291"/>
                    <a:stretch/>
                  </pic:blipFill>
                  <pic:spPr bwMode="auto">
                    <a:xfrm>
                      <a:off x="0" y="0"/>
                      <a:ext cx="2160000" cy="13572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CD00115"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2C6629D"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La imagen anterior, muestra</w:t>
      </w:r>
      <w:r w:rsidRPr="001A57A0">
        <w:rPr>
          <w:rFonts w:ascii="Montserrat" w:eastAsia="Times New Roman" w:hAnsi="Montserrat" w:cs="Arial"/>
          <w:color w:val="000000" w:themeColor="text1"/>
        </w:rPr>
        <w:t xml:space="preserve"> la matanza del Templo Mayor que se llevó a cabo por órdenes de Pedro de Alvarado durante la fiesta de </w:t>
      </w:r>
      <w:r w:rsidRPr="005E37E6">
        <w:rPr>
          <w:rFonts w:ascii="Montserrat" w:eastAsia="Times New Roman" w:hAnsi="Montserrat" w:cs="Arial"/>
          <w:iCs/>
          <w:color w:val="000000" w:themeColor="text1"/>
        </w:rPr>
        <w:t>Toxcatl</w:t>
      </w:r>
      <w:r w:rsidRPr="005E37E6">
        <w:rPr>
          <w:rFonts w:ascii="Montserrat" w:eastAsia="Times New Roman" w:hAnsi="Montserrat" w:cs="Arial"/>
          <w:color w:val="000000" w:themeColor="text1"/>
        </w:rPr>
        <w:t>,</w:t>
      </w:r>
      <w:r w:rsidRPr="001A57A0">
        <w:rPr>
          <w:rFonts w:ascii="Montserrat" w:eastAsia="Times New Roman" w:hAnsi="Montserrat" w:cs="Arial"/>
          <w:color w:val="000000" w:themeColor="text1"/>
        </w:rPr>
        <w:t xml:space="preserve"> en la cual murieron varios nobles y sacerdotes mexicas.</w:t>
      </w:r>
    </w:p>
    <w:p w14:paraId="7FC1EEA8"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DEDAA20"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027598">
        <w:rPr>
          <w:rFonts w:ascii="Montserrat" w:eastAsia="Times New Roman" w:hAnsi="Montserrat" w:cs="Arial"/>
          <w:color w:val="000000" w:themeColor="text1"/>
        </w:rPr>
        <w:t>Sin avisarles, ni prevenirlos, ni declararles la batalla; los tomaron por sorpresa. Cortés regresó a Tenochtitlán acompañado de las tropas de Pánfilo de Narváez, y se dio cuenta del enojo que ocasionó Pedro de Alvarado en los mexicas.</w:t>
      </w:r>
    </w:p>
    <w:p w14:paraId="31A47AA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0E01F0CC" w14:textId="77777777" w:rsidR="00B065CA" w:rsidRPr="00027598" w:rsidRDefault="00B065CA" w:rsidP="00B065CA">
      <w:pPr>
        <w:spacing w:after="0" w:line="240" w:lineRule="auto"/>
        <w:contextualSpacing/>
        <w:jc w:val="both"/>
        <w:rPr>
          <w:rFonts w:ascii="Montserrat" w:hAnsi="Montserrat" w:cs="Arial"/>
        </w:rPr>
      </w:pPr>
      <w:r w:rsidRPr="00027598">
        <w:rPr>
          <w:rFonts w:ascii="Montserrat" w:eastAsia="Times New Roman" w:hAnsi="Montserrat" w:cs="Arial"/>
          <w:color w:val="000000" w:themeColor="text1"/>
        </w:rPr>
        <w:t>La capital mexica estaba harta de los españoles y sus aliados así que comenzó un levantamiento armado con el objetivo de expulsarlos de la ciudad.</w:t>
      </w:r>
    </w:p>
    <w:p w14:paraId="7B7F8850" w14:textId="77777777" w:rsidR="00B065CA" w:rsidRPr="00027598" w:rsidRDefault="00B065CA" w:rsidP="00B065CA">
      <w:pPr>
        <w:spacing w:after="0" w:line="240" w:lineRule="auto"/>
        <w:contextualSpacing/>
        <w:jc w:val="both"/>
        <w:rPr>
          <w:rFonts w:ascii="Montserrat" w:hAnsi="Montserrat" w:cs="Arial"/>
        </w:rPr>
      </w:pPr>
    </w:p>
    <w:p w14:paraId="669D6CD5"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601A15">
        <w:rPr>
          <w:rFonts w:ascii="Montserrat" w:eastAsia="Times New Roman" w:hAnsi="Montserrat" w:cs="Arial"/>
          <w:color w:val="000000" w:themeColor="text1"/>
        </w:rPr>
        <w:t xml:space="preserve">La población mexica desde los tejados y calles rodearon el palacio </w:t>
      </w:r>
      <w:r w:rsidRPr="005E37E6">
        <w:rPr>
          <w:rFonts w:ascii="Montserrat" w:eastAsia="Times New Roman" w:hAnsi="Montserrat" w:cs="Arial"/>
          <w:color w:val="000000" w:themeColor="text1"/>
        </w:rPr>
        <w:t>de Axayácatl</w:t>
      </w:r>
      <w:r w:rsidRPr="00601A15">
        <w:rPr>
          <w:rFonts w:ascii="Montserrat" w:eastAsia="Times New Roman" w:hAnsi="Montserrat" w:cs="Arial"/>
          <w:color w:val="000000" w:themeColor="text1"/>
        </w:rPr>
        <w:t>, donde los españoles y tlaxcaltecas estaban resguardados, y los atacaron. Ante esta situación, Cortés intentó que Moctezuma saliera para apaciguar a los alzados, pero, su intento fracasó y culminó con la muerte del tlatoani.</w:t>
      </w:r>
    </w:p>
    <w:p w14:paraId="4065065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C03EA62" w14:textId="654C45E2" w:rsidR="00B065CA" w:rsidRDefault="00B065CA" w:rsidP="006C7785">
      <w:pPr>
        <w:spacing w:after="0" w:line="240" w:lineRule="auto"/>
        <w:contextualSpacing/>
        <w:jc w:val="center"/>
        <w:rPr>
          <w:rFonts w:ascii="Montserrat" w:hAnsi="Montserrat" w:cs="Arial"/>
        </w:rPr>
      </w:pPr>
      <w:r w:rsidRPr="00601A15">
        <w:rPr>
          <w:noProof/>
          <w:lang w:val="en-US"/>
        </w:rPr>
        <w:lastRenderedPageBreak/>
        <w:drawing>
          <wp:inline distT="0" distB="0" distL="0" distR="0" wp14:anchorId="74627BFE" wp14:editId="367480C3">
            <wp:extent cx="2409825" cy="1604943"/>
            <wp:effectExtent l="19050" t="19050" r="9525" b="146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624" t="33180" r="33725" b="26985"/>
                    <a:stretch/>
                  </pic:blipFill>
                  <pic:spPr bwMode="auto">
                    <a:xfrm>
                      <a:off x="0" y="0"/>
                      <a:ext cx="2422078" cy="161310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14587C3" w14:textId="77777777" w:rsidR="006C7785" w:rsidRDefault="006C7785" w:rsidP="00B065CA">
      <w:pPr>
        <w:spacing w:after="0" w:line="240" w:lineRule="auto"/>
        <w:contextualSpacing/>
        <w:jc w:val="both"/>
        <w:rPr>
          <w:rFonts w:ascii="Montserrat" w:hAnsi="Montserrat" w:cs="Arial"/>
        </w:rPr>
      </w:pPr>
    </w:p>
    <w:p w14:paraId="5D436561" w14:textId="5CF712DF" w:rsidR="00B065CA" w:rsidRDefault="00B065CA" w:rsidP="00B065CA">
      <w:pPr>
        <w:spacing w:after="0" w:line="240" w:lineRule="auto"/>
        <w:contextualSpacing/>
        <w:jc w:val="both"/>
        <w:rPr>
          <w:rFonts w:ascii="Montserrat" w:hAnsi="Montserrat" w:cs="Arial"/>
        </w:rPr>
      </w:pPr>
      <w:r>
        <w:rPr>
          <w:rFonts w:ascii="Montserrat" w:hAnsi="Montserrat" w:cs="Arial"/>
        </w:rPr>
        <w:t xml:space="preserve">A </w:t>
      </w:r>
      <w:r w:rsidR="006C7785">
        <w:rPr>
          <w:rFonts w:ascii="Montserrat" w:hAnsi="Montserrat" w:cs="Arial"/>
        </w:rPr>
        <w:t>continuación,</w:t>
      </w:r>
      <w:r>
        <w:rPr>
          <w:rFonts w:ascii="Montserrat" w:hAnsi="Montserrat" w:cs="Arial"/>
        </w:rPr>
        <w:t xml:space="preserve"> observa las dos versiones sobre su muerte.</w:t>
      </w:r>
    </w:p>
    <w:p w14:paraId="7D95186B" w14:textId="77777777" w:rsidR="00B065CA" w:rsidRDefault="00B065CA" w:rsidP="00B065CA">
      <w:pPr>
        <w:spacing w:after="0" w:line="240" w:lineRule="auto"/>
        <w:contextualSpacing/>
        <w:jc w:val="both"/>
        <w:rPr>
          <w:rFonts w:ascii="Montserrat" w:hAnsi="Montserrat" w:cs="Arial"/>
        </w:rPr>
      </w:pPr>
    </w:p>
    <w:p w14:paraId="5BD6CD6F" w14:textId="77777777" w:rsidR="00B065CA" w:rsidRDefault="00B065CA" w:rsidP="00B065CA">
      <w:pPr>
        <w:spacing w:after="0" w:line="240" w:lineRule="auto"/>
        <w:contextualSpacing/>
        <w:jc w:val="center"/>
        <w:rPr>
          <w:rFonts w:ascii="Montserrat" w:hAnsi="Montserrat" w:cs="Arial"/>
        </w:rPr>
      </w:pPr>
      <w:r w:rsidRPr="00055708">
        <w:rPr>
          <w:noProof/>
          <w:lang w:val="en-US"/>
        </w:rPr>
        <w:drawing>
          <wp:inline distT="0" distB="0" distL="0" distR="0" wp14:anchorId="68CC4411" wp14:editId="7F5C3450">
            <wp:extent cx="1144800" cy="1800000"/>
            <wp:effectExtent l="19050" t="19050" r="17780" b="1016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1556" t="29918" r="42339" b="25000"/>
                    <a:stretch/>
                  </pic:blipFill>
                  <pic:spPr bwMode="auto">
                    <a:xfrm>
                      <a:off x="0" y="0"/>
                      <a:ext cx="1144800" cy="1800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A94123C" w14:textId="77777777" w:rsidR="00B065CA" w:rsidRDefault="00B065CA" w:rsidP="00B065CA">
      <w:pPr>
        <w:spacing w:after="0" w:line="240" w:lineRule="auto"/>
        <w:contextualSpacing/>
        <w:jc w:val="both"/>
        <w:rPr>
          <w:rFonts w:ascii="Montserrat" w:hAnsi="Montserrat" w:cs="Arial"/>
        </w:rPr>
      </w:pPr>
    </w:p>
    <w:p w14:paraId="7D8C6BBF"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055708">
        <w:rPr>
          <w:rFonts w:ascii="Montserrat" w:eastAsia="Times New Roman" w:hAnsi="Montserrat" w:cs="Arial"/>
          <w:color w:val="000000" w:themeColor="text1"/>
        </w:rPr>
        <w:t>Es muy importante explicar que en el estudio de la Historia existen diferentes versiones e interpretaciones de los hechos históricos.</w:t>
      </w:r>
    </w:p>
    <w:p w14:paraId="0F0E8A6E"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BE1642B" w14:textId="77777777" w:rsidR="00B065CA" w:rsidRPr="00055708" w:rsidRDefault="00B065CA" w:rsidP="00B065CA">
      <w:pPr>
        <w:spacing w:after="0" w:line="240" w:lineRule="auto"/>
        <w:contextualSpacing/>
        <w:jc w:val="both"/>
        <w:rPr>
          <w:rFonts w:ascii="Montserrat" w:hAnsi="Montserrat" w:cs="Arial"/>
        </w:rPr>
      </w:pPr>
      <w:r w:rsidRPr="00055708">
        <w:rPr>
          <w:rFonts w:ascii="Montserrat" w:eastAsia="Times New Roman" w:hAnsi="Montserrat" w:cs="Arial"/>
          <w:color w:val="000000" w:themeColor="text1"/>
        </w:rPr>
        <w:t>Un mismo acontecimiento, como la conquista de los pueblos mesoamericanos, puede ser entendido de manera diferente si se explica a partir del punto de vista de los españoles, que se decían conquistadores, o bien desde la visión de los pueblos vencidos, que llamaban invasores a los españoles.</w:t>
      </w:r>
    </w:p>
    <w:p w14:paraId="50CCA707" w14:textId="77777777" w:rsidR="00B065CA" w:rsidRPr="00055708" w:rsidRDefault="00B065CA" w:rsidP="00B065CA">
      <w:pPr>
        <w:spacing w:after="0" w:line="240" w:lineRule="auto"/>
        <w:contextualSpacing/>
        <w:jc w:val="both"/>
        <w:rPr>
          <w:rFonts w:ascii="Montserrat" w:hAnsi="Montserrat" w:cs="Arial"/>
        </w:rPr>
      </w:pPr>
    </w:p>
    <w:p w14:paraId="5630967A" w14:textId="77777777" w:rsidR="00B065CA" w:rsidRDefault="00B065CA" w:rsidP="00B065CA">
      <w:pPr>
        <w:spacing w:after="0" w:line="240" w:lineRule="auto"/>
        <w:contextualSpacing/>
        <w:jc w:val="both"/>
        <w:rPr>
          <w:rFonts w:ascii="Montserrat" w:hAnsi="Montserrat" w:cs="Arial"/>
        </w:rPr>
      </w:pPr>
      <w:r>
        <w:rPr>
          <w:rFonts w:ascii="Montserrat" w:hAnsi="Montserrat" w:cs="Arial"/>
        </w:rPr>
        <w:t>Observa el ejemplo, hay dos versiones de la muerte de Moctezuma.</w:t>
      </w:r>
    </w:p>
    <w:p w14:paraId="2109A57B" w14:textId="77777777" w:rsidR="00B065CA" w:rsidRDefault="00B065CA" w:rsidP="00B065CA">
      <w:pPr>
        <w:spacing w:after="0" w:line="240" w:lineRule="auto"/>
        <w:contextualSpacing/>
        <w:jc w:val="both"/>
        <w:rPr>
          <w:rFonts w:ascii="Montserrat" w:hAnsi="Montserrat" w:cs="Arial"/>
        </w:rPr>
      </w:pPr>
    </w:p>
    <w:p w14:paraId="0A1E2D63" w14:textId="77777777" w:rsidR="00B065CA" w:rsidRDefault="00B065CA" w:rsidP="00B065CA">
      <w:pPr>
        <w:spacing w:after="0" w:line="240" w:lineRule="auto"/>
        <w:contextualSpacing/>
        <w:jc w:val="center"/>
        <w:rPr>
          <w:rFonts w:ascii="Montserrat" w:hAnsi="Montserrat" w:cs="Arial"/>
        </w:rPr>
      </w:pPr>
      <w:r w:rsidRPr="008A067E">
        <w:rPr>
          <w:noProof/>
          <w:lang w:val="en-US"/>
        </w:rPr>
        <w:drawing>
          <wp:inline distT="0" distB="0" distL="0" distR="0" wp14:anchorId="0F4FDB33" wp14:editId="20374145">
            <wp:extent cx="3442771" cy="1905000"/>
            <wp:effectExtent l="19050" t="19050" r="24765" b="190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143" t="34254" r="32440" b="30900"/>
                    <a:stretch/>
                  </pic:blipFill>
                  <pic:spPr bwMode="auto">
                    <a:xfrm>
                      <a:off x="0" y="0"/>
                      <a:ext cx="3461872" cy="191556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872A2CC" w14:textId="77777777" w:rsidR="00B065CA" w:rsidRDefault="00B065CA" w:rsidP="00B065CA">
      <w:pPr>
        <w:spacing w:after="0" w:line="240" w:lineRule="auto"/>
        <w:jc w:val="both"/>
        <w:rPr>
          <w:rFonts w:ascii="Montserrat" w:hAnsi="Montserrat" w:cs="Arial"/>
        </w:rPr>
      </w:pPr>
      <w:r w:rsidRPr="0078621B">
        <w:rPr>
          <w:rFonts w:ascii="Montserrat" w:hAnsi="Montserrat" w:cs="Arial"/>
        </w:rPr>
        <w:lastRenderedPageBreak/>
        <w:t>La versión de Hernán Cortés:</w:t>
      </w:r>
    </w:p>
    <w:p w14:paraId="40DC4A5F" w14:textId="77777777" w:rsidR="00B065CA" w:rsidRPr="0078621B" w:rsidRDefault="00B065CA" w:rsidP="00B065CA">
      <w:pPr>
        <w:spacing w:after="0" w:line="240" w:lineRule="auto"/>
        <w:jc w:val="both"/>
        <w:rPr>
          <w:rFonts w:ascii="Montserrat" w:hAnsi="Montserrat" w:cs="Arial"/>
        </w:rPr>
      </w:pPr>
    </w:p>
    <w:p w14:paraId="5E1DE551" w14:textId="184A65D0" w:rsidR="00B065CA" w:rsidRPr="0078621B" w:rsidRDefault="00B065CA" w:rsidP="00B065CA">
      <w:pPr>
        <w:spacing w:after="0" w:line="240" w:lineRule="auto"/>
        <w:jc w:val="both"/>
        <w:rPr>
          <w:rFonts w:ascii="Montserrat" w:hAnsi="Montserrat" w:cs="Arial"/>
        </w:rPr>
      </w:pPr>
      <w:r w:rsidRPr="0078621B">
        <w:rPr>
          <w:rFonts w:ascii="Montserrat" w:eastAsia="Times New Roman" w:hAnsi="Montserrat" w:cs="Arial"/>
          <w:color w:val="000000" w:themeColor="text1"/>
        </w:rPr>
        <w:t xml:space="preserve">“Y el dicho </w:t>
      </w:r>
      <w:r w:rsidRPr="0078621B">
        <w:rPr>
          <w:rFonts w:ascii="Montserrat" w:eastAsia="Times New Roman" w:hAnsi="Montserrat" w:cs="Arial"/>
          <w:iCs/>
          <w:color w:val="000000" w:themeColor="text1"/>
        </w:rPr>
        <w:t>Muteczuma</w:t>
      </w:r>
      <w:r w:rsidRPr="0078621B">
        <w:rPr>
          <w:rFonts w:ascii="Montserrat" w:eastAsia="Times New Roman" w:hAnsi="Montserrat" w:cs="Arial"/>
          <w:color w:val="000000" w:themeColor="text1"/>
        </w:rPr>
        <w:t xml:space="preserve"> dijo que </w:t>
      </w:r>
      <w:r w:rsidR="006C7785" w:rsidRPr="0078621B">
        <w:rPr>
          <w:rFonts w:ascii="Montserrat" w:eastAsia="Times New Roman" w:hAnsi="Montserrat" w:cs="Arial"/>
          <w:color w:val="000000" w:themeColor="text1"/>
        </w:rPr>
        <w:t>les</w:t>
      </w:r>
      <w:r w:rsidRPr="0078621B">
        <w:rPr>
          <w:rFonts w:ascii="Montserrat" w:eastAsia="Times New Roman" w:hAnsi="Montserrat" w:cs="Arial"/>
          <w:color w:val="000000" w:themeColor="text1"/>
        </w:rPr>
        <w:t xml:space="preserve"> sacasen a las azoteas de la fortaleza, y que él hablaría a los capitanes de aquella gente, y les haría que cesase la guerra. Y yo lo hice sacar, y en llegando a un pretil que salía de la fortaleza, queriendo hablar a la gente que por allí combatía, le dieron una pedrada los suyos en la cabeza, tan grande, que de allí a tres días murió; y yo le hice sacar así muerto a dos indios de los que estaban presos, y a cuestas lo llevaron a la gente,</w:t>
      </w:r>
      <w:r>
        <w:rPr>
          <w:rFonts w:ascii="Montserrat" w:eastAsia="Times New Roman" w:hAnsi="Montserrat" w:cs="Arial"/>
          <w:color w:val="000000" w:themeColor="text1"/>
        </w:rPr>
        <w:t xml:space="preserve"> y no sé lo que de él hicieron”</w:t>
      </w:r>
      <w:r w:rsidR="006C7785">
        <w:rPr>
          <w:rFonts w:ascii="Montserrat" w:eastAsia="Times New Roman" w:hAnsi="Montserrat" w:cs="Arial"/>
          <w:color w:val="000000" w:themeColor="text1"/>
        </w:rPr>
        <w:t>.</w:t>
      </w:r>
    </w:p>
    <w:p w14:paraId="3BF3473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A62969A" w14:textId="648E1384" w:rsidR="00B065CA" w:rsidRDefault="00B065CA" w:rsidP="006C7785">
      <w:pPr>
        <w:spacing w:after="0" w:line="240" w:lineRule="auto"/>
        <w:contextualSpacing/>
        <w:jc w:val="both"/>
        <w:rPr>
          <w:rFonts w:ascii="Montserrat" w:hAnsi="Montserrat" w:cs="Arial"/>
        </w:rPr>
      </w:pPr>
      <w:r w:rsidRPr="00055708">
        <w:rPr>
          <w:rFonts w:ascii="Montserrat" w:eastAsia="Times New Roman" w:hAnsi="Montserrat" w:cs="Arial"/>
          <w:color w:val="000000" w:themeColor="text1"/>
        </w:rPr>
        <w:t>Según Cortés, los mexicas lo mataron por la herida de una pedrada en la cabeza</w:t>
      </w:r>
      <w:r>
        <w:rPr>
          <w:rFonts w:ascii="Montserrat" w:eastAsia="Times New Roman" w:hAnsi="Montserrat" w:cs="Arial"/>
          <w:color w:val="000000" w:themeColor="text1"/>
        </w:rPr>
        <w:t>.</w:t>
      </w:r>
    </w:p>
    <w:p w14:paraId="533855D4" w14:textId="77777777" w:rsidR="00B065CA" w:rsidRPr="0078621B" w:rsidRDefault="00B065CA" w:rsidP="00B065CA">
      <w:pPr>
        <w:spacing w:after="0" w:line="240" w:lineRule="auto"/>
        <w:jc w:val="both"/>
        <w:rPr>
          <w:rFonts w:ascii="Montserrat" w:hAnsi="Montserrat" w:cs="Arial"/>
        </w:rPr>
      </w:pPr>
      <w:r>
        <w:rPr>
          <w:rFonts w:ascii="Montserrat" w:hAnsi="Montserrat" w:cs="Arial"/>
        </w:rPr>
        <w:t>Ahora conocerás l</w:t>
      </w:r>
      <w:r w:rsidRPr="0078621B">
        <w:rPr>
          <w:rFonts w:ascii="Montserrat" w:hAnsi="Montserrat" w:cs="Arial"/>
        </w:rPr>
        <w:t>a versión indígena:</w:t>
      </w:r>
    </w:p>
    <w:p w14:paraId="33419596" w14:textId="77777777" w:rsidR="00B065CA" w:rsidRPr="00C3704A" w:rsidRDefault="00B065CA" w:rsidP="00B065CA">
      <w:pPr>
        <w:spacing w:after="0" w:line="240" w:lineRule="auto"/>
        <w:jc w:val="both"/>
        <w:rPr>
          <w:rFonts w:ascii="Montserrat" w:eastAsia="Times New Roman" w:hAnsi="Montserrat" w:cs="Arial"/>
          <w:color w:val="000000" w:themeColor="text1"/>
        </w:rPr>
      </w:pPr>
    </w:p>
    <w:p w14:paraId="761460B9" w14:textId="398F90CF" w:rsidR="00B065CA" w:rsidRPr="0078621B" w:rsidRDefault="00B065CA" w:rsidP="00B065CA">
      <w:pPr>
        <w:spacing w:after="0" w:line="240" w:lineRule="auto"/>
        <w:jc w:val="both"/>
        <w:rPr>
          <w:rFonts w:ascii="Montserrat" w:eastAsia="Times New Roman" w:hAnsi="Montserrat" w:cs="Arial"/>
          <w:color w:val="000000" w:themeColor="text1"/>
        </w:rPr>
      </w:pPr>
      <w:r w:rsidRPr="0078621B">
        <w:rPr>
          <w:rFonts w:ascii="Montserrat" w:eastAsia="Times New Roman" w:hAnsi="Montserrat" w:cs="Arial"/>
          <w:i/>
          <w:color w:val="000000" w:themeColor="text1"/>
        </w:rPr>
        <w:t>“</w:t>
      </w:r>
      <w:r>
        <w:rPr>
          <w:rFonts w:ascii="Montserrat" w:eastAsia="Times New Roman" w:hAnsi="Montserrat" w:cs="Arial"/>
          <w:color w:val="000000" w:themeColor="text1"/>
        </w:rPr>
        <w:t>Y</w:t>
      </w:r>
      <w:r w:rsidRPr="0078621B">
        <w:rPr>
          <w:rFonts w:ascii="Montserrat" w:eastAsia="Times New Roman" w:hAnsi="Montserrat" w:cs="Arial"/>
          <w:color w:val="000000" w:themeColor="text1"/>
        </w:rPr>
        <w:t xml:space="preserve"> yendo a buscar al gran Rey Motecuczuma dicen que le hallaron muerto a puñaladas, que le mataron los españoles a él y a los demás principales que tenían consigo la noche que se huyeron, y este fue el desastrado y afrentoso</w:t>
      </w:r>
      <w:r>
        <w:rPr>
          <w:rFonts w:ascii="Montserrat" w:eastAsia="Times New Roman" w:hAnsi="Montserrat" w:cs="Arial"/>
          <w:color w:val="000000" w:themeColor="text1"/>
        </w:rPr>
        <w:t xml:space="preserve"> fin de aquel desdichado Rey”</w:t>
      </w:r>
      <w:r w:rsidR="006C7785">
        <w:rPr>
          <w:rFonts w:ascii="Montserrat" w:eastAsia="Times New Roman" w:hAnsi="Montserrat" w:cs="Arial"/>
          <w:color w:val="000000" w:themeColor="text1"/>
        </w:rPr>
        <w:t>.</w:t>
      </w:r>
    </w:p>
    <w:p w14:paraId="06CF931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44BADC1"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8A067E">
        <w:rPr>
          <w:rFonts w:ascii="Montserrat" w:eastAsia="Times New Roman" w:hAnsi="Montserrat" w:cs="Arial"/>
          <w:color w:val="000000" w:themeColor="text1"/>
        </w:rPr>
        <w:t>Según los mexicas, fueron los españoles quienes lo mata</w:t>
      </w:r>
      <w:r>
        <w:rPr>
          <w:rFonts w:ascii="Montserrat" w:eastAsia="Times New Roman" w:hAnsi="Montserrat" w:cs="Arial"/>
          <w:color w:val="000000" w:themeColor="text1"/>
        </w:rPr>
        <w:t>ron, tú qué opinas, ¿Q</w:t>
      </w:r>
      <w:r w:rsidRPr="008A067E">
        <w:rPr>
          <w:rFonts w:ascii="Montserrat" w:eastAsia="Times New Roman" w:hAnsi="Montserrat" w:cs="Arial"/>
          <w:color w:val="000000" w:themeColor="text1"/>
        </w:rPr>
        <w:t>uién crees fue?</w:t>
      </w:r>
      <w:r>
        <w:rPr>
          <w:rFonts w:ascii="Montserrat" w:eastAsia="Times New Roman" w:hAnsi="Montserrat" w:cs="Arial"/>
          <w:color w:val="000000" w:themeColor="text1"/>
        </w:rPr>
        <w:t xml:space="preserve"> ¿Qué argumentos tendrías</w:t>
      </w:r>
      <w:r w:rsidRPr="008A067E">
        <w:rPr>
          <w:rFonts w:ascii="Montserrat" w:eastAsia="Times New Roman" w:hAnsi="Montserrat" w:cs="Arial"/>
          <w:color w:val="000000" w:themeColor="text1"/>
        </w:rPr>
        <w:t xml:space="preserve"> para decir que fue uno u otro?</w:t>
      </w:r>
      <w:r>
        <w:rPr>
          <w:rFonts w:ascii="Montserrat" w:eastAsia="Times New Roman" w:hAnsi="Montserrat" w:cs="Arial"/>
          <w:color w:val="000000" w:themeColor="text1"/>
        </w:rPr>
        <w:t xml:space="preserve"> Analízalo y comenta tu interpretación con tu familia.</w:t>
      </w:r>
    </w:p>
    <w:p w14:paraId="4655A65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EDC5B82" w14:textId="77777777" w:rsidR="00B065CA" w:rsidRPr="008A067E" w:rsidRDefault="00B065CA" w:rsidP="00B065CA">
      <w:pPr>
        <w:spacing w:after="0" w:line="240" w:lineRule="auto"/>
        <w:contextualSpacing/>
        <w:jc w:val="both"/>
        <w:rPr>
          <w:rFonts w:ascii="Montserrat" w:eastAsia="Times New Roman" w:hAnsi="Montserrat" w:cs="Arial"/>
          <w:color w:val="000000" w:themeColor="text1"/>
        </w:rPr>
      </w:pPr>
      <w:r w:rsidRPr="008A067E">
        <w:rPr>
          <w:rFonts w:ascii="Montserrat" w:eastAsia="Times New Roman" w:hAnsi="Montserrat" w:cs="Arial"/>
          <w:color w:val="000000" w:themeColor="text1"/>
        </w:rPr>
        <w:t xml:space="preserve">Y ahora, sin su tlatoani, los mexicas estaban cada vez más y más enojados. Primero los tenían consumiendo sus alimentos y dándoles alojamiento y recibieron </w:t>
      </w:r>
      <w:r>
        <w:rPr>
          <w:rFonts w:ascii="Montserrat" w:eastAsia="Times New Roman" w:hAnsi="Montserrat" w:cs="Arial"/>
          <w:color w:val="000000" w:themeColor="text1"/>
        </w:rPr>
        <w:t>u</w:t>
      </w:r>
      <w:r w:rsidRPr="008A067E">
        <w:rPr>
          <w:rFonts w:ascii="Montserrat" w:eastAsia="Times New Roman" w:hAnsi="Montserrat" w:cs="Arial"/>
          <w:color w:val="000000" w:themeColor="text1"/>
        </w:rPr>
        <w:t>n ataque durante su ceremoni</w:t>
      </w:r>
      <w:r>
        <w:rPr>
          <w:rFonts w:ascii="Montserrat" w:eastAsia="Times New Roman" w:hAnsi="Montserrat" w:cs="Arial"/>
          <w:color w:val="000000" w:themeColor="text1"/>
        </w:rPr>
        <w:t>a y la muerte de su gobernante.</w:t>
      </w:r>
    </w:p>
    <w:p w14:paraId="46AF71A1" w14:textId="77777777" w:rsidR="00B065CA" w:rsidRDefault="00B065CA" w:rsidP="00B065CA">
      <w:pPr>
        <w:spacing w:after="0" w:line="240" w:lineRule="auto"/>
        <w:contextualSpacing/>
        <w:jc w:val="both"/>
        <w:rPr>
          <w:rFonts w:ascii="Arial" w:eastAsia="Times New Roman" w:hAnsi="Arial" w:cs="Arial"/>
          <w:color w:val="000000" w:themeColor="text1"/>
        </w:rPr>
      </w:pPr>
    </w:p>
    <w:p w14:paraId="53A6FA70" w14:textId="77777777" w:rsidR="00B065CA" w:rsidRPr="008A067E" w:rsidRDefault="00B065CA" w:rsidP="00B065CA">
      <w:pPr>
        <w:spacing w:after="0" w:line="240" w:lineRule="auto"/>
        <w:contextualSpacing/>
        <w:jc w:val="both"/>
        <w:rPr>
          <w:rFonts w:ascii="Montserrat" w:hAnsi="Montserrat" w:cs="Arial"/>
        </w:rPr>
      </w:pPr>
      <w:r w:rsidRPr="008A067E">
        <w:rPr>
          <w:rFonts w:ascii="Montserrat" w:eastAsia="Times New Roman" w:hAnsi="Montserrat" w:cs="Arial"/>
          <w:color w:val="000000" w:themeColor="text1"/>
        </w:rPr>
        <w:t>Las cosas estaban cada vez más tensas. El asedio mexica no cesó con el paso de los días; dirigidos en todo momento por Cuitláhuac, los sublevados lograron causar algunas bajas a los españoles y aliados.</w:t>
      </w:r>
    </w:p>
    <w:p w14:paraId="47E2896E" w14:textId="77777777" w:rsidR="00B065CA" w:rsidRDefault="00B065CA" w:rsidP="00B065CA">
      <w:pPr>
        <w:spacing w:after="0" w:line="240" w:lineRule="auto"/>
        <w:contextualSpacing/>
        <w:jc w:val="both"/>
        <w:rPr>
          <w:rFonts w:ascii="Montserrat" w:hAnsi="Montserrat" w:cs="Arial"/>
        </w:rPr>
      </w:pPr>
    </w:p>
    <w:p w14:paraId="58BF2CA2" w14:textId="53B33794" w:rsidR="00B065CA" w:rsidRDefault="00B065CA" w:rsidP="00B065CA">
      <w:pPr>
        <w:spacing w:after="0" w:line="240" w:lineRule="auto"/>
        <w:contextualSpacing/>
        <w:jc w:val="both"/>
        <w:rPr>
          <w:rFonts w:ascii="Montserrat" w:eastAsia="Times New Roman" w:hAnsi="Montserrat" w:cs="Arial"/>
          <w:color w:val="000000" w:themeColor="text1"/>
        </w:rPr>
      </w:pPr>
      <w:r w:rsidRPr="008A067E">
        <w:rPr>
          <w:rFonts w:ascii="Montserrat" w:eastAsia="Times New Roman" w:hAnsi="Montserrat" w:cs="Arial"/>
          <w:color w:val="000000" w:themeColor="text1"/>
        </w:rPr>
        <w:t>Casi desde el principio los oficiales y regidores españoles pidieron a Cortés que ordenara la retirada de la ciudad; sin embargo, tuvieron que pasar seis días de no poder conseguir comida y</w:t>
      </w:r>
      <w:r>
        <w:rPr>
          <w:rFonts w:ascii="Montserrat" w:eastAsia="Times New Roman" w:hAnsi="Montserrat" w:cs="Arial"/>
          <w:color w:val="000000" w:themeColor="text1"/>
        </w:rPr>
        <w:t xml:space="preserve"> </w:t>
      </w:r>
      <w:r w:rsidRPr="002B309D">
        <w:rPr>
          <w:rFonts w:ascii="Montserrat" w:eastAsia="Times New Roman" w:hAnsi="Montserrat" w:cs="Arial"/>
          <w:color w:val="000000" w:themeColor="text1"/>
        </w:rPr>
        <w:t>de acoso continuo para que el capitán accediera;</w:t>
      </w:r>
      <w:r>
        <w:rPr>
          <w:rFonts w:ascii="Montserrat" w:eastAsia="Times New Roman" w:hAnsi="Montserrat" w:cs="Arial"/>
          <w:color w:val="000000" w:themeColor="text1"/>
        </w:rPr>
        <w:t xml:space="preserve"> así </w:t>
      </w:r>
      <w:r w:rsidRPr="002B309D">
        <w:rPr>
          <w:rFonts w:ascii="Montserrat" w:eastAsia="Times New Roman" w:hAnsi="Montserrat" w:cs="Arial"/>
          <w:color w:val="000000" w:themeColor="text1"/>
        </w:rPr>
        <w:t xml:space="preserve">en la noche del 30 de junio abandonarían la ciudad, </w:t>
      </w:r>
      <w:r>
        <w:rPr>
          <w:rFonts w:ascii="Montserrat" w:eastAsia="Times New Roman" w:hAnsi="Montserrat" w:cs="Arial"/>
          <w:color w:val="000000" w:themeColor="text1"/>
        </w:rPr>
        <w:t>y eso es lo que muestra la</w:t>
      </w:r>
      <w:r w:rsidRPr="002B309D">
        <w:rPr>
          <w:rFonts w:ascii="Montserrat" w:eastAsia="Times New Roman" w:hAnsi="Montserrat" w:cs="Arial"/>
          <w:color w:val="000000" w:themeColor="text1"/>
        </w:rPr>
        <w:t xml:space="preserve"> siguiente imagen, la llamada “Noche triste”</w:t>
      </w:r>
      <w:r w:rsidR="006C7785">
        <w:rPr>
          <w:rFonts w:ascii="Montserrat" w:eastAsia="Times New Roman" w:hAnsi="Montserrat" w:cs="Arial"/>
          <w:color w:val="000000" w:themeColor="text1"/>
        </w:rPr>
        <w:t>.</w:t>
      </w:r>
    </w:p>
    <w:p w14:paraId="39201D5E"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201362D0" w14:textId="77777777" w:rsidR="00B065CA" w:rsidRPr="002B309D" w:rsidRDefault="00B065CA" w:rsidP="00B065CA">
      <w:pPr>
        <w:spacing w:after="0" w:line="240" w:lineRule="auto"/>
        <w:contextualSpacing/>
        <w:jc w:val="center"/>
        <w:rPr>
          <w:rFonts w:ascii="Montserrat" w:eastAsia="Times New Roman" w:hAnsi="Montserrat" w:cs="Arial"/>
          <w:color w:val="000000" w:themeColor="text1"/>
        </w:rPr>
      </w:pPr>
      <w:r w:rsidRPr="002B309D">
        <w:rPr>
          <w:noProof/>
          <w:lang w:val="en-US"/>
        </w:rPr>
        <w:drawing>
          <wp:inline distT="0" distB="0" distL="0" distR="0" wp14:anchorId="5655DDDC" wp14:editId="2C628D6F">
            <wp:extent cx="2972565" cy="1476375"/>
            <wp:effectExtent l="19050" t="19050" r="18415"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8609" t="34403" r="29747" b="28806"/>
                    <a:stretch/>
                  </pic:blipFill>
                  <pic:spPr bwMode="auto">
                    <a:xfrm>
                      <a:off x="0" y="0"/>
                      <a:ext cx="2985062" cy="148258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2C279DD"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9C9E4E2"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lastRenderedPageBreak/>
        <w:t xml:space="preserve">Hernán </w:t>
      </w:r>
      <w:r w:rsidRPr="002B309D">
        <w:rPr>
          <w:rFonts w:ascii="Montserrat" w:eastAsia="Times New Roman" w:hAnsi="Montserrat" w:cs="Arial"/>
          <w:color w:val="000000" w:themeColor="text1"/>
        </w:rPr>
        <w:t>Cortés tomó la decisión de escapar de Tenochtitlán junto con sus hombres, los descendientes de Moctezuma, los tlaxcaltecas y otras tropas indígenas.</w:t>
      </w:r>
    </w:p>
    <w:p w14:paraId="715E8485"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p>
    <w:p w14:paraId="520EDB06"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Comenzó la huida bajo el mayor sigilo posible, sin embargo, en el camino fueron descubiertos y en poco tiempo miles de soldados mexicas comenzaron a perseguirlos y atacarlos desde las azoteas de los edificios o desde miles de canoas a lo largo de su ruta de escape, que fue la calzada de Tlacopan.</w:t>
      </w:r>
    </w:p>
    <w:p w14:paraId="1EF5670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77D1B1B" w14:textId="5BD8AEDE" w:rsidR="00B065CA"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 xml:space="preserve">En la imagen se nota que tenían una gran prisa por huir, se ven abandonando la ciudad con gran desesperación. </w:t>
      </w:r>
      <w:r>
        <w:rPr>
          <w:rFonts w:ascii="Montserrat" w:eastAsia="Times New Roman" w:hAnsi="Montserrat" w:cs="Arial"/>
          <w:color w:val="000000" w:themeColor="text1"/>
        </w:rPr>
        <w:t>También puedes observar</w:t>
      </w:r>
      <w:r w:rsidRPr="002B309D">
        <w:rPr>
          <w:rFonts w:ascii="Montserrat" w:eastAsia="Times New Roman" w:hAnsi="Montserrat" w:cs="Arial"/>
          <w:color w:val="000000" w:themeColor="text1"/>
        </w:rPr>
        <w:t xml:space="preserve"> que algunos cayeron al agua y se hundieron o fueron capturados</w:t>
      </w:r>
      <w:r>
        <w:rPr>
          <w:rFonts w:ascii="Montserrat" w:eastAsia="Times New Roman" w:hAnsi="Montserrat" w:cs="Arial"/>
          <w:color w:val="000000" w:themeColor="text1"/>
        </w:rPr>
        <w:t xml:space="preserve">. ¿Te imaginas </w:t>
      </w:r>
      <w:r w:rsidRPr="002B309D">
        <w:rPr>
          <w:rFonts w:ascii="Montserrat" w:eastAsia="Times New Roman" w:hAnsi="Montserrat" w:cs="Arial"/>
          <w:color w:val="000000" w:themeColor="text1"/>
        </w:rPr>
        <w:t>todo lo que se hundió en el lago testigo de aquella noche?</w:t>
      </w:r>
    </w:p>
    <w:p w14:paraId="22B968CC" w14:textId="77777777" w:rsidR="006C7785" w:rsidRDefault="006C7785" w:rsidP="00B065CA">
      <w:pPr>
        <w:spacing w:after="0" w:line="240" w:lineRule="auto"/>
        <w:contextualSpacing/>
        <w:jc w:val="both"/>
        <w:rPr>
          <w:rFonts w:ascii="Montserrat" w:eastAsia="Times New Roman" w:hAnsi="Montserrat" w:cs="Arial"/>
          <w:color w:val="000000" w:themeColor="text1"/>
        </w:rPr>
      </w:pPr>
    </w:p>
    <w:p w14:paraId="2585A5D0"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Después de </w:t>
      </w:r>
      <w:r w:rsidRPr="002B309D">
        <w:rPr>
          <w:rFonts w:ascii="Montserrat" w:eastAsia="Times New Roman" w:hAnsi="Montserrat" w:cs="Arial"/>
          <w:color w:val="000000" w:themeColor="text1"/>
        </w:rPr>
        <w:t>varias horas de ataque las tropas de la alianza liderada por Cortés alcanzaron la orilla y llegaron a la zona de Popotla desde donde se encaminarían hacia Tlaxcala, aún bajo constantes ataques de los mexicas.</w:t>
      </w:r>
    </w:p>
    <w:p w14:paraId="1336EF9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D920ADC" w14:textId="77777777" w:rsidR="00B065CA" w:rsidRPr="002B309D" w:rsidRDefault="00B065CA" w:rsidP="00B065CA">
      <w:pPr>
        <w:spacing w:after="0" w:line="240" w:lineRule="auto"/>
        <w:contextualSpacing/>
        <w:jc w:val="center"/>
        <w:rPr>
          <w:rFonts w:ascii="Montserrat" w:eastAsia="Times New Roman" w:hAnsi="Montserrat" w:cs="Arial"/>
          <w:color w:val="000000" w:themeColor="text1"/>
        </w:rPr>
      </w:pPr>
      <w:r w:rsidRPr="002B309D">
        <w:rPr>
          <w:noProof/>
          <w:lang w:val="en-US"/>
        </w:rPr>
        <w:drawing>
          <wp:inline distT="0" distB="0" distL="0" distR="0" wp14:anchorId="5C620EBB" wp14:editId="38DBF446">
            <wp:extent cx="2160000" cy="1454400"/>
            <wp:effectExtent l="19050" t="19050" r="12065" b="1270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4840" t="30220" r="27812" b="25067"/>
                    <a:stretch/>
                  </pic:blipFill>
                  <pic:spPr bwMode="auto">
                    <a:xfrm>
                      <a:off x="0" y="0"/>
                      <a:ext cx="2160000" cy="1454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B76AB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5850128"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Los daños que los guerreros mexicas causaron a los españoles y tlaxcaltecas fueron graves. Hernán Cortés habla en su segunda Carta de Relación de 101 españoles y 2000 indígenas muertos, mientras que otros cronistas en su relato hablan de 4000 tlaxcaltecas y 450 españoles muertos.</w:t>
      </w:r>
    </w:p>
    <w:p w14:paraId="3A8A5B3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8D9EDDF"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r w:rsidRPr="002B309D">
        <w:rPr>
          <w:rFonts w:ascii="Montserrat" w:eastAsia="Times New Roman" w:hAnsi="Montserrat" w:cs="Arial"/>
          <w:color w:val="000000" w:themeColor="text1"/>
        </w:rPr>
        <w:t>En la huida también murieron algunos de los hijos de Moctezuma y otros nobles mexicas que eran prisioneros de los españoles, además de que perdieron piezas de artillería, caballos y una parte muy importante del botín que habían logrado reunir los invasores.</w:t>
      </w:r>
    </w:p>
    <w:p w14:paraId="0B877A41" w14:textId="77777777" w:rsidR="00B065CA" w:rsidRPr="002B309D" w:rsidRDefault="00B065CA" w:rsidP="00B065CA">
      <w:pPr>
        <w:spacing w:after="0" w:line="240" w:lineRule="auto"/>
        <w:contextualSpacing/>
        <w:jc w:val="both"/>
        <w:rPr>
          <w:rFonts w:ascii="Montserrat" w:eastAsia="Times New Roman" w:hAnsi="Montserrat" w:cs="Arial"/>
          <w:color w:val="000000" w:themeColor="text1"/>
        </w:rPr>
      </w:pPr>
    </w:p>
    <w:p w14:paraId="6769B4DA" w14:textId="3DF60E09"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Imaginas</w:t>
      </w:r>
      <w:r w:rsidR="006C7785">
        <w:rPr>
          <w:rFonts w:ascii="Montserrat" w:eastAsia="Times New Roman" w:hAnsi="Montserrat" w:cs="Arial"/>
          <w:color w:val="000000" w:themeColor="text1"/>
        </w:rPr>
        <w:t>,</w:t>
      </w:r>
      <w:r>
        <w:rPr>
          <w:rFonts w:ascii="Montserrat" w:eastAsia="Times New Roman" w:hAnsi="Montserrat" w:cs="Arial"/>
          <w:color w:val="000000" w:themeColor="text1"/>
        </w:rPr>
        <w:t xml:space="preserve"> ¿Cuánto</w:t>
      </w:r>
      <w:r w:rsidRPr="002B309D">
        <w:rPr>
          <w:rFonts w:ascii="Montserrat" w:eastAsia="Times New Roman" w:hAnsi="Montserrat" w:cs="Arial"/>
          <w:color w:val="000000" w:themeColor="text1"/>
        </w:rPr>
        <w:t xml:space="preserve"> oro debió caerse en el lago</w:t>
      </w:r>
      <w:r>
        <w:rPr>
          <w:rFonts w:ascii="Montserrat" w:eastAsia="Times New Roman" w:hAnsi="Montserrat" w:cs="Arial"/>
          <w:color w:val="000000" w:themeColor="text1"/>
        </w:rPr>
        <w:t xml:space="preserve">? Algo muy importante que debes tener en cuenta </w:t>
      </w:r>
      <w:r w:rsidRPr="002B309D">
        <w:rPr>
          <w:rFonts w:ascii="Montserrat" w:eastAsia="Times New Roman" w:hAnsi="Montserrat" w:cs="Arial"/>
          <w:color w:val="000000" w:themeColor="text1"/>
        </w:rPr>
        <w:t xml:space="preserve">sobre este episodio, desde los tiempos de la </w:t>
      </w:r>
      <w:r>
        <w:rPr>
          <w:rFonts w:ascii="Montserrat" w:eastAsia="Times New Roman" w:hAnsi="Montserrat" w:cs="Arial"/>
          <w:color w:val="000000" w:themeColor="text1"/>
        </w:rPr>
        <w:t>c</w:t>
      </w:r>
      <w:r w:rsidRPr="002B309D">
        <w:rPr>
          <w:rFonts w:ascii="Montserrat" w:eastAsia="Times New Roman" w:hAnsi="Montserrat" w:cs="Arial"/>
          <w:color w:val="000000" w:themeColor="text1"/>
        </w:rPr>
        <w:t>ol</w:t>
      </w:r>
      <w:r>
        <w:rPr>
          <w:rFonts w:ascii="Montserrat" w:eastAsia="Times New Roman" w:hAnsi="Montserrat" w:cs="Arial"/>
          <w:color w:val="000000" w:themeColor="text1"/>
        </w:rPr>
        <w:t>onia se ha hablado de “la</w:t>
      </w:r>
      <w:r w:rsidRPr="002B309D">
        <w:rPr>
          <w:rFonts w:ascii="Montserrat" w:eastAsia="Times New Roman" w:hAnsi="Montserrat" w:cs="Arial"/>
          <w:color w:val="000000" w:themeColor="text1"/>
        </w:rPr>
        <w:t xml:space="preserve"> noche</w:t>
      </w:r>
      <w:r>
        <w:rPr>
          <w:rFonts w:ascii="Montserrat" w:eastAsia="Times New Roman" w:hAnsi="Montserrat" w:cs="Arial"/>
          <w:color w:val="000000" w:themeColor="text1"/>
        </w:rPr>
        <w:t xml:space="preserve"> triste</w:t>
      </w:r>
      <w:r w:rsidRPr="002B309D">
        <w:rPr>
          <w:rFonts w:ascii="Montserrat" w:eastAsia="Times New Roman" w:hAnsi="Montserrat" w:cs="Arial"/>
          <w:color w:val="000000" w:themeColor="text1"/>
        </w:rPr>
        <w:t>”. Sin embargo, en los últimos años esta narrativa ha sido puesta en duda por numerosos estudios que plantean una versión diferente, en realidad lo ocurrido el 30 de junio de 1520 fue una aplastante victoria de la población mexica que sin duda habr</w:t>
      </w:r>
      <w:r>
        <w:rPr>
          <w:rFonts w:ascii="Montserrat" w:eastAsia="Times New Roman" w:hAnsi="Montserrat" w:cs="Arial"/>
          <w:color w:val="000000" w:themeColor="text1"/>
        </w:rPr>
        <w:t>í</w:t>
      </w:r>
      <w:r w:rsidRPr="002B309D">
        <w:rPr>
          <w:rFonts w:ascii="Montserrat" w:eastAsia="Times New Roman" w:hAnsi="Montserrat" w:cs="Arial"/>
          <w:color w:val="000000" w:themeColor="text1"/>
        </w:rPr>
        <w:t>an celebrado el resultado.</w:t>
      </w:r>
    </w:p>
    <w:p w14:paraId="5D4BF39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5CD1DB5"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lastRenderedPageBreak/>
        <w:t>De esta manera, pregúnta</w:t>
      </w:r>
      <w:r>
        <w:rPr>
          <w:rFonts w:ascii="Montserrat" w:eastAsia="Times New Roman" w:hAnsi="Montserrat" w:cs="Arial"/>
          <w:color w:val="000000" w:themeColor="text1"/>
        </w:rPr>
        <w:t>t</w:t>
      </w:r>
      <w:r w:rsidRPr="00250B36">
        <w:rPr>
          <w:rFonts w:ascii="Montserrat" w:eastAsia="Times New Roman" w:hAnsi="Montserrat" w:cs="Arial"/>
          <w:color w:val="000000" w:themeColor="text1"/>
        </w:rPr>
        <w:t>e ¿</w:t>
      </w:r>
      <w:r>
        <w:rPr>
          <w:rFonts w:ascii="Montserrat" w:eastAsia="Times New Roman" w:hAnsi="Montserrat" w:cs="Arial"/>
          <w:color w:val="000000" w:themeColor="text1"/>
        </w:rPr>
        <w:t>Para quién n</w:t>
      </w:r>
      <w:r w:rsidRPr="00250B36">
        <w:rPr>
          <w:rFonts w:ascii="Montserrat" w:eastAsia="Times New Roman" w:hAnsi="Montserrat" w:cs="Arial"/>
          <w:color w:val="000000" w:themeColor="text1"/>
        </w:rPr>
        <w:t>oche triste? Para españoles y tlaxcaltecas muy posiblemente, para los mexicas y sus aliados todo lo contrario. Quizás convenga buscar un nuevo término para hablar de lo pasó esa noche en el valle de México.</w:t>
      </w:r>
    </w:p>
    <w:p w14:paraId="68F97C86"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62AFD5E" w14:textId="77777777" w:rsidR="00B065CA" w:rsidRPr="00250B36"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¿Lo habías pensado así? ¿P</w:t>
      </w:r>
      <w:r w:rsidRPr="00250B36">
        <w:rPr>
          <w:rFonts w:ascii="Montserrat" w:eastAsia="Times New Roman" w:hAnsi="Montserrat" w:cs="Arial"/>
          <w:color w:val="000000" w:themeColor="text1"/>
        </w:rPr>
        <w:t>or qué triste si fue una victoria para los mexicas?</w:t>
      </w:r>
      <w:r>
        <w:rPr>
          <w:rFonts w:ascii="Montserrat" w:eastAsia="Times New Roman" w:hAnsi="Montserrat" w:cs="Arial"/>
          <w:color w:val="000000" w:themeColor="text1"/>
        </w:rPr>
        <w:t xml:space="preserve"> ¿Tú de qué manera nombrarías esta fecha?</w:t>
      </w:r>
    </w:p>
    <w:p w14:paraId="7A46CD12" w14:textId="77777777" w:rsidR="00B065CA" w:rsidRPr="00250B36" w:rsidRDefault="00B065CA" w:rsidP="00B065CA">
      <w:pPr>
        <w:spacing w:after="0" w:line="240" w:lineRule="auto"/>
        <w:contextualSpacing/>
        <w:jc w:val="both"/>
        <w:rPr>
          <w:rFonts w:ascii="Montserrat" w:eastAsia="Times New Roman" w:hAnsi="Montserrat" w:cs="Arial"/>
          <w:color w:val="000000" w:themeColor="text1"/>
        </w:rPr>
      </w:pPr>
    </w:p>
    <w:p w14:paraId="09362826"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 xml:space="preserve">En su huida las tropas de Cortés </w:t>
      </w:r>
      <w:r>
        <w:rPr>
          <w:rFonts w:ascii="Montserrat" w:eastAsia="Times New Roman" w:hAnsi="Montserrat" w:cs="Arial"/>
          <w:color w:val="000000" w:themeColor="text1"/>
        </w:rPr>
        <w:t xml:space="preserve">fueron </w:t>
      </w:r>
      <w:r w:rsidRPr="00250B36">
        <w:rPr>
          <w:rFonts w:ascii="Montserrat" w:eastAsia="Times New Roman" w:hAnsi="Montserrat" w:cs="Arial"/>
          <w:color w:val="000000" w:themeColor="text1"/>
        </w:rPr>
        <w:t>alcanzadas por el ejército mexica que los enfr</w:t>
      </w:r>
      <w:r>
        <w:rPr>
          <w:rFonts w:ascii="Montserrat" w:eastAsia="Times New Roman" w:hAnsi="Montserrat" w:cs="Arial"/>
          <w:color w:val="000000" w:themeColor="text1"/>
        </w:rPr>
        <w:t>enta en las cercanías de Otumba,</w:t>
      </w:r>
      <w:r w:rsidRPr="00250B36">
        <w:rPr>
          <w:rFonts w:ascii="Montserrat" w:eastAsia="Times New Roman" w:hAnsi="Montserrat" w:cs="Arial"/>
          <w:color w:val="000000" w:themeColor="text1"/>
        </w:rPr>
        <w:t xml:space="preserve"> </w:t>
      </w:r>
      <w:r>
        <w:rPr>
          <w:rFonts w:ascii="Montserrat" w:eastAsia="Times New Roman" w:hAnsi="Montserrat" w:cs="Arial"/>
          <w:color w:val="000000" w:themeColor="text1"/>
        </w:rPr>
        <w:t>l</w:t>
      </w:r>
      <w:r w:rsidRPr="00250B36">
        <w:rPr>
          <w:rFonts w:ascii="Montserrat" w:eastAsia="Times New Roman" w:hAnsi="Montserrat" w:cs="Arial"/>
          <w:color w:val="000000" w:themeColor="text1"/>
        </w:rPr>
        <w:t>a que sería la mayor batalla de la conquista, conocida como la “Batalla de Otumba”</w:t>
      </w:r>
    </w:p>
    <w:p w14:paraId="7DAEEFF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B39302C" w14:textId="77777777" w:rsidR="00B065CA" w:rsidRDefault="00B065CA" w:rsidP="00B065CA">
      <w:pPr>
        <w:spacing w:after="0" w:line="240" w:lineRule="auto"/>
        <w:contextualSpacing/>
        <w:jc w:val="center"/>
        <w:rPr>
          <w:rFonts w:ascii="Montserrat" w:eastAsia="Times New Roman" w:hAnsi="Montserrat" w:cs="Arial"/>
          <w:color w:val="000000" w:themeColor="text1"/>
        </w:rPr>
      </w:pPr>
      <w:r w:rsidRPr="00250B36">
        <w:rPr>
          <w:noProof/>
          <w:lang w:val="en-US"/>
        </w:rPr>
        <w:drawing>
          <wp:inline distT="0" distB="0" distL="0" distR="0" wp14:anchorId="69370130" wp14:editId="7E356D85">
            <wp:extent cx="2160000" cy="1738800"/>
            <wp:effectExtent l="19050" t="19050" r="12065" b="1397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237" t="29318" r="34206" b="24171"/>
                    <a:stretch/>
                  </pic:blipFill>
                  <pic:spPr bwMode="auto">
                    <a:xfrm>
                      <a:off x="0" y="0"/>
                      <a:ext cx="2160000" cy="1738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BF9E69F"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D11250C"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 xml:space="preserve">Tras varios días de huida, las huestes de Cortés llegaron a Tlaxcala, donde fueron recibidos por las autoridades tlaxcaltecas que les dieron víveres y un lugar para reponerse. Mientras tanto en Tenochtitlan, Cuitláhuac era nombrado </w:t>
      </w:r>
      <w:r>
        <w:rPr>
          <w:rFonts w:ascii="Montserrat" w:eastAsia="Times New Roman" w:hAnsi="Montserrat" w:cs="Arial"/>
          <w:color w:val="000000" w:themeColor="text1"/>
        </w:rPr>
        <w:t>r</w:t>
      </w:r>
      <w:r w:rsidRPr="006527FD">
        <w:rPr>
          <w:rFonts w:ascii="Montserrat" w:eastAsia="Times New Roman" w:hAnsi="Montserrat" w:cs="Arial"/>
          <w:iCs/>
          <w:color w:val="000000" w:themeColor="text1"/>
        </w:rPr>
        <w:t>ey tlatoani</w:t>
      </w:r>
      <w:r w:rsidRPr="00250B36">
        <w:rPr>
          <w:rFonts w:ascii="Montserrat" w:eastAsia="Times New Roman" w:hAnsi="Montserrat" w:cs="Arial"/>
          <w:color w:val="000000" w:themeColor="text1"/>
        </w:rPr>
        <w:t xml:space="preserve"> en sustitución de Moctezuma Xocoyotzin.</w:t>
      </w:r>
    </w:p>
    <w:p w14:paraId="75C71B8B"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727889B2"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250B36">
        <w:rPr>
          <w:rFonts w:ascii="Montserrat" w:eastAsia="Times New Roman" w:hAnsi="Montserrat" w:cs="Arial"/>
          <w:color w:val="000000" w:themeColor="text1"/>
        </w:rPr>
        <w:t>¿</w:t>
      </w:r>
      <w:r>
        <w:rPr>
          <w:rFonts w:ascii="Montserrat" w:eastAsia="Times New Roman" w:hAnsi="Montserrat" w:cs="Arial"/>
          <w:color w:val="000000" w:themeColor="text1"/>
        </w:rPr>
        <w:t>Q</w:t>
      </w:r>
      <w:r w:rsidRPr="00250B36">
        <w:rPr>
          <w:rFonts w:ascii="Montserrat" w:eastAsia="Times New Roman" w:hAnsi="Montserrat" w:cs="Arial"/>
          <w:color w:val="000000" w:themeColor="text1"/>
        </w:rPr>
        <w:t xml:space="preserve">ué </w:t>
      </w:r>
      <w:r>
        <w:rPr>
          <w:rFonts w:ascii="Montserrat" w:eastAsia="Times New Roman" w:hAnsi="Montserrat" w:cs="Arial"/>
          <w:color w:val="000000" w:themeColor="text1"/>
        </w:rPr>
        <w:t>observas en la siguiente imagen</w:t>
      </w:r>
      <w:r w:rsidRPr="00250B36">
        <w:rPr>
          <w:rFonts w:ascii="Montserrat" w:eastAsia="Times New Roman" w:hAnsi="Montserrat" w:cs="Arial"/>
          <w:color w:val="000000" w:themeColor="text1"/>
        </w:rPr>
        <w:t>?</w:t>
      </w:r>
    </w:p>
    <w:p w14:paraId="15476894"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F83B36E" w14:textId="77777777" w:rsidR="00B065CA" w:rsidRPr="00250B36" w:rsidRDefault="00B065CA" w:rsidP="00B065CA">
      <w:pPr>
        <w:spacing w:after="0" w:line="240" w:lineRule="auto"/>
        <w:contextualSpacing/>
        <w:jc w:val="center"/>
        <w:rPr>
          <w:rFonts w:ascii="Montserrat" w:eastAsia="Times New Roman" w:hAnsi="Montserrat" w:cs="Arial"/>
          <w:color w:val="000000" w:themeColor="text1"/>
        </w:rPr>
      </w:pPr>
      <w:r w:rsidRPr="00F86605">
        <w:rPr>
          <w:noProof/>
          <w:lang w:val="en-US"/>
        </w:rPr>
        <w:drawing>
          <wp:inline distT="0" distB="0" distL="0" distR="0" wp14:anchorId="62B77469" wp14:editId="32F9CBF8">
            <wp:extent cx="2160000" cy="1630800"/>
            <wp:effectExtent l="19050" t="19050" r="12065" b="2667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994" t="29543" r="33455" b="25431"/>
                    <a:stretch/>
                  </pic:blipFill>
                  <pic:spPr bwMode="auto">
                    <a:xfrm>
                      <a:off x="0" y="0"/>
                      <a:ext cx="2160000" cy="1630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A876F9C" w14:textId="77777777" w:rsidR="00B065CA" w:rsidRDefault="00B065CA" w:rsidP="00B065CA">
      <w:pPr>
        <w:spacing w:after="0" w:line="240" w:lineRule="auto"/>
        <w:contextualSpacing/>
        <w:jc w:val="both"/>
        <w:rPr>
          <w:rFonts w:ascii="Montserrat" w:hAnsi="Montserrat" w:cs="Arial"/>
        </w:rPr>
      </w:pPr>
    </w:p>
    <w:p w14:paraId="28D175D6" w14:textId="70AEA252" w:rsidR="00B065CA" w:rsidRDefault="006C7785"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Es gente enferma de viruela, l</w:t>
      </w:r>
      <w:r w:rsidR="00B065CA" w:rsidRPr="00F86605">
        <w:rPr>
          <w:rFonts w:ascii="Montserrat" w:eastAsia="Times New Roman" w:hAnsi="Montserrat" w:cs="Arial"/>
          <w:color w:val="000000" w:themeColor="text1"/>
        </w:rPr>
        <w:t xml:space="preserve">amentablemente, comenzó la epidemia de viruela en Tenochtitlán, la cual duraría aproximadamente 2 meses y acabaría con una parte considerable de la población mexica. Incluso </w:t>
      </w:r>
      <w:r w:rsidR="00B065CA">
        <w:rPr>
          <w:rFonts w:ascii="Montserrat" w:eastAsia="Times New Roman" w:hAnsi="Montserrat" w:cs="Arial"/>
          <w:color w:val="000000" w:themeColor="text1"/>
        </w:rPr>
        <w:t xml:space="preserve">fue la causa de </w:t>
      </w:r>
      <w:r w:rsidR="00B065CA" w:rsidRPr="00F86605">
        <w:rPr>
          <w:rFonts w:ascii="Montserrat" w:eastAsia="Times New Roman" w:hAnsi="Montserrat" w:cs="Arial"/>
          <w:color w:val="000000" w:themeColor="text1"/>
        </w:rPr>
        <w:t>muerte de Cuitláhuac.</w:t>
      </w:r>
    </w:p>
    <w:p w14:paraId="06A2552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1CA8AA48"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lastRenderedPageBreak/>
        <w:t>Las y los pobladores no tenían defensas en sus cuerpos para esas enfermedades, ya que no existían. Al no tener defensas, lamentablemente morían. No estaban listos para los virus y bacterias que llegaron desde el otro lado del Atlántico.</w:t>
      </w:r>
    </w:p>
    <w:p w14:paraId="0D99571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4EAEB30B"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F</w:t>
      </w:r>
      <w:r w:rsidRPr="00F86605">
        <w:rPr>
          <w:rFonts w:ascii="Montserrat" w:eastAsia="Times New Roman" w:hAnsi="Montserrat" w:cs="Arial"/>
          <w:color w:val="000000" w:themeColor="text1"/>
        </w:rPr>
        <w:t>ueron bastantes, incluso enfermedades de trasmisión sexual como la sífilis.</w:t>
      </w:r>
    </w:p>
    <w:p w14:paraId="1F1794D9"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6B6193A" w14:textId="77777777" w:rsidR="00B065CA" w:rsidRPr="00F86605"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 xml:space="preserve">En la actualidad, para algunas </w:t>
      </w:r>
      <w:r>
        <w:rPr>
          <w:rFonts w:ascii="Montserrat" w:eastAsia="Times New Roman" w:hAnsi="Montserrat" w:cs="Arial"/>
          <w:color w:val="000000" w:themeColor="text1"/>
        </w:rPr>
        <w:t xml:space="preserve">enfermedades </w:t>
      </w:r>
      <w:r w:rsidRPr="00F86605">
        <w:rPr>
          <w:rFonts w:ascii="Montserrat" w:eastAsia="Times New Roman" w:hAnsi="Montserrat" w:cs="Arial"/>
          <w:color w:val="000000" w:themeColor="text1"/>
        </w:rPr>
        <w:t>existen vacunas, pero en ese momento, las epidemias se convirtieron en el enemigo más grande de los pueblos originarios</w:t>
      </w:r>
      <w:r>
        <w:rPr>
          <w:rFonts w:ascii="Montserrat" w:eastAsia="Times New Roman" w:hAnsi="Montserrat" w:cs="Arial"/>
          <w:color w:val="000000" w:themeColor="text1"/>
        </w:rPr>
        <w:t>.</w:t>
      </w:r>
    </w:p>
    <w:p w14:paraId="72F2C273" w14:textId="77777777" w:rsidR="00B065CA" w:rsidRPr="00F86605" w:rsidRDefault="00B065CA" w:rsidP="00B065CA">
      <w:pPr>
        <w:spacing w:after="0" w:line="240" w:lineRule="auto"/>
        <w:contextualSpacing/>
        <w:jc w:val="both"/>
        <w:rPr>
          <w:rFonts w:ascii="Montserrat" w:eastAsia="Times New Roman" w:hAnsi="Montserrat" w:cs="Arial"/>
          <w:color w:val="000000" w:themeColor="text1"/>
        </w:rPr>
      </w:pPr>
    </w:p>
    <w:p w14:paraId="661AA3B2" w14:textId="7696226A"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hAnsi="Montserrat" w:cs="Arial"/>
        </w:rPr>
        <w:t>La siguiente imagen tiene que ver con barcos. Puedes imagínate</w:t>
      </w:r>
      <w:r w:rsidR="006C7785">
        <w:rPr>
          <w:rFonts w:ascii="Montserrat" w:hAnsi="Montserrat" w:cs="Arial"/>
        </w:rPr>
        <w:t>,</w:t>
      </w:r>
      <w:r>
        <w:rPr>
          <w:rFonts w:ascii="Montserrat" w:hAnsi="Montserrat" w:cs="Arial"/>
        </w:rPr>
        <w:t xml:space="preserve"> </w:t>
      </w:r>
      <w:r w:rsidRPr="00F86605">
        <w:rPr>
          <w:rFonts w:ascii="Montserrat" w:eastAsia="Times New Roman" w:hAnsi="Montserrat" w:cs="Arial"/>
          <w:color w:val="000000" w:themeColor="text1"/>
        </w:rPr>
        <w:t>¿</w:t>
      </w:r>
      <w:r>
        <w:rPr>
          <w:rFonts w:ascii="Montserrat" w:eastAsia="Times New Roman" w:hAnsi="Montserrat" w:cs="Arial"/>
          <w:color w:val="000000" w:themeColor="text1"/>
        </w:rPr>
        <w:t>P</w:t>
      </w:r>
      <w:r w:rsidRPr="00F86605">
        <w:rPr>
          <w:rFonts w:ascii="Montserrat" w:eastAsia="Times New Roman" w:hAnsi="Montserrat" w:cs="Arial"/>
          <w:color w:val="000000" w:themeColor="text1"/>
        </w:rPr>
        <w:t>ara qué querían barcos en tierra firme</w:t>
      </w:r>
      <w:r>
        <w:rPr>
          <w:rFonts w:ascii="Montserrat" w:eastAsia="Times New Roman" w:hAnsi="Montserrat" w:cs="Arial"/>
          <w:color w:val="000000" w:themeColor="text1"/>
        </w:rPr>
        <w:t>?</w:t>
      </w:r>
    </w:p>
    <w:p w14:paraId="2706CF7D"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 </w:t>
      </w:r>
    </w:p>
    <w:p w14:paraId="4B52B07F"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Hernán Cortés ordenó el inició de la construcción de 13 bergantines, que son barcos pequeños, con miras a sitiar</w:t>
      </w:r>
      <w:r>
        <w:rPr>
          <w:rFonts w:ascii="Montserrat" w:eastAsia="Times New Roman" w:hAnsi="Montserrat" w:cs="Arial"/>
          <w:color w:val="000000" w:themeColor="text1"/>
        </w:rPr>
        <w:t xml:space="preserve"> (rodear)</w:t>
      </w:r>
      <w:r w:rsidRPr="00F86605">
        <w:rPr>
          <w:rFonts w:ascii="Montserrat" w:eastAsia="Times New Roman" w:hAnsi="Montserrat" w:cs="Arial"/>
          <w:color w:val="000000" w:themeColor="text1"/>
        </w:rPr>
        <w:t xml:space="preserve"> la ciudad de Tenochtitlán.</w:t>
      </w:r>
    </w:p>
    <w:p w14:paraId="3E49D9EB"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3239E7C9" w14:textId="77777777" w:rsidR="00B065CA" w:rsidRDefault="00B065CA" w:rsidP="00B065CA">
      <w:pPr>
        <w:spacing w:after="0" w:line="240" w:lineRule="auto"/>
        <w:contextualSpacing/>
        <w:jc w:val="both"/>
        <w:rPr>
          <w:rFonts w:ascii="Montserrat" w:eastAsia="Times New Roman" w:hAnsi="Montserrat" w:cs="Arial"/>
          <w:color w:val="000000" w:themeColor="text1"/>
        </w:rPr>
      </w:pPr>
      <w:r w:rsidRPr="00F86605">
        <w:rPr>
          <w:rFonts w:ascii="Montserrat" w:eastAsia="Times New Roman" w:hAnsi="Montserrat" w:cs="Arial"/>
          <w:color w:val="000000" w:themeColor="text1"/>
        </w:rPr>
        <w:t>Las tropas de Cortés y las tlaxcaltecas salieron rumbo al lago de Texcoco para comenzar a conquistar las poblaciones que se encontraban en los alrededores del valle de México con miras a realizar un ataque directo sobre la ciudad de Tenochtitlán.</w:t>
      </w:r>
    </w:p>
    <w:p w14:paraId="727DD492"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6050DAF9" w14:textId="77777777" w:rsidR="00B065CA" w:rsidRDefault="00B065CA" w:rsidP="00B065CA">
      <w:pPr>
        <w:spacing w:after="0" w:line="240" w:lineRule="auto"/>
        <w:contextualSpacing/>
        <w:jc w:val="center"/>
        <w:rPr>
          <w:rFonts w:ascii="Montserrat" w:hAnsi="Montserrat" w:cs="Arial"/>
        </w:rPr>
      </w:pPr>
      <w:r w:rsidRPr="00FE2F9D">
        <w:rPr>
          <w:noProof/>
          <w:lang w:val="en-US"/>
        </w:rPr>
        <w:drawing>
          <wp:inline distT="0" distB="0" distL="0" distR="0" wp14:anchorId="3412AB2E" wp14:editId="4B3DE57E">
            <wp:extent cx="1440000" cy="1954800"/>
            <wp:effectExtent l="19050" t="19050" r="27305" b="266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0076" t="29395" r="40949" b="24853"/>
                    <a:stretch/>
                  </pic:blipFill>
                  <pic:spPr bwMode="auto">
                    <a:xfrm>
                      <a:off x="0" y="0"/>
                      <a:ext cx="1440000" cy="1954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Pr="00FE2F9D">
        <w:rPr>
          <w:noProof/>
          <w:lang w:val="en-US"/>
        </w:rPr>
        <w:drawing>
          <wp:inline distT="0" distB="0" distL="0" distR="0" wp14:anchorId="2099EE30" wp14:editId="4C5371FE">
            <wp:extent cx="2339936" cy="1943735"/>
            <wp:effectExtent l="19050" t="19050" r="22860" b="184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837" t="29252" r="29383" b="24418"/>
                    <a:stretch/>
                  </pic:blipFill>
                  <pic:spPr bwMode="auto">
                    <a:xfrm>
                      <a:off x="0" y="0"/>
                      <a:ext cx="2348958" cy="195123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8ED7F11" w14:textId="77777777" w:rsidR="00B065CA" w:rsidRDefault="00B065CA" w:rsidP="00B065CA">
      <w:pPr>
        <w:spacing w:after="0" w:line="240" w:lineRule="auto"/>
        <w:contextualSpacing/>
        <w:jc w:val="both"/>
        <w:rPr>
          <w:rFonts w:ascii="Montserrat" w:hAnsi="Montserrat" w:cs="Arial"/>
        </w:rPr>
      </w:pPr>
    </w:p>
    <w:p w14:paraId="6A306546" w14:textId="11D3227C" w:rsidR="00B065CA" w:rsidRDefault="00B065CA" w:rsidP="00B065CA">
      <w:pPr>
        <w:spacing w:after="0" w:line="240" w:lineRule="auto"/>
        <w:contextualSpacing/>
        <w:jc w:val="both"/>
        <w:rPr>
          <w:rFonts w:ascii="Montserrat" w:eastAsia="Times New Roman" w:hAnsi="Montserrat" w:cs="Arial"/>
          <w:color w:val="000000" w:themeColor="text1"/>
        </w:rPr>
      </w:pPr>
      <w:r w:rsidRPr="00FE2F9D">
        <w:rPr>
          <w:rFonts w:ascii="Montserrat" w:eastAsia="Times New Roman" w:hAnsi="Montserrat" w:cs="Arial"/>
          <w:color w:val="000000" w:themeColor="text1"/>
        </w:rPr>
        <w:t xml:space="preserve">En el mes de mayo, ya de 1521, las tropas comandadas por Cristóbal de Olid destruyeron el acueducto de Chapultepec. Este era muy importante, porque era el que </w:t>
      </w:r>
      <w:r>
        <w:rPr>
          <w:rFonts w:ascii="Montserrat" w:eastAsia="Times New Roman" w:hAnsi="Montserrat" w:cs="Arial"/>
          <w:color w:val="000000" w:themeColor="text1"/>
        </w:rPr>
        <w:t xml:space="preserve">llevaba agua de consumo, </w:t>
      </w:r>
      <w:r w:rsidR="006C7785">
        <w:rPr>
          <w:rFonts w:ascii="Montserrat" w:eastAsia="Times New Roman" w:hAnsi="Montserrat" w:cs="Arial"/>
          <w:color w:val="000000" w:themeColor="text1"/>
        </w:rPr>
        <w:t>p</w:t>
      </w:r>
      <w:r w:rsidR="006C7785" w:rsidRPr="00FE2F9D">
        <w:rPr>
          <w:rFonts w:ascii="Montserrat" w:eastAsia="Times New Roman" w:hAnsi="Montserrat" w:cs="Arial"/>
          <w:color w:val="000000" w:themeColor="text1"/>
        </w:rPr>
        <w:t>orque,</w:t>
      </w:r>
      <w:r w:rsidRPr="00FE2F9D">
        <w:rPr>
          <w:rFonts w:ascii="Montserrat" w:eastAsia="Times New Roman" w:hAnsi="Montserrat" w:cs="Arial"/>
          <w:color w:val="000000" w:themeColor="text1"/>
        </w:rPr>
        <w:t xml:space="preserve"> aunque todo estaba rodeado de agua, no se podía beber.</w:t>
      </w:r>
    </w:p>
    <w:p w14:paraId="5DAA0DD0"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5FE0C72B" w14:textId="77777777"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Así inició</w:t>
      </w:r>
      <w:r w:rsidRPr="00FE2F9D">
        <w:rPr>
          <w:rFonts w:ascii="Montserrat" w:eastAsia="Times New Roman" w:hAnsi="Montserrat" w:cs="Arial"/>
          <w:color w:val="000000" w:themeColor="text1"/>
        </w:rPr>
        <w:t xml:space="preserve"> el sitio de Tenochtitlán,</w:t>
      </w:r>
      <w:r>
        <w:rPr>
          <w:rFonts w:ascii="Montserrat" w:eastAsia="Times New Roman" w:hAnsi="Montserrat" w:cs="Arial"/>
          <w:color w:val="000000" w:themeColor="text1"/>
        </w:rPr>
        <w:t xml:space="preserve"> el cual duró tres meses, </w:t>
      </w:r>
      <w:r w:rsidRPr="00FE2F9D">
        <w:rPr>
          <w:rFonts w:ascii="Montserrat" w:eastAsia="Times New Roman" w:hAnsi="Montserrat" w:cs="Arial"/>
          <w:color w:val="000000" w:themeColor="text1"/>
        </w:rPr>
        <w:t>cortaron el agua potable, cortaron el suministro de alimento, los bergantines atacaban con cañones desde el lago, lo que generaba incendios</w:t>
      </w:r>
      <w:r>
        <w:rPr>
          <w:rFonts w:ascii="Montserrat" w:eastAsia="Times New Roman" w:hAnsi="Montserrat" w:cs="Arial"/>
          <w:color w:val="000000" w:themeColor="text1"/>
        </w:rPr>
        <w:t xml:space="preserve"> y</w:t>
      </w:r>
      <w:r w:rsidRPr="00FE2F9D">
        <w:rPr>
          <w:rFonts w:ascii="Montserrat" w:eastAsia="Times New Roman" w:hAnsi="Montserrat" w:cs="Arial"/>
          <w:color w:val="000000" w:themeColor="text1"/>
        </w:rPr>
        <w:t xml:space="preserve"> toma</w:t>
      </w:r>
      <w:r>
        <w:rPr>
          <w:rFonts w:ascii="Montserrat" w:eastAsia="Times New Roman" w:hAnsi="Montserrat" w:cs="Arial"/>
          <w:color w:val="000000" w:themeColor="text1"/>
        </w:rPr>
        <w:t xml:space="preserve">ban </w:t>
      </w:r>
      <w:r w:rsidRPr="00FE2F9D">
        <w:rPr>
          <w:rFonts w:ascii="Montserrat" w:eastAsia="Times New Roman" w:hAnsi="Montserrat" w:cs="Arial"/>
          <w:color w:val="000000" w:themeColor="text1"/>
        </w:rPr>
        <w:t xml:space="preserve">por asalto las poblaciones. </w:t>
      </w:r>
    </w:p>
    <w:p w14:paraId="4D4597F5"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01E37BF5" w14:textId="25EED391"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hAnsi="Montserrat" w:cs="Arial"/>
        </w:rPr>
        <w:t>Te imaginas ¡tres meses de ataques!, te preguntarás</w:t>
      </w:r>
      <w:r w:rsidRPr="00FE2F9D">
        <w:rPr>
          <w:rFonts w:ascii="Montserrat" w:hAnsi="Montserrat" w:cs="Arial"/>
        </w:rPr>
        <w:t xml:space="preserve">; </w:t>
      </w:r>
      <w:r>
        <w:rPr>
          <w:rFonts w:ascii="Montserrat" w:hAnsi="Montserrat" w:cs="Arial"/>
        </w:rPr>
        <w:t>¿</w:t>
      </w:r>
      <w:r>
        <w:rPr>
          <w:rFonts w:ascii="Montserrat" w:eastAsia="Times New Roman" w:hAnsi="Montserrat" w:cs="Arial"/>
          <w:color w:val="000000" w:themeColor="text1"/>
        </w:rPr>
        <w:t>Q</w:t>
      </w:r>
      <w:r w:rsidRPr="00FE2F9D">
        <w:rPr>
          <w:rFonts w:ascii="Montserrat" w:eastAsia="Times New Roman" w:hAnsi="Montserrat" w:cs="Arial"/>
          <w:color w:val="000000" w:themeColor="text1"/>
        </w:rPr>
        <w:t xml:space="preserve">ué </w:t>
      </w:r>
      <w:r>
        <w:rPr>
          <w:rFonts w:ascii="Montserrat" w:eastAsia="Times New Roman" w:hAnsi="Montserrat" w:cs="Arial"/>
          <w:color w:val="000000" w:themeColor="text1"/>
        </w:rPr>
        <w:t>sucedi</w:t>
      </w:r>
      <w:r w:rsidRPr="00FE2F9D">
        <w:rPr>
          <w:rFonts w:ascii="Montserrat" w:eastAsia="Times New Roman" w:hAnsi="Montserrat" w:cs="Arial"/>
          <w:color w:val="000000" w:themeColor="text1"/>
        </w:rPr>
        <w:t xml:space="preserve">ó con </w:t>
      </w:r>
      <w:r w:rsidR="00E70CAA" w:rsidRPr="00FE2F9D">
        <w:rPr>
          <w:rFonts w:ascii="Montserrat" w:eastAsia="Times New Roman" w:hAnsi="Montserrat" w:cs="Arial"/>
          <w:color w:val="000000" w:themeColor="text1"/>
        </w:rPr>
        <w:t>los miles</w:t>
      </w:r>
      <w:r>
        <w:rPr>
          <w:rFonts w:ascii="Montserrat" w:eastAsia="Times New Roman" w:hAnsi="Montserrat" w:cs="Arial"/>
          <w:color w:val="000000" w:themeColor="text1"/>
        </w:rPr>
        <w:t xml:space="preserve"> </w:t>
      </w:r>
      <w:r w:rsidRPr="00FE2F9D">
        <w:rPr>
          <w:rFonts w:ascii="Montserrat" w:eastAsia="Times New Roman" w:hAnsi="Montserrat" w:cs="Arial"/>
          <w:color w:val="000000" w:themeColor="text1"/>
        </w:rPr>
        <w:t>de personas que vivían en la ciudad</w:t>
      </w:r>
      <w:r>
        <w:rPr>
          <w:rFonts w:ascii="Montserrat" w:eastAsia="Times New Roman" w:hAnsi="Montserrat" w:cs="Arial"/>
          <w:color w:val="000000" w:themeColor="text1"/>
        </w:rPr>
        <w:t>?</w:t>
      </w:r>
    </w:p>
    <w:p w14:paraId="0F171357" w14:textId="77777777" w:rsidR="00B065CA" w:rsidRDefault="00B065CA" w:rsidP="00B065CA">
      <w:pPr>
        <w:spacing w:after="0" w:line="240" w:lineRule="auto"/>
        <w:contextualSpacing/>
        <w:jc w:val="both"/>
        <w:rPr>
          <w:rFonts w:ascii="Montserrat" w:eastAsia="Times New Roman" w:hAnsi="Montserrat" w:cs="Arial"/>
          <w:color w:val="000000" w:themeColor="text1"/>
        </w:rPr>
      </w:pPr>
    </w:p>
    <w:p w14:paraId="034D9FF7" w14:textId="1A64DF98" w:rsidR="00B065CA" w:rsidRDefault="00B065CA" w:rsidP="00B065CA">
      <w:pPr>
        <w:spacing w:after="0" w:line="240" w:lineRule="auto"/>
        <w:contextualSpacing/>
        <w:jc w:val="both"/>
        <w:rPr>
          <w:rFonts w:ascii="Montserrat" w:eastAsia="Times New Roman" w:hAnsi="Montserrat" w:cs="Arial"/>
          <w:color w:val="000000" w:themeColor="text1"/>
        </w:rPr>
      </w:pPr>
      <w:r>
        <w:rPr>
          <w:rFonts w:ascii="Montserrat" w:eastAsia="Times New Roman" w:hAnsi="Montserrat" w:cs="Arial"/>
          <w:color w:val="000000" w:themeColor="text1"/>
        </w:rPr>
        <w:t xml:space="preserve">A </w:t>
      </w:r>
      <w:r w:rsidR="00E70CAA">
        <w:rPr>
          <w:rFonts w:ascii="Montserrat" w:eastAsia="Times New Roman" w:hAnsi="Montserrat" w:cs="Arial"/>
          <w:color w:val="000000" w:themeColor="text1"/>
        </w:rPr>
        <w:t>continuación,</w:t>
      </w:r>
      <w:r>
        <w:rPr>
          <w:rFonts w:ascii="Montserrat" w:eastAsia="Times New Roman" w:hAnsi="Montserrat" w:cs="Arial"/>
          <w:color w:val="000000" w:themeColor="text1"/>
        </w:rPr>
        <w:t xml:space="preserve"> leerás lo que cuenta un habitante</w:t>
      </w:r>
      <w:r w:rsidRPr="00FE2F9D">
        <w:rPr>
          <w:rFonts w:ascii="Montserrat" w:eastAsia="Times New Roman" w:hAnsi="Montserrat" w:cs="Arial"/>
          <w:color w:val="000000" w:themeColor="text1"/>
        </w:rPr>
        <w:t xml:space="preserve"> en el siguiente testimonio de los últimos días de asedio sobre la ciudad de México-Tenochtitlán</w:t>
      </w:r>
      <w:r>
        <w:rPr>
          <w:rFonts w:ascii="Montserrat" w:eastAsia="Times New Roman" w:hAnsi="Montserrat" w:cs="Arial"/>
          <w:color w:val="000000" w:themeColor="text1"/>
        </w:rPr>
        <w:t xml:space="preserve">. </w:t>
      </w:r>
    </w:p>
    <w:p w14:paraId="66EA9AAC" w14:textId="2AE29154" w:rsidR="00B065CA" w:rsidRPr="009C1D35" w:rsidRDefault="00B065CA" w:rsidP="00B065CA">
      <w:pPr>
        <w:spacing w:after="0" w:line="240" w:lineRule="auto"/>
        <w:contextualSpacing/>
        <w:jc w:val="both"/>
        <w:rPr>
          <w:rFonts w:ascii="Montserrat" w:eastAsia="Times New Roman" w:hAnsi="Montserrat" w:cs="Arial"/>
          <w:color w:val="000000" w:themeColor="text1"/>
        </w:rPr>
      </w:pPr>
      <w:r w:rsidRPr="009C1D35">
        <w:rPr>
          <w:rFonts w:ascii="Montserrat" w:eastAsia="Times New Roman" w:hAnsi="Montserrat" w:cs="Arial"/>
          <w:color w:val="000000" w:themeColor="text1"/>
        </w:rPr>
        <w:lastRenderedPageBreak/>
        <w:t>Y todo esto pasó con nosotros. Nosotros lo vimos, nosotros lo admiramos. Con esta lamentosa y triste suerte nos vimos angustiados. En los caminos yacen dardos rotos, los cabellos están esparcidos, destechadas están las casas, enrojecidos tienen sus muros.</w:t>
      </w:r>
    </w:p>
    <w:p w14:paraId="513CB04B" w14:textId="77777777" w:rsidR="00B065CA" w:rsidRPr="00C3704A" w:rsidRDefault="00B065CA" w:rsidP="00B065CA">
      <w:pPr>
        <w:spacing w:after="0" w:line="240" w:lineRule="auto"/>
        <w:jc w:val="both"/>
        <w:rPr>
          <w:rFonts w:ascii="Montserrat" w:eastAsia="Times New Roman" w:hAnsi="Montserrat" w:cs="Arial"/>
          <w:color w:val="000000" w:themeColor="text1"/>
        </w:rPr>
      </w:pPr>
    </w:p>
    <w:p w14:paraId="20441819" w14:textId="50EE0574" w:rsidR="00B065CA" w:rsidRDefault="00B065CA" w:rsidP="00B065CA">
      <w:pPr>
        <w:spacing w:after="0" w:line="240" w:lineRule="auto"/>
        <w:jc w:val="both"/>
        <w:rPr>
          <w:rFonts w:ascii="Montserrat" w:eastAsia="Times New Roman" w:hAnsi="Montserrat" w:cs="Arial"/>
          <w:color w:val="000000" w:themeColor="text1"/>
        </w:rPr>
      </w:pPr>
      <w:r w:rsidRPr="009C1D35">
        <w:rPr>
          <w:rFonts w:ascii="Montserrat" w:eastAsia="Times New Roman" w:hAnsi="Montserrat" w:cs="Arial"/>
          <w:color w:val="000000" w:themeColor="text1"/>
        </w:rPr>
        <w:t xml:space="preserve">Gusanos pululan por calles y plazas, Rojas están las aguas, están como teñidas, y cuando las bebimos, es como si bebiéramos agua de salitre. Golpeábamos, en tanto, los muros de adobe, </w:t>
      </w:r>
      <w:r>
        <w:rPr>
          <w:rFonts w:ascii="Montserrat" w:eastAsia="Times New Roman" w:hAnsi="Montserrat" w:cs="Arial"/>
          <w:color w:val="000000" w:themeColor="text1"/>
        </w:rPr>
        <w:t>y</w:t>
      </w:r>
      <w:r w:rsidRPr="009C1D35">
        <w:rPr>
          <w:rFonts w:ascii="Montserrat" w:eastAsia="Times New Roman" w:hAnsi="Montserrat" w:cs="Arial"/>
          <w:color w:val="000000" w:themeColor="text1"/>
        </w:rPr>
        <w:t xml:space="preserve"> era nuestra herencia una red de agujeros. Con los escudos fue su resguardo, </w:t>
      </w:r>
      <w:r>
        <w:rPr>
          <w:rFonts w:ascii="Montserrat" w:eastAsia="Times New Roman" w:hAnsi="Montserrat" w:cs="Arial"/>
          <w:color w:val="000000" w:themeColor="text1"/>
        </w:rPr>
        <w:t>p</w:t>
      </w:r>
      <w:r w:rsidRPr="009C1D35">
        <w:rPr>
          <w:rFonts w:ascii="Montserrat" w:eastAsia="Times New Roman" w:hAnsi="Montserrat" w:cs="Arial"/>
          <w:color w:val="000000" w:themeColor="text1"/>
        </w:rPr>
        <w:t>ero ni con escudos puede ser sostenida su soledad.</w:t>
      </w:r>
    </w:p>
    <w:p w14:paraId="565406FC" w14:textId="77777777" w:rsidR="00E70CAA" w:rsidRPr="009C1D35" w:rsidRDefault="00E70CAA" w:rsidP="00B065CA">
      <w:pPr>
        <w:spacing w:after="0" w:line="240" w:lineRule="auto"/>
        <w:jc w:val="both"/>
        <w:rPr>
          <w:rFonts w:ascii="Montserrat" w:eastAsia="Times New Roman" w:hAnsi="Montserrat" w:cs="Arial"/>
          <w:color w:val="000000" w:themeColor="text1"/>
        </w:rPr>
      </w:pPr>
    </w:p>
    <w:p w14:paraId="6F5D2B4E" w14:textId="77777777" w:rsidR="00B065CA" w:rsidRPr="009C1D35" w:rsidRDefault="00B065CA" w:rsidP="00B065CA">
      <w:pPr>
        <w:spacing w:after="0" w:line="240" w:lineRule="auto"/>
        <w:jc w:val="both"/>
        <w:rPr>
          <w:rFonts w:ascii="Montserrat" w:eastAsia="Times New Roman" w:hAnsi="Montserrat" w:cs="Arial"/>
          <w:color w:val="000000" w:themeColor="text1"/>
        </w:rPr>
      </w:pPr>
      <w:r w:rsidRPr="009C1D35">
        <w:rPr>
          <w:rFonts w:ascii="Montserrat" w:eastAsia="Times New Roman" w:hAnsi="Montserrat" w:cs="Arial"/>
          <w:color w:val="000000" w:themeColor="text1"/>
        </w:rPr>
        <w:t xml:space="preserve">Hemos comido palos de colorín. Hemos comido grama salitrosa, piedras de adobe, lagartijas, ratones, tierras de polvo, gusanos. Comimos la carne apenas, </w:t>
      </w:r>
      <w:r>
        <w:rPr>
          <w:rFonts w:ascii="Montserrat" w:eastAsia="Times New Roman" w:hAnsi="Montserrat" w:cs="Arial"/>
          <w:color w:val="000000" w:themeColor="text1"/>
        </w:rPr>
        <w:t>s</w:t>
      </w:r>
      <w:r w:rsidRPr="009C1D35">
        <w:rPr>
          <w:rFonts w:ascii="Montserrat" w:eastAsia="Times New Roman" w:hAnsi="Montserrat" w:cs="Arial"/>
          <w:color w:val="000000" w:themeColor="text1"/>
        </w:rPr>
        <w:t>obre el fuego estaba puesta.</w:t>
      </w:r>
    </w:p>
    <w:p w14:paraId="64534053" w14:textId="77777777" w:rsidR="00B065CA" w:rsidRDefault="00B065CA" w:rsidP="00B065CA">
      <w:pPr>
        <w:spacing w:after="0" w:line="240" w:lineRule="auto"/>
        <w:jc w:val="both"/>
        <w:rPr>
          <w:rFonts w:ascii="Montserrat" w:hAnsi="Montserrat" w:cs="Arial"/>
        </w:rPr>
      </w:pPr>
    </w:p>
    <w:p w14:paraId="68D7AD0E" w14:textId="4BABF5B2"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S</w:t>
      </w:r>
      <w:r w:rsidRPr="00BC5D42">
        <w:rPr>
          <w:rFonts w:ascii="Montserrat" w:eastAsia="Times New Roman" w:hAnsi="Montserrat" w:cs="Arial"/>
          <w:color w:val="000000" w:themeColor="text1"/>
        </w:rPr>
        <w:t>egún el testimonio terminaron comiendo lagartijas y bebiendo</w:t>
      </w:r>
      <w:r>
        <w:rPr>
          <w:rFonts w:ascii="Montserrat" w:eastAsia="Times New Roman" w:hAnsi="Montserrat" w:cs="Arial"/>
          <w:color w:val="000000" w:themeColor="text1"/>
        </w:rPr>
        <w:t xml:space="preserve"> agua del lago. Y a esto</w:t>
      </w:r>
      <w:r w:rsidRPr="00BC5D42">
        <w:rPr>
          <w:rFonts w:ascii="Montserrat" w:eastAsia="Times New Roman" w:hAnsi="Montserrat" w:cs="Arial"/>
          <w:color w:val="000000" w:themeColor="text1"/>
        </w:rPr>
        <w:t xml:space="preserve"> se sumó la epidemia de viruela que se vivía, </w:t>
      </w:r>
      <w:r>
        <w:rPr>
          <w:rFonts w:ascii="Montserrat" w:eastAsia="Times New Roman" w:hAnsi="Montserrat" w:cs="Arial"/>
          <w:color w:val="000000" w:themeColor="text1"/>
        </w:rPr>
        <w:t xml:space="preserve">como puedes darte cuenta </w:t>
      </w:r>
      <w:r w:rsidRPr="00BC5D42">
        <w:rPr>
          <w:rFonts w:ascii="Montserrat" w:eastAsia="Times New Roman" w:hAnsi="Montserrat" w:cs="Arial"/>
          <w:color w:val="000000" w:themeColor="text1"/>
        </w:rPr>
        <w:t>la</w:t>
      </w:r>
      <w:r>
        <w:rPr>
          <w:rFonts w:ascii="Montserrat" w:eastAsia="Times New Roman" w:hAnsi="Montserrat" w:cs="Arial"/>
          <w:color w:val="000000" w:themeColor="text1"/>
        </w:rPr>
        <w:t xml:space="preserve">s condiciones eran de </w:t>
      </w:r>
      <w:r w:rsidRPr="00BC5D42">
        <w:rPr>
          <w:rFonts w:ascii="Montserrat" w:eastAsia="Times New Roman" w:hAnsi="Montserrat" w:cs="Arial"/>
          <w:color w:val="000000" w:themeColor="text1"/>
        </w:rPr>
        <w:t>total insalubridad</w:t>
      </w:r>
      <w:r>
        <w:rPr>
          <w:rFonts w:ascii="Montserrat" w:eastAsia="Times New Roman" w:hAnsi="Montserrat" w:cs="Arial"/>
          <w:color w:val="000000" w:themeColor="text1"/>
        </w:rPr>
        <w:t>.</w:t>
      </w:r>
    </w:p>
    <w:p w14:paraId="3516EA6C" w14:textId="77777777" w:rsidR="00B065CA" w:rsidRDefault="00B065CA" w:rsidP="00B065CA">
      <w:pPr>
        <w:spacing w:after="0" w:line="240" w:lineRule="auto"/>
        <w:jc w:val="both"/>
        <w:rPr>
          <w:rFonts w:ascii="Montserrat" w:eastAsia="Times New Roman" w:hAnsi="Montserrat" w:cs="Arial"/>
          <w:color w:val="000000" w:themeColor="text1"/>
        </w:rPr>
      </w:pPr>
    </w:p>
    <w:p w14:paraId="4B2C0022" w14:textId="77777777" w:rsidR="00B065CA" w:rsidRDefault="00B065CA" w:rsidP="00B065CA">
      <w:pPr>
        <w:spacing w:after="0" w:line="240" w:lineRule="auto"/>
        <w:jc w:val="both"/>
        <w:rPr>
          <w:rFonts w:ascii="Montserrat" w:eastAsia="Times New Roman" w:hAnsi="Montserrat" w:cs="Arial"/>
          <w:color w:val="000000" w:themeColor="text1"/>
        </w:rPr>
      </w:pPr>
      <w:r w:rsidRPr="00BC5D42">
        <w:rPr>
          <w:rFonts w:ascii="Montserrat" w:eastAsia="Times New Roman" w:hAnsi="Montserrat" w:cs="Arial"/>
          <w:color w:val="000000" w:themeColor="text1"/>
        </w:rPr>
        <w:t>Finalmente, Cuauthtemotzin o Cuauhtémoc, quien asumió el cargo de Tlatoani después de la muerte de Cuitláhuac fue capturado, se libró otra batallan en Tlatelolco, y con la victoria de los españoles y los aliados se dio l</w:t>
      </w:r>
      <w:r>
        <w:rPr>
          <w:rFonts w:ascii="Montserrat" w:eastAsia="Times New Roman" w:hAnsi="Montserrat" w:cs="Arial"/>
          <w:color w:val="000000" w:themeColor="text1"/>
        </w:rPr>
        <w:t xml:space="preserve">a rendición de la ciudad México </w:t>
      </w:r>
      <w:r w:rsidRPr="00BC5D42">
        <w:rPr>
          <w:rFonts w:ascii="Montserrat" w:eastAsia="Times New Roman" w:hAnsi="Montserrat" w:cs="Arial"/>
          <w:color w:val="000000" w:themeColor="text1"/>
        </w:rPr>
        <w:t>Tenochtitlán.</w:t>
      </w:r>
      <w:r>
        <w:rPr>
          <w:rFonts w:ascii="Montserrat" w:eastAsia="Times New Roman" w:hAnsi="Montserrat" w:cs="Arial"/>
          <w:color w:val="000000" w:themeColor="text1"/>
        </w:rPr>
        <w:t xml:space="preserve"> </w:t>
      </w:r>
    </w:p>
    <w:p w14:paraId="720DFC74" w14:textId="77777777" w:rsidR="00B065CA" w:rsidRDefault="00B065CA" w:rsidP="00B065CA">
      <w:pPr>
        <w:spacing w:after="0" w:line="240" w:lineRule="auto"/>
        <w:jc w:val="both"/>
        <w:rPr>
          <w:rFonts w:ascii="Montserrat" w:eastAsia="Times New Roman" w:hAnsi="Montserrat" w:cs="Arial"/>
          <w:color w:val="000000" w:themeColor="text1"/>
        </w:rPr>
      </w:pPr>
    </w:p>
    <w:p w14:paraId="1D9AE1C2" w14:textId="77777777" w:rsidR="00B065CA" w:rsidRDefault="00B065CA" w:rsidP="00B065CA">
      <w:pPr>
        <w:spacing w:after="0" w:line="240" w:lineRule="auto"/>
        <w:jc w:val="both"/>
        <w:rPr>
          <w:rFonts w:ascii="Montserrat" w:eastAsia="Times New Roman" w:hAnsi="Montserrat" w:cs="Arial"/>
          <w:color w:val="000000" w:themeColor="text1"/>
        </w:rPr>
      </w:pPr>
      <w:r w:rsidRPr="00BC5D42">
        <w:rPr>
          <w:rFonts w:ascii="Montserrat" w:eastAsia="Times New Roman" w:hAnsi="Montserrat" w:cs="Arial"/>
          <w:color w:val="000000" w:themeColor="text1"/>
        </w:rPr>
        <w:t>Los españoles y los tlaxcaltecas habían triunfado.</w:t>
      </w:r>
      <w:r>
        <w:rPr>
          <w:rFonts w:ascii="Montserrat" w:eastAsia="Times New Roman" w:hAnsi="Montserrat" w:cs="Arial"/>
          <w:color w:val="000000" w:themeColor="text1"/>
        </w:rPr>
        <w:t xml:space="preserve"> Con esta imagen termina el</w:t>
      </w:r>
      <w:r w:rsidRPr="00BC5D42">
        <w:rPr>
          <w:rFonts w:ascii="Montserrat" w:eastAsia="Times New Roman" w:hAnsi="Montserrat" w:cs="Arial"/>
          <w:color w:val="000000" w:themeColor="text1"/>
        </w:rPr>
        <w:t xml:space="preserve"> códice.</w:t>
      </w:r>
    </w:p>
    <w:p w14:paraId="59D38D71" w14:textId="77777777" w:rsidR="00B065CA" w:rsidRDefault="00B065CA" w:rsidP="00B065CA">
      <w:pPr>
        <w:spacing w:after="0" w:line="240" w:lineRule="auto"/>
        <w:jc w:val="both"/>
        <w:rPr>
          <w:rFonts w:ascii="Montserrat" w:eastAsia="Times New Roman" w:hAnsi="Montserrat" w:cs="Arial"/>
          <w:color w:val="000000" w:themeColor="text1"/>
        </w:rPr>
      </w:pPr>
    </w:p>
    <w:p w14:paraId="23E60A35" w14:textId="77777777" w:rsidR="00B065CA" w:rsidRDefault="00B065CA" w:rsidP="00B065CA">
      <w:pPr>
        <w:spacing w:after="0" w:line="240" w:lineRule="auto"/>
        <w:jc w:val="center"/>
        <w:rPr>
          <w:rFonts w:ascii="Montserrat" w:eastAsia="Times New Roman" w:hAnsi="Montserrat" w:cs="Arial"/>
          <w:color w:val="000000" w:themeColor="text1"/>
        </w:rPr>
      </w:pPr>
      <w:r w:rsidRPr="00831014">
        <w:rPr>
          <w:noProof/>
          <w:lang w:val="en-US"/>
        </w:rPr>
        <w:drawing>
          <wp:inline distT="0" distB="0" distL="0" distR="0" wp14:anchorId="3848ECD9" wp14:editId="60B316EC">
            <wp:extent cx="1800000" cy="1418400"/>
            <wp:effectExtent l="19050" t="19050" r="10160" b="1079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407" t="29894" r="34168" b="24742"/>
                    <a:stretch/>
                  </pic:blipFill>
                  <pic:spPr bwMode="auto">
                    <a:xfrm>
                      <a:off x="0" y="0"/>
                      <a:ext cx="1800000" cy="1418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B226B25" w14:textId="77777777" w:rsidR="00B065CA" w:rsidRDefault="00B065CA" w:rsidP="00B065CA">
      <w:pPr>
        <w:spacing w:after="0" w:line="240" w:lineRule="auto"/>
        <w:jc w:val="both"/>
        <w:rPr>
          <w:rFonts w:ascii="Montserrat" w:eastAsia="Times New Roman" w:hAnsi="Montserrat" w:cs="Arial"/>
          <w:color w:val="000000" w:themeColor="text1"/>
        </w:rPr>
      </w:pPr>
    </w:p>
    <w:p w14:paraId="027546C2" w14:textId="77777777" w:rsidR="00B065CA" w:rsidRDefault="00B065CA" w:rsidP="00B065CA">
      <w:pPr>
        <w:spacing w:after="0" w:line="240" w:lineRule="auto"/>
        <w:jc w:val="both"/>
        <w:rPr>
          <w:rFonts w:ascii="Montserrat" w:eastAsia="Times New Roman" w:hAnsi="Montserrat" w:cs="Arial"/>
          <w:color w:val="000000" w:themeColor="text1"/>
        </w:rPr>
      </w:pPr>
      <w:r w:rsidRPr="00831014">
        <w:rPr>
          <w:rFonts w:ascii="Montserrat" w:eastAsia="Times New Roman" w:hAnsi="Montserrat" w:cs="Arial"/>
          <w:color w:val="000000" w:themeColor="text1"/>
        </w:rPr>
        <w:t>Las conquistas de los pueblos originarios marcaron un parteaguas en la historia de lo que después sería nuestro país. Este proceso tuvo diferentes etapas que van desde los viajes de exploración sobre las costas caribeñas y el Golfo de México, luego la expedición de Hernán Cortés a la capital mexica y la caída de</w:t>
      </w:r>
      <w:r>
        <w:rPr>
          <w:rFonts w:ascii="Montserrat" w:eastAsia="Times New Roman" w:hAnsi="Montserrat" w:cs="Arial"/>
          <w:color w:val="000000" w:themeColor="text1"/>
        </w:rPr>
        <w:t xml:space="preserve"> las</w:t>
      </w:r>
      <w:r w:rsidRPr="00831014">
        <w:rPr>
          <w:rFonts w:ascii="Montserrat" w:eastAsia="Times New Roman" w:hAnsi="Montserrat" w:cs="Arial"/>
          <w:color w:val="000000" w:themeColor="text1"/>
        </w:rPr>
        <w:t xml:space="preserve"> ciudades de Tenochtitlan y Tlatelolco y, así, hasta las posteriores conquistas del sur y norte del territorio que se extendieron en algunas zonas incluso hasta el siglo XIX.</w:t>
      </w:r>
    </w:p>
    <w:p w14:paraId="68282B8F" w14:textId="77777777" w:rsidR="00B065CA" w:rsidRDefault="00B065CA" w:rsidP="00B065CA">
      <w:pPr>
        <w:spacing w:after="0" w:line="240" w:lineRule="auto"/>
        <w:jc w:val="both"/>
        <w:rPr>
          <w:rFonts w:ascii="Montserrat" w:eastAsia="Times New Roman" w:hAnsi="Montserrat" w:cs="Arial"/>
          <w:color w:val="000000" w:themeColor="text1"/>
        </w:rPr>
      </w:pPr>
    </w:p>
    <w:p w14:paraId="681BF7CC" w14:textId="77777777" w:rsidR="00B065CA" w:rsidRPr="00831014" w:rsidRDefault="00B065CA" w:rsidP="00B065CA">
      <w:pPr>
        <w:spacing w:after="0" w:line="240" w:lineRule="auto"/>
        <w:jc w:val="center"/>
        <w:rPr>
          <w:rFonts w:ascii="Montserrat" w:eastAsia="Times New Roman" w:hAnsi="Montserrat" w:cs="Arial"/>
          <w:color w:val="000000" w:themeColor="text1"/>
        </w:rPr>
      </w:pPr>
      <w:r w:rsidRPr="00831014">
        <w:rPr>
          <w:noProof/>
          <w:lang w:val="en-US"/>
        </w:rPr>
        <w:lastRenderedPageBreak/>
        <w:drawing>
          <wp:inline distT="0" distB="0" distL="0" distR="0" wp14:anchorId="5183509F" wp14:editId="35B8CB63">
            <wp:extent cx="1800000" cy="1346400"/>
            <wp:effectExtent l="19050" t="19050" r="10160" b="2540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430" t="29759" r="32970" b="24208"/>
                    <a:stretch/>
                  </pic:blipFill>
                  <pic:spPr bwMode="auto">
                    <a:xfrm>
                      <a:off x="0" y="0"/>
                      <a:ext cx="1800000" cy="1346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3FE3EB4" w14:textId="77777777" w:rsidR="00B065CA" w:rsidRDefault="00B065CA" w:rsidP="00B065CA">
      <w:pPr>
        <w:spacing w:after="0" w:line="240" w:lineRule="auto"/>
        <w:jc w:val="both"/>
        <w:rPr>
          <w:rFonts w:ascii="Montserrat" w:eastAsia="Times New Roman" w:hAnsi="Montserrat" w:cs="Arial"/>
          <w:color w:val="000000" w:themeColor="text1"/>
        </w:rPr>
      </w:pPr>
    </w:p>
    <w:p w14:paraId="1BB840F5"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En la sesión de hoy, se trató de responder ¿C</w:t>
      </w:r>
      <w:r w:rsidRPr="00831014">
        <w:rPr>
          <w:rFonts w:ascii="Montserrat" w:eastAsia="Times New Roman" w:hAnsi="Montserrat" w:cs="Arial"/>
          <w:color w:val="000000" w:themeColor="text1"/>
        </w:rPr>
        <w:t>ómo fue posible que un número reducido de soldados españoles sometiera a los mexicas, que en ese momento era la cultura más numerosa y fuerte de Mesoamérica?</w:t>
      </w:r>
    </w:p>
    <w:p w14:paraId="06A0A803" w14:textId="77777777" w:rsidR="00B065CA" w:rsidRDefault="00B065CA" w:rsidP="00B065CA">
      <w:pPr>
        <w:spacing w:after="0" w:line="240" w:lineRule="auto"/>
        <w:jc w:val="both"/>
        <w:rPr>
          <w:rFonts w:ascii="Montserrat" w:eastAsia="Times New Roman" w:hAnsi="Montserrat" w:cs="Arial"/>
          <w:color w:val="000000" w:themeColor="text1"/>
        </w:rPr>
      </w:pPr>
    </w:p>
    <w:p w14:paraId="5C5A269F" w14:textId="77777777" w:rsidR="00B065CA" w:rsidRDefault="00B065CA" w:rsidP="00B065CA">
      <w:pPr>
        <w:spacing w:after="0" w:line="240" w:lineRule="auto"/>
        <w:jc w:val="center"/>
        <w:rPr>
          <w:rFonts w:ascii="Montserrat" w:hAnsi="Montserrat" w:cs="Arial"/>
        </w:rPr>
      </w:pPr>
      <w:r w:rsidRPr="00831014">
        <w:rPr>
          <w:noProof/>
          <w:lang w:val="en-US"/>
        </w:rPr>
        <w:drawing>
          <wp:inline distT="0" distB="0" distL="0" distR="0" wp14:anchorId="0D5F76D3" wp14:editId="77DA7866">
            <wp:extent cx="3690938" cy="1476375"/>
            <wp:effectExtent l="19050" t="19050" r="2413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050" t="36167" r="27265" b="30613"/>
                    <a:stretch/>
                  </pic:blipFill>
                  <pic:spPr bwMode="auto">
                    <a:xfrm>
                      <a:off x="0" y="0"/>
                      <a:ext cx="3694662" cy="147786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988900F" w14:textId="77777777" w:rsidR="00B065CA" w:rsidRPr="00831014" w:rsidRDefault="00B065CA" w:rsidP="00B065CA">
      <w:pPr>
        <w:spacing w:after="0" w:line="240" w:lineRule="auto"/>
        <w:jc w:val="both"/>
        <w:rPr>
          <w:rFonts w:ascii="Montserrat" w:hAnsi="Montserrat" w:cs="Arial"/>
        </w:rPr>
      </w:pPr>
    </w:p>
    <w:p w14:paraId="570B514F"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Puedes utilizar</w:t>
      </w:r>
      <w:r w:rsidRPr="00831014">
        <w:rPr>
          <w:rFonts w:ascii="Montserrat" w:eastAsia="Times New Roman" w:hAnsi="Montserrat" w:cs="Arial"/>
          <w:color w:val="000000" w:themeColor="text1"/>
        </w:rPr>
        <w:t xml:space="preserve"> este cu</w:t>
      </w:r>
      <w:r>
        <w:rPr>
          <w:rFonts w:ascii="Montserrat" w:eastAsia="Times New Roman" w:hAnsi="Montserrat" w:cs="Arial"/>
          <w:color w:val="000000" w:themeColor="text1"/>
        </w:rPr>
        <w:t>adro para responderla:</w:t>
      </w:r>
    </w:p>
    <w:p w14:paraId="683B36F0" w14:textId="77777777" w:rsidR="00B065CA" w:rsidRDefault="00B065CA" w:rsidP="00B065CA">
      <w:pPr>
        <w:spacing w:after="0" w:line="240" w:lineRule="auto"/>
        <w:jc w:val="both"/>
        <w:rPr>
          <w:rFonts w:ascii="Montserrat" w:eastAsia="Times New Roman" w:hAnsi="Montserrat" w:cs="Arial"/>
          <w:color w:val="000000" w:themeColor="text1"/>
        </w:rPr>
      </w:pPr>
    </w:p>
    <w:p w14:paraId="42B77CF7" w14:textId="77777777" w:rsidR="00B065CA" w:rsidRDefault="00B065CA" w:rsidP="00B065CA">
      <w:pPr>
        <w:spacing w:after="0" w:line="240" w:lineRule="auto"/>
        <w:jc w:val="center"/>
        <w:rPr>
          <w:rFonts w:ascii="Montserrat" w:hAnsi="Montserrat" w:cs="Arial"/>
        </w:rPr>
      </w:pPr>
      <w:r w:rsidRPr="00831014">
        <w:rPr>
          <w:noProof/>
          <w:lang w:val="en-US"/>
        </w:rPr>
        <w:drawing>
          <wp:inline distT="0" distB="0" distL="0" distR="0" wp14:anchorId="13B0E4EC" wp14:editId="754C03E5">
            <wp:extent cx="3843909" cy="1685925"/>
            <wp:effectExtent l="19050" t="19050" r="2349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982" t="34968" r="32369" b="37284"/>
                    <a:stretch/>
                  </pic:blipFill>
                  <pic:spPr bwMode="auto">
                    <a:xfrm>
                      <a:off x="0" y="0"/>
                      <a:ext cx="3854090" cy="169039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441D92A" w14:textId="77777777" w:rsidR="00B065CA" w:rsidRDefault="00B065CA" w:rsidP="00B065CA">
      <w:pPr>
        <w:spacing w:after="0" w:line="240" w:lineRule="auto"/>
        <w:jc w:val="both"/>
        <w:rPr>
          <w:rFonts w:ascii="Montserrat" w:hAnsi="Montserrat" w:cs="Arial"/>
        </w:rPr>
      </w:pPr>
    </w:p>
    <w:p w14:paraId="3D34D409"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Aprendiste que f</w:t>
      </w:r>
      <w:r w:rsidRPr="00831014">
        <w:rPr>
          <w:rFonts w:ascii="Montserrat" w:eastAsia="Times New Roman" w:hAnsi="Montserrat" w:cs="Arial"/>
          <w:color w:val="000000" w:themeColor="text1"/>
        </w:rPr>
        <w:t>ueron múltiples las causas, entre las principales la ruptura que existía entre los mexicas y la mayoría de los pueblos indígenas.</w:t>
      </w:r>
    </w:p>
    <w:p w14:paraId="2EB72474" w14:textId="77777777" w:rsidR="00B065CA" w:rsidRDefault="00B065CA" w:rsidP="00B065CA">
      <w:pPr>
        <w:spacing w:after="0" w:line="240" w:lineRule="auto"/>
        <w:jc w:val="both"/>
        <w:rPr>
          <w:rFonts w:ascii="Montserrat" w:eastAsia="Times New Roman" w:hAnsi="Montserrat" w:cs="Arial"/>
          <w:color w:val="000000" w:themeColor="text1"/>
        </w:rPr>
      </w:pPr>
    </w:p>
    <w:p w14:paraId="42FE3F0C"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 xml:space="preserve">Eso se refleja cuando </w:t>
      </w:r>
      <w:r>
        <w:rPr>
          <w:rFonts w:ascii="Montserrat" w:eastAsia="Times New Roman" w:hAnsi="Montserrat" w:cs="Arial"/>
          <w:color w:val="000000" w:themeColor="text1"/>
        </w:rPr>
        <w:t>se analiza</w:t>
      </w:r>
      <w:r w:rsidRPr="00CB6377">
        <w:rPr>
          <w:rFonts w:ascii="Montserrat" w:eastAsia="Times New Roman" w:hAnsi="Montserrat" w:cs="Arial"/>
          <w:color w:val="000000" w:themeColor="text1"/>
        </w:rPr>
        <w:t xml:space="preserve"> que</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 xml:space="preserve"> por cada español había entre ochenta y cien indígenas que les hicieron la guerra a los mexicas. Y esto se explica porque</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 xml:space="preserve"> la economía mexica estaba basada en la producción agrícola, el comercio y en el </w:t>
      </w:r>
      <w:r w:rsidRPr="00CB6377">
        <w:rPr>
          <w:rFonts w:ascii="Montserrat" w:eastAsia="Times New Roman" w:hAnsi="Montserrat" w:cs="Arial"/>
          <w:bCs/>
          <w:color w:val="000000" w:themeColor="text1"/>
        </w:rPr>
        <w:t>tributo</w:t>
      </w:r>
      <w:r w:rsidRPr="00CB6377">
        <w:rPr>
          <w:rFonts w:ascii="Montserrat" w:eastAsia="Times New Roman" w:hAnsi="Montserrat" w:cs="Arial"/>
          <w:color w:val="000000" w:themeColor="text1"/>
        </w:rPr>
        <w:t xml:space="preserve"> impuesto a </w:t>
      </w:r>
      <w:r>
        <w:rPr>
          <w:rFonts w:ascii="Montserrat" w:eastAsia="Times New Roman" w:hAnsi="Montserrat" w:cs="Arial"/>
          <w:color w:val="000000" w:themeColor="text1"/>
        </w:rPr>
        <w:t>través de la conquista militar.</w:t>
      </w:r>
    </w:p>
    <w:p w14:paraId="2EC57F16" w14:textId="77777777" w:rsidR="00B065CA" w:rsidRDefault="00B065CA" w:rsidP="00B065CA">
      <w:pPr>
        <w:spacing w:after="0" w:line="240" w:lineRule="auto"/>
        <w:jc w:val="both"/>
        <w:rPr>
          <w:rFonts w:ascii="Montserrat" w:eastAsia="Times New Roman" w:hAnsi="Montserrat" w:cs="Arial"/>
          <w:color w:val="000000" w:themeColor="text1"/>
        </w:rPr>
      </w:pPr>
    </w:p>
    <w:p w14:paraId="69A92CA8"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lastRenderedPageBreak/>
        <w:t>Cuando arriban los españoles, los pobladores sometidos por los mexicas de la costa veracruzana dan a conocer a Hernán Cortés su descontento por la fuerte carga tributaria y pactan con ellos.</w:t>
      </w:r>
    </w:p>
    <w:p w14:paraId="1A2315AE" w14:textId="77777777" w:rsidR="00B065CA" w:rsidRDefault="00B065CA" w:rsidP="00B065CA">
      <w:pPr>
        <w:spacing w:after="0" w:line="240" w:lineRule="auto"/>
        <w:jc w:val="both"/>
        <w:rPr>
          <w:rFonts w:ascii="Montserrat" w:eastAsia="Times New Roman" w:hAnsi="Montserrat" w:cs="Arial"/>
          <w:color w:val="000000" w:themeColor="text1"/>
        </w:rPr>
      </w:pPr>
    </w:p>
    <w:p w14:paraId="4F037639"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 xml:space="preserve">Además, mientras los españoles empleaban las armas de fuego los mexicas empleaban lanzas, flechas y hondas. Los caballos </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venados sin cuernos</w:t>
      </w:r>
      <w:r>
        <w:rPr>
          <w:rFonts w:ascii="Montserrat" w:eastAsia="Times New Roman" w:hAnsi="Montserrat" w:cs="Arial"/>
          <w:color w:val="000000" w:themeColor="text1"/>
        </w:rPr>
        <w:t>)</w:t>
      </w:r>
      <w:r w:rsidRPr="00CB6377">
        <w:rPr>
          <w:rFonts w:ascii="Montserrat" w:eastAsia="Times New Roman" w:hAnsi="Montserrat" w:cs="Arial"/>
          <w:color w:val="000000" w:themeColor="text1"/>
        </w:rPr>
        <w:t xml:space="preserve"> aunque pocos, prestaron un servicio eficaz a los conquistadores</w:t>
      </w:r>
      <w:r>
        <w:rPr>
          <w:rFonts w:ascii="Montserrat" w:eastAsia="Times New Roman" w:hAnsi="Montserrat" w:cs="Arial"/>
          <w:color w:val="000000" w:themeColor="text1"/>
        </w:rPr>
        <w:t>.</w:t>
      </w:r>
    </w:p>
    <w:p w14:paraId="52DB4385" w14:textId="77777777" w:rsidR="00B065CA" w:rsidRDefault="00B065CA" w:rsidP="00B065CA">
      <w:pPr>
        <w:spacing w:after="0" w:line="240" w:lineRule="auto"/>
        <w:jc w:val="both"/>
        <w:rPr>
          <w:rFonts w:ascii="Montserrat" w:eastAsia="Times New Roman" w:hAnsi="Montserrat" w:cs="Arial"/>
          <w:color w:val="000000" w:themeColor="text1"/>
        </w:rPr>
      </w:pPr>
    </w:p>
    <w:p w14:paraId="40BA24DA" w14:textId="77777777" w:rsidR="00B065CA" w:rsidRDefault="00B065CA" w:rsidP="00B065CA">
      <w:pPr>
        <w:spacing w:after="0" w:line="240" w:lineRule="auto"/>
        <w:jc w:val="both"/>
        <w:rPr>
          <w:rFonts w:ascii="Montserrat" w:eastAsia="Times New Roman" w:hAnsi="Montserrat" w:cs="Arial"/>
          <w:color w:val="000000" w:themeColor="text1"/>
        </w:rPr>
      </w:pPr>
      <w:r>
        <w:rPr>
          <w:rFonts w:ascii="Montserrat" w:eastAsia="Times New Roman" w:hAnsi="Montserrat" w:cs="Arial"/>
          <w:color w:val="000000" w:themeColor="text1"/>
        </w:rPr>
        <w:t>L</w:t>
      </w:r>
      <w:r w:rsidRPr="00CB6377">
        <w:rPr>
          <w:rFonts w:ascii="Montserrat" w:eastAsia="Times New Roman" w:hAnsi="Montserrat" w:cs="Arial"/>
          <w:color w:val="000000" w:themeColor="text1"/>
        </w:rPr>
        <w:t>as epidemias que llegaron con los españoles</w:t>
      </w:r>
      <w:r>
        <w:rPr>
          <w:rFonts w:ascii="Montserrat" w:eastAsia="Times New Roman" w:hAnsi="Montserrat" w:cs="Arial"/>
          <w:color w:val="000000" w:themeColor="text1"/>
        </w:rPr>
        <w:t xml:space="preserve"> fueron determinantes</w:t>
      </w:r>
      <w:r w:rsidRPr="00CB6377">
        <w:rPr>
          <w:rFonts w:ascii="Montserrat" w:eastAsia="Times New Roman" w:hAnsi="Montserrat" w:cs="Arial"/>
          <w:color w:val="000000" w:themeColor="text1"/>
        </w:rPr>
        <w:t>, la viruela terminó sepultando poblados enteros</w:t>
      </w:r>
      <w:r>
        <w:rPr>
          <w:rFonts w:ascii="Montserrat" w:eastAsia="Times New Roman" w:hAnsi="Montserrat" w:cs="Arial"/>
          <w:color w:val="000000" w:themeColor="text1"/>
        </w:rPr>
        <w:t>.</w:t>
      </w:r>
    </w:p>
    <w:p w14:paraId="40248960" w14:textId="77777777" w:rsidR="00B065CA" w:rsidRDefault="00B065CA" w:rsidP="00B065CA">
      <w:pPr>
        <w:spacing w:after="0" w:line="240" w:lineRule="auto"/>
        <w:jc w:val="both"/>
        <w:rPr>
          <w:rFonts w:ascii="Montserrat" w:eastAsia="Times New Roman" w:hAnsi="Montserrat" w:cs="Arial"/>
          <w:color w:val="000000" w:themeColor="text1"/>
        </w:rPr>
      </w:pPr>
    </w:p>
    <w:p w14:paraId="54B6FAF8" w14:textId="77777777" w:rsidR="00B065CA" w:rsidRDefault="00B065CA" w:rsidP="00B065CA">
      <w:pPr>
        <w:spacing w:after="0" w:line="240" w:lineRule="auto"/>
        <w:jc w:val="both"/>
        <w:rPr>
          <w:rFonts w:ascii="Montserrat" w:eastAsia="Times New Roman" w:hAnsi="Montserrat" w:cs="Arial"/>
          <w:color w:val="000000" w:themeColor="text1"/>
        </w:rPr>
      </w:pPr>
      <w:r w:rsidRPr="00CB6377">
        <w:rPr>
          <w:rFonts w:ascii="Montserrat" w:eastAsia="Times New Roman" w:hAnsi="Montserrat" w:cs="Arial"/>
          <w:color w:val="000000" w:themeColor="text1"/>
        </w:rPr>
        <w:t xml:space="preserve">En las </w:t>
      </w:r>
      <w:r>
        <w:rPr>
          <w:rFonts w:ascii="Montserrat" w:eastAsia="Times New Roman" w:hAnsi="Montserrat" w:cs="Arial"/>
          <w:color w:val="000000" w:themeColor="text1"/>
        </w:rPr>
        <w:t>siguientes sesiones, conocerás</w:t>
      </w:r>
      <w:r w:rsidRPr="00CB6377">
        <w:rPr>
          <w:rFonts w:ascii="Montserrat" w:eastAsia="Times New Roman" w:hAnsi="Montserrat" w:cs="Arial"/>
          <w:color w:val="000000" w:themeColor="text1"/>
        </w:rPr>
        <w:t xml:space="preserve"> más sobre las consecuencias.</w:t>
      </w:r>
    </w:p>
    <w:p w14:paraId="0AC6E6CC" w14:textId="77777777" w:rsidR="00B065CA" w:rsidRDefault="00B065CA" w:rsidP="00B065CA">
      <w:pPr>
        <w:spacing w:after="0" w:line="240" w:lineRule="auto"/>
        <w:jc w:val="both"/>
        <w:rPr>
          <w:rFonts w:ascii="Montserrat" w:eastAsia="Times New Roman" w:hAnsi="Montserrat" w:cs="Arial"/>
          <w:color w:val="000000" w:themeColor="text1"/>
        </w:rPr>
      </w:pPr>
    </w:p>
    <w:p w14:paraId="0B90C667" w14:textId="77777777" w:rsidR="00B065CA" w:rsidRPr="00CB6377" w:rsidRDefault="00B065CA" w:rsidP="00B065CA">
      <w:pPr>
        <w:spacing w:after="0" w:line="240" w:lineRule="auto"/>
        <w:jc w:val="both"/>
        <w:rPr>
          <w:rFonts w:ascii="Montserrat" w:hAnsi="Montserrat" w:cs="Arial"/>
        </w:rPr>
      </w:pPr>
      <w:r>
        <w:rPr>
          <w:rFonts w:ascii="Montserrat" w:eastAsia="Times New Roman" w:hAnsi="Montserrat" w:cs="Arial"/>
          <w:color w:val="000000" w:themeColor="text1"/>
        </w:rPr>
        <w:t>No olvides compartir con tu familia lo que estas aprendiendo, no olvides ser cronista de t</w:t>
      </w:r>
      <w:r w:rsidRPr="00CB6377">
        <w:rPr>
          <w:rFonts w:ascii="Montserrat" w:eastAsia="Times New Roman" w:hAnsi="Montserrat" w:cs="Arial"/>
          <w:color w:val="000000" w:themeColor="text1"/>
        </w:rPr>
        <w:t>u propia historia.</w:t>
      </w:r>
    </w:p>
    <w:p w14:paraId="4C1809ED" w14:textId="003E4D80" w:rsidR="00B065CA" w:rsidRDefault="00B065CA" w:rsidP="00B065CA">
      <w:pPr>
        <w:spacing w:after="0" w:line="240" w:lineRule="auto"/>
        <w:contextualSpacing/>
        <w:jc w:val="both"/>
        <w:rPr>
          <w:rFonts w:ascii="Montserrat" w:hAnsi="Montserrat" w:cs="Arial"/>
        </w:rPr>
      </w:pPr>
    </w:p>
    <w:p w14:paraId="712FCACA" w14:textId="77777777" w:rsidR="00E70CAA" w:rsidRDefault="00E70CAA" w:rsidP="00B065CA">
      <w:pPr>
        <w:spacing w:after="0" w:line="240" w:lineRule="auto"/>
        <w:contextualSpacing/>
        <w:jc w:val="both"/>
        <w:rPr>
          <w:rFonts w:ascii="Montserrat" w:hAnsi="Montserrat" w:cs="Arial"/>
        </w:rPr>
      </w:pPr>
    </w:p>
    <w:p w14:paraId="5D7969D7"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¡Buen trabajo!</w:t>
      </w:r>
    </w:p>
    <w:p w14:paraId="15DE5538"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rPr>
      </w:pPr>
    </w:p>
    <w:p w14:paraId="0D77FF57"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
          <w:sz w:val="24"/>
          <w:szCs w:val="24"/>
        </w:rPr>
      </w:pPr>
      <w:r w:rsidRPr="008167BA">
        <w:rPr>
          <w:rFonts w:ascii="Montserrat" w:hAnsi="Montserrat"/>
          <w:b/>
          <w:sz w:val="24"/>
          <w:szCs w:val="24"/>
        </w:rPr>
        <w:t>Gracias por tu esfuerzo.</w:t>
      </w:r>
    </w:p>
    <w:p w14:paraId="4F8B76B5"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Cs/>
        </w:rPr>
      </w:pPr>
    </w:p>
    <w:p w14:paraId="3455F03F" w14:textId="77777777" w:rsidR="00B065CA" w:rsidRPr="008167BA" w:rsidRDefault="00B065CA" w:rsidP="00B065CA">
      <w:pPr>
        <w:pBdr>
          <w:top w:val="nil"/>
          <w:left w:val="nil"/>
          <w:bottom w:val="nil"/>
          <w:right w:val="nil"/>
          <w:between w:val="nil"/>
        </w:pBdr>
        <w:spacing w:after="0" w:line="240" w:lineRule="auto"/>
        <w:jc w:val="center"/>
        <w:rPr>
          <w:rFonts w:ascii="Montserrat" w:hAnsi="Montserrat"/>
          <w:bCs/>
        </w:rPr>
      </w:pPr>
    </w:p>
    <w:p w14:paraId="5FEE6957" w14:textId="77777777" w:rsidR="00B065CA" w:rsidRPr="008167BA" w:rsidRDefault="00B065CA" w:rsidP="00B065CA">
      <w:pPr>
        <w:spacing w:after="0" w:line="240" w:lineRule="auto"/>
        <w:rPr>
          <w:rFonts w:ascii="Montserrat" w:hAnsi="Montserrat"/>
          <w:b/>
          <w:sz w:val="28"/>
          <w:szCs w:val="32"/>
        </w:rPr>
      </w:pPr>
      <w:r w:rsidRPr="008167BA">
        <w:rPr>
          <w:rFonts w:ascii="Montserrat" w:hAnsi="Montserrat"/>
          <w:b/>
          <w:sz w:val="28"/>
          <w:szCs w:val="32"/>
        </w:rPr>
        <w:t>Para saber más:</w:t>
      </w:r>
    </w:p>
    <w:p w14:paraId="584C213F" w14:textId="77777777" w:rsidR="00B065CA" w:rsidRPr="008167BA" w:rsidRDefault="00B065CA" w:rsidP="00B065CA">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7BA44447" w14:textId="77777777" w:rsidR="00B065CA" w:rsidRPr="008167BA" w:rsidRDefault="00B065CA" w:rsidP="00B065CA">
      <w:pPr>
        <w:spacing w:after="0" w:line="240" w:lineRule="auto"/>
        <w:rPr>
          <w:rFonts w:ascii="Montserrat" w:eastAsia="Times New Roman" w:hAnsi="Montserrat" w:cs="Times New Roman"/>
          <w:color w:val="000000"/>
          <w:lang w:eastAsia="es-MX"/>
        </w:rPr>
      </w:pPr>
    </w:p>
    <w:p w14:paraId="67DC4230" w14:textId="77777777" w:rsidR="00B065CA" w:rsidRDefault="00B065CA" w:rsidP="00B065CA">
      <w:pPr>
        <w:spacing w:after="0" w:line="240" w:lineRule="auto"/>
        <w:rPr>
          <w:rFonts w:ascii="Montserrat" w:eastAsia="Times New Roman" w:hAnsi="Montserrat" w:cs="Times New Roman"/>
          <w:color w:val="000000"/>
          <w:lang w:eastAsia="es-MX"/>
        </w:rPr>
      </w:pPr>
      <w:r>
        <w:rPr>
          <w:noProof/>
          <w:lang w:val="en-US"/>
        </w:rPr>
        <w:drawing>
          <wp:inline distT="0" distB="0" distL="0" distR="0" wp14:anchorId="46CCAB5C" wp14:editId="3F088E98">
            <wp:extent cx="2003867" cy="263842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03867" cy="2638425"/>
                    </a:xfrm>
                    <a:prstGeom prst="rect">
                      <a:avLst/>
                    </a:prstGeom>
                  </pic:spPr>
                </pic:pic>
              </a:graphicData>
            </a:graphic>
          </wp:inline>
        </w:drawing>
      </w:r>
    </w:p>
    <w:p w14:paraId="07E428F2" w14:textId="77777777" w:rsidR="00B065CA" w:rsidRPr="00F104C0" w:rsidRDefault="004174FC" w:rsidP="00B065CA">
      <w:pPr>
        <w:spacing w:after="0" w:line="240" w:lineRule="auto"/>
        <w:contextualSpacing/>
        <w:rPr>
          <w:rStyle w:val="Hipervnculo"/>
          <w:rFonts w:ascii="Montserrat" w:hAnsi="Montserrat"/>
          <w:color w:val="000000" w:themeColor="text1"/>
        </w:rPr>
      </w:pPr>
      <w:hyperlink r:id="rId30" w:history="1">
        <w:r w:rsidR="00B065CA" w:rsidRPr="00F104C0">
          <w:rPr>
            <w:rStyle w:val="Hipervnculo"/>
            <w:rFonts w:ascii="Montserrat" w:hAnsi="Montserrat"/>
          </w:rPr>
          <w:t>https://libros.conaliteg.gob.mx/20/P4HIA.htm</w:t>
        </w:r>
      </w:hyperlink>
    </w:p>
    <w:p w14:paraId="2E3BD2A4" w14:textId="3651B98A" w:rsidR="0027055D" w:rsidRDefault="0027055D" w:rsidP="00F67B4D">
      <w:pPr>
        <w:rPr>
          <w:rStyle w:val="Hipervnculo"/>
          <w:rFonts w:ascii="Montserrat" w:hAnsi="Montserrat"/>
        </w:rPr>
      </w:pPr>
      <w:bookmarkStart w:id="0" w:name="_GoBack"/>
      <w:bookmarkEnd w:id="0"/>
    </w:p>
    <w:sectPr w:rsidR="0027055D" w:rsidSect="001B290B">
      <w:pgSz w:w="12240" w:h="15840"/>
      <w:pgMar w:top="1701" w:right="1418" w:bottom="1701"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5800AF" w16cex:dateUtc="2020-11-13T00:42:00Z"/>
  <w16cex:commentExtensible w16cex:durableId="235800E2" w16cex:dateUtc="2020-11-13T00:43:00Z"/>
  <w16cex:commentExtensible w16cex:durableId="235800F9" w16cex:dateUtc="2020-11-13T00:44:00Z"/>
  <w16cex:commentExtensible w16cex:durableId="23580111" w16cex:dateUtc="2020-11-13T00:44:00Z"/>
  <w16cex:commentExtensible w16cex:durableId="2358011F" w16cex:dateUtc="2020-11-13T00:44:00Z"/>
  <w16cex:commentExtensible w16cex:durableId="23580203" w16cex:dateUtc="2020-11-13T00:48:00Z"/>
  <w16cex:commentExtensible w16cex:durableId="2358054C" w16cex:dateUtc="2020-11-13T01:02:00Z"/>
  <w16cex:commentExtensible w16cex:durableId="23580573" w16cex:dateUtc="2020-11-13T01:03:00Z"/>
  <w16cex:commentExtensible w16cex:durableId="23580588" w16cex:dateUtc="2020-11-13T01:03:00Z"/>
  <w16cex:commentExtensible w16cex:durableId="2358058E" w16cex:dateUtc="2020-11-13T01:03:00Z"/>
  <w16cex:commentExtensible w16cex:durableId="23580595" w16cex:dateUtc="2020-11-13T01:03:00Z"/>
  <w16cex:commentExtensible w16cex:durableId="2358059F" w16cex:dateUtc="2020-11-13T01:03:00Z"/>
  <w16cex:commentExtensible w16cex:durableId="235805A6" w16cex:dateUtc="2020-11-13T01:04:00Z"/>
  <w16cex:commentExtensible w16cex:durableId="23580C76" w16cex:dateUtc="2020-11-13T01:33:00Z"/>
  <w16cex:commentExtensible w16cex:durableId="23580D37" w16cex:dateUtc="2020-11-13T01: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3F82CFD" w16cid:durableId="235800AF"/>
  <w16cid:commentId w16cid:paraId="6304A1D1" w16cid:durableId="235800E2"/>
  <w16cid:commentId w16cid:paraId="09C5055A" w16cid:durableId="235800F9"/>
  <w16cid:commentId w16cid:paraId="545ED8F3" w16cid:durableId="23580111"/>
  <w16cid:commentId w16cid:paraId="6352F8FE" w16cid:durableId="2358011F"/>
  <w16cid:commentId w16cid:paraId="55E80DAC" w16cid:durableId="23580203"/>
  <w16cid:commentId w16cid:paraId="7277D4E2" w16cid:durableId="2358054C"/>
  <w16cid:commentId w16cid:paraId="02A6334D" w16cid:durableId="23580573"/>
  <w16cid:commentId w16cid:paraId="72167FA8" w16cid:durableId="23580588"/>
  <w16cid:commentId w16cid:paraId="042DCBB1" w16cid:durableId="2358058E"/>
  <w16cid:commentId w16cid:paraId="5AC5F917" w16cid:durableId="23580595"/>
  <w16cid:commentId w16cid:paraId="6A2B5754" w16cid:durableId="2358059F"/>
  <w16cid:commentId w16cid:paraId="0FE829C9" w16cid:durableId="235805A6"/>
  <w16cid:commentId w16cid:paraId="62DD7604" w16cid:durableId="23580C76"/>
  <w16cid:commentId w16cid:paraId="5C0E5786" w16cid:durableId="2357F963"/>
  <w16cid:commentId w16cid:paraId="13CA099E" w16cid:durableId="2357F964"/>
  <w16cid:commentId w16cid:paraId="529B627F" w16cid:durableId="23580D3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12E40B" w14:textId="77777777" w:rsidR="004174FC" w:rsidRDefault="004174FC" w:rsidP="002443C3">
      <w:pPr>
        <w:spacing w:after="0" w:line="240" w:lineRule="auto"/>
      </w:pPr>
      <w:r>
        <w:separator/>
      </w:r>
    </w:p>
  </w:endnote>
  <w:endnote w:type="continuationSeparator" w:id="0">
    <w:p w14:paraId="072A52D7" w14:textId="77777777" w:rsidR="004174FC" w:rsidRDefault="004174FC"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Arimo">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857FE1" w14:textId="77777777" w:rsidR="004174FC" w:rsidRDefault="004174FC" w:rsidP="002443C3">
      <w:pPr>
        <w:spacing w:after="0" w:line="240" w:lineRule="auto"/>
      </w:pPr>
      <w:r>
        <w:separator/>
      </w:r>
    </w:p>
  </w:footnote>
  <w:footnote w:type="continuationSeparator" w:id="0">
    <w:p w14:paraId="5BB20B45" w14:textId="77777777" w:rsidR="004174FC" w:rsidRDefault="004174FC"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1.25pt;height:11.25pt" o:bullet="t">
        <v:imagedata r:id="rId1" o:title="mso9E92"/>
      </v:shape>
    </w:pict>
  </w:numPicBullet>
  <w:numPicBullet w:numPicBulletId="1">
    <w:pict>
      <v:shape id="_x0000_i1047" type="#_x0000_t75" style="width:11.25pt;height:11.25pt" o:bullet="t">
        <v:imagedata r:id="rId2" o:title="mso7F37"/>
      </v:shape>
    </w:pict>
  </w:numPicBullet>
  <w:abstractNum w:abstractNumId="0" w15:restartNumberingAfterBreak="0">
    <w:nsid w:val="05ED7855"/>
    <w:multiLevelType w:val="hybridMultilevel"/>
    <w:tmpl w:val="E3F855A6"/>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CB7E1C"/>
    <w:multiLevelType w:val="hybridMultilevel"/>
    <w:tmpl w:val="95902B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45D79A6"/>
    <w:multiLevelType w:val="hybridMultilevel"/>
    <w:tmpl w:val="64466702"/>
    <w:lvl w:ilvl="0" w:tplc="FFE0F812">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347444"/>
    <w:multiLevelType w:val="hybridMultilevel"/>
    <w:tmpl w:val="E7820A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1A4225"/>
    <w:multiLevelType w:val="hybridMultilevel"/>
    <w:tmpl w:val="B030B864"/>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208D6C82"/>
    <w:multiLevelType w:val="hybridMultilevel"/>
    <w:tmpl w:val="57ACC198"/>
    <w:lvl w:ilvl="0" w:tplc="080A000F">
      <w:start w:val="1"/>
      <w:numFmt w:val="decimal"/>
      <w:lvlText w:val="%1."/>
      <w:lvlJc w:val="left"/>
      <w:pPr>
        <w:ind w:left="2148" w:hanging="360"/>
      </w:pPr>
    </w:lvl>
    <w:lvl w:ilvl="1" w:tplc="080A0019" w:tentative="1">
      <w:start w:val="1"/>
      <w:numFmt w:val="lowerLetter"/>
      <w:lvlText w:val="%2."/>
      <w:lvlJc w:val="left"/>
      <w:pPr>
        <w:ind w:left="2868" w:hanging="360"/>
      </w:pPr>
    </w:lvl>
    <w:lvl w:ilvl="2" w:tplc="080A001B" w:tentative="1">
      <w:start w:val="1"/>
      <w:numFmt w:val="lowerRoman"/>
      <w:lvlText w:val="%3."/>
      <w:lvlJc w:val="right"/>
      <w:pPr>
        <w:ind w:left="3588" w:hanging="180"/>
      </w:pPr>
    </w:lvl>
    <w:lvl w:ilvl="3" w:tplc="080A000F" w:tentative="1">
      <w:start w:val="1"/>
      <w:numFmt w:val="decimal"/>
      <w:lvlText w:val="%4."/>
      <w:lvlJc w:val="left"/>
      <w:pPr>
        <w:ind w:left="4308" w:hanging="360"/>
      </w:pPr>
    </w:lvl>
    <w:lvl w:ilvl="4" w:tplc="080A0019" w:tentative="1">
      <w:start w:val="1"/>
      <w:numFmt w:val="lowerLetter"/>
      <w:lvlText w:val="%5."/>
      <w:lvlJc w:val="left"/>
      <w:pPr>
        <w:ind w:left="5028" w:hanging="360"/>
      </w:pPr>
    </w:lvl>
    <w:lvl w:ilvl="5" w:tplc="080A001B" w:tentative="1">
      <w:start w:val="1"/>
      <w:numFmt w:val="lowerRoman"/>
      <w:lvlText w:val="%6."/>
      <w:lvlJc w:val="right"/>
      <w:pPr>
        <w:ind w:left="5748" w:hanging="180"/>
      </w:pPr>
    </w:lvl>
    <w:lvl w:ilvl="6" w:tplc="080A000F" w:tentative="1">
      <w:start w:val="1"/>
      <w:numFmt w:val="decimal"/>
      <w:lvlText w:val="%7."/>
      <w:lvlJc w:val="left"/>
      <w:pPr>
        <w:ind w:left="6468" w:hanging="360"/>
      </w:pPr>
    </w:lvl>
    <w:lvl w:ilvl="7" w:tplc="080A0019" w:tentative="1">
      <w:start w:val="1"/>
      <w:numFmt w:val="lowerLetter"/>
      <w:lvlText w:val="%8."/>
      <w:lvlJc w:val="left"/>
      <w:pPr>
        <w:ind w:left="7188" w:hanging="360"/>
      </w:pPr>
    </w:lvl>
    <w:lvl w:ilvl="8" w:tplc="080A001B" w:tentative="1">
      <w:start w:val="1"/>
      <w:numFmt w:val="lowerRoman"/>
      <w:lvlText w:val="%9."/>
      <w:lvlJc w:val="right"/>
      <w:pPr>
        <w:ind w:left="7908" w:hanging="180"/>
      </w:pPr>
    </w:lvl>
  </w:abstractNum>
  <w:abstractNum w:abstractNumId="10" w15:restartNumberingAfterBreak="0">
    <w:nsid w:val="225674B5"/>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61B1BD9"/>
    <w:multiLevelType w:val="hybridMultilevel"/>
    <w:tmpl w:val="427E7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18923D1"/>
    <w:multiLevelType w:val="hybridMultilevel"/>
    <w:tmpl w:val="6CF8F9AA"/>
    <w:lvl w:ilvl="0" w:tplc="7E7E157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5" w15:restartNumberingAfterBreak="0">
    <w:nsid w:val="3DA80402"/>
    <w:multiLevelType w:val="hybridMultilevel"/>
    <w:tmpl w:val="F30EFB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7" w15:restartNumberingAfterBreak="0">
    <w:nsid w:val="439865BA"/>
    <w:multiLevelType w:val="hybridMultilevel"/>
    <w:tmpl w:val="7C5C40E8"/>
    <w:lvl w:ilvl="0" w:tplc="080A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80819A0"/>
    <w:multiLevelType w:val="hybridMultilevel"/>
    <w:tmpl w:val="FDA09F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5D7586B"/>
    <w:multiLevelType w:val="hybridMultilevel"/>
    <w:tmpl w:val="D92C16B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1652B29"/>
    <w:multiLevelType w:val="hybridMultilevel"/>
    <w:tmpl w:val="1AD254F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4" w15:restartNumberingAfterBreak="0">
    <w:nsid w:val="657A342E"/>
    <w:multiLevelType w:val="hybridMultilevel"/>
    <w:tmpl w:val="A35A41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709972E3"/>
    <w:multiLevelType w:val="hybridMultilevel"/>
    <w:tmpl w:val="9E62A8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39A335C"/>
    <w:multiLevelType w:val="hybridMultilevel"/>
    <w:tmpl w:val="3FD43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8AF1A45"/>
    <w:multiLevelType w:val="hybridMultilevel"/>
    <w:tmpl w:val="DB806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num w:numId="1">
    <w:abstractNumId w:val="18"/>
  </w:num>
  <w:num w:numId="2">
    <w:abstractNumId w:val="28"/>
  </w:num>
  <w:num w:numId="3">
    <w:abstractNumId w:val="14"/>
  </w:num>
  <w:num w:numId="4">
    <w:abstractNumId w:val="25"/>
  </w:num>
  <w:num w:numId="5">
    <w:abstractNumId w:val="12"/>
  </w:num>
  <w:num w:numId="6">
    <w:abstractNumId w:val="1"/>
  </w:num>
  <w:num w:numId="7">
    <w:abstractNumId w:val="3"/>
  </w:num>
  <w:num w:numId="8">
    <w:abstractNumId w:val="5"/>
  </w:num>
  <w:num w:numId="9">
    <w:abstractNumId w:val="16"/>
  </w:num>
  <w:num w:numId="10">
    <w:abstractNumId w:val="21"/>
  </w:num>
  <w:num w:numId="11">
    <w:abstractNumId w:val="6"/>
  </w:num>
  <w:num w:numId="12">
    <w:abstractNumId w:val="30"/>
  </w:num>
  <w:num w:numId="13">
    <w:abstractNumId w:val="20"/>
  </w:num>
  <w:num w:numId="14">
    <w:abstractNumId w:val="22"/>
  </w:num>
  <w:num w:numId="15">
    <w:abstractNumId w:val="15"/>
  </w:num>
  <w:num w:numId="16">
    <w:abstractNumId w:val="23"/>
  </w:num>
  <w:num w:numId="17">
    <w:abstractNumId w:val="27"/>
  </w:num>
  <w:num w:numId="18">
    <w:abstractNumId w:val="2"/>
  </w:num>
  <w:num w:numId="19">
    <w:abstractNumId w:val="7"/>
  </w:num>
  <w:num w:numId="20">
    <w:abstractNumId w:val="8"/>
  </w:num>
  <w:num w:numId="21">
    <w:abstractNumId w:val="9"/>
  </w:num>
  <w:num w:numId="22">
    <w:abstractNumId w:val="0"/>
  </w:num>
  <w:num w:numId="23">
    <w:abstractNumId w:val="13"/>
  </w:num>
  <w:num w:numId="24">
    <w:abstractNumId w:val="19"/>
  </w:num>
  <w:num w:numId="25">
    <w:abstractNumId w:val="10"/>
  </w:num>
  <w:num w:numId="26">
    <w:abstractNumId w:val="4"/>
  </w:num>
  <w:num w:numId="27">
    <w:abstractNumId w:val="11"/>
  </w:num>
  <w:num w:numId="28">
    <w:abstractNumId w:val="17"/>
  </w:num>
  <w:num w:numId="29">
    <w:abstractNumId w:val="29"/>
  </w:num>
  <w:num w:numId="30">
    <w:abstractNumId w:val="24"/>
  </w:num>
  <w:num w:numId="31">
    <w:abstractNumId w:val="2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00FD0"/>
    <w:rsid w:val="00005370"/>
    <w:rsid w:val="00005ADA"/>
    <w:rsid w:val="00005D91"/>
    <w:rsid w:val="00007038"/>
    <w:rsid w:val="0001097D"/>
    <w:rsid w:val="00010F3E"/>
    <w:rsid w:val="000126EF"/>
    <w:rsid w:val="00012843"/>
    <w:rsid w:val="00012D59"/>
    <w:rsid w:val="00015FE2"/>
    <w:rsid w:val="00016ED8"/>
    <w:rsid w:val="000175A1"/>
    <w:rsid w:val="00023D01"/>
    <w:rsid w:val="000243B8"/>
    <w:rsid w:val="00024C50"/>
    <w:rsid w:val="00025D4C"/>
    <w:rsid w:val="00032285"/>
    <w:rsid w:val="00032315"/>
    <w:rsid w:val="00033076"/>
    <w:rsid w:val="00033908"/>
    <w:rsid w:val="00036DCC"/>
    <w:rsid w:val="00045543"/>
    <w:rsid w:val="00046E3B"/>
    <w:rsid w:val="0005011F"/>
    <w:rsid w:val="00051356"/>
    <w:rsid w:val="000514C6"/>
    <w:rsid w:val="000525D1"/>
    <w:rsid w:val="00052FC6"/>
    <w:rsid w:val="000544C1"/>
    <w:rsid w:val="00062A40"/>
    <w:rsid w:val="00064055"/>
    <w:rsid w:val="00064F9B"/>
    <w:rsid w:val="00065E66"/>
    <w:rsid w:val="000668A2"/>
    <w:rsid w:val="000672BE"/>
    <w:rsid w:val="0007104E"/>
    <w:rsid w:val="000748FA"/>
    <w:rsid w:val="0008110A"/>
    <w:rsid w:val="00084774"/>
    <w:rsid w:val="0009082D"/>
    <w:rsid w:val="00091294"/>
    <w:rsid w:val="000954A9"/>
    <w:rsid w:val="00097524"/>
    <w:rsid w:val="000A7160"/>
    <w:rsid w:val="000A7EF0"/>
    <w:rsid w:val="000B163D"/>
    <w:rsid w:val="000B3D9E"/>
    <w:rsid w:val="000B4726"/>
    <w:rsid w:val="000B6DA3"/>
    <w:rsid w:val="000C0E6E"/>
    <w:rsid w:val="000C22AE"/>
    <w:rsid w:val="000C3E15"/>
    <w:rsid w:val="000C5FEE"/>
    <w:rsid w:val="000D3593"/>
    <w:rsid w:val="000D51BE"/>
    <w:rsid w:val="000D563C"/>
    <w:rsid w:val="000E0A44"/>
    <w:rsid w:val="000E38F4"/>
    <w:rsid w:val="000E4875"/>
    <w:rsid w:val="000E7DAB"/>
    <w:rsid w:val="000F252A"/>
    <w:rsid w:val="000F2583"/>
    <w:rsid w:val="000F2CCE"/>
    <w:rsid w:val="000F5E9A"/>
    <w:rsid w:val="000F6694"/>
    <w:rsid w:val="000F78AB"/>
    <w:rsid w:val="00101B3D"/>
    <w:rsid w:val="001031F8"/>
    <w:rsid w:val="0010481D"/>
    <w:rsid w:val="00104B26"/>
    <w:rsid w:val="00104D64"/>
    <w:rsid w:val="00112F4B"/>
    <w:rsid w:val="001205AF"/>
    <w:rsid w:val="00124A76"/>
    <w:rsid w:val="00127394"/>
    <w:rsid w:val="00130141"/>
    <w:rsid w:val="001305F1"/>
    <w:rsid w:val="001317CF"/>
    <w:rsid w:val="0013321E"/>
    <w:rsid w:val="00136687"/>
    <w:rsid w:val="001369E8"/>
    <w:rsid w:val="00136A29"/>
    <w:rsid w:val="00140EC6"/>
    <w:rsid w:val="001452C7"/>
    <w:rsid w:val="00150FB4"/>
    <w:rsid w:val="001550EA"/>
    <w:rsid w:val="0015721C"/>
    <w:rsid w:val="0016042F"/>
    <w:rsid w:val="00161108"/>
    <w:rsid w:val="001620FE"/>
    <w:rsid w:val="0016618B"/>
    <w:rsid w:val="00166859"/>
    <w:rsid w:val="00166C16"/>
    <w:rsid w:val="00171B51"/>
    <w:rsid w:val="00172721"/>
    <w:rsid w:val="001728D7"/>
    <w:rsid w:val="0017431E"/>
    <w:rsid w:val="00176504"/>
    <w:rsid w:val="00181947"/>
    <w:rsid w:val="00181997"/>
    <w:rsid w:val="001837E7"/>
    <w:rsid w:val="001870AB"/>
    <w:rsid w:val="00190E4F"/>
    <w:rsid w:val="00192667"/>
    <w:rsid w:val="00192931"/>
    <w:rsid w:val="00192BFD"/>
    <w:rsid w:val="00193DA0"/>
    <w:rsid w:val="0019584C"/>
    <w:rsid w:val="00195CC7"/>
    <w:rsid w:val="00196870"/>
    <w:rsid w:val="0019711D"/>
    <w:rsid w:val="00197C00"/>
    <w:rsid w:val="001A01BA"/>
    <w:rsid w:val="001A3F03"/>
    <w:rsid w:val="001A61F6"/>
    <w:rsid w:val="001A7930"/>
    <w:rsid w:val="001A7C40"/>
    <w:rsid w:val="001B290B"/>
    <w:rsid w:val="001B2AD1"/>
    <w:rsid w:val="001B3749"/>
    <w:rsid w:val="001B3D71"/>
    <w:rsid w:val="001C30DD"/>
    <w:rsid w:val="001C380A"/>
    <w:rsid w:val="001C4125"/>
    <w:rsid w:val="001C75C7"/>
    <w:rsid w:val="001C7B5C"/>
    <w:rsid w:val="001D0EF3"/>
    <w:rsid w:val="001D1CB6"/>
    <w:rsid w:val="001D4263"/>
    <w:rsid w:val="001D5230"/>
    <w:rsid w:val="001D53E7"/>
    <w:rsid w:val="001D76C9"/>
    <w:rsid w:val="001E3221"/>
    <w:rsid w:val="001E60E1"/>
    <w:rsid w:val="001E7454"/>
    <w:rsid w:val="001F1196"/>
    <w:rsid w:val="001F548C"/>
    <w:rsid w:val="001F5824"/>
    <w:rsid w:val="001F6829"/>
    <w:rsid w:val="001F7966"/>
    <w:rsid w:val="001F7B3D"/>
    <w:rsid w:val="001F7B9A"/>
    <w:rsid w:val="001F7FBA"/>
    <w:rsid w:val="002016C2"/>
    <w:rsid w:val="00201B73"/>
    <w:rsid w:val="002079DF"/>
    <w:rsid w:val="00207D57"/>
    <w:rsid w:val="0021173F"/>
    <w:rsid w:val="00214ABD"/>
    <w:rsid w:val="00214B30"/>
    <w:rsid w:val="0021676A"/>
    <w:rsid w:val="0021713A"/>
    <w:rsid w:val="00220DBF"/>
    <w:rsid w:val="0022538D"/>
    <w:rsid w:val="00226D5C"/>
    <w:rsid w:val="00231625"/>
    <w:rsid w:val="00233592"/>
    <w:rsid w:val="002366EB"/>
    <w:rsid w:val="00237222"/>
    <w:rsid w:val="0023749D"/>
    <w:rsid w:val="0024016B"/>
    <w:rsid w:val="00241707"/>
    <w:rsid w:val="00243BFD"/>
    <w:rsid w:val="00243E44"/>
    <w:rsid w:val="002442DA"/>
    <w:rsid w:val="002443C3"/>
    <w:rsid w:val="00245CB4"/>
    <w:rsid w:val="00252CB4"/>
    <w:rsid w:val="00255724"/>
    <w:rsid w:val="002617D3"/>
    <w:rsid w:val="002623B5"/>
    <w:rsid w:val="002624C6"/>
    <w:rsid w:val="00262ADC"/>
    <w:rsid w:val="00265B05"/>
    <w:rsid w:val="00266261"/>
    <w:rsid w:val="002664CE"/>
    <w:rsid w:val="00266793"/>
    <w:rsid w:val="0026739E"/>
    <w:rsid w:val="0027055D"/>
    <w:rsid w:val="00273866"/>
    <w:rsid w:val="00276014"/>
    <w:rsid w:val="002776DE"/>
    <w:rsid w:val="00280545"/>
    <w:rsid w:val="0028165C"/>
    <w:rsid w:val="00281EEA"/>
    <w:rsid w:val="0028236C"/>
    <w:rsid w:val="00284A09"/>
    <w:rsid w:val="0028590B"/>
    <w:rsid w:val="00286B57"/>
    <w:rsid w:val="00286FD3"/>
    <w:rsid w:val="0028720D"/>
    <w:rsid w:val="00292961"/>
    <w:rsid w:val="0029370B"/>
    <w:rsid w:val="00294358"/>
    <w:rsid w:val="00294D22"/>
    <w:rsid w:val="00295EC0"/>
    <w:rsid w:val="0029764E"/>
    <w:rsid w:val="00297864"/>
    <w:rsid w:val="002A3C98"/>
    <w:rsid w:val="002A4412"/>
    <w:rsid w:val="002A4DA8"/>
    <w:rsid w:val="002A721D"/>
    <w:rsid w:val="002A7702"/>
    <w:rsid w:val="002B2366"/>
    <w:rsid w:val="002B2FAC"/>
    <w:rsid w:val="002B4493"/>
    <w:rsid w:val="002B4BF1"/>
    <w:rsid w:val="002B63B0"/>
    <w:rsid w:val="002B7877"/>
    <w:rsid w:val="002B7BA8"/>
    <w:rsid w:val="002C023D"/>
    <w:rsid w:val="002C2D9D"/>
    <w:rsid w:val="002C3E4B"/>
    <w:rsid w:val="002C4E4A"/>
    <w:rsid w:val="002D13F2"/>
    <w:rsid w:val="002D45D2"/>
    <w:rsid w:val="002D72B2"/>
    <w:rsid w:val="002E06D8"/>
    <w:rsid w:val="002E3156"/>
    <w:rsid w:val="002E325E"/>
    <w:rsid w:val="002F1BB2"/>
    <w:rsid w:val="00300D21"/>
    <w:rsid w:val="003014EA"/>
    <w:rsid w:val="003018F0"/>
    <w:rsid w:val="00304CC7"/>
    <w:rsid w:val="00305A78"/>
    <w:rsid w:val="00313BC2"/>
    <w:rsid w:val="00316247"/>
    <w:rsid w:val="0032015F"/>
    <w:rsid w:val="003201D7"/>
    <w:rsid w:val="00321EE9"/>
    <w:rsid w:val="003277F3"/>
    <w:rsid w:val="0033040B"/>
    <w:rsid w:val="00332186"/>
    <w:rsid w:val="0033218B"/>
    <w:rsid w:val="00333E99"/>
    <w:rsid w:val="003348BC"/>
    <w:rsid w:val="00334E6F"/>
    <w:rsid w:val="00336B6A"/>
    <w:rsid w:val="00341879"/>
    <w:rsid w:val="00341B9C"/>
    <w:rsid w:val="00342001"/>
    <w:rsid w:val="00342368"/>
    <w:rsid w:val="00343868"/>
    <w:rsid w:val="00343CC4"/>
    <w:rsid w:val="00343EF3"/>
    <w:rsid w:val="003460E7"/>
    <w:rsid w:val="003468D5"/>
    <w:rsid w:val="00346BF7"/>
    <w:rsid w:val="00347C7B"/>
    <w:rsid w:val="00350E1C"/>
    <w:rsid w:val="00352920"/>
    <w:rsid w:val="00354820"/>
    <w:rsid w:val="0035500B"/>
    <w:rsid w:val="0035600A"/>
    <w:rsid w:val="00356A2D"/>
    <w:rsid w:val="0035729D"/>
    <w:rsid w:val="00357829"/>
    <w:rsid w:val="00360487"/>
    <w:rsid w:val="003621BE"/>
    <w:rsid w:val="00363FC0"/>
    <w:rsid w:val="0036684C"/>
    <w:rsid w:val="0036698E"/>
    <w:rsid w:val="0037054F"/>
    <w:rsid w:val="0037327A"/>
    <w:rsid w:val="003739D7"/>
    <w:rsid w:val="00376000"/>
    <w:rsid w:val="00376F3B"/>
    <w:rsid w:val="003772F9"/>
    <w:rsid w:val="003824F4"/>
    <w:rsid w:val="00383D4C"/>
    <w:rsid w:val="00384A68"/>
    <w:rsid w:val="00385669"/>
    <w:rsid w:val="003867A7"/>
    <w:rsid w:val="00390129"/>
    <w:rsid w:val="00391147"/>
    <w:rsid w:val="003916D8"/>
    <w:rsid w:val="00391AFF"/>
    <w:rsid w:val="00394D2D"/>
    <w:rsid w:val="0039797B"/>
    <w:rsid w:val="003A2F33"/>
    <w:rsid w:val="003A41C7"/>
    <w:rsid w:val="003A4DCA"/>
    <w:rsid w:val="003A5EE2"/>
    <w:rsid w:val="003A65C0"/>
    <w:rsid w:val="003B0B70"/>
    <w:rsid w:val="003B2C49"/>
    <w:rsid w:val="003B5DFF"/>
    <w:rsid w:val="003C25E7"/>
    <w:rsid w:val="003C5B72"/>
    <w:rsid w:val="003C5E24"/>
    <w:rsid w:val="003D08A1"/>
    <w:rsid w:val="003D467B"/>
    <w:rsid w:val="003D5C6C"/>
    <w:rsid w:val="003D6B17"/>
    <w:rsid w:val="003E2154"/>
    <w:rsid w:val="003E2CA7"/>
    <w:rsid w:val="003E46E1"/>
    <w:rsid w:val="003E5CC0"/>
    <w:rsid w:val="003E699D"/>
    <w:rsid w:val="003F0A71"/>
    <w:rsid w:val="003F206D"/>
    <w:rsid w:val="003F3732"/>
    <w:rsid w:val="003F3C7F"/>
    <w:rsid w:val="003F419F"/>
    <w:rsid w:val="003F44DB"/>
    <w:rsid w:val="003F5261"/>
    <w:rsid w:val="003F56E2"/>
    <w:rsid w:val="003F6B43"/>
    <w:rsid w:val="003F7A36"/>
    <w:rsid w:val="0040241D"/>
    <w:rsid w:val="004030BD"/>
    <w:rsid w:val="00407450"/>
    <w:rsid w:val="0041029F"/>
    <w:rsid w:val="004174FC"/>
    <w:rsid w:val="00420B1E"/>
    <w:rsid w:val="004224EC"/>
    <w:rsid w:val="0042390B"/>
    <w:rsid w:val="00423E7E"/>
    <w:rsid w:val="00425C3A"/>
    <w:rsid w:val="00430360"/>
    <w:rsid w:val="004321FD"/>
    <w:rsid w:val="004325B2"/>
    <w:rsid w:val="004327AC"/>
    <w:rsid w:val="00435633"/>
    <w:rsid w:val="00435EE8"/>
    <w:rsid w:val="0044332A"/>
    <w:rsid w:val="0044380F"/>
    <w:rsid w:val="004476C3"/>
    <w:rsid w:val="00451B66"/>
    <w:rsid w:val="00451CCB"/>
    <w:rsid w:val="0045221A"/>
    <w:rsid w:val="0045334D"/>
    <w:rsid w:val="004566E8"/>
    <w:rsid w:val="00457C89"/>
    <w:rsid w:val="00464C4B"/>
    <w:rsid w:val="0048188F"/>
    <w:rsid w:val="0048680B"/>
    <w:rsid w:val="004917AF"/>
    <w:rsid w:val="00494E2E"/>
    <w:rsid w:val="004959A1"/>
    <w:rsid w:val="00496E1E"/>
    <w:rsid w:val="0049792E"/>
    <w:rsid w:val="004A5672"/>
    <w:rsid w:val="004A568E"/>
    <w:rsid w:val="004A585E"/>
    <w:rsid w:val="004A5D63"/>
    <w:rsid w:val="004B07A0"/>
    <w:rsid w:val="004B5342"/>
    <w:rsid w:val="004C35C3"/>
    <w:rsid w:val="004C3FE0"/>
    <w:rsid w:val="004C4C61"/>
    <w:rsid w:val="004C51C6"/>
    <w:rsid w:val="004D0223"/>
    <w:rsid w:val="004D0EE3"/>
    <w:rsid w:val="004D194F"/>
    <w:rsid w:val="004D209C"/>
    <w:rsid w:val="004D2E6A"/>
    <w:rsid w:val="004D5B0C"/>
    <w:rsid w:val="004D6506"/>
    <w:rsid w:val="004D6BE9"/>
    <w:rsid w:val="004D7E2A"/>
    <w:rsid w:val="004E1395"/>
    <w:rsid w:val="004E1A1C"/>
    <w:rsid w:val="004E4801"/>
    <w:rsid w:val="004F181C"/>
    <w:rsid w:val="004F2A81"/>
    <w:rsid w:val="004F5F01"/>
    <w:rsid w:val="005023EB"/>
    <w:rsid w:val="00502595"/>
    <w:rsid w:val="005037BF"/>
    <w:rsid w:val="0050475B"/>
    <w:rsid w:val="00504BA2"/>
    <w:rsid w:val="00504E45"/>
    <w:rsid w:val="005054C8"/>
    <w:rsid w:val="00507EBE"/>
    <w:rsid w:val="00511686"/>
    <w:rsid w:val="00511A52"/>
    <w:rsid w:val="0051262C"/>
    <w:rsid w:val="00512E11"/>
    <w:rsid w:val="00513B90"/>
    <w:rsid w:val="0051519C"/>
    <w:rsid w:val="005152D3"/>
    <w:rsid w:val="00516601"/>
    <w:rsid w:val="005215E1"/>
    <w:rsid w:val="00524461"/>
    <w:rsid w:val="00524B02"/>
    <w:rsid w:val="00526A1B"/>
    <w:rsid w:val="00526C6D"/>
    <w:rsid w:val="00530607"/>
    <w:rsid w:val="0053188A"/>
    <w:rsid w:val="00532AE2"/>
    <w:rsid w:val="00532FF1"/>
    <w:rsid w:val="00533342"/>
    <w:rsid w:val="00533680"/>
    <w:rsid w:val="00533E8A"/>
    <w:rsid w:val="005353CC"/>
    <w:rsid w:val="005416EB"/>
    <w:rsid w:val="00543680"/>
    <w:rsid w:val="00546BAE"/>
    <w:rsid w:val="00550109"/>
    <w:rsid w:val="00553A2F"/>
    <w:rsid w:val="00553B58"/>
    <w:rsid w:val="005551FB"/>
    <w:rsid w:val="00556D31"/>
    <w:rsid w:val="005576CC"/>
    <w:rsid w:val="0056022D"/>
    <w:rsid w:val="005619D4"/>
    <w:rsid w:val="00562520"/>
    <w:rsid w:val="0057032D"/>
    <w:rsid w:val="005703E5"/>
    <w:rsid w:val="005704D7"/>
    <w:rsid w:val="005711C7"/>
    <w:rsid w:val="00576C3D"/>
    <w:rsid w:val="00576E7E"/>
    <w:rsid w:val="00582E66"/>
    <w:rsid w:val="00584176"/>
    <w:rsid w:val="005877EA"/>
    <w:rsid w:val="00587988"/>
    <w:rsid w:val="00590146"/>
    <w:rsid w:val="00591FB6"/>
    <w:rsid w:val="00592365"/>
    <w:rsid w:val="005931AB"/>
    <w:rsid w:val="0059457E"/>
    <w:rsid w:val="00594B6E"/>
    <w:rsid w:val="0059657B"/>
    <w:rsid w:val="0059773B"/>
    <w:rsid w:val="005A0CA5"/>
    <w:rsid w:val="005A0F42"/>
    <w:rsid w:val="005A2154"/>
    <w:rsid w:val="005A2748"/>
    <w:rsid w:val="005B2F89"/>
    <w:rsid w:val="005B3CAD"/>
    <w:rsid w:val="005B6C5C"/>
    <w:rsid w:val="005C3D36"/>
    <w:rsid w:val="005C7826"/>
    <w:rsid w:val="005D027E"/>
    <w:rsid w:val="005D51AC"/>
    <w:rsid w:val="005D6E5A"/>
    <w:rsid w:val="005E06DF"/>
    <w:rsid w:val="005E0978"/>
    <w:rsid w:val="005E36C5"/>
    <w:rsid w:val="005E6790"/>
    <w:rsid w:val="005F1841"/>
    <w:rsid w:val="005F230F"/>
    <w:rsid w:val="005F33F0"/>
    <w:rsid w:val="005F35B6"/>
    <w:rsid w:val="005F53D6"/>
    <w:rsid w:val="005F580A"/>
    <w:rsid w:val="005F62DD"/>
    <w:rsid w:val="005F7B99"/>
    <w:rsid w:val="00600127"/>
    <w:rsid w:val="0060202B"/>
    <w:rsid w:val="00603999"/>
    <w:rsid w:val="00605431"/>
    <w:rsid w:val="00607D30"/>
    <w:rsid w:val="006113B1"/>
    <w:rsid w:val="006134FA"/>
    <w:rsid w:val="00615A76"/>
    <w:rsid w:val="006208F6"/>
    <w:rsid w:val="00622706"/>
    <w:rsid w:val="00623CDE"/>
    <w:rsid w:val="00623E06"/>
    <w:rsid w:val="00624C69"/>
    <w:rsid w:val="0063178D"/>
    <w:rsid w:val="00631996"/>
    <w:rsid w:val="00631E16"/>
    <w:rsid w:val="00632649"/>
    <w:rsid w:val="006369FC"/>
    <w:rsid w:val="006375A3"/>
    <w:rsid w:val="00640C7B"/>
    <w:rsid w:val="00642495"/>
    <w:rsid w:val="006461F8"/>
    <w:rsid w:val="00650301"/>
    <w:rsid w:val="006513BD"/>
    <w:rsid w:val="00652A64"/>
    <w:rsid w:val="006547F5"/>
    <w:rsid w:val="006569E2"/>
    <w:rsid w:val="00656A4D"/>
    <w:rsid w:val="00656B4A"/>
    <w:rsid w:val="006577FA"/>
    <w:rsid w:val="006619AF"/>
    <w:rsid w:val="00663C45"/>
    <w:rsid w:val="006658F0"/>
    <w:rsid w:val="006677D8"/>
    <w:rsid w:val="00667A71"/>
    <w:rsid w:val="00672658"/>
    <w:rsid w:val="00673F59"/>
    <w:rsid w:val="006763B0"/>
    <w:rsid w:val="006779BE"/>
    <w:rsid w:val="00680D1E"/>
    <w:rsid w:val="00683081"/>
    <w:rsid w:val="006903E4"/>
    <w:rsid w:val="00693B91"/>
    <w:rsid w:val="00694A23"/>
    <w:rsid w:val="0069682D"/>
    <w:rsid w:val="006A176B"/>
    <w:rsid w:val="006A2A24"/>
    <w:rsid w:val="006B0909"/>
    <w:rsid w:val="006B0F33"/>
    <w:rsid w:val="006B1BE6"/>
    <w:rsid w:val="006B4A1B"/>
    <w:rsid w:val="006B5130"/>
    <w:rsid w:val="006B55DE"/>
    <w:rsid w:val="006C5493"/>
    <w:rsid w:val="006C600D"/>
    <w:rsid w:val="006C6460"/>
    <w:rsid w:val="006C7785"/>
    <w:rsid w:val="006D0F4F"/>
    <w:rsid w:val="006D3024"/>
    <w:rsid w:val="006D3088"/>
    <w:rsid w:val="006D705B"/>
    <w:rsid w:val="006D7747"/>
    <w:rsid w:val="006E056E"/>
    <w:rsid w:val="006E0AC7"/>
    <w:rsid w:val="006E5AA1"/>
    <w:rsid w:val="006E7A9E"/>
    <w:rsid w:val="006F1116"/>
    <w:rsid w:val="006F1A49"/>
    <w:rsid w:val="006F259F"/>
    <w:rsid w:val="006F462B"/>
    <w:rsid w:val="006F66DE"/>
    <w:rsid w:val="007000AF"/>
    <w:rsid w:val="0070219D"/>
    <w:rsid w:val="007028CC"/>
    <w:rsid w:val="007043AA"/>
    <w:rsid w:val="0070459E"/>
    <w:rsid w:val="00705999"/>
    <w:rsid w:val="0070601F"/>
    <w:rsid w:val="00707A59"/>
    <w:rsid w:val="00707C1C"/>
    <w:rsid w:val="0071001B"/>
    <w:rsid w:val="00713071"/>
    <w:rsid w:val="0071761E"/>
    <w:rsid w:val="00717BF9"/>
    <w:rsid w:val="00720894"/>
    <w:rsid w:val="00724550"/>
    <w:rsid w:val="0072519C"/>
    <w:rsid w:val="00726D63"/>
    <w:rsid w:val="00726FF7"/>
    <w:rsid w:val="007277DA"/>
    <w:rsid w:val="00727E79"/>
    <w:rsid w:val="00743275"/>
    <w:rsid w:val="00743463"/>
    <w:rsid w:val="007451F9"/>
    <w:rsid w:val="00745750"/>
    <w:rsid w:val="00746955"/>
    <w:rsid w:val="00750761"/>
    <w:rsid w:val="00752155"/>
    <w:rsid w:val="00753938"/>
    <w:rsid w:val="00756B53"/>
    <w:rsid w:val="007573A1"/>
    <w:rsid w:val="00757C08"/>
    <w:rsid w:val="0076519C"/>
    <w:rsid w:val="0076732A"/>
    <w:rsid w:val="007705BD"/>
    <w:rsid w:val="0077191C"/>
    <w:rsid w:val="00771D16"/>
    <w:rsid w:val="00771DFF"/>
    <w:rsid w:val="00776247"/>
    <w:rsid w:val="007775BB"/>
    <w:rsid w:val="00780C9C"/>
    <w:rsid w:val="00781488"/>
    <w:rsid w:val="007830AD"/>
    <w:rsid w:val="007861B0"/>
    <w:rsid w:val="0079337A"/>
    <w:rsid w:val="00794E4A"/>
    <w:rsid w:val="00796E1F"/>
    <w:rsid w:val="00797BC1"/>
    <w:rsid w:val="007A0227"/>
    <w:rsid w:val="007A34F9"/>
    <w:rsid w:val="007A37B3"/>
    <w:rsid w:val="007A6AEC"/>
    <w:rsid w:val="007A7AE2"/>
    <w:rsid w:val="007A7E8D"/>
    <w:rsid w:val="007B0E41"/>
    <w:rsid w:val="007B12A8"/>
    <w:rsid w:val="007B4161"/>
    <w:rsid w:val="007B6CFF"/>
    <w:rsid w:val="007B7915"/>
    <w:rsid w:val="007C4CD0"/>
    <w:rsid w:val="007C70EF"/>
    <w:rsid w:val="007D20E6"/>
    <w:rsid w:val="007D4712"/>
    <w:rsid w:val="007D524B"/>
    <w:rsid w:val="007D6A16"/>
    <w:rsid w:val="007D7F3D"/>
    <w:rsid w:val="007E0866"/>
    <w:rsid w:val="007E238E"/>
    <w:rsid w:val="007F0BB7"/>
    <w:rsid w:val="007F561B"/>
    <w:rsid w:val="007F605A"/>
    <w:rsid w:val="007F62E2"/>
    <w:rsid w:val="00800FF7"/>
    <w:rsid w:val="00804EFF"/>
    <w:rsid w:val="0081202D"/>
    <w:rsid w:val="008133D2"/>
    <w:rsid w:val="00814B0E"/>
    <w:rsid w:val="008167BA"/>
    <w:rsid w:val="008172DE"/>
    <w:rsid w:val="00817CA8"/>
    <w:rsid w:val="0082087E"/>
    <w:rsid w:val="00820C20"/>
    <w:rsid w:val="00822F50"/>
    <w:rsid w:val="008247F4"/>
    <w:rsid w:val="0082491E"/>
    <w:rsid w:val="008254EF"/>
    <w:rsid w:val="008273CF"/>
    <w:rsid w:val="00830FCD"/>
    <w:rsid w:val="00834245"/>
    <w:rsid w:val="0083453A"/>
    <w:rsid w:val="00834B2B"/>
    <w:rsid w:val="00836FC4"/>
    <w:rsid w:val="00841D54"/>
    <w:rsid w:val="008422B1"/>
    <w:rsid w:val="00842386"/>
    <w:rsid w:val="0084513E"/>
    <w:rsid w:val="008457EB"/>
    <w:rsid w:val="00850F23"/>
    <w:rsid w:val="0085202F"/>
    <w:rsid w:val="008520F3"/>
    <w:rsid w:val="008552FA"/>
    <w:rsid w:val="00856561"/>
    <w:rsid w:val="00860099"/>
    <w:rsid w:val="00860504"/>
    <w:rsid w:val="00862B1F"/>
    <w:rsid w:val="00866D71"/>
    <w:rsid w:val="00870AE2"/>
    <w:rsid w:val="00870D5A"/>
    <w:rsid w:val="00871104"/>
    <w:rsid w:val="00873EEE"/>
    <w:rsid w:val="008751E4"/>
    <w:rsid w:val="00877B11"/>
    <w:rsid w:val="008810F4"/>
    <w:rsid w:val="00881827"/>
    <w:rsid w:val="0089155B"/>
    <w:rsid w:val="00891D52"/>
    <w:rsid w:val="00892552"/>
    <w:rsid w:val="00896C51"/>
    <w:rsid w:val="008A04C0"/>
    <w:rsid w:val="008A0B2F"/>
    <w:rsid w:val="008A0F5B"/>
    <w:rsid w:val="008A1344"/>
    <w:rsid w:val="008A3E8A"/>
    <w:rsid w:val="008A60FA"/>
    <w:rsid w:val="008A7F24"/>
    <w:rsid w:val="008B3486"/>
    <w:rsid w:val="008B3503"/>
    <w:rsid w:val="008B633E"/>
    <w:rsid w:val="008B76D2"/>
    <w:rsid w:val="008B7A23"/>
    <w:rsid w:val="008C1A0D"/>
    <w:rsid w:val="008C2782"/>
    <w:rsid w:val="008C6C58"/>
    <w:rsid w:val="008D1275"/>
    <w:rsid w:val="008D1A4C"/>
    <w:rsid w:val="008D3057"/>
    <w:rsid w:val="008D6D7D"/>
    <w:rsid w:val="008D6EB9"/>
    <w:rsid w:val="008D79F6"/>
    <w:rsid w:val="008E062C"/>
    <w:rsid w:val="008E06CE"/>
    <w:rsid w:val="008E11DF"/>
    <w:rsid w:val="008E4008"/>
    <w:rsid w:val="008E4090"/>
    <w:rsid w:val="008E54E2"/>
    <w:rsid w:val="008E5FD7"/>
    <w:rsid w:val="008F1275"/>
    <w:rsid w:val="008F1F4F"/>
    <w:rsid w:val="008F26E1"/>
    <w:rsid w:val="008F5717"/>
    <w:rsid w:val="008F5CF1"/>
    <w:rsid w:val="009003E6"/>
    <w:rsid w:val="00901950"/>
    <w:rsid w:val="00902CF8"/>
    <w:rsid w:val="0090352D"/>
    <w:rsid w:val="00905413"/>
    <w:rsid w:val="00907A6B"/>
    <w:rsid w:val="009100F8"/>
    <w:rsid w:val="009104EC"/>
    <w:rsid w:val="009110FC"/>
    <w:rsid w:val="00912054"/>
    <w:rsid w:val="00912392"/>
    <w:rsid w:val="00913C8B"/>
    <w:rsid w:val="00915181"/>
    <w:rsid w:val="00916392"/>
    <w:rsid w:val="00917DEB"/>
    <w:rsid w:val="00920055"/>
    <w:rsid w:val="00923038"/>
    <w:rsid w:val="009244CD"/>
    <w:rsid w:val="00924673"/>
    <w:rsid w:val="00924EDC"/>
    <w:rsid w:val="00925FE2"/>
    <w:rsid w:val="009270F9"/>
    <w:rsid w:val="00927ACA"/>
    <w:rsid w:val="00931D68"/>
    <w:rsid w:val="00932084"/>
    <w:rsid w:val="0093300D"/>
    <w:rsid w:val="009400F8"/>
    <w:rsid w:val="00940841"/>
    <w:rsid w:val="0094200F"/>
    <w:rsid w:val="0095225F"/>
    <w:rsid w:val="00952A8A"/>
    <w:rsid w:val="00954A7B"/>
    <w:rsid w:val="0095728C"/>
    <w:rsid w:val="0096029E"/>
    <w:rsid w:val="00965A15"/>
    <w:rsid w:val="0097258A"/>
    <w:rsid w:val="00973421"/>
    <w:rsid w:val="00973E8C"/>
    <w:rsid w:val="00974F82"/>
    <w:rsid w:val="00981508"/>
    <w:rsid w:val="00983E7D"/>
    <w:rsid w:val="00983F47"/>
    <w:rsid w:val="00984F15"/>
    <w:rsid w:val="009855D6"/>
    <w:rsid w:val="00985C3B"/>
    <w:rsid w:val="00992942"/>
    <w:rsid w:val="009962AD"/>
    <w:rsid w:val="00997539"/>
    <w:rsid w:val="009A1303"/>
    <w:rsid w:val="009A1B2D"/>
    <w:rsid w:val="009A2E77"/>
    <w:rsid w:val="009B22F3"/>
    <w:rsid w:val="009B2CBF"/>
    <w:rsid w:val="009B31C2"/>
    <w:rsid w:val="009B62FA"/>
    <w:rsid w:val="009B6B46"/>
    <w:rsid w:val="009B7241"/>
    <w:rsid w:val="009B749C"/>
    <w:rsid w:val="009C02F3"/>
    <w:rsid w:val="009C0CE9"/>
    <w:rsid w:val="009C0D6C"/>
    <w:rsid w:val="009C114C"/>
    <w:rsid w:val="009C4094"/>
    <w:rsid w:val="009C465E"/>
    <w:rsid w:val="009C7BB8"/>
    <w:rsid w:val="009D3692"/>
    <w:rsid w:val="009D4367"/>
    <w:rsid w:val="009D6B15"/>
    <w:rsid w:val="009E086A"/>
    <w:rsid w:val="009E265E"/>
    <w:rsid w:val="009E6B85"/>
    <w:rsid w:val="009F085F"/>
    <w:rsid w:val="009F0906"/>
    <w:rsid w:val="009F348D"/>
    <w:rsid w:val="009F3D5C"/>
    <w:rsid w:val="009F481F"/>
    <w:rsid w:val="009F7348"/>
    <w:rsid w:val="009F7D31"/>
    <w:rsid w:val="00A02373"/>
    <w:rsid w:val="00A03FA6"/>
    <w:rsid w:val="00A04972"/>
    <w:rsid w:val="00A04EB1"/>
    <w:rsid w:val="00A05C59"/>
    <w:rsid w:val="00A07D8F"/>
    <w:rsid w:val="00A10FCE"/>
    <w:rsid w:val="00A123A3"/>
    <w:rsid w:val="00A13025"/>
    <w:rsid w:val="00A161F9"/>
    <w:rsid w:val="00A211DD"/>
    <w:rsid w:val="00A229F0"/>
    <w:rsid w:val="00A242C3"/>
    <w:rsid w:val="00A2461D"/>
    <w:rsid w:val="00A30FDD"/>
    <w:rsid w:val="00A31F5D"/>
    <w:rsid w:val="00A32032"/>
    <w:rsid w:val="00A32344"/>
    <w:rsid w:val="00A35465"/>
    <w:rsid w:val="00A35834"/>
    <w:rsid w:val="00A3725B"/>
    <w:rsid w:val="00A3769E"/>
    <w:rsid w:val="00A40DD6"/>
    <w:rsid w:val="00A417DE"/>
    <w:rsid w:val="00A43C61"/>
    <w:rsid w:val="00A50B2B"/>
    <w:rsid w:val="00A513C5"/>
    <w:rsid w:val="00A51719"/>
    <w:rsid w:val="00A52727"/>
    <w:rsid w:val="00A52C2B"/>
    <w:rsid w:val="00A6274F"/>
    <w:rsid w:val="00A631DE"/>
    <w:rsid w:val="00A63F01"/>
    <w:rsid w:val="00A64984"/>
    <w:rsid w:val="00A7791A"/>
    <w:rsid w:val="00A82E1D"/>
    <w:rsid w:val="00A8322A"/>
    <w:rsid w:val="00A85816"/>
    <w:rsid w:val="00A86190"/>
    <w:rsid w:val="00A87F0A"/>
    <w:rsid w:val="00A954D1"/>
    <w:rsid w:val="00A95D09"/>
    <w:rsid w:val="00A967AD"/>
    <w:rsid w:val="00AA11A9"/>
    <w:rsid w:val="00AA1BDA"/>
    <w:rsid w:val="00AA1E0C"/>
    <w:rsid w:val="00AA1F4E"/>
    <w:rsid w:val="00AA3F89"/>
    <w:rsid w:val="00AA5A76"/>
    <w:rsid w:val="00AA5B55"/>
    <w:rsid w:val="00AB2A0C"/>
    <w:rsid w:val="00AC2729"/>
    <w:rsid w:val="00AC2C42"/>
    <w:rsid w:val="00AC6250"/>
    <w:rsid w:val="00AC6DAC"/>
    <w:rsid w:val="00AC7D33"/>
    <w:rsid w:val="00AD09F4"/>
    <w:rsid w:val="00AD0F3C"/>
    <w:rsid w:val="00AD1D75"/>
    <w:rsid w:val="00AD2F4D"/>
    <w:rsid w:val="00AD376C"/>
    <w:rsid w:val="00AD3B4B"/>
    <w:rsid w:val="00AD6C48"/>
    <w:rsid w:val="00AE1401"/>
    <w:rsid w:val="00AE3655"/>
    <w:rsid w:val="00AE633C"/>
    <w:rsid w:val="00AF3827"/>
    <w:rsid w:val="00AF5C5F"/>
    <w:rsid w:val="00B004B9"/>
    <w:rsid w:val="00B00BDE"/>
    <w:rsid w:val="00B02569"/>
    <w:rsid w:val="00B065CA"/>
    <w:rsid w:val="00B072BA"/>
    <w:rsid w:val="00B0737D"/>
    <w:rsid w:val="00B10B3B"/>
    <w:rsid w:val="00B1527E"/>
    <w:rsid w:val="00B1556A"/>
    <w:rsid w:val="00B16372"/>
    <w:rsid w:val="00B16E92"/>
    <w:rsid w:val="00B205BA"/>
    <w:rsid w:val="00B22F71"/>
    <w:rsid w:val="00B236B0"/>
    <w:rsid w:val="00B23B92"/>
    <w:rsid w:val="00B25FD0"/>
    <w:rsid w:val="00B26381"/>
    <w:rsid w:val="00B26420"/>
    <w:rsid w:val="00B26857"/>
    <w:rsid w:val="00B27182"/>
    <w:rsid w:val="00B328AA"/>
    <w:rsid w:val="00B34097"/>
    <w:rsid w:val="00B36D75"/>
    <w:rsid w:val="00B40498"/>
    <w:rsid w:val="00B41116"/>
    <w:rsid w:val="00B45010"/>
    <w:rsid w:val="00B45928"/>
    <w:rsid w:val="00B51C53"/>
    <w:rsid w:val="00B52DD3"/>
    <w:rsid w:val="00B546D3"/>
    <w:rsid w:val="00B54705"/>
    <w:rsid w:val="00B659B3"/>
    <w:rsid w:val="00B67B0D"/>
    <w:rsid w:val="00B71506"/>
    <w:rsid w:val="00B72FDC"/>
    <w:rsid w:val="00B73BEF"/>
    <w:rsid w:val="00B740F5"/>
    <w:rsid w:val="00B74FFD"/>
    <w:rsid w:val="00B82E2B"/>
    <w:rsid w:val="00B862A9"/>
    <w:rsid w:val="00B86CA5"/>
    <w:rsid w:val="00B8703F"/>
    <w:rsid w:val="00B87E30"/>
    <w:rsid w:val="00B9309A"/>
    <w:rsid w:val="00B94513"/>
    <w:rsid w:val="00B96881"/>
    <w:rsid w:val="00B96FC7"/>
    <w:rsid w:val="00BA012E"/>
    <w:rsid w:val="00BA1528"/>
    <w:rsid w:val="00BA2980"/>
    <w:rsid w:val="00BA402F"/>
    <w:rsid w:val="00BA408A"/>
    <w:rsid w:val="00BA572F"/>
    <w:rsid w:val="00BA57F8"/>
    <w:rsid w:val="00BA68A6"/>
    <w:rsid w:val="00BB0C2D"/>
    <w:rsid w:val="00BB277F"/>
    <w:rsid w:val="00BC26DC"/>
    <w:rsid w:val="00BC2A9C"/>
    <w:rsid w:val="00BC2AD5"/>
    <w:rsid w:val="00BC436D"/>
    <w:rsid w:val="00BC5F83"/>
    <w:rsid w:val="00BD0092"/>
    <w:rsid w:val="00BD21D5"/>
    <w:rsid w:val="00BD2D1A"/>
    <w:rsid w:val="00BD333B"/>
    <w:rsid w:val="00BD3DDA"/>
    <w:rsid w:val="00BD5C96"/>
    <w:rsid w:val="00BE119E"/>
    <w:rsid w:val="00BE12C0"/>
    <w:rsid w:val="00BE1A37"/>
    <w:rsid w:val="00BE328E"/>
    <w:rsid w:val="00BE36C7"/>
    <w:rsid w:val="00BE3B4C"/>
    <w:rsid w:val="00BE45E3"/>
    <w:rsid w:val="00BE51BB"/>
    <w:rsid w:val="00BE62F0"/>
    <w:rsid w:val="00BE758E"/>
    <w:rsid w:val="00BF25AD"/>
    <w:rsid w:val="00BF2738"/>
    <w:rsid w:val="00BF3DF6"/>
    <w:rsid w:val="00C00469"/>
    <w:rsid w:val="00C005DD"/>
    <w:rsid w:val="00C0270F"/>
    <w:rsid w:val="00C04233"/>
    <w:rsid w:val="00C04A7A"/>
    <w:rsid w:val="00C05737"/>
    <w:rsid w:val="00C0641D"/>
    <w:rsid w:val="00C11ED5"/>
    <w:rsid w:val="00C140A9"/>
    <w:rsid w:val="00C2165E"/>
    <w:rsid w:val="00C22452"/>
    <w:rsid w:val="00C249C0"/>
    <w:rsid w:val="00C316ED"/>
    <w:rsid w:val="00C31804"/>
    <w:rsid w:val="00C32018"/>
    <w:rsid w:val="00C32D45"/>
    <w:rsid w:val="00C333FB"/>
    <w:rsid w:val="00C360CA"/>
    <w:rsid w:val="00C36212"/>
    <w:rsid w:val="00C439D6"/>
    <w:rsid w:val="00C5144C"/>
    <w:rsid w:val="00C52547"/>
    <w:rsid w:val="00C52D01"/>
    <w:rsid w:val="00C54014"/>
    <w:rsid w:val="00C54092"/>
    <w:rsid w:val="00C54F19"/>
    <w:rsid w:val="00C62F1B"/>
    <w:rsid w:val="00C63028"/>
    <w:rsid w:val="00C66609"/>
    <w:rsid w:val="00C66626"/>
    <w:rsid w:val="00C670F1"/>
    <w:rsid w:val="00C71483"/>
    <w:rsid w:val="00C71721"/>
    <w:rsid w:val="00C72ABE"/>
    <w:rsid w:val="00C72DAD"/>
    <w:rsid w:val="00C74B41"/>
    <w:rsid w:val="00C760B2"/>
    <w:rsid w:val="00C77B71"/>
    <w:rsid w:val="00C77E97"/>
    <w:rsid w:val="00C84D60"/>
    <w:rsid w:val="00C86853"/>
    <w:rsid w:val="00C90C6E"/>
    <w:rsid w:val="00C9594D"/>
    <w:rsid w:val="00C96DD0"/>
    <w:rsid w:val="00CA0E92"/>
    <w:rsid w:val="00CA2652"/>
    <w:rsid w:val="00CA34C1"/>
    <w:rsid w:val="00CA489E"/>
    <w:rsid w:val="00CA4A4D"/>
    <w:rsid w:val="00CA63BB"/>
    <w:rsid w:val="00CA7DBD"/>
    <w:rsid w:val="00CA7EB7"/>
    <w:rsid w:val="00CB1301"/>
    <w:rsid w:val="00CB2FD3"/>
    <w:rsid w:val="00CB3C5B"/>
    <w:rsid w:val="00CB47C0"/>
    <w:rsid w:val="00CB6EF6"/>
    <w:rsid w:val="00CB7953"/>
    <w:rsid w:val="00CC116F"/>
    <w:rsid w:val="00CC2330"/>
    <w:rsid w:val="00CC28A7"/>
    <w:rsid w:val="00CC33EB"/>
    <w:rsid w:val="00CC43E0"/>
    <w:rsid w:val="00CC681E"/>
    <w:rsid w:val="00CC6C5E"/>
    <w:rsid w:val="00CD4A59"/>
    <w:rsid w:val="00CD5281"/>
    <w:rsid w:val="00CE448F"/>
    <w:rsid w:val="00CE6004"/>
    <w:rsid w:val="00CF0640"/>
    <w:rsid w:val="00CF091C"/>
    <w:rsid w:val="00CF13DD"/>
    <w:rsid w:val="00CF1890"/>
    <w:rsid w:val="00CF7BF5"/>
    <w:rsid w:val="00D00894"/>
    <w:rsid w:val="00D009C5"/>
    <w:rsid w:val="00D04F01"/>
    <w:rsid w:val="00D17198"/>
    <w:rsid w:val="00D1721A"/>
    <w:rsid w:val="00D20A2B"/>
    <w:rsid w:val="00D21195"/>
    <w:rsid w:val="00D215AF"/>
    <w:rsid w:val="00D21B63"/>
    <w:rsid w:val="00D21E4B"/>
    <w:rsid w:val="00D2478B"/>
    <w:rsid w:val="00D25E62"/>
    <w:rsid w:val="00D26696"/>
    <w:rsid w:val="00D303DA"/>
    <w:rsid w:val="00D33733"/>
    <w:rsid w:val="00D35B22"/>
    <w:rsid w:val="00D404DD"/>
    <w:rsid w:val="00D40966"/>
    <w:rsid w:val="00D43E67"/>
    <w:rsid w:val="00D52EC5"/>
    <w:rsid w:val="00D55781"/>
    <w:rsid w:val="00D57425"/>
    <w:rsid w:val="00D57D4E"/>
    <w:rsid w:val="00D60D49"/>
    <w:rsid w:val="00D616CE"/>
    <w:rsid w:val="00D61A68"/>
    <w:rsid w:val="00D6314C"/>
    <w:rsid w:val="00D64E84"/>
    <w:rsid w:val="00D65799"/>
    <w:rsid w:val="00D66B0A"/>
    <w:rsid w:val="00D71756"/>
    <w:rsid w:val="00D71952"/>
    <w:rsid w:val="00D733E8"/>
    <w:rsid w:val="00D74C55"/>
    <w:rsid w:val="00D7641C"/>
    <w:rsid w:val="00D80EAD"/>
    <w:rsid w:val="00D84F2B"/>
    <w:rsid w:val="00D86F2A"/>
    <w:rsid w:val="00D92C71"/>
    <w:rsid w:val="00D9304F"/>
    <w:rsid w:val="00D94F01"/>
    <w:rsid w:val="00D96668"/>
    <w:rsid w:val="00DA4D25"/>
    <w:rsid w:val="00DA5458"/>
    <w:rsid w:val="00DA5F48"/>
    <w:rsid w:val="00DB1824"/>
    <w:rsid w:val="00DB21F3"/>
    <w:rsid w:val="00DB31AF"/>
    <w:rsid w:val="00DB405F"/>
    <w:rsid w:val="00DB536F"/>
    <w:rsid w:val="00DB6045"/>
    <w:rsid w:val="00DB6B4F"/>
    <w:rsid w:val="00DB7A35"/>
    <w:rsid w:val="00DB7AE1"/>
    <w:rsid w:val="00DC1B17"/>
    <w:rsid w:val="00DC1CB1"/>
    <w:rsid w:val="00DC4FCE"/>
    <w:rsid w:val="00DC626E"/>
    <w:rsid w:val="00DC6719"/>
    <w:rsid w:val="00DC6C97"/>
    <w:rsid w:val="00DC6E8A"/>
    <w:rsid w:val="00DC73F8"/>
    <w:rsid w:val="00DD0884"/>
    <w:rsid w:val="00DD0A16"/>
    <w:rsid w:val="00DD2CEA"/>
    <w:rsid w:val="00DD308C"/>
    <w:rsid w:val="00DD5B8A"/>
    <w:rsid w:val="00DE009C"/>
    <w:rsid w:val="00DE2030"/>
    <w:rsid w:val="00DE2A7E"/>
    <w:rsid w:val="00DE39E5"/>
    <w:rsid w:val="00DE4B9B"/>
    <w:rsid w:val="00DE5847"/>
    <w:rsid w:val="00DE619A"/>
    <w:rsid w:val="00DE62ED"/>
    <w:rsid w:val="00DE735D"/>
    <w:rsid w:val="00DF0755"/>
    <w:rsid w:val="00DF3761"/>
    <w:rsid w:val="00DF3872"/>
    <w:rsid w:val="00DF437E"/>
    <w:rsid w:val="00DF4C5D"/>
    <w:rsid w:val="00DF5AB9"/>
    <w:rsid w:val="00E027E3"/>
    <w:rsid w:val="00E05CEC"/>
    <w:rsid w:val="00E072A3"/>
    <w:rsid w:val="00E07BAA"/>
    <w:rsid w:val="00E100F4"/>
    <w:rsid w:val="00E10C27"/>
    <w:rsid w:val="00E1158A"/>
    <w:rsid w:val="00E164E1"/>
    <w:rsid w:val="00E202EF"/>
    <w:rsid w:val="00E20520"/>
    <w:rsid w:val="00E2457D"/>
    <w:rsid w:val="00E26B1E"/>
    <w:rsid w:val="00E33063"/>
    <w:rsid w:val="00E3406D"/>
    <w:rsid w:val="00E34E29"/>
    <w:rsid w:val="00E36F2E"/>
    <w:rsid w:val="00E3784E"/>
    <w:rsid w:val="00E41FEC"/>
    <w:rsid w:val="00E47B60"/>
    <w:rsid w:val="00E500CD"/>
    <w:rsid w:val="00E504CC"/>
    <w:rsid w:val="00E50A8D"/>
    <w:rsid w:val="00E513E1"/>
    <w:rsid w:val="00E522CB"/>
    <w:rsid w:val="00E54345"/>
    <w:rsid w:val="00E600DF"/>
    <w:rsid w:val="00E641E4"/>
    <w:rsid w:val="00E649FE"/>
    <w:rsid w:val="00E660E1"/>
    <w:rsid w:val="00E6798C"/>
    <w:rsid w:val="00E67FF0"/>
    <w:rsid w:val="00E7074B"/>
    <w:rsid w:val="00E70CAA"/>
    <w:rsid w:val="00E72098"/>
    <w:rsid w:val="00E7476A"/>
    <w:rsid w:val="00E748E0"/>
    <w:rsid w:val="00E76440"/>
    <w:rsid w:val="00E8124A"/>
    <w:rsid w:val="00E82781"/>
    <w:rsid w:val="00E852B7"/>
    <w:rsid w:val="00E85AF9"/>
    <w:rsid w:val="00E87266"/>
    <w:rsid w:val="00E87A67"/>
    <w:rsid w:val="00E90E9A"/>
    <w:rsid w:val="00E915BD"/>
    <w:rsid w:val="00E9292B"/>
    <w:rsid w:val="00E9407B"/>
    <w:rsid w:val="00EA3ADD"/>
    <w:rsid w:val="00EA537E"/>
    <w:rsid w:val="00EA6C58"/>
    <w:rsid w:val="00EA6DC0"/>
    <w:rsid w:val="00EB1FE4"/>
    <w:rsid w:val="00EB73CC"/>
    <w:rsid w:val="00EB7E83"/>
    <w:rsid w:val="00EC17A7"/>
    <w:rsid w:val="00EC460D"/>
    <w:rsid w:val="00EC51B6"/>
    <w:rsid w:val="00EC5B10"/>
    <w:rsid w:val="00EC75AF"/>
    <w:rsid w:val="00ED1753"/>
    <w:rsid w:val="00ED48C1"/>
    <w:rsid w:val="00ED69C9"/>
    <w:rsid w:val="00EE2653"/>
    <w:rsid w:val="00EE4B3D"/>
    <w:rsid w:val="00EE5EED"/>
    <w:rsid w:val="00EE60CE"/>
    <w:rsid w:val="00EF1D4E"/>
    <w:rsid w:val="00EF5AFB"/>
    <w:rsid w:val="00EF6DF8"/>
    <w:rsid w:val="00EF6E9D"/>
    <w:rsid w:val="00EF7B2A"/>
    <w:rsid w:val="00F0088F"/>
    <w:rsid w:val="00F00C8D"/>
    <w:rsid w:val="00F06F75"/>
    <w:rsid w:val="00F07125"/>
    <w:rsid w:val="00F17E86"/>
    <w:rsid w:val="00F204B7"/>
    <w:rsid w:val="00F2438A"/>
    <w:rsid w:val="00F25B55"/>
    <w:rsid w:val="00F265E0"/>
    <w:rsid w:val="00F3403B"/>
    <w:rsid w:val="00F40CCF"/>
    <w:rsid w:val="00F4249E"/>
    <w:rsid w:val="00F4501F"/>
    <w:rsid w:val="00F46521"/>
    <w:rsid w:val="00F531D3"/>
    <w:rsid w:val="00F545D0"/>
    <w:rsid w:val="00F67B4D"/>
    <w:rsid w:val="00F70376"/>
    <w:rsid w:val="00F747B6"/>
    <w:rsid w:val="00F75B48"/>
    <w:rsid w:val="00F75BDD"/>
    <w:rsid w:val="00F82009"/>
    <w:rsid w:val="00F84B0E"/>
    <w:rsid w:val="00F866F7"/>
    <w:rsid w:val="00F8748F"/>
    <w:rsid w:val="00F91755"/>
    <w:rsid w:val="00F921B2"/>
    <w:rsid w:val="00F925DC"/>
    <w:rsid w:val="00F93A2C"/>
    <w:rsid w:val="00F942EF"/>
    <w:rsid w:val="00F946DC"/>
    <w:rsid w:val="00F94B8C"/>
    <w:rsid w:val="00F950C1"/>
    <w:rsid w:val="00F97FA4"/>
    <w:rsid w:val="00FA0C1E"/>
    <w:rsid w:val="00FA116A"/>
    <w:rsid w:val="00FA13BC"/>
    <w:rsid w:val="00FA2F99"/>
    <w:rsid w:val="00FA3F07"/>
    <w:rsid w:val="00FA43E7"/>
    <w:rsid w:val="00FA6167"/>
    <w:rsid w:val="00FA6EB0"/>
    <w:rsid w:val="00FA7D48"/>
    <w:rsid w:val="00FB04C1"/>
    <w:rsid w:val="00FB55E8"/>
    <w:rsid w:val="00FB5A39"/>
    <w:rsid w:val="00FB6186"/>
    <w:rsid w:val="00FB758A"/>
    <w:rsid w:val="00FB7603"/>
    <w:rsid w:val="00FC33DA"/>
    <w:rsid w:val="00FC4322"/>
    <w:rsid w:val="00FC5B53"/>
    <w:rsid w:val="00FC6100"/>
    <w:rsid w:val="00FC774E"/>
    <w:rsid w:val="00FD2153"/>
    <w:rsid w:val="00FD24D9"/>
    <w:rsid w:val="00FE1DCA"/>
    <w:rsid w:val="00FE3384"/>
    <w:rsid w:val="00FE43E3"/>
    <w:rsid w:val="00FE5848"/>
    <w:rsid w:val="00FE75A6"/>
    <w:rsid w:val="00FF1FBD"/>
    <w:rsid w:val="00FF2E65"/>
    <w:rsid w:val="00FF32E8"/>
    <w:rsid w:val="00FF4D3B"/>
    <w:rsid w:val="00FF6AE8"/>
    <w:rsid w:val="155CB302"/>
    <w:rsid w:val="25F14265"/>
    <w:rsid w:val="2E9389F1"/>
    <w:rsid w:val="5C1E6077"/>
    <w:rsid w:val="62E1A774"/>
    <w:rsid w:val="792643B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3C3"/>
  </w:style>
  <w:style w:type="paragraph" w:styleId="Ttulo1">
    <w:name w:val="heading 1"/>
    <w:basedOn w:val="Normal"/>
    <w:next w:val="Normal"/>
    <w:link w:val="Ttulo1Car"/>
    <w:uiPriority w:val="9"/>
    <w:qFormat/>
    <w:rsid w:val="00C77B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C77B7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77B7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1">
    <w:name w:val="Normal1"/>
    <w:rsid w:val="00656A4D"/>
    <w:rPr>
      <w:rFonts w:ascii="Calibri" w:eastAsia="Calibri" w:hAnsi="Calibri" w:cs="Calibri"/>
      <w:lang w:eastAsia="es-MX"/>
    </w:rPr>
  </w:style>
  <w:style w:type="character" w:customStyle="1" w:styleId="Ttulo1Car">
    <w:name w:val="Título 1 Car"/>
    <w:basedOn w:val="Fuentedeprrafopredeter"/>
    <w:link w:val="Ttulo1"/>
    <w:uiPriority w:val="9"/>
    <w:rsid w:val="00C77B71"/>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C77B71"/>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C77B71"/>
    <w:rPr>
      <w:rFonts w:asciiTheme="majorHAnsi" w:eastAsiaTheme="majorEastAsia" w:hAnsiTheme="majorHAnsi" w:cstheme="majorBidi"/>
      <w:color w:val="1F3763" w:themeColor="accent1" w:themeShade="7F"/>
      <w:sz w:val="24"/>
      <w:szCs w:val="24"/>
    </w:rPr>
  </w:style>
  <w:style w:type="paragraph" w:styleId="Ttulo">
    <w:name w:val="Title"/>
    <w:basedOn w:val="Normal"/>
    <w:next w:val="Normal"/>
    <w:link w:val="TtuloCar"/>
    <w:uiPriority w:val="10"/>
    <w:qFormat/>
    <w:rsid w:val="00C77B7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77B71"/>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C77B71"/>
    <w:pPr>
      <w:spacing w:after="120"/>
    </w:pPr>
  </w:style>
  <w:style w:type="character" w:customStyle="1" w:styleId="TextoindependienteCar">
    <w:name w:val="Texto independiente Car"/>
    <w:basedOn w:val="Fuentedeprrafopredeter"/>
    <w:link w:val="Textoindependiente"/>
    <w:uiPriority w:val="99"/>
    <w:rsid w:val="00C77B71"/>
  </w:style>
  <w:style w:type="paragraph" w:styleId="Subttulo">
    <w:name w:val="Subtitle"/>
    <w:basedOn w:val="Normal"/>
    <w:next w:val="Normal"/>
    <w:link w:val="SubttuloCar"/>
    <w:uiPriority w:val="11"/>
    <w:qFormat/>
    <w:rsid w:val="00C77B71"/>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C77B71"/>
    <w:rPr>
      <w:rFonts w:eastAsiaTheme="minorEastAsia"/>
      <w:color w:val="5A5A5A" w:themeColor="text1" w:themeTint="A5"/>
      <w:spacing w:val="15"/>
    </w:rPr>
  </w:style>
  <w:style w:type="character" w:customStyle="1" w:styleId="eop">
    <w:name w:val="eop"/>
    <w:basedOn w:val="Fuentedeprrafopredeter"/>
    <w:rsid w:val="00FB61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117" Type="http://schemas.microsoft.com/office/2016/09/relationships/commentsIds" Target="commentsIds.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116"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yperlink" Target="https://libros.conaliteg.gob.mx/20/P4HIA.htm" TargetMode="External"/><Relationship Id="rId8"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7CA166-A9F7-4B40-803E-685B61EB18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2234</Words>
  <Characters>12735</Characters>
  <Application>Microsoft Office Word</Application>
  <DocSecurity>0</DocSecurity>
  <Lines>106</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3</cp:revision>
  <dcterms:created xsi:type="dcterms:W3CDTF">2021-02-13T08:45:00Z</dcterms:created>
  <dcterms:modified xsi:type="dcterms:W3CDTF">2021-02-13T08:47:00Z</dcterms:modified>
</cp:coreProperties>
</file>