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5785D7F7" w:rsidR="00026E4C" w:rsidRPr="001423E7" w:rsidRDefault="00F55FD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6E5479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1BED7BE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2559F0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5A461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2DFCE64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de </w:t>
      </w:r>
      <w:r w:rsidR="00D227E1">
        <w:rPr>
          <w:rFonts w:ascii="Montserrat" w:hAnsi="Montserrat"/>
          <w:b/>
          <w:bCs/>
          <w:sz w:val="52"/>
          <w:szCs w:val="52"/>
        </w:rPr>
        <w:t>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0D6D2600" w14:textId="77777777" w:rsidR="005A4612" w:rsidRPr="00006507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06507">
        <w:rPr>
          <w:rFonts w:ascii="Montserrat" w:hAnsi="Montserrat"/>
          <w:b/>
          <w:bCs/>
          <w:sz w:val="52"/>
          <w:szCs w:val="52"/>
        </w:rPr>
        <w:t>Inglés</w:t>
      </w:r>
      <w:r w:rsidR="005A4612" w:rsidRPr="0000650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6578BFA5" w14:textId="1A6A830D" w:rsidR="00487BA9" w:rsidRPr="00E156AE" w:rsidRDefault="005A461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="00487BA9" w:rsidRPr="00E156AE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="008D364A" w:rsidRPr="00E156AE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="00487BA9" w:rsidRPr="00E156AE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="00487BA9" w:rsidRPr="00E156AE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5A461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33E8253F" w:rsidR="007E5BB6" w:rsidRPr="00E156AE" w:rsidRDefault="000B5F9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E156AE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 is your favorite musical instrument?</w:t>
      </w:r>
    </w:p>
    <w:p w14:paraId="10CEDEC6" w14:textId="77777777" w:rsidR="00492A7A" w:rsidRPr="005A4612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7C4CCFD6" w:rsidR="007E5BB6" w:rsidRPr="000B5F95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B5F95" w:rsidRPr="000B5F95">
        <w:rPr>
          <w:rFonts w:ascii="Montserrat" w:eastAsia="Times New Roman" w:hAnsi="Montserrat" w:cs="Times New Roman"/>
          <w:i/>
          <w:color w:val="000000" w:themeColor="text1"/>
        </w:rPr>
        <w:t>Lee y comprende información a partir de la lectura en voz alta de monografías ilustradas</w:t>
      </w:r>
      <w:r w:rsidR="000B5F95" w:rsidRPr="000B5F95">
        <w:rPr>
          <w:rFonts w:ascii="Montserrat" w:eastAsia="Times New Roman" w:hAnsi="Montserrat" w:cs="Times New Roman"/>
          <w:i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5DB8313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B5F95" w:rsidRPr="000B5F95">
        <w:rPr>
          <w:rFonts w:ascii="Montserrat" w:eastAsia="Times New Roman" w:hAnsi="Montserrat" w:cs="Times New Roman"/>
          <w:i/>
          <w:color w:val="000000" w:themeColor="text1"/>
        </w:rPr>
        <w:t>Participa en la lectura de monografías ilustradas</w:t>
      </w:r>
      <w:r w:rsidR="000B5F95" w:rsidRPr="000B5F95">
        <w:rPr>
          <w:rFonts w:ascii="Montserrat" w:eastAsia="Times New Roman" w:hAnsi="Montserrat" w:cs="Times New Roman"/>
          <w:i/>
        </w:rPr>
        <w:t>.</w:t>
      </w:r>
    </w:p>
    <w:p w14:paraId="6C66D0A7" w14:textId="6AE8597D" w:rsidR="0027729B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EBDFABB" w14:textId="77777777" w:rsidR="005A4612" w:rsidRPr="00A235D6" w:rsidRDefault="005A461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36564BD" w14:textId="77777777" w:rsidR="00F55FD4" w:rsidRPr="00C822D3" w:rsidRDefault="00F55FD4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E18DA40" w14:textId="77777777" w:rsidR="000B5F95" w:rsidRPr="00C822D3" w:rsidRDefault="00C822D3" w:rsidP="00492A7A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C822D3">
              <w:rPr>
                <w:rFonts w:ascii="Montserrat" w:eastAsia="Arial" w:hAnsi="Montserrat" w:cs="Arial"/>
                <w:i/>
                <w:lang w:val="en-US"/>
              </w:rPr>
              <w:t>Today we are going to talk and read some information about musical instruments.</w:t>
            </w:r>
          </w:p>
          <w:p w14:paraId="375AFF46" w14:textId="77777777" w:rsidR="00C822D3" w:rsidRDefault="00C822D3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2FC1C2CD" w:rsidR="005A4612" w:rsidRPr="00C822D3" w:rsidRDefault="005A4612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79AA9A1" w14:textId="77777777" w:rsidR="000B5F95" w:rsidRPr="00E156AE" w:rsidRDefault="000B5F95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05C06E8F" w14:textId="77777777" w:rsidR="00C822D3" w:rsidRPr="00C822D3" w:rsidRDefault="00C822D3" w:rsidP="00492A7A">
            <w:pPr>
              <w:jc w:val="both"/>
              <w:rPr>
                <w:rFonts w:ascii="Montserrat" w:eastAsia="Arial" w:hAnsi="Montserrat" w:cs="Arial"/>
              </w:rPr>
            </w:pPr>
            <w:r w:rsidRPr="00C822D3">
              <w:rPr>
                <w:rFonts w:ascii="Montserrat" w:eastAsia="Arial" w:hAnsi="Montserrat" w:cs="Arial"/>
              </w:rPr>
              <w:t>Hoy vamos a hablar y leer información acerca de los instrumentos musicales.</w:t>
            </w:r>
          </w:p>
          <w:p w14:paraId="14314033" w14:textId="5A7997C6" w:rsidR="00C822D3" w:rsidRPr="00C822D3" w:rsidRDefault="00C822D3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303CAE9" w14:textId="77777777" w:rsidR="00A235D6" w:rsidRDefault="00A235D6" w:rsidP="005A461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65EAB" w:rsidRPr="00065EAB" w14:paraId="7D3FF820" w14:textId="77777777" w:rsidTr="00065EAB">
        <w:tc>
          <w:tcPr>
            <w:tcW w:w="4697" w:type="dxa"/>
          </w:tcPr>
          <w:p w14:paraId="73EA178B" w14:textId="5FF5B4F9" w:rsidR="00065EAB" w:rsidRPr="00065EAB" w:rsidRDefault="00065EAB" w:rsidP="005A461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77AE5A6E" w14:textId="238B22BA" w:rsidR="00065EAB" w:rsidRPr="00065EAB" w:rsidRDefault="00065EAB" w:rsidP="005A461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65EAB">
              <w:rPr>
                <w:rFonts w:ascii="Montserrat" w:eastAsia="Arial" w:hAnsi="Montserrat" w:cs="Arial"/>
                <w:i/>
                <w:lang w:val="en-US"/>
              </w:rPr>
              <w:t>By the way, what is your favorite kind of music?</w:t>
            </w:r>
          </w:p>
        </w:tc>
        <w:tc>
          <w:tcPr>
            <w:tcW w:w="4697" w:type="dxa"/>
          </w:tcPr>
          <w:p w14:paraId="76D02CA9" w14:textId="77777777" w:rsidR="00065EAB" w:rsidRPr="00E156AE" w:rsidRDefault="00065EAB" w:rsidP="005A4612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73667FB" w14:textId="34A475E2" w:rsidR="00065EAB" w:rsidRPr="00065EAB" w:rsidRDefault="00065EAB" w:rsidP="005A461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065EAB">
              <w:rPr>
                <w:rFonts w:ascii="Montserrat" w:eastAsia="Arial" w:hAnsi="Montserrat" w:cs="Arial"/>
              </w:rPr>
              <w:t>A pro</w:t>
            </w:r>
            <w:r w:rsidR="005A4612">
              <w:rPr>
                <w:rFonts w:ascii="Montserrat" w:eastAsia="Arial" w:hAnsi="Montserrat" w:cs="Arial"/>
              </w:rPr>
              <w:t>pósito, ¿Q</w:t>
            </w:r>
            <w:r>
              <w:rPr>
                <w:rFonts w:ascii="Montserrat" w:eastAsia="Arial" w:hAnsi="Montserrat" w:cs="Arial"/>
              </w:rPr>
              <w:t xml:space="preserve">ué tipo de música te </w:t>
            </w:r>
            <w:r w:rsidRPr="00065EAB">
              <w:rPr>
                <w:rFonts w:ascii="Montserrat" w:eastAsia="Arial" w:hAnsi="Montserrat" w:cs="Arial"/>
              </w:rPr>
              <w:t>gusta?</w:t>
            </w:r>
          </w:p>
        </w:tc>
      </w:tr>
    </w:tbl>
    <w:p w14:paraId="02416373" w14:textId="425E1F71" w:rsidR="007D3E93" w:rsidRPr="00065EAB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FE9146F" w14:textId="5CCAFE43" w:rsidR="00C822D3" w:rsidRPr="00065EAB" w:rsidRDefault="00065EA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¿Sabes qué instrumentos se tocan en el género de tú música favorita?</w:t>
      </w:r>
    </w:p>
    <w:tbl>
      <w:tblPr>
        <w:tblStyle w:val="Tablaconcuadrcul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65EAB" w:rsidRPr="00065EAB" w14:paraId="31C3E364" w14:textId="77777777" w:rsidTr="004C1436">
        <w:tc>
          <w:tcPr>
            <w:tcW w:w="4697" w:type="dxa"/>
          </w:tcPr>
          <w:p w14:paraId="7EF65EB7" w14:textId="77777777" w:rsidR="00065EAB" w:rsidRPr="00E156AE" w:rsidRDefault="00065EAB" w:rsidP="004C1436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  <w:p w14:paraId="21B12D0A" w14:textId="77777777" w:rsidR="00065EAB" w:rsidRPr="00F70173" w:rsidRDefault="00065EA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70173">
              <w:rPr>
                <w:rFonts w:ascii="Montserrat" w:eastAsia="Arial" w:hAnsi="Montserrat" w:cs="Arial"/>
                <w:i/>
                <w:lang w:val="en-US"/>
              </w:rPr>
              <w:lastRenderedPageBreak/>
              <w:t>It would be very interesting to know what instruments are played in our favorite music.</w:t>
            </w:r>
          </w:p>
          <w:p w14:paraId="62F81F1F" w14:textId="77777777" w:rsidR="006C64F7" w:rsidRPr="00F70173" w:rsidRDefault="006C64F7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C9C89FE" w14:textId="63CEE132" w:rsidR="006C64F7" w:rsidRPr="00F70173" w:rsidRDefault="006C64F7" w:rsidP="004C143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70173">
              <w:rPr>
                <w:rFonts w:ascii="Montserrat" w:eastAsia="Arial" w:hAnsi="Montserrat" w:cs="Arial"/>
                <w:i/>
                <w:lang w:val="en-US"/>
              </w:rPr>
              <w:t>To start our lesson today, let's review some vocabulary you learned last class.</w:t>
            </w:r>
          </w:p>
        </w:tc>
        <w:tc>
          <w:tcPr>
            <w:tcW w:w="4697" w:type="dxa"/>
          </w:tcPr>
          <w:p w14:paraId="2C66A453" w14:textId="77777777" w:rsidR="00065EAB" w:rsidRPr="00E156AE" w:rsidRDefault="00065EAB" w:rsidP="004C1436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003CDE9" w14:textId="77777777" w:rsidR="00065EAB" w:rsidRPr="006C64F7" w:rsidRDefault="00065EAB" w:rsidP="004C1436">
            <w:pPr>
              <w:jc w:val="both"/>
              <w:rPr>
                <w:rFonts w:ascii="Montserrat" w:eastAsia="Arial" w:hAnsi="Montserrat" w:cs="Arial"/>
              </w:rPr>
            </w:pPr>
            <w:r w:rsidRPr="006C64F7">
              <w:rPr>
                <w:rFonts w:ascii="Montserrat" w:eastAsia="Arial" w:hAnsi="Montserrat" w:cs="Arial"/>
              </w:rPr>
              <w:lastRenderedPageBreak/>
              <w:t>Sería interesante saber cuáles se tocan en nuestra música favorita.</w:t>
            </w:r>
          </w:p>
          <w:p w14:paraId="4B365E22" w14:textId="77777777" w:rsidR="006C64F7" w:rsidRPr="006C64F7" w:rsidRDefault="006C64F7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425720EB" w14:textId="77777777" w:rsidR="006C64F7" w:rsidRDefault="006C64F7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78BACFD4" w14:textId="11D20D5B" w:rsidR="006C64F7" w:rsidRPr="006C64F7" w:rsidRDefault="006C64F7" w:rsidP="004C143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C64F7">
              <w:rPr>
                <w:rFonts w:ascii="Montserrat" w:eastAsia="Arial" w:hAnsi="Montserrat" w:cs="Arial"/>
              </w:rPr>
              <w:t>Para iniciar la clase vamos a repasar vocabulario que viste la clase anterior.</w:t>
            </w:r>
          </w:p>
        </w:tc>
      </w:tr>
    </w:tbl>
    <w:p w14:paraId="700D5E6C" w14:textId="4BEC4E2B" w:rsidR="00C822D3" w:rsidRPr="00065EAB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7FA80E" w14:textId="4EED93BF" w:rsidR="00C822D3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Observarás algunos ejemplos de instrumentos y su clasificación en la categoría que pertenecen.</w:t>
      </w:r>
    </w:p>
    <w:p w14:paraId="0B49DAD6" w14:textId="2B5CEC0E" w:rsidR="00F70173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376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601"/>
        <w:gridCol w:w="1661"/>
        <w:gridCol w:w="2123"/>
        <w:gridCol w:w="2002"/>
        <w:gridCol w:w="1989"/>
      </w:tblGrid>
      <w:tr w:rsidR="00563954" w14:paraId="43028B66" w14:textId="77777777" w:rsidTr="00E156AE">
        <w:trPr>
          <w:trHeight w:val="1165"/>
        </w:trPr>
        <w:tc>
          <w:tcPr>
            <w:tcW w:w="1603" w:type="dxa"/>
          </w:tcPr>
          <w:p w14:paraId="47E6BF10" w14:textId="77777777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029A9975" w14:textId="77777777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50272A1" w14:textId="2CE778DE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b/>
                <w:i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eastAsia="Times New Roman" w:hAnsi="Montserrat" w:cs="Arial"/>
                <w:b/>
                <w:i/>
                <w:shd w:val="clear" w:color="auto" w:fill="FFFFFF"/>
                <w:lang w:eastAsia="es-MX"/>
              </w:rPr>
              <w:t>Instrument</w:t>
            </w:r>
            <w:proofErr w:type="spellEnd"/>
          </w:p>
        </w:tc>
        <w:tc>
          <w:tcPr>
            <w:tcW w:w="1608" w:type="dxa"/>
          </w:tcPr>
          <w:p w14:paraId="46B18595" w14:textId="77777777" w:rsidR="00563954" w:rsidRPr="00193068" w:rsidRDefault="00563954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7C3C761F" w14:textId="77777777" w:rsidR="00563954" w:rsidRPr="00193068" w:rsidRDefault="00563954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9F43D5E" w14:textId="20A2CFC1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eastAsia="Arial" w:hAnsi="Montserrat" w:cs="Arial"/>
                <w:b/>
                <w:lang w:val="en-US"/>
              </w:rPr>
              <w:t>Instrumento</w:t>
            </w:r>
            <w:proofErr w:type="spellEnd"/>
          </w:p>
        </w:tc>
        <w:tc>
          <w:tcPr>
            <w:tcW w:w="2144" w:type="dxa"/>
          </w:tcPr>
          <w:p w14:paraId="67ED0656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  <w:i/>
              </w:rPr>
            </w:pP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string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eastAsia="Arial" w:hAnsi="Montserrat" w:cs="Arial"/>
                <w:i/>
              </w:rPr>
              <w:t>.</w:t>
            </w:r>
          </w:p>
          <w:p w14:paraId="71A2652F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6EF12170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49E2FF70" w14:textId="51381101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eastAsia="Arial" w:hAnsi="Montserrat" w:cs="Arial"/>
              </w:rPr>
              <w:t>La familia de las cuerdas.</w:t>
            </w:r>
          </w:p>
        </w:tc>
        <w:tc>
          <w:tcPr>
            <w:tcW w:w="2011" w:type="dxa"/>
          </w:tcPr>
          <w:p w14:paraId="7A0219E4" w14:textId="716AC4AC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percussion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2807E063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246E3FAF" w14:textId="533381A9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eastAsia="Arial" w:hAnsi="Montserrat" w:cs="Arial"/>
              </w:rPr>
              <w:t>La familia de las percusiones.</w:t>
            </w:r>
          </w:p>
        </w:tc>
        <w:tc>
          <w:tcPr>
            <w:tcW w:w="2010" w:type="dxa"/>
          </w:tcPr>
          <w:p w14:paraId="0E7524A7" w14:textId="7D7749F0" w:rsidR="00563954" w:rsidRPr="00193068" w:rsidRDefault="00563954" w:rsidP="00563954">
            <w:pPr>
              <w:jc w:val="both"/>
              <w:rPr>
                <w:rFonts w:ascii="Montserrat" w:eastAsia="Arial" w:hAnsi="Montserrat" w:cs="Arial"/>
                <w:b/>
                <w:lang w:val="en-US"/>
              </w:rPr>
            </w:pPr>
            <w:r w:rsidRPr="00193068">
              <w:rPr>
                <w:rFonts w:ascii="Montserrat" w:eastAsia="Arial" w:hAnsi="Montserrat" w:cs="Arial"/>
                <w:b/>
                <w:i/>
                <w:lang w:val="en-US"/>
              </w:rPr>
              <w:t>The wind family</w:t>
            </w:r>
            <w:r w:rsidRPr="00193068">
              <w:rPr>
                <w:rFonts w:ascii="Montserrat" w:eastAsia="Arial" w:hAnsi="Montserrat" w:cs="Arial"/>
                <w:b/>
                <w:lang w:val="en-US"/>
              </w:rPr>
              <w:t>.</w:t>
            </w:r>
          </w:p>
          <w:p w14:paraId="46378D5A" w14:textId="77777777" w:rsidR="00563954" w:rsidRPr="00193068" w:rsidRDefault="00563954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5D427AD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48DE7CE" w14:textId="039C14BC" w:rsidR="00563954" w:rsidRPr="00193068" w:rsidRDefault="00563954" w:rsidP="00563954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193068">
              <w:rPr>
                <w:rFonts w:ascii="Montserrat" w:eastAsia="Arial" w:hAnsi="Montserrat" w:cs="Arial"/>
                <w:lang w:val="en-US"/>
              </w:rPr>
              <w:t xml:space="preserve">La </w:t>
            </w:r>
            <w:proofErr w:type="spellStart"/>
            <w:r w:rsidRPr="00193068">
              <w:rPr>
                <w:rFonts w:ascii="Montserrat" w:eastAsia="Arial" w:hAnsi="Montserrat" w:cs="Arial"/>
                <w:lang w:val="en-US"/>
              </w:rPr>
              <w:t>familia</w:t>
            </w:r>
            <w:proofErr w:type="spellEnd"/>
            <w:r w:rsidRPr="00193068">
              <w:rPr>
                <w:rFonts w:ascii="Montserrat" w:eastAsia="Arial" w:hAnsi="Montserrat" w:cs="Arial"/>
                <w:lang w:val="en-US"/>
              </w:rPr>
              <w:t xml:space="preserve"> del </w:t>
            </w:r>
            <w:proofErr w:type="spellStart"/>
            <w:r w:rsidRPr="00193068">
              <w:rPr>
                <w:rFonts w:ascii="Montserrat" w:eastAsia="Arial" w:hAnsi="Montserrat" w:cs="Arial"/>
                <w:lang w:val="en-US"/>
              </w:rPr>
              <w:t>viento</w:t>
            </w:r>
            <w:proofErr w:type="spellEnd"/>
            <w:r w:rsidRPr="00193068">
              <w:rPr>
                <w:rFonts w:ascii="Montserrat" w:eastAsia="Arial" w:hAnsi="Montserrat" w:cs="Arial"/>
                <w:lang w:val="en-US"/>
              </w:rPr>
              <w:t>.</w:t>
            </w:r>
          </w:p>
        </w:tc>
      </w:tr>
      <w:tr w:rsidR="00193068" w14:paraId="16ACA191" w14:textId="77777777" w:rsidTr="00E156AE">
        <w:trPr>
          <w:trHeight w:val="707"/>
        </w:trPr>
        <w:tc>
          <w:tcPr>
            <w:tcW w:w="1603" w:type="dxa"/>
          </w:tcPr>
          <w:p w14:paraId="10C81E61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2247123" w14:textId="4DD5A5A8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Piano</w:t>
            </w:r>
          </w:p>
          <w:p w14:paraId="2C86C06E" w14:textId="12D1B549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7495DC0A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30CAE2C" w14:textId="688294DD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lang w:val="en-US"/>
              </w:rPr>
              <w:t>Piano</w:t>
            </w:r>
          </w:p>
          <w:p w14:paraId="489115CD" w14:textId="18410FED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144" w:type="dxa"/>
          </w:tcPr>
          <w:p w14:paraId="00FE2B26" w14:textId="47950EF9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1" w:type="dxa"/>
          </w:tcPr>
          <w:p w14:paraId="31CA03D5" w14:textId="34E6E3D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83ED" wp14:editId="7786A820">
                      <wp:simplePos x="0" y="0"/>
                      <wp:positionH relativeFrom="column">
                        <wp:posOffset>324073</wp:posOffset>
                      </wp:positionH>
                      <wp:positionV relativeFrom="paragraph">
                        <wp:posOffset>43236</wp:posOffset>
                      </wp:positionV>
                      <wp:extent cx="542611" cy="432080"/>
                      <wp:effectExtent l="0" t="0" r="0" b="0"/>
                      <wp:wrapNone/>
                      <wp:docPr id="1" name="Multiplic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4320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75ED" id="Multiplicar 1" o:spid="_x0000_s1026" style="position:absolute;margin-left:25.5pt;margin-top:3.4pt;width:42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11,4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" path="m98669,143524l161974,64025r109332,87060l380637,64025r63305,79499l352876,216040r91066,72516l380637,368055,271306,280995,161974,368055,98669,288556r91066,-72516l98669,143524xe" fillcolor="#00b050" strokecolor="#375623 [1609]" strokeweight="1pt">
                      <v:stroke joinstyle="miter"/>
                      <v:path arrowok="t" o:connecttype="custom" o:connectlocs="98669,143524;161974,64025;271306,151085;380637,64025;443942,143524;352876,216040;443942,288556;380637,368055;271306,280995;161974,368055;98669,288556;189735,216040;98669,14352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0" w:type="dxa"/>
          </w:tcPr>
          <w:p w14:paraId="2E01D09B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193068" w14:paraId="3E85EF04" w14:textId="77777777" w:rsidTr="00E156AE">
        <w:trPr>
          <w:trHeight w:val="707"/>
        </w:trPr>
        <w:tc>
          <w:tcPr>
            <w:tcW w:w="1603" w:type="dxa"/>
          </w:tcPr>
          <w:p w14:paraId="3343C27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667D1C4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Violin</w:t>
            </w:r>
            <w:proofErr w:type="spellEnd"/>
          </w:p>
          <w:p w14:paraId="54B8ECD2" w14:textId="38D88BEF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0276BAED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556223EE" w14:textId="68B1A794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Violín</w:t>
            </w:r>
            <w:proofErr w:type="spellEnd"/>
          </w:p>
        </w:tc>
        <w:tc>
          <w:tcPr>
            <w:tcW w:w="2144" w:type="dxa"/>
          </w:tcPr>
          <w:p w14:paraId="31095407" w14:textId="3C6C43F8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E0A81" wp14:editId="2602CE4A">
                      <wp:simplePos x="0" y="0"/>
                      <wp:positionH relativeFrom="column">
                        <wp:posOffset>392765</wp:posOffset>
                      </wp:positionH>
                      <wp:positionV relativeFrom="paragraph">
                        <wp:posOffset>43313</wp:posOffset>
                      </wp:positionV>
                      <wp:extent cx="547636" cy="437068"/>
                      <wp:effectExtent l="0" t="0" r="0" b="0"/>
                      <wp:wrapNone/>
                      <wp:docPr id="2" name="Multiplic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36" cy="437068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7D60" id="Multiplicar 2" o:spid="_x0000_s1026" style="position:absolute;margin-left:30.95pt;margin-top:3.4pt;width:43.1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636,43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JiQ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jikxoHFE&#10;dxsVpVOSgSfjBFDnQoV+T+7RD1pAMXW7E16nf+yD7DKo+yOofBcJw4/TyXx2OqOEoWlyOi9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" path="m99466,145146l163591,64800r110227,87972l384045,64800r64125,80346l356216,218534r91954,73388l384045,372268,273818,284296,163591,372268,99466,291922r91954,-73388l99466,145146xe" fillcolor="#00b050" strokecolor="#375623 [1609]" strokeweight="1pt">
                      <v:stroke joinstyle="miter"/>
                      <v:path arrowok="t" o:connecttype="custom" o:connectlocs="99466,145146;163591,64800;273818,152772;384045,64800;448170,145146;356216,218534;448170,291922;384045,372268;273818,284296;163591,372268;99466,291922;191420,218534;99466,14514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14:paraId="4DE95FF7" w14:textId="7777777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0D137541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193068" w14:paraId="01951294" w14:textId="77777777" w:rsidTr="00E156AE">
        <w:trPr>
          <w:trHeight w:val="694"/>
        </w:trPr>
        <w:tc>
          <w:tcPr>
            <w:tcW w:w="1603" w:type="dxa"/>
          </w:tcPr>
          <w:p w14:paraId="4F3344C8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C792357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Trumpet</w:t>
            </w:r>
            <w:proofErr w:type="spellEnd"/>
          </w:p>
          <w:p w14:paraId="7F3A963B" w14:textId="7CE29B9F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4C694349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05A25052" w14:textId="709CDA22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Trompeta</w:t>
            </w:r>
            <w:proofErr w:type="spellEnd"/>
          </w:p>
        </w:tc>
        <w:tc>
          <w:tcPr>
            <w:tcW w:w="2144" w:type="dxa"/>
          </w:tcPr>
          <w:p w14:paraId="3EF00912" w14:textId="53ACB7B0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1" w:type="dxa"/>
          </w:tcPr>
          <w:p w14:paraId="1998C29F" w14:textId="7E629ED9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146F0164" w14:textId="240FC63D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144FF" wp14:editId="303F357D">
                      <wp:simplePos x="0" y="0"/>
                      <wp:positionH relativeFrom="column">
                        <wp:posOffset>380065</wp:posOffset>
                      </wp:positionH>
                      <wp:positionV relativeFrom="paragraph">
                        <wp:posOffset>23495</wp:posOffset>
                      </wp:positionV>
                      <wp:extent cx="572756" cy="452176"/>
                      <wp:effectExtent l="0" t="0" r="0" b="0"/>
                      <wp:wrapNone/>
                      <wp:docPr id="3" name="Multiplic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56" cy="45217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D3B7" id="Multiplicar 3" o:spid="_x0000_s1026" style="position:absolute;margin-left:29.95pt;margin-top:1.85pt;width:45.1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56,45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AiA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nlJiQOOI&#10;7jYqSqckA09OE0CdCxX6PblHP2gBxdTtTnid/rEPssug7o+g8l0kDD9O5+P5dEYJQ9NkOh7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" path="m104612,150338l170512,66865r115866,91473l402244,66865r65900,83473l372195,226088r95949,75750l402244,385311,286378,293838,170512,385311,104612,301838r95949,-75750l104612,150338xe" fillcolor="#00b050" strokecolor="#375623 [1609]" strokeweight="1pt">
                      <v:stroke joinstyle="miter"/>
                      <v:path arrowok="t" o:connecttype="custom" o:connectlocs="104612,150338;170512,66865;286378,158338;402244,66865;468144,150338;372195,226088;468144,301838;402244,385311;286378,293838;170512,385311;104612,301838;200561,226088;104612,150338" o:connectangles="0,0,0,0,0,0,0,0,0,0,0,0,0"/>
                    </v:shape>
                  </w:pict>
                </mc:Fallback>
              </mc:AlternateContent>
            </w:r>
          </w:p>
        </w:tc>
      </w:tr>
      <w:tr w:rsidR="00193068" w14:paraId="6A31DC3D" w14:textId="77777777" w:rsidTr="00E156AE">
        <w:trPr>
          <w:trHeight w:val="707"/>
        </w:trPr>
        <w:tc>
          <w:tcPr>
            <w:tcW w:w="1603" w:type="dxa"/>
          </w:tcPr>
          <w:p w14:paraId="5AD039C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3A254036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Guitar</w:t>
            </w:r>
          </w:p>
          <w:p w14:paraId="798343AA" w14:textId="01447410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74417B2C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BC7CDD0" w14:textId="421D2C83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Guitarra</w:t>
            </w:r>
            <w:proofErr w:type="spellEnd"/>
          </w:p>
        </w:tc>
        <w:tc>
          <w:tcPr>
            <w:tcW w:w="2144" w:type="dxa"/>
          </w:tcPr>
          <w:p w14:paraId="7B2F848B" w14:textId="50695F3D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77994" wp14:editId="3861759C">
                      <wp:simplePos x="0" y="0"/>
                      <wp:positionH relativeFrom="column">
                        <wp:posOffset>407837</wp:posOffset>
                      </wp:positionH>
                      <wp:positionV relativeFrom="paragraph">
                        <wp:posOffset>28575</wp:posOffset>
                      </wp:positionV>
                      <wp:extent cx="517225" cy="437103"/>
                      <wp:effectExtent l="0" t="0" r="0" b="0"/>
                      <wp:wrapNone/>
                      <wp:docPr id="4" name="Multiplic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25" cy="437103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47FF" id="Multiplicar 4" o:spid="_x0000_s1026" style="position:absolute;margin-left:32.1pt;margin-top:2.25pt;width:40.7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25,4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" path="m91045,144242l157404,65720r101209,85531l359821,65720r66359,78522l338250,218552r87930,74309l359821,371383,258613,285852,157404,371383,91045,292861r87930,-74309l91045,144242xe" fillcolor="#00b050" strokecolor="#375623 [1609]" strokeweight="1pt">
                      <v:stroke joinstyle="miter"/>
                      <v:path arrowok="t" o:connecttype="custom" o:connectlocs="91045,144242;157404,65720;258613,151251;359821,65720;426180,144242;338250,218552;426180,292861;359821,371383;258613,285852;157404,371383;91045,292861;178975,218552;91045,1442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14:paraId="68FCBC7C" w14:textId="7777777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42D7C1C8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noProof/>
                <w:lang w:val="en-US"/>
              </w:rPr>
            </w:pPr>
          </w:p>
        </w:tc>
      </w:tr>
    </w:tbl>
    <w:p w14:paraId="26D8A449" w14:textId="77777777" w:rsidR="00F70173" w:rsidRPr="00065EAB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A5EBB" w:rsidRPr="00041B0F" w14:paraId="2F626485" w14:textId="77777777" w:rsidTr="004C1436">
        <w:trPr>
          <w:trHeight w:val="342"/>
        </w:trPr>
        <w:tc>
          <w:tcPr>
            <w:tcW w:w="4533" w:type="dxa"/>
          </w:tcPr>
          <w:p w14:paraId="0A2BE82A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Now, I will show you some monographs of musical instruments. They have all the information, but the name.</w:t>
            </w:r>
          </w:p>
          <w:p w14:paraId="427E80B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5BA3496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Then, we have to guess what instrument it is based on the rest of the information.</w:t>
            </w:r>
          </w:p>
          <w:p w14:paraId="25746F4A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97DF065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But before that, let’s review what information the monograph has.</w:t>
            </w:r>
          </w:p>
          <w:p w14:paraId="6C7FAFA6" w14:textId="77777777" w:rsidR="00041B0F" w:rsidRPr="00041B0F" w:rsidRDefault="00041B0F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DFB70E8" w14:textId="425C3B35" w:rsidR="00041B0F" w:rsidRPr="00E156AE" w:rsidRDefault="00041B0F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This is a monograph of a piano as an example</w:t>
            </w:r>
            <w:r w:rsidRPr="00041B0F">
              <w:rPr>
                <w:rFonts w:ascii="Montserrat" w:eastAsia="Arial" w:hAnsi="Montserrat" w:cs="Arial"/>
                <w:lang w:val="en-US"/>
              </w:rPr>
              <w:t>.</w:t>
            </w:r>
          </w:p>
        </w:tc>
        <w:tc>
          <w:tcPr>
            <w:tcW w:w="4970" w:type="dxa"/>
          </w:tcPr>
          <w:p w14:paraId="4E82E349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Ahora les mostraré algunas monografías de instrumentos. Tienen toda la información, excepto el nombre.</w:t>
            </w:r>
          </w:p>
          <w:p w14:paraId="1D91FE0C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7E37DEF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Entonces tendremos que adivinar de qué instrumento se trata basándonos en el resto de la información.</w:t>
            </w:r>
          </w:p>
          <w:p w14:paraId="6D0491C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A4BD07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Pero antes de eso vamos a repasar que información tiene la monografía.</w:t>
            </w:r>
          </w:p>
          <w:p w14:paraId="18C2B0F4" w14:textId="77777777" w:rsidR="00041B0F" w:rsidRPr="00041B0F" w:rsidRDefault="00041B0F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6A26751" w14:textId="063CC302" w:rsidR="00041B0F" w:rsidRPr="00041B0F" w:rsidRDefault="00041B0F" w:rsidP="004C1436">
            <w:pPr>
              <w:jc w:val="both"/>
              <w:rPr>
                <w:rFonts w:ascii="Montserrat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Esta es una monografía de un piano como ejemplo.</w:t>
            </w:r>
          </w:p>
        </w:tc>
      </w:tr>
    </w:tbl>
    <w:p w14:paraId="3C7CD6E7" w14:textId="7D2CBA59" w:rsidR="00C822D3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7F5F63F" w14:textId="71F4A9EC" w:rsid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227B72C" w14:textId="58AAF750" w:rsid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687A281" w14:textId="77A39FFC" w:rsidR="00C822D3" w:rsidRPr="00041B0F" w:rsidRDefault="00EA3F47" w:rsidP="00EA3F4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EA3F47">
        <w:rPr>
          <w:noProof/>
          <w:lang w:val="en-US"/>
        </w:rPr>
        <w:lastRenderedPageBreak/>
        <w:drawing>
          <wp:inline distT="0" distB="0" distL="0" distR="0" wp14:anchorId="5B3D7F1B" wp14:editId="6559014A">
            <wp:extent cx="3753058" cy="2762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441" cy="27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BA5D" w14:textId="45207D2B" w:rsidR="00C822D3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A3F47" w:rsidRPr="00B4067A" w14:paraId="2438A3D2" w14:textId="77777777" w:rsidTr="004C1436">
        <w:trPr>
          <w:trHeight w:val="342"/>
        </w:trPr>
        <w:tc>
          <w:tcPr>
            <w:tcW w:w="4533" w:type="dxa"/>
          </w:tcPr>
          <w:p w14:paraId="027CCAF3" w14:textId="3015D449" w:rsidR="00B4067A" w:rsidRPr="00764C57" w:rsidRDefault="00EA3F47" w:rsidP="00EA3F47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B4067A">
              <w:rPr>
                <w:rFonts w:ascii="Montserrat" w:eastAsia="Arial" w:hAnsi="Montserrat" w:cs="Arial"/>
                <w:i/>
                <w:lang w:val="en-US"/>
              </w:rPr>
              <w:t>First, we have the title, then the family of the instrument. After that, we can see the material and how it is played</w:t>
            </w:r>
            <w:r w:rsidR="00764C57">
              <w:rPr>
                <w:rFonts w:ascii="Montserrat" w:eastAsia="Arial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0F1E9B4D" w14:textId="1B1E2337" w:rsidR="00B4067A" w:rsidRPr="00764C57" w:rsidRDefault="00EA3F47" w:rsidP="00EA3F47">
            <w:pPr>
              <w:jc w:val="both"/>
              <w:rPr>
                <w:rFonts w:ascii="Montserrat" w:eastAsia="Arial" w:hAnsi="Montserrat" w:cs="Arial"/>
              </w:rPr>
            </w:pPr>
            <w:r w:rsidRPr="00B4067A">
              <w:rPr>
                <w:rFonts w:ascii="Montserrat" w:eastAsia="Arial" w:hAnsi="Montserrat" w:cs="Arial"/>
              </w:rPr>
              <w:t>Primero tenemos el título, luego la familia del instrumento. Después de eso vemos el material y como se toca.</w:t>
            </w:r>
          </w:p>
        </w:tc>
      </w:tr>
    </w:tbl>
    <w:p w14:paraId="0A6EB6C9" w14:textId="54670087" w:rsidR="00EA3F47" w:rsidRPr="00B4067A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E8C2E23" w14:textId="7CE1D75E" w:rsidR="00EA3F47" w:rsidRDefault="00764C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Puedes utilizar las siguientes monografías y jugar a adivinar de que instrumento se trata.</w:t>
      </w:r>
    </w:p>
    <w:p w14:paraId="7F102236" w14:textId="28FD7591" w:rsidR="00764C57" w:rsidRDefault="00764C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941092" w14:textId="2E7E2E0E" w:rsidR="00764C57" w:rsidRPr="00EA3F47" w:rsidRDefault="00764C57" w:rsidP="00764C5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79B13FBF" wp14:editId="0816A452">
            <wp:extent cx="1800000" cy="121680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6EED0F20" wp14:editId="436EE773">
            <wp:extent cx="1714913" cy="12210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94" cy="12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783A0AF2" wp14:editId="6D80E431">
            <wp:extent cx="1748414" cy="1232244"/>
            <wp:effectExtent l="0" t="0" r="444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3848" cy="12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3179" w14:textId="34F5C859" w:rsidR="00EA3F47" w:rsidRP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413CC8E" w14:textId="66957FB9" w:rsidR="00EA3F47" w:rsidRDefault="00764C57" w:rsidP="00764C5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4998061F" wp14:editId="533BCF7C">
            <wp:extent cx="1800000" cy="1285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4836A217" wp14:editId="150B3E15">
            <wp:extent cx="1789280" cy="1270692"/>
            <wp:effectExtent l="0" t="0" r="190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198" cy="1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A65E" w14:textId="38824508" w:rsidR="00EA3F47" w:rsidRPr="00764C5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4C57" w:rsidRPr="00CC0F8A" w14:paraId="4EF83BD9" w14:textId="77777777" w:rsidTr="004C1436">
        <w:trPr>
          <w:trHeight w:val="342"/>
        </w:trPr>
        <w:tc>
          <w:tcPr>
            <w:tcW w:w="4533" w:type="dxa"/>
          </w:tcPr>
          <w:p w14:paraId="2A7B5A0C" w14:textId="77777777" w:rsidR="00764C57" w:rsidRPr="00CC0F8A" w:rsidRDefault="00764C57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CC0F8A">
              <w:rPr>
                <w:rFonts w:ascii="Montserrat" w:eastAsia="Arial" w:hAnsi="Montserrat" w:cs="Arial"/>
                <w:i/>
                <w:lang w:val="en-US"/>
              </w:rPr>
              <w:t>Are you ready to write your favorite musical instrument card?</w:t>
            </w:r>
          </w:p>
          <w:p w14:paraId="290C8B1D" w14:textId="77777777" w:rsidR="00CC0F8A" w:rsidRPr="00CC0F8A" w:rsidRDefault="00CC0F8A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59E94B6" w14:textId="6141A16A" w:rsidR="00CC0F8A" w:rsidRPr="00E156AE" w:rsidRDefault="00CC0F8A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C0F8A">
              <w:rPr>
                <w:rFonts w:ascii="Montserrat" w:eastAsia="Arial" w:hAnsi="Montserrat" w:cs="Arial"/>
                <w:i/>
                <w:lang w:val="en-US"/>
              </w:rPr>
              <w:lastRenderedPageBreak/>
              <w:t>Now, we are going to watch a video of a student that shares her musical instrument monograph.</w:t>
            </w:r>
          </w:p>
        </w:tc>
        <w:tc>
          <w:tcPr>
            <w:tcW w:w="4970" w:type="dxa"/>
          </w:tcPr>
          <w:p w14:paraId="621C632F" w14:textId="77777777" w:rsidR="00764C57" w:rsidRPr="00CC0F8A" w:rsidRDefault="00CC0F8A" w:rsidP="004C1436">
            <w:pPr>
              <w:jc w:val="both"/>
              <w:rPr>
                <w:rFonts w:ascii="Montserrat" w:eastAsia="Arial" w:hAnsi="Montserrat" w:cs="Arial"/>
              </w:rPr>
            </w:pPr>
            <w:r w:rsidRPr="00CC0F8A">
              <w:rPr>
                <w:rFonts w:ascii="Montserrat" w:eastAsia="Arial" w:hAnsi="Montserrat" w:cs="Arial"/>
              </w:rPr>
              <w:lastRenderedPageBreak/>
              <w:t>¿Estás listo</w:t>
            </w:r>
            <w:r w:rsidR="00764C57" w:rsidRPr="00CC0F8A">
              <w:rPr>
                <w:rFonts w:ascii="Montserrat" w:eastAsia="Arial" w:hAnsi="Montserrat" w:cs="Arial"/>
              </w:rPr>
              <w:t xml:space="preserve"> p</w:t>
            </w:r>
            <w:r w:rsidRPr="00CC0F8A">
              <w:rPr>
                <w:rFonts w:ascii="Montserrat" w:eastAsia="Arial" w:hAnsi="Montserrat" w:cs="Arial"/>
              </w:rPr>
              <w:t>ara escribir una monografía de t</w:t>
            </w:r>
            <w:r w:rsidR="00764C57" w:rsidRPr="00CC0F8A">
              <w:rPr>
                <w:rFonts w:ascii="Montserrat" w:eastAsia="Arial" w:hAnsi="Montserrat" w:cs="Arial"/>
              </w:rPr>
              <w:t>u instrumento musical favorito?</w:t>
            </w:r>
          </w:p>
          <w:p w14:paraId="41BBF97F" w14:textId="77777777" w:rsidR="00CC0F8A" w:rsidRPr="00CC0F8A" w:rsidRDefault="00CC0F8A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267E1BAB" w14:textId="06239459" w:rsidR="00CC0F8A" w:rsidRPr="00CC0F8A" w:rsidRDefault="00CC0F8A" w:rsidP="004C1436">
            <w:pPr>
              <w:jc w:val="both"/>
              <w:rPr>
                <w:rFonts w:ascii="Montserrat" w:hAnsi="Montserrat" w:cs="Arial"/>
              </w:rPr>
            </w:pPr>
            <w:r w:rsidRPr="00CC0F8A">
              <w:rPr>
                <w:rFonts w:ascii="Montserrat" w:eastAsia="Arial" w:hAnsi="Montserrat" w:cs="Arial"/>
              </w:rPr>
              <w:lastRenderedPageBreak/>
              <w:t>Ahora veremos un video de una alumna que nos comparte su tarjeta de instrumento musical.</w:t>
            </w:r>
          </w:p>
        </w:tc>
      </w:tr>
    </w:tbl>
    <w:p w14:paraId="789F186C" w14:textId="0A78E33F" w:rsidR="00EA3F47" w:rsidRPr="00CC0F8A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AB28CAD" w14:textId="1C1D7C7E" w:rsidR="00EA3F47" w:rsidRPr="0069016C" w:rsidRDefault="0069016C" w:rsidP="006901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69016C">
        <w:rPr>
          <w:rFonts w:ascii="Montserrat" w:eastAsia="Times New Roman" w:hAnsi="Montserrat" w:cs="Arial"/>
          <w:b/>
          <w:shd w:val="clear" w:color="auto" w:fill="FFFFFF"/>
          <w:lang w:eastAsia="es-MX"/>
        </w:rPr>
        <w:t>Video de Meli.</w:t>
      </w:r>
    </w:p>
    <w:p w14:paraId="363E1F53" w14:textId="58E5EEF7" w:rsidR="00EA3F47" w:rsidRDefault="0000650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12" w:history="1">
        <w:r w:rsidRPr="00753DD2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https://youtu.be/Hga6yg5vfIM</w:t>
        </w:r>
      </w:hyperlink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080D5080" w14:textId="77777777" w:rsidR="00006507" w:rsidRPr="0069016C" w:rsidRDefault="0000650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9016C" w:rsidRPr="003A2E53" w14:paraId="1E9BCB32" w14:textId="77777777" w:rsidTr="004C1436">
        <w:trPr>
          <w:trHeight w:val="342"/>
        </w:trPr>
        <w:tc>
          <w:tcPr>
            <w:tcW w:w="4533" w:type="dxa"/>
          </w:tcPr>
          <w:p w14:paraId="31E7911E" w14:textId="0C553320" w:rsidR="0069016C" w:rsidRPr="003A2E53" w:rsidRDefault="005A4612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>
              <w:rPr>
                <w:rFonts w:ascii="Montserrat" w:eastAsia="Arial" w:hAnsi="Montserrat" w:cs="Arial"/>
                <w:i/>
                <w:lang w:val="en-US"/>
              </w:rPr>
              <w:t xml:space="preserve">Which is </w:t>
            </w:r>
            <w:proofErr w:type="spellStart"/>
            <w:r>
              <w:rPr>
                <w:rFonts w:ascii="Montserrat" w:eastAsia="Arial" w:hAnsi="Montserrat" w:cs="Arial"/>
                <w:i/>
                <w:lang w:val="en-US"/>
              </w:rPr>
              <w:t>Meli</w:t>
            </w:r>
            <w:r w:rsidR="0069016C" w:rsidRPr="003A2E53">
              <w:rPr>
                <w:rFonts w:ascii="Montserrat" w:eastAsia="Arial" w:hAnsi="Montserrat" w:cs="Arial"/>
                <w:i/>
                <w:lang w:val="en-US"/>
              </w:rPr>
              <w:t>'s</w:t>
            </w:r>
            <w:proofErr w:type="spellEnd"/>
            <w:r w:rsidR="0069016C" w:rsidRPr="003A2E53">
              <w:rPr>
                <w:rFonts w:ascii="Montserrat" w:eastAsia="Arial" w:hAnsi="Montserrat" w:cs="Arial"/>
                <w:i/>
                <w:lang w:val="en-US"/>
              </w:rPr>
              <w:t xml:space="preserve"> favorite instrument?</w:t>
            </w:r>
          </w:p>
          <w:p w14:paraId="551C6F96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D841AE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proofErr w:type="spellStart"/>
            <w:r w:rsidRPr="00E156AE">
              <w:rPr>
                <w:rFonts w:ascii="Montserrat" w:hAnsi="Montserrat" w:cs="Arial"/>
                <w:i/>
                <w:lang w:val="en-US"/>
              </w:rPr>
              <w:t>Meli´s</w:t>
            </w:r>
            <w:proofErr w:type="spellEnd"/>
            <w:r w:rsidRPr="00E156AE">
              <w:rPr>
                <w:rFonts w:ascii="Montserrat" w:hAnsi="Montserrat" w:cs="Arial"/>
                <w:i/>
                <w:lang w:val="en-US"/>
              </w:rPr>
              <w:t xml:space="preserve"> favorite instrument is the guitar.</w:t>
            </w:r>
          </w:p>
          <w:p w14:paraId="0AD327D8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0C0B728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family does the instrument belong to?</w:t>
            </w:r>
          </w:p>
          <w:p w14:paraId="63C77CAF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AE0931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It belongs to the string instruments family.</w:t>
            </w:r>
          </w:p>
          <w:p w14:paraId="242C696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8B5F7D6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is it made of?</w:t>
            </w:r>
          </w:p>
          <w:p w14:paraId="5A968A90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C4C865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The body is made of wood and the strings are made of nylon and/or steel.</w:t>
            </w:r>
          </w:p>
          <w:p w14:paraId="44536643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F81C1A7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Do you remember any other information?</w:t>
            </w:r>
          </w:p>
          <w:p w14:paraId="2C35D048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15B0D0C" w14:textId="2363324C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It is one of the most popular instruments in the world.</w:t>
            </w:r>
          </w:p>
          <w:p w14:paraId="7D371E9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178084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about singing a song?</w:t>
            </w:r>
          </w:p>
          <w:p w14:paraId="27887887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53BFAF4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This song is called “The wheels on the Bus”.</w:t>
            </w:r>
          </w:p>
          <w:p w14:paraId="0F43A0A6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8BEBBD4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This song has six parts.</w:t>
            </w:r>
          </w:p>
          <w:p w14:paraId="2D3F3561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2FFF794" w14:textId="3C6B937F" w:rsidR="003A2E53" w:rsidRPr="00E156AE" w:rsidRDefault="003A2E53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We can play each part with a different instrument.</w:t>
            </w:r>
          </w:p>
        </w:tc>
        <w:tc>
          <w:tcPr>
            <w:tcW w:w="4970" w:type="dxa"/>
          </w:tcPr>
          <w:p w14:paraId="567F6721" w14:textId="77777777" w:rsidR="0069016C" w:rsidRPr="003A2E53" w:rsidRDefault="0069016C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¿Cuál es el instrumento favorito de Meli?</w:t>
            </w:r>
          </w:p>
          <w:p w14:paraId="686202F8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2A8D1793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El instrumento favorito de Meli es la guitarra.</w:t>
            </w:r>
          </w:p>
          <w:p w14:paraId="603A6493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4D81CD01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¿A qué familia pertenece el instrumento musical?</w:t>
            </w:r>
          </w:p>
          <w:p w14:paraId="7FF3A758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7AE40742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Pertenece a la familia de los instrumentos de cuerda.</w:t>
            </w:r>
          </w:p>
          <w:p w14:paraId="66A7D282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5D2F3066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¿De qué material está hecho?</w:t>
            </w:r>
          </w:p>
          <w:p w14:paraId="72EA419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11162574" w14:textId="77777777" w:rsidR="000A27E9" w:rsidRPr="003A2E53" w:rsidRDefault="000A27E9" w:rsidP="0069016C">
            <w:pPr>
              <w:jc w:val="both"/>
              <w:rPr>
                <w:rFonts w:ascii="Montserrat" w:hAnsi="Montserrat" w:cs="Arial"/>
              </w:rPr>
            </w:pPr>
            <w:r w:rsidRPr="003A2E53">
              <w:rPr>
                <w:rFonts w:ascii="Montserrat" w:hAnsi="Montserrat" w:cs="Arial"/>
              </w:rPr>
              <w:t>El cuerpo está hecho de madera y las cuerdas están hechas de nailon y/o acero.</w:t>
            </w:r>
          </w:p>
          <w:p w14:paraId="4E7643F2" w14:textId="77777777" w:rsidR="000A27E9" w:rsidRPr="003A2E53" w:rsidRDefault="000A27E9" w:rsidP="0069016C">
            <w:pPr>
              <w:jc w:val="both"/>
              <w:rPr>
                <w:rFonts w:ascii="Montserrat" w:hAnsi="Montserrat" w:cs="Arial"/>
              </w:rPr>
            </w:pPr>
          </w:p>
          <w:p w14:paraId="3384F48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¿Te acuerdas de otra información?</w:t>
            </w:r>
          </w:p>
          <w:p w14:paraId="30244A6F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1F68C46D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41C5F040" w14:textId="253B8933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Es uno de los instrumentos más populares en el mundo.</w:t>
            </w:r>
          </w:p>
          <w:p w14:paraId="1EE9F1C5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69CE8501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¿Qué les parece si ahora cantamos?</w:t>
            </w:r>
          </w:p>
          <w:p w14:paraId="262D26A5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75E79D40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La canción se llama “Las llantas del camión”.</w:t>
            </w:r>
          </w:p>
          <w:p w14:paraId="7FB46893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383C06BD" w14:textId="09CC97E4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Esta canción tiene seis partes.</w:t>
            </w:r>
          </w:p>
          <w:p w14:paraId="0418159C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5150AA22" w14:textId="6171213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Podemos tocar cada parte con un instrumento diferente.</w:t>
            </w:r>
          </w:p>
        </w:tc>
      </w:tr>
    </w:tbl>
    <w:p w14:paraId="47A2AC4D" w14:textId="17CE1D61" w:rsidR="00EA3F47" w:rsidRPr="009438B4" w:rsidRDefault="00EA3F47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49C4F7" w14:textId="4A07E98B" w:rsidR="000A27E9" w:rsidRPr="00E156AE" w:rsidRDefault="005A4612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1</w:t>
      </w:r>
    </w:p>
    <w:p w14:paraId="53C432EF" w14:textId="31D614B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wheels on the bus go round and round,</w:t>
      </w:r>
    </w:p>
    <w:p w14:paraId="7CE481AB" w14:textId="7E33976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round and round,</w:t>
      </w:r>
    </w:p>
    <w:p w14:paraId="1C43D74F" w14:textId="6092365D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round and round.</w:t>
      </w:r>
    </w:p>
    <w:p w14:paraId="643C68F9" w14:textId="3B9718E9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wheels on the bus go round and round</w:t>
      </w:r>
      <w:r w:rsidR="005A4612">
        <w:rPr>
          <w:rFonts w:ascii="Montserrat" w:eastAsia="Arial" w:hAnsi="Montserrat" w:cs="Arial"/>
          <w:lang w:val="en-US"/>
        </w:rPr>
        <w:t>,</w:t>
      </w:r>
    </w:p>
    <w:p w14:paraId="554A77C8" w14:textId="00AD9687" w:rsidR="009438B4" w:rsidRPr="00E156AE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4AAA018A" w14:textId="4D595BD8" w:rsidR="00EA3F47" w:rsidRPr="00E156AE" w:rsidRDefault="005A4612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2</w:t>
      </w:r>
    </w:p>
    <w:p w14:paraId="60915C21" w14:textId="03E37A71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lastRenderedPageBreak/>
        <w:t>The wipers on the bus go swish, swish, swish and swish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558F75A1" w14:textId="48DCE97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wipers on the bus go swish, swish, swish</w:t>
      </w:r>
      <w:r w:rsidR="005A4612">
        <w:rPr>
          <w:rFonts w:ascii="Montserrat" w:eastAsia="Arial" w:hAnsi="Montserrat" w:cs="Arial"/>
          <w:lang w:val="en-US"/>
        </w:rPr>
        <w:t>.</w:t>
      </w:r>
      <w:r w:rsidRPr="009438B4">
        <w:rPr>
          <w:rFonts w:ascii="Montserrat" w:eastAsia="Arial" w:hAnsi="Montserrat" w:cs="Arial"/>
          <w:lang w:val="en-US"/>
        </w:rPr>
        <w:br/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278899DA" w14:textId="77777777" w:rsidR="005A4612" w:rsidRDefault="005A4612" w:rsidP="005A4612">
      <w:pPr>
        <w:spacing w:after="0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</w:p>
    <w:p w14:paraId="6AD9E961" w14:textId="4DAE01D1" w:rsidR="009438B4" w:rsidRDefault="005A4612" w:rsidP="005A4612">
      <w:pPr>
        <w:spacing w:after="0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3</w:t>
      </w:r>
    </w:p>
    <w:p w14:paraId="57A40AD8" w14:textId="77777777" w:rsidR="009438B4" w:rsidRPr="009438B4" w:rsidRDefault="009438B4" w:rsidP="005A4612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doors on the bus go open and shut, </w:t>
      </w:r>
    </w:p>
    <w:p w14:paraId="28ECE200" w14:textId="68246783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open and shut, open and shut.</w:t>
      </w:r>
    </w:p>
    <w:p w14:paraId="2A10D661" w14:textId="58AE1C3A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doors on the bus go open and shut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7EBED57F" w14:textId="1E1D6DF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29BA9F51" w14:textId="777EBD5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33438777" w14:textId="7349A678" w:rsidR="009438B4" w:rsidRPr="009438B4" w:rsidRDefault="005A461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b/>
          <w:lang w:val="en-US"/>
        </w:rPr>
        <w:t>PART 4</w:t>
      </w:r>
    </w:p>
    <w:p w14:paraId="56C8173F" w14:textId="46388292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horn on the bus goes beep, beep, beep, beep, beep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3EF7D2C5" w14:textId="00F5ECDD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horn on the bus goes beep, beep, beep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4378664A" w14:textId="31978D88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86014A2" w14:textId="6904442B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795C05F8" w14:textId="6B844DEA" w:rsidR="009438B4" w:rsidRPr="009438B4" w:rsidRDefault="005A461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b/>
          <w:lang w:val="en-US"/>
        </w:rPr>
        <w:t>PART 5</w:t>
      </w:r>
    </w:p>
    <w:p w14:paraId="60BDF888" w14:textId="02D851D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girls and the boys go up and down, up and down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2FB1E75F" w14:textId="3FC868FE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girls and the boys go up and down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071881C6" w14:textId="6D5D5BCC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7DDBD26" w14:textId="60AE183F" w:rsidR="009438B4" w:rsidRPr="00E156AE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11E500A2" w14:textId="29EFC7EC" w:rsidR="009438B4" w:rsidRPr="00E156AE" w:rsidRDefault="005A4612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6</w:t>
      </w:r>
    </w:p>
    <w:p w14:paraId="1F7F0D0D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teacher on the bus says please sit down, </w:t>
      </w:r>
    </w:p>
    <w:p w14:paraId="0BFAEB3F" w14:textId="1AE66EB1" w:rsidR="009438B4" w:rsidRPr="009438B4" w:rsidRDefault="00A30CA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Please</w:t>
      </w:r>
      <w:r w:rsidR="009438B4" w:rsidRPr="009438B4">
        <w:rPr>
          <w:rFonts w:ascii="Montserrat" w:eastAsia="Arial" w:hAnsi="Montserrat" w:cs="Arial"/>
          <w:lang w:val="en-US"/>
        </w:rPr>
        <w:t xml:space="preserve"> sit down, please sit down.</w:t>
      </w:r>
    </w:p>
    <w:p w14:paraId="1262B61B" w14:textId="6F7E192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teacher on the bus says please sit down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1B1B0EAE" w14:textId="780EDDBC" w:rsidR="009438B4" w:rsidRPr="00E156AE" w:rsidRDefault="009438B4" w:rsidP="009438B4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E156AE">
        <w:rPr>
          <w:rFonts w:ascii="Montserrat" w:eastAsia="Arial" w:hAnsi="Montserrat" w:cs="Arial"/>
        </w:rPr>
        <w:t>All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through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the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town</w:t>
      </w:r>
      <w:proofErr w:type="spellEnd"/>
      <w:r w:rsidRPr="00E156AE">
        <w:rPr>
          <w:rFonts w:ascii="Montserrat" w:eastAsia="Arial" w:hAnsi="Montserrat" w:cs="Arial"/>
        </w:rPr>
        <w:t>.</w:t>
      </w:r>
    </w:p>
    <w:p w14:paraId="6C7E30B7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D7FDDD8" w14:textId="77777777" w:rsidR="00C822D3" w:rsidRPr="00CA5EBB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706FA52" w14:textId="219D14ED" w:rsidR="00CA4EFF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heading=h.cc9splm0451a" w:colFirst="0" w:colLast="0"/>
      <w:bookmarkEnd w:id="0"/>
      <w:r>
        <w:rPr>
          <w:rFonts w:ascii="Montserrat" w:hAnsi="Montserrat"/>
          <w:bCs/>
          <w:szCs w:val="24"/>
        </w:rPr>
        <w:t>Tú puedes cantar las canciones que quieras y si tienes instrumentos o alguien de tu familia tiene ocúpenlos adaptándolos a la canción.</w:t>
      </w:r>
    </w:p>
    <w:p w14:paraId="22388E28" w14:textId="6EB26800" w:rsidR="004242CB" w:rsidRPr="00762B9B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2B9B" w:rsidRPr="00762B9B" w14:paraId="443F4DDF" w14:textId="77777777" w:rsidTr="004C1436">
        <w:trPr>
          <w:trHeight w:val="342"/>
        </w:trPr>
        <w:tc>
          <w:tcPr>
            <w:tcW w:w="4533" w:type="dxa"/>
          </w:tcPr>
          <w:p w14:paraId="76312EE9" w14:textId="6E10F2DC" w:rsidR="00762B9B" w:rsidRPr="00E156AE" w:rsidRDefault="00762B9B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62B9B">
              <w:rPr>
                <w:rFonts w:ascii="Montserrat" w:eastAsia="Arial" w:hAnsi="Montserrat" w:cs="Arial"/>
                <w:i/>
                <w:lang w:val="en-US"/>
              </w:rPr>
              <w:t>The next it is a game that is about singing.</w:t>
            </w:r>
          </w:p>
        </w:tc>
        <w:tc>
          <w:tcPr>
            <w:tcW w:w="4970" w:type="dxa"/>
          </w:tcPr>
          <w:p w14:paraId="05B678A7" w14:textId="74C3CF11" w:rsidR="00762B9B" w:rsidRPr="00762B9B" w:rsidRDefault="00762B9B" w:rsidP="004C1436">
            <w:pPr>
              <w:jc w:val="both"/>
              <w:rPr>
                <w:rFonts w:ascii="Montserrat" w:hAnsi="Montserrat" w:cs="Arial"/>
              </w:rPr>
            </w:pPr>
            <w:r w:rsidRPr="00762B9B">
              <w:rPr>
                <w:rFonts w:ascii="Montserrat" w:eastAsia="Arial" w:hAnsi="Montserrat" w:cs="Arial"/>
              </w:rPr>
              <w:t>El siguiente es un juego que es acerca de una canción.</w:t>
            </w:r>
          </w:p>
        </w:tc>
      </w:tr>
    </w:tbl>
    <w:p w14:paraId="4D4CAF2D" w14:textId="77777777" w:rsidR="004242CB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109A9B" w14:textId="027202AB" w:rsidR="009438B4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como el j</w:t>
      </w:r>
      <w:r w:rsidR="005A4612">
        <w:rPr>
          <w:rFonts w:ascii="Montserrat" w:hAnsi="Montserrat"/>
          <w:bCs/>
          <w:szCs w:val="24"/>
        </w:rPr>
        <w:t xml:space="preserve">uego de “Caricaturas presenta” </w:t>
      </w:r>
      <w:r>
        <w:rPr>
          <w:rFonts w:ascii="Montserrat" w:hAnsi="Montserrat"/>
          <w:bCs/>
          <w:szCs w:val="24"/>
        </w:rPr>
        <w:t>Aplaudirás siguiendo el ritmo así:</w:t>
      </w:r>
    </w:p>
    <w:p w14:paraId="0E3DD745" w14:textId="7578302E" w:rsidR="00762B9B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2B9B" w:rsidRPr="00762B9B" w14:paraId="0B87A5F9" w14:textId="77777777" w:rsidTr="004C1436">
        <w:trPr>
          <w:trHeight w:val="342"/>
        </w:trPr>
        <w:tc>
          <w:tcPr>
            <w:tcW w:w="4533" w:type="dxa"/>
          </w:tcPr>
          <w:p w14:paraId="090BA312" w14:textId="77777777" w:rsidR="00762B9B" w:rsidRPr="00AC48C5" w:rsidRDefault="00762B9B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And the lyrics say: I went to a concert (clap, clap) and I saw a____. And you put the name of any instrument you like.</w:t>
            </w:r>
          </w:p>
          <w:p w14:paraId="0A3A51FD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B46A0C4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It is important to keep the rhythm.</w:t>
            </w:r>
          </w:p>
          <w:p w14:paraId="6BF3323A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C9100B8" w14:textId="6BDACC36" w:rsidR="00AC48C5" w:rsidRPr="00E156AE" w:rsidRDefault="00AC48C5" w:rsidP="00762B9B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Great! Can you go first to understand how it works?</w:t>
            </w:r>
          </w:p>
        </w:tc>
        <w:tc>
          <w:tcPr>
            <w:tcW w:w="4970" w:type="dxa"/>
          </w:tcPr>
          <w:p w14:paraId="17CA3462" w14:textId="77777777" w:rsidR="00762B9B" w:rsidRPr="00AC48C5" w:rsidRDefault="00762B9B" w:rsidP="00762B9B">
            <w:pPr>
              <w:jc w:val="both"/>
              <w:rPr>
                <w:rFonts w:ascii="Montserrat" w:eastAsia="Arial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La letra dice: fui a un concierto (</w:t>
            </w:r>
            <w:proofErr w:type="spellStart"/>
            <w:r w:rsidRPr="00AC48C5">
              <w:rPr>
                <w:rFonts w:ascii="Montserrat" w:eastAsia="Arial" w:hAnsi="Montserrat" w:cs="Arial"/>
              </w:rPr>
              <w:t>clap</w:t>
            </w:r>
            <w:proofErr w:type="spellEnd"/>
            <w:r w:rsidRPr="00AC48C5">
              <w:rPr>
                <w:rFonts w:ascii="Montserrat" w:eastAsia="Arial" w:hAnsi="Montserrat" w:cs="Arial"/>
              </w:rPr>
              <w:t xml:space="preserve">, </w:t>
            </w:r>
            <w:proofErr w:type="spellStart"/>
            <w:r w:rsidRPr="00AC48C5">
              <w:rPr>
                <w:rFonts w:ascii="Montserrat" w:eastAsia="Arial" w:hAnsi="Montserrat" w:cs="Arial"/>
              </w:rPr>
              <w:t>clap</w:t>
            </w:r>
            <w:proofErr w:type="spellEnd"/>
            <w:r w:rsidRPr="00AC48C5">
              <w:rPr>
                <w:rFonts w:ascii="Montserrat" w:eastAsia="Arial" w:hAnsi="Montserrat" w:cs="Arial"/>
              </w:rPr>
              <w:t>) y ahí vi un_______. Y decimos el nombre de cualquier instrumento que queramos.</w:t>
            </w:r>
          </w:p>
          <w:p w14:paraId="45F2DD6A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</w:p>
          <w:p w14:paraId="7A8400A0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Es importante mantener el ritmo.</w:t>
            </w:r>
          </w:p>
          <w:p w14:paraId="18906E20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</w:p>
          <w:p w14:paraId="5618ABE7" w14:textId="6B68624C" w:rsidR="00AC48C5" w:rsidRPr="00AC48C5" w:rsidRDefault="00AC48C5" w:rsidP="00762B9B">
            <w:pPr>
              <w:jc w:val="both"/>
              <w:rPr>
                <w:rFonts w:ascii="Montserrat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¡Genial! ¿Puedes empezar para entender cómo funciona?</w:t>
            </w:r>
          </w:p>
        </w:tc>
      </w:tr>
    </w:tbl>
    <w:p w14:paraId="1EDD44CE" w14:textId="77777777" w:rsidR="00762B9B" w:rsidRPr="00762B9B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426D14" w14:textId="0E8E4FCA" w:rsidR="009438B4" w:rsidRDefault="00AC48C5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un juego muy divertido y puedes jugarlo con toda tu familia.</w:t>
      </w:r>
    </w:p>
    <w:p w14:paraId="4197B13D" w14:textId="73773844" w:rsidR="009438B4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C48C5" w:rsidRPr="0094636D" w14:paraId="26EE6336" w14:textId="77777777" w:rsidTr="004C1436">
        <w:trPr>
          <w:trHeight w:val="342"/>
        </w:trPr>
        <w:tc>
          <w:tcPr>
            <w:tcW w:w="4533" w:type="dxa"/>
          </w:tcPr>
          <w:p w14:paraId="6BD31C6C" w14:textId="39810EAA" w:rsidR="00AC48C5" w:rsidRPr="0094636D" w:rsidRDefault="00AC48C5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The class is over. Let´s review what you learned today</w:t>
            </w:r>
            <w:r w:rsidR="0094636D" w:rsidRPr="0094636D">
              <w:rPr>
                <w:rFonts w:ascii="Montserrat" w:eastAsia="Arial" w:hAnsi="Montserrat" w:cs="Arial"/>
                <w:i/>
                <w:lang w:val="en-US"/>
              </w:rPr>
              <w:t>:</w:t>
            </w:r>
          </w:p>
          <w:p w14:paraId="2F8C6720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24C3EFB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We reviewed the instruments families and the parts of a monograph.</w:t>
            </w:r>
          </w:p>
          <w:p w14:paraId="4CF2EE73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C7399CA" w14:textId="585ED26D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You can also do a monograph about your favorite instrument and share it with your teacher.</w:t>
            </w:r>
          </w:p>
          <w:p w14:paraId="75C703BD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F82A82F" w14:textId="3D932384" w:rsidR="0094636D" w:rsidRPr="00E156AE" w:rsidRDefault="0094636D" w:rsidP="00AC48C5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Thank you for joining us today.</w:t>
            </w:r>
          </w:p>
        </w:tc>
        <w:tc>
          <w:tcPr>
            <w:tcW w:w="4970" w:type="dxa"/>
          </w:tcPr>
          <w:p w14:paraId="6C9021D4" w14:textId="2E5BB6BA" w:rsidR="00AC48C5" w:rsidRPr="00E156AE" w:rsidRDefault="00AC48C5" w:rsidP="00AC48C5">
            <w:pPr>
              <w:jc w:val="both"/>
              <w:rPr>
                <w:rFonts w:ascii="Montserrat" w:eastAsia="Arial" w:hAnsi="Montserrat" w:cs="Arial"/>
              </w:rPr>
            </w:pPr>
            <w:r w:rsidRPr="0094636D">
              <w:rPr>
                <w:rFonts w:ascii="Montserrat" w:hAnsi="Montserrat" w:cs="Arial"/>
              </w:rPr>
              <w:t xml:space="preserve">La clase termino. </w:t>
            </w:r>
            <w:r w:rsidR="0094636D" w:rsidRPr="00E156AE">
              <w:rPr>
                <w:rFonts w:ascii="Montserrat" w:eastAsia="Arial" w:hAnsi="Montserrat" w:cs="Arial"/>
              </w:rPr>
              <w:t>Repasemos lo que aprendiste hoy:</w:t>
            </w:r>
          </w:p>
          <w:p w14:paraId="639F35C7" w14:textId="77777777" w:rsidR="0094636D" w:rsidRPr="00E156AE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0DC081A3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  <w:r w:rsidRPr="0094636D">
              <w:rPr>
                <w:rFonts w:ascii="Montserrat" w:eastAsia="Arial" w:hAnsi="Montserrat" w:cs="Arial"/>
              </w:rPr>
              <w:t>Repasamos las familias de instrumentos y las partes de una monografía</w:t>
            </w:r>
          </w:p>
          <w:p w14:paraId="24368771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657427F7" w14:textId="57F592D4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Tú también puedes hacer una monografía de t</w:t>
            </w:r>
            <w:r w:rsidRPr="0094636D">
              <w:rPr>
                <w:rFonts w:ascii="Montserrat" w:eastAsia="Arial" w:hAnsi="Montserrat" w:cs="Arial"/>
              </w:rPr>
              <w:t>u instrumento favorito y compar</w:t>
            </w:r>
            <w:r>
              <w:rPr>
                <w:rFonts w:ascii="Montserrat" w:eastAsia="Arial" w:hAnsi="Montserrat" w:cs="Arial"/>
              </w:rPr>
              <w:t>tirla con t</w:t>
            </w:r>
            <w:r w:rsidRPr="0094636D">
              <w:rPr>
                <w:rFonts w:ascii="Montserrat" w:eastAsia="Arial" w:hAnsi="Montserrat" w:cs="Arial"/>
              </w:rPr>
              <w:t>u maestra o maestro.</w:t>
            </w:r>
          </w:p>
          <w:p w14:paraId="69BD24A7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56F598A9" w14:textId="1D3BB423" w:rsidR="0094636D" w:rsidRPr="0094636D" w:rsidRDefault="0094636D" w:rsidP="00AC48C5">
            <w:pPr>
              <w:jc w:val="both"/>
              <w:rPr>
                <w:rFonts w:ascii="Montserrat" w:hAnsi="Montserrat" w:cs="Arial"/>
              </w:rPr>
            </w:pPr>
            <w:r w:rsidRPr="0094636D">
              <w:rPr>
                <w:rFonts w:ascii="Montserrat" w:eastAsia="Arial" w:hAnsi="Montserrat" w:cs="Arial"/>
              </w:rPr>
              <w:t>Gracias por acompañarnos hoy.</w:t>
            </w:r>
          </w:p>
        </w:tc>
      </w:tr>
    </w:tbl>
    <w:p w14:paraId="3FB67101" w14:textId="551A0735" w:rsidR="009438B4" w:rsidRPr="0094636D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030D65" w14:textId="7E9A95E8" w:rsidR="009438B4" w:rsidRPr="00487BA9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305EC2"/>
    <w:multiLevelType w:val="hybridMultilevel"/>
    <w:tmpl w:val="825EE618"/>
    <w:lvl w:ilvl="0" w:tplc="682E2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5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13"/>
  </w:num>
  <w:num w:numId="22">
    <w:abstractNumId w:val="15"/>
  </w:num>
  <w:num w:numId="23">
    <w:abstractNumId w:val="24"/>
  </w:num>
  <w:num w:numId="24">
    <w:abstractNumId w:val="1"/>
  </w:num>
  <w:num w:numId="25">
    <w:abstractNumId w:val="26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6507"/>
    <w:rsid w:val="000119D9"/>
    <w:rsid w:val="00026E4C"/>
    <w:rsid w:val="00041B0F"/>
    <w:rsid w:val="00047207"/>
    <w:rsid w:val="0005346F"/>
    <w:rsid w:val="00065EAB"/>
    <w:rsid w:val="00071809"/>
    <w:rsid w:val="000A03EC"/>
    <w:rsid w:val="000A27E9"/>
    <w:rsid w:val="000B5F95"/>
    <w:rsid w:val="000B6E88"/>
    <w:rsid w:val="000D6030"/>
    <w:rsid w:val="001113CE"/>
    <w:rsid w:val="00120B40"/>
    <w:rsid w:val="00123999"/>
    <w:rsid w:val="001423E7"/>
    <w:rsid w:val="001729C2"/>
    <w:rsid w:val="00193068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164B"/>
    <w:rsid w:val="00316DEC"/>
    <w:rsid w:val="00346A24"/>
    <w:rsid w:val="00357293"/>
    <w:rsid w:val="003962EA"/>
    <w:rsid w:val="00396921"/>
    <w:rsid w:val="003A2E53"/>
    <w:rsid w:val="003B0E89"/>
    <w:rsid w:val="003E7CB9"/>
    <w:rsid w:val="00402CBB"/>
    <w:rsid w:val="004167AC"/>
    <w:rsid w:val="004242CB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63954"/>
    <w:rsid w:val="00577D66"/>
    <w:rsid w:val="00582C2C"/>
    <w:rsid w:val="00587405"/>
    <w:rsid w:val="005A4612"/>
    <w:rsid w:val="005B660B"/>
    <w:rsid w:val="005E1E3E"/>
    <w:rsid w:val="005E7385"/>
    <w:rsid w:val="005F29C6"/>
    <w:rsid w:val="0063154D"/>
    <w:rsid w:val="00654B7D"/>
    <w:rsid w:val="006577AB"/>
    <w:rsid w:val="00670F86"/>
    <w:rsid w:val="00684D33"/>
    <w:rsid w:val="0069016C"/>
    <w:rsid w:val="006A1FF0"/>
    <w:rsid w:val="006C64F7"/>
    <w:rsid w:val="006C65D7"/>
    <w:rsid w:val="006D7872"/>
    <w:rsid w:val="006E2B01"/>
    <w:rsid w:val="006E467C"/>
    <w:rsid w:val="006E5479"/>
    <w:rsid w:val="00735118"/>
    <w:rsid w:val="00747000"/>
    <w:rsid w:val="00754677"/>
    <w:rsid w:val="00762B9B"/>
    <w:rsid w:val="00764C5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438B4"/>
    <w:rsid w:val="0094636D"/>
    <w:rsid w:val="00956AD1"/>
    <w:rsid w:val="009654EE"/>
    <w:rsid w:val="00975F09"/>
    <w:rsid w:val="009A7D33"/>
    <w:rsid w:val="009B4F10"/>
    <w:rsid w:val="009B56BB"/>
    <w:rsid w:val="009D3BC1"/>
    <w:rsid w:val="009F403E"/>
    <w:rsid w:val="00A10CA7"/>
    <w:rsid w:val="00A235D6"/>
    <w:rsid w:val="00A30CA2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C48C5"/>
    <w:rsid w:val="00AD0DB0"/>
    <w:rsid w:val="00AF7041"/>
    <w:rsid w:val="00B050D0"/>
    <w:rsid w:val="00B26C70"/>
    <w:rsid w:val="00B4067A"/>
    <w:rsid w:val="00B65E8C"/>
    <w:rsid w:val="00B7087D"/>
    <w:rsid w:val="00BF65BB"/>
    <w:rsid w:val="00C438D0"/>
    <w:rsid w:val="00C822D3"/>
    <w:rsid w:val="00C83670"/>
    <w:rsid w:val="00C85F13"/>
    <w:rsid w:val="00CA4EFF"/>
    <w:rsid w:val="00CA5EBB"/>
    <w:rsid w:val="00CB0147"/>
    <w:rsid w:val="00CB30D5"/>
    <w:rsid w:val="00CC0F8A"/>
    <w:rsid w:val="00CC7A94"/>
    <w:rsid w:val="00CE2967"/>
    <w:rsid w:val="00D1175B"/>
    <w:rsid w:val="00D16F30"/>
    <w:rsid w:val="00D227E1"/>
    <w:rsid w:val="00D23C19"/>
    <w:rsid w:val="00D24BA5"/>
    <w:rsid w:val="00D27EA2"/>
    <w:rsid w:val="00D57B42"/>
    <w:rsid w:val="00D66B52"/>
    <w:rsid w:val="00D83003"/>
    <w:rsid w:val="00DC4DAF"/>
    <w:rsid w:val="00DE53D7"/>
    <w:rsid w:val="00DF43FE"/>
    <w:rsid w:val="00E156AE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A3F47"/>
    <w:rsid w:val="00EE105F"/>
    <w:rsid w:val="00F55FD4"/>
    <w:rsid w:val="00F70173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0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Hga6yg5vf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FA56-AEC9-43D8-88DD-B1BBE823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2021-05-23T07:06:00Z</dcterms:created>
  <dcterms:modified xsi:type="dcterms:W3CDTF">2021-05-25T17:00:00Z</dcterms:modified>
</cp:coreProperties>
</file>