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59F0A2" w14:textId="77777777" w:rsidR="00464EAC" w:rsidRPr="00DC2481" w:rsidRDefault="00983198" w:rsidP="00DC2481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DC2481">
        <w:rPr>
          <w:rFonts w:ascii="Montserrat" w:hAnsi="Montserrat"/>
          <w:b/>
          <w:sz w:val="48"/>
          <w:szCs w:val="48"/>
        </w:rPr>
        <w:t>Martes</w:t>
      </w:r>
    </w:p>
    <w:p w14:paraId="111B77A1" w14:textId="77777777" w:rsidR="00983198" w:rsidRPr="00DC2481" w:rsidRDefault="00983198" w:rsidP="00DC2481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DC2481">
        <w:rPr>
          <w:rFonts w:ascii="Montserrat" w:hAnsi="Montserrat"/>
          <w:b/>
          <w:sz w:val="56"/>
          <w:szCs w:val="56"/>
        </w:rPr>
        <w:t>17</w:t>
      </w:r>
    </w:p>
    <w:p w14:paraId="2009427A" w14:textId="77777777" w:rsidR="00983198" w:rsidRPr="00DC2481" w:rsidRDefault="00983198" w:rsidP="00DC2481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DC2481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Pr="00DC2481">
        <w:rPr>
          <w:rFonts w:ascii="Montserrat" w:hAnsi="Montserrat"/>
          <w:b/>
          <w:sz w:val="48"/>
          <w:szCs w:val="48"/>
        </w:rPr>
        <w:t>Noviembre</w:t>
      </w:r>
      <w:proofErr w:type="gramEnd"/>
    </w:p>
    <w:p w14:paraId="672A6659" w14:textId="77777777" w:rsidR="00983198" w:rsidRPr="00DC2481" w:rsidRDefault="00983198" w:rsidP="00DC2481">
      <w:pPr>
        <w:spacing w:after="0" w:line="240" w:lineRule="auto"/>
        <w:jc w:val="center"/>
        <w:rPr>
          <w:rFonts w:ascii="Montserrat" w:hAnsi="Montserrat"/>
        </w:rPr>
      </w:pPr>
    </w:p>
    <w:p w14:paraId="129953EE" w14:textId="77777777" w:rsidR="00983198" w:rsidRPr="00DC2481" w:rsidRDefault="00983198" w:rsidP="00DC248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DC2481">
        <w:rPr>
          <w:rFonts w:ascii="Montserrat" w:hAnsi="Montserrat"/>
          <w:b/>
          <w:sz w:val="52"/>
          <w:szCs w:val="52"/>
        </w:rPr>
        <w:t>Cuarto de Primaria</w:t>
      </w:r>
    </w:p>
    <w:p w14:paraId="0A868898" w14:textId="0FD0238B" w:rsidR="00983198" w:rsidRPr="00EA7C96" w:rsidRDefault="003553F4" w:rsidP="00EA7C96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EA7C96">
        <w:rPr>
          <w:rFonts w:ascii="Montserrat" w:hAnsi="Montserrat"/>
          <w:b/>
          <w:sz w:val="52"/>
          <w:szCs w:val="52"/>
        </w:rPr>
        <w:t>L</w:t>
      </w:r>
      <w:r w:rsidR="00983198" w:rsidRPr="00EA7C96">
        <w:rPr>
          <w:rFonts w:ascii="Montserrat" w:hAnsi="Montserrat"/>
          <w:b/>
          <w:sz w:val="52"/>
          <w:szCs w:val="52"/>
        </w:rPr>
        <w:t xml:space="preserve">engua </w:t>
      </w:r>
      <w:r w:rsidR="005478FB">
        <w:rPr>
          <w:rFonts w:ascii="Montserrat" w:hAnsi="Montserrat"/>
          <w:b/>
          <w:sz w:val="52"/>
          <w:szCs w:val="52"/>
        </w:rPr>
        <w:t>M</w:t>
      </w:r>
      <w:r w:rsidR="00983198" w:rsidRPr="00EA7C96">
        <w:rPr>
          <w:rFonts w:ascii="Montserrat" w:hAnsi="Montserrat"/>
          <w:b/>
          <w:sz w:val="52"/>
          <w:szCs w:val="52"/>
        </w:rPr>
        <w:t>aterna</w:t>
      </w:r>
    </w:p>
    <w:p w14:paraId="281B37BA" w14:textId="77777777" w:rsidR="00983198" w:rsidRPr="00FE36B3" w:rsidRDefault="00983198" w:rsidP="00EA7C96">
      <w:pPr>
        <w:spacing w:after="0" w:line="240" w:lineRule="auto"/>
        <w:jc w:val="center"/>
        <w:rPr>
          <w:rFonts w:ascii="Montserrat" w:hAnsi="Montserrat"/>
          <w:sz w:val="24"/>
          <w:szCs w:val="24"/>
        </w:rPr>
      </w:pPr>
    </w:p>
    <w:p w14:paraId="5E2789FB" w14:textId="77777777" w:rsidR="00983198" w:rsidRPr="004330FF" w:rsidRDefault="00983198" w:rsidP="00EA7C96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4330FF">
        <w:rPr>
          <w:rFonts w:ascii="Montserrat" w:hAnsi="Montserrat"/>
          <w:i/>
          <w:sz w:val="48"/>
          <w:szCs w:val="48"/>
        </w:rPr>
        <w:t>Conozcamos los elementos de un croquis</w:t>
      </w:r>
    </w:p>
    <w:p w14:paraId="2E500C74" w14:textId="77777777" w:rsidR="00983198" w:rsidRPr="00FE36B3" w:rsidRDefault="00983198" w:rsidP="00DC2481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14:paraId="481BEF67" w14:textId="77777777" w:rsidR="00983198" w:rsidRPr="004330FF" w:rsidRDefault="00983198" w:rsidP="00DC2481">
      <w:pPr>
        <w:spacing w:after="0" w:line="240" w:lineRule="auto"/>
        <w:jc w:val="both"/>
        <w:rPr>
          <w:rFonts w:ascii="Montserrat" w:hAnsi="Montserrat"/>
          <w:i/>
        </w:rPr>
      </w:pPr>
      <w:r w:rsidRPr="004330FF">
        <w:rPr>
          <w:rFonts w:ascii="Montserrat" w:hAnsi="Montserrat"/>
          <w:b/>
          <w:i/>
        </w:rPr>
        <w:t>Aprendizaje esperado:</w:t>
      </w:r>
      <w:r w:rsidRPr="004330FF">
        <w:rPr>
          <w:rFonts w:ascii="Montserrat" w:hAnsi="Montserrat"/>
          <w:i/>
        </w:rPr>
        <w:t xml:space="preserve"> Identifica las siglas, las abreviaturas y los símbolos usados en los croquis.</w:t>
      </w:r>
    </w:p>
    <w:p w14:paraId="74CD1D1F" w14:textId="77777777" w:rsidR="00983198" w:rsidRPr="004330FF" w:rsidRDefault="00983198" w:rsidP="00DC2481">
      <w:pPr>
        <w:spacing w:after="0" w:line="240" w:lineRule="auto"/>
        <w:jc w:val="both"/>
        <w:rPr>
          <w:rFonts w:ascii="Montserrat" w:hAnsi="Montserrat"/>
          <w:i/>
        </w:rPr>
      </w:pPr>
    </w:p>
    <w:p w14:paraId="093CA8DE" w14:textId="77777777" w:rsidR="00983198" w:rsidRPr="004330FF" w:rsidRDefault="00983198" w:rsidP="00DC2481">
      <w:pPr>
        <w:spacing w:after="0" w:line="240" w:lineRule="auto"/>
        <w:jc w:val="both"/>
        <w:rPr>
          <w:rFonts w:ascii="Montserrat" w:hAnsi="Montserrat"/>
          <w:i/>
        </w:rPr>
      </w:pPr>
      <w:r w:rsidRPr="004330FF">
        <w:rPr>
          <w:rFonts w:ascii="Montserrat" w:hAnsi="Montserrat"/>
          <w:b/>
          <w:i/>
        </w:rPr>
        <w:t>Énfasis:</w:t>
      </w:r>
      <w:r w:rsidRPr="004330FF">
        <w:rPr>
          <w:rFonts w:ascii="Montserrat" w:hAnsi="Montserrat"/>
          <w:i/>
        </w:rPr>
        <w:t xml:space="preserve"> Uso de siglas, abreviaturas y símbolos en un croquis.</w:t>
      </w:r>
    </w:p>
    <w:p w14:paraId="1C5BEDD8" w14:textId="77777777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02915484" w14:textId="77777777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24686921" w14:textId="77777777" w:rsidR="00983198" w:rsidRPr="004330FF" w:rsidRDefault="006F64D0" w:rsidP="00DC248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330FF">
        <w:rPr>
          <w:rFonts w:ascii="Montserrat" w:hAnsi="Montserrat"/>
          <w:b/>
          <w:sz w:val="28"/>
          <w:szCs w:val="28"/>
        </w:rPr>
        <w:t>¿Qué vamos a aprender?</w:t>
      </w:r>
    </w:p>
    <w:p w14:paraId="03B94F49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06587BDD" w14:textId="77777777" w:rsidR="006F64D0" w:rsidRPr="00DC2481" w:rsidRDefault="006F64D0" w:rsidP="00DC24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C2481">
        <w:rPr>
          <w:rFonts w:ascii="Montserrat" w:eastAsia="Arial" w:hAnsi="Montserrat" w:cs="Arial"/>
        </w:rPr>
        <w:t>El día de hoy aprenderás acerca de los elementos que complementan los croquis, como las siglas, abreviaturas, sím</w:t>
      </w:r>
      <w:r w:rsidR="00617D7A">
        <w:rPr>
          <w:rFonts w:ascii="Montserrat" w:eastAsia="Arial" w:hAnsi="Montserrat" w:cs="Arial"/>
        </w:rPr>
        <w:t xml:space="preserve">bolos y la rosa de los vientos. Aprenderás </w:t>
      </w:r>
      <w:r w:rsidRPr="00DC2481">
        <w:rPr>
          <w:rFonts w:ascii="Montserrat" w:eastAsia="Arial" w:hAnsi="Montserrat" w:cs="Arial"/>
        </w:rPr>
        <w:t>para q</w:t>
      </w:r>
      <w:r w:rsidR="00617D7A">
        <w:rPr>
          <w:rFonts w:ascii="Montserrat" w:eastAsia="Arial" w:hAnsi="Montserrat" w:cs="Arial"/>
        </w:rPr>
        <w:t>ué sirven y cómo se clasifican.</w:t>
      </w:r>
    </w:p>
    <w:p w14:paraId="6D846F5D" w14:textId="77777777" w:rsidR="006F64D0" w:rsidRPr="00DC2481" w:rsidRDefault="006F64D0" w:rsidP="00DC24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09FEEA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Recuerda que en tu libro de </w:t>
      </w:r>
      <w:proofErr w:type="gramStart"/>
      <w:r w:rsidRPr="00DC2481">
        <w:rPr>
          <w:rFonts w:ascii="Montserrat" w:hAnsi="Montserrat"/>
        </w:rPr>
        <w:t>Español</w:t>
      </w:r>
      <w:proofErr w:type="gramEnd"/>
      <w:r w:rsidRPr="00DC2481">
        <w:rPr>
          <w:rFonts w:ascii="Montserrat" w:hAnsi="Montserrat"/>
        </w:rPr>
        <w:t>, podrás estudiar este tema, de la página 28 a 35.</w:t>
      </w:r>
    </w:p>
    <w:p w14:paraId="5F19B2A5" w14:textId="77777777" w:rsidR="006F64D0" w:rsidRPr="00DC2481" w:rsidRDefault="00301418" w:rsidP="004330FF">
      <w:pPr>
        <w:spacing w:after="0" w:line="240" w:lineRule="auto"/>
        <w:jc w:val="center"/>
        <w:rPr>
          <w:rFonts w:ascii="Montserrat" w:hAnsi="Montserrat"/>
        </w:rPr>
      </w:pPr>
      <w:hyperlink r:id="rId5" w:anchor="page/28" w:history="1">
        <w:r w:rsidR="006F64D0" w:rsidRPr="00DC2481">
          <w:rPr>
            <w:rStyle w:val="Hipervnculo"/>
            <w:rFonts w:ascii="Montserrat" w:hAnsi="Montserrat"/>
          </w:rPr>
          <w:t>https://libros.conaliteg.gob.mx/20/P4ESA.htm?#page/28</w:t>
        </w:r>
      </w:hyperlink>
    </w:p>
    <w:p w14:paraId="62F015AF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4ADC0866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Si no lo tienes a la mano, no te preocupes, puedes investigar en otros libros que tengas en casa, o en Internet, para saber más.</w:t>
      </w:r>
    </w:p>
    <w:p w14:paraId="1B15DD1D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6E681184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0FC38C22" w14:textId="77777777" w:rsidR="006F64D0" w:rsidRPr="004330FF" w:rsidRDefault="006F64D0" w:rsidP="00DC248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330FF">
        <w:rPr>
          <w:rFonts w:ascii="Montserrat" w:hAnsi="Montserrat"/>
          <w:b/>
          <w:sz w:val="28"/>
          <w:szCs w:val="28"/>
        </w:rPr>
        <w:t>¿Qué hacemos?</w:t>
      </w:r>
    </w:p>
    <w:p w14:paraId="230165FA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32BEDB24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Realiza las siguientes actividades.</w:t>
      </w:r>
    </w:p>
    <w:p w14:paraId="7CB33CA5" w14:textId="77777777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6F97FF76" w14:textId="77777777" w:rsidR="006F64D0" w:rsidRPr="004330FF" w:rsidRDefault="006F64D0" w:rsidP="00DC248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b/>
        </w:rPr>
      </w:pPr>
      <w:r w:rsidRPr="004330FF">
        <w:rPr>
          <w:rFonts w:ascii="Montserrat" w:hAnsi="Montserrat"/>
          <w:b/>
        </w:rPr>
        <w:t>Lee con atención la siguient</w:t>
      </w:r>
      <w:r w:rsidR="00406795">
        <w:rPr>
          <w:rFonts w:ascii="Montserrat" w:hAnsi="Montserrat"/>
          <w:b/>
        </w:rPr>
        <w:t>e información sobre los croquis.</w:t>
      </w:r>
    </w:p>
    <w:p w14:paraId="17414610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24731BB3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lastRenderedPageBreak/>
        <w:t>En los croquis se utilizan algunos símbolos que se clasifican en tres tipos.</w:t>
      </w:r>
    </w:p>
    <w:p w14:paraId="781DF2CB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16788234" w14:textId="77777777" w:rsidR="006F64D0" w:rsidRPr="00DC2481" w:rsidRDefault="004330FF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8F72168" wp14:editId="07777777">
            <wp:extent cx="5638800" cy="1835785"/>
            <wp:effectExtent l="0" t="0" r="76200" b="0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57A6A0F0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7DF0CA62" w14:textId="77777777" w:rsidR="000435D4" w:rsidRPr="00DC2481" w:rsidRDefault="004330FF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BA3D455" wp14:editId="07777777">
            <wp:extent cx="5724525" cy="1257300"/>
            <wp:effectExtent l="0" t="0" r="47625" b="19050"/>
            <wp:docPr id="8" name="Diagrama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44BA3426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175D53C2" w14:textId="77777777" w:rsidR="000435D4" w:rsidRPr="00DC2481" w:rsidRDefault="000435D4" w:rsidP="00DC2481">
      <w:pPr>
        <w:spacing w:after="0" w:line="240" w:lineRule="auto"/>
        <w:jc w:val="both"/>
        <w:rPr>
          <w:rFonts w:ascii="Montserrat" w:hAnsi="Montserrat"/>
        </w:rPr>
      </w:pPr>
    </w:p>
    <w:p w14:paraId="7DB1D1D4" w14:textId="77777777" w:rsidR="000435D4" w:rsidRPr="00DC2481" w:rsidRDefault="004330FF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D9EF484" wp14:editId="07777777">
            <wp:extent cx="5991225" cy="1228725"/>
            <wp:effectExtent l="0" t="0" r="0" b="28575"/>
            <wp:docPr id="15" name="Diagrama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0841E4F5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711A9A35" w14:textId="77777777" w:rsidR="000435D4" w:rsidRPr="00DC2481" w:rsidRDefault="000435D4" w:rsidP="00DC2481">
      <w:pPr>
        <w:spacing w:after="0" w:line="240" w:lineRule="auto"/>
        <w:jc w:val="both"/>
        <w:rPr>
          <w:rFonts w:ascii="Montserrat" w:hAnsi="Montserrat"/>
        </w:rPr>
      </w:pPr>
    </w:p>
    <w:p w14:paraId="4EE333D4" w14:textId="77777777" w:rsidR="000435D4" w:rsidRDefault="000435D4" w:rsidP="00DC2481">
      <w:pPr>
        <w:spacing w:after="0" w:line="240" w:lineRule="auto"/>
        <w:jc w:val="both"/>
        <w:rPr>
          <w:rFonts w:ascii="Montserrat" w:hAnsi="Montserrat"/>
        </w:rPr>
      </w:pPr>
    </w:p>
    <w:p w14:paraId="0D6BC734" w14:textId="77777777" w:rsidR="000B2F60" w:rsidRPr="00DC2481" w:rsidRDefault="000B2F60" w:rsidP="00DC2481">
      <w:pPr>
        <w:spacing w:after="0" w:line="240" w:lineRule="auto"/>
        <w:jc w:val="both"/>
        <w:rPr>
          <w:rFonts w:ascii="Montserrat" w:hAnsi="Montserrat"/>
        </w:rPr>
      </w:pPr>
    </w:p>
    <w:p w14:paraId="761C45DF" w14:textId="77777777" w:rsidR="006F64D0" w:rsidRPr="004330FF" w:rsidRDefault="000435D4" w:rsidP="00DC248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b/>
        </w:rPr>
      </w:pPr>
      <w:r w:rsidRPr="004330FF">
        <w:rPr>
          <w:rFonts w:ascii="Montserrat" w:hAnsi="Montserrat"/>
          <w:b/>
        </w:rPr>
        <w:t>Observa el siguiente croquis:</w:t>
      </w:r>
    </w:p>
    <w:p w14:paraId="34A104AC" w14:textId="77777777" w:rsidR="000435D4" w:rsidRPr="00DC2481" w:rsidRDefault="000435D4" w:rsidP="00DC2481">
      <w:pPr>
        <w:spacing w:after="0" w:line="240" w:lineRule="auto"/>
        <w:jc w:val="both"/>
        <w:rPr>
          <w:rFonts w:ascii="Montserrat" w:hAnsi="Montserrat"/>
        </w:rPr>
      </w:pPr>
    </w:p>
    <w:p w14:paraId="114B4F84" w14:textId="77777777" w:rsidR="000435D4" w:rsidRPr="00DC2481" w:rsidRDefault="000435D4" w:rsidP="004330F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55172A4" wp14:editId="4F4430CB">
            <wp:extent cx="3600000" cy="3643200"/>
            <wp:effectExtent l="0" t="0" r="635" b="0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BDC09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435EC3DA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Si </w:t>
      </w:r>
      <w:r w:rsidR="000435D4" w:rsidRPr="00DC2481">
        <w:rPr>
          <w:rFonts w:ascii="Montserrat" w:hAnsi="Montserrat"/>
        </w:rPr>
        <w:t xml:space="preserve">observas con atención, te darás </w:t>
      </w:r>
      <w:r w:rsidRPr="00DC2481">
        <w:rPr>
          <w:rFonts w:ascii="Montserrat" w:hAnsi="Montserrat"/>
        </w:rPr>
        <w:t>cuenta,</w:t>
      </w:r>
      <w:r w:rsidR="000435D4" w:rsidRPr="00DC2481">
        <w:rPr>
          <w:rFonts w:ascii="Montserrat" w:hAnsi="Montserrat"/>
        </w:rPr>
        <w:t xml:space="preserve"> que</w:t>
      </w:r>
      <w:r w:rsidRPr="00DC2481">
        <w:rPr>
          <w:rFonts w:ascii="Montserrat" w:hAnsi="Montserrat"/>
        </w:rPr>
        <w:t xml:space="preserve"> además de los símbolos también </w:t>
      </w:r>
      <w:r w:rsidR="000435D4" w:rsidRPr="00DC2481">
        <w:rPr>
          <w:rFonts w:ascii="Montserrat" w:hAnsi="Montserrat"/>
        </w:rPr>
        <w:t xml:space="preserve">están </w:t>
      </w:r>
      <w:r w:rsidRPr="00DC2481">
        <w:rPr>
          <w:rFonts w:ascii="Montserrat" w:hAnsi="Montserrat"/>
        </w:rPr>
        <w:t>los nombres de las calles con algunas abreviaturas. Por ejemplo, ¿</w:t>
      </w:r>
      <w:r w:rsidR="00805167">
        <w:rPr>
          <w:rFonts w:ascii="Montserrat" w:hAnsi="Montserrat"/>
        </w:rPr>
        <w:t>S</w:t>
      </w:r>
      <w:r w:rsidR="000435D4" w:rsidRPr="00DC2481">
        <w:rPr>
          <w:rFonts w:ascii="Montserrat" w:hAnsi="Montserrat"/>
        </w:rPr>
        <w:t xml:space="preserve">abes </w:t>
      </w:r>
      <w:r w:rsidRPr="00DC2481">
        <w:rPr>
          <w:rFonts w:ascii="Montserrat" w:hAnsi="Montserrat"/>
        </w:rPr>
        <w:t>qué</w:t>
      </w:r>
      <w:r w:rsidR="00805167">
        <w:rPr>
          <w:rFonts w:ascii="Montserrat" w:hAnsi="Montserrat"/>
        </w:rPr>
        <w:t xml:space="preserve"> significa la abreviatura “</w:t>
      </w:r>
      <w:proofErr w:type="spellStart"/>
      <w:r w:rsidR="00805167">
        <w:rPr>
          <w:rFonts w:ascii="Montserrat" w:hAnsi="Montserrat"/>
        </w:rPr>
        <w:t>Calz</w:t>
      </w:r>
      <w:proofErr w:type="spellEnd"/>
      <w:r w:rsidR="000435D4" w:rsidRPr="00DC2481">
        <w:rPr>
          <w:rFonts w:ascii="Montserrat" w:hAnsi="Montserrat"/>
        </w:rPr>
        <w:t>”?</w:t>
      </w:r>
      <w:r w:rsidR="004330FF">
        <w:rPr>
          <w:rFonts w:ascii="Montserrat" w:hAnsi="Montserrat"/>
        </w:rPr>
        <w:t xml:space="preserve"> que está en </w:t>
      </w:r>
      <w:proofErr w:type="spellStart"/>
      <w:r w:rsidR="004330FF">
        <w:rPr>
          <w:rFonts w:ascii="Montserrat" w:hAnsi="Montserrat"/>
        </w:rPr>
        <w:t>Calz</w:t>
      </w:r>
      <w:proofErr w:type="spellEnd"/>
      <w:r w:rsidR="004330FF">
        <w:rPr>
          <w:rFonts w:ascii="Montserrat" w:hAnsi="Montserrat"/>
        </w:rPr>
        <w:t>. D</w:t>
      </w:r>
      <w:r w:rsidRPr="00DC2481">
        <w:rPr>
          <w:rFonts w:ascii="Montserrat" w:hAnsi="Montserrat"/>
        </w:rPr>
        <w:t>el Hueso Colorado.</w:t>
      </w:r>
    </w:p>
    <w:p w14:paraId="3F82752B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0B84CD9B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Significa Calzada, Calzada del Hueso Colorado.</w:t>
      </w:r>
    </w:p>
    <w:p w14:paraId="6CA203BD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517F963B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¿Y</w:t>
      </w:r>
      <w:r w:rsidR="000435D4" w:rsidRPr="00DC2481">
        <w:rPr>
          <w:rFonts w:ascii="Montserrat" w:hAnsi="Montserrat"/>
        </w:rPr>
        <w:t xml:space="preserve"> lo</w:t>
      </w:r>
      <w:r w:rsidRPr="00DC2481">
        <w:rPr>
          <w:rFonts w:ascii="Montserrat" w:hAnsi="Montserrat"/>
        </w:rPr>
        <w:t xml:space="preserve"> qué significa “Av. U. H. </w:t>
      </w:r>
      <w:proofErr w:type="gramStart"/>
      <w:r w:rsidRPr="00DC2481">
        <w:rPr>
          <w:rFonts w:ascii="Montserrat" w:hAnsi="Montserrat"/>
        </w:rPr>
        <w:t>La Unión”</w:t>
      </w:r>
      <w:r w:rsidR="000435D4" w:rsidRPr="00DC2481">
        <w:rPr>
          <w:rFonts w:ascii="Montserrat" w:hAnsi="Montserrat"/>
        </w:rPr>
        <w:t>?</w:t>
      </w:r>
      <w:proofErr w:type="gramEnd"/>
    </w:p>
    <w:p w14:paraId="1EEB5C65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6603CB8B" w14:textId="77777777" w:rsidR="006F64D0" w:rsidRPr="00DC2481" w:rsidRDefault="00805167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“Av.” Significa Avenida</w:t>
      </w:r>
      <w:r w:rsidR="006F64D0" w:rsidRPr="00DC2481">
        <w:rPr>
          <w:rFonts w:ascii="Montserrat" w:hAnsi="Montserrat"/>
        </w:rPr>
        <w:t xml:space="preserve"> </w:t>
      </w:r>
      <w:r w:rsidR="000435D4" w:rsidRPr="00DC2481">
        <w:rPr>
          <w:rFonts w:ascii="Montserrat" w:hAnsi="Montserrat"/>
        </w:rPr>
        <w:t>y “</w:t>
      </w:r>
      <w:r w:rsidR="006F64D0" w:rsidRPr="00DC2481">
        <w:rPr>
          <w:rFonts w:ascii="Montserrat" w:hAnsi="Montserrat"/>
        </w:rPr>
        <w:t>U. H</w:t>
      </w:r>
      <w:r w:rsidR="000435D4" w:rsidRPr="00DC2481">
        <w:rPr>
          <w:rFonts w:ascii="Montserrat" w:hAnsi="Montserrat"/>
        </w:rPr>
        <w:t>”</w:t>
      </w:r>
      <w:r w:rsidR="00617D7A">
        <w:rPr>
          <w:rFonts w:ascii="Montserrat" w:hAnsi="Montserrat"/>
        </w:rPr>
        <w:t>, s</w:t>
      </w:r>
      <w:r w:rsidR="000435D4" w:rsidRPr="00DC2481">
        <w:rPr>
          <w:rFonts w:ascii="Montserrat" w:hAnsi="Montserrat"/>
        </w:rPr>
        <w:t xml:space="preserve">on las siglas de </w:t>
      </w:r>
      <w:r>
        <w:rPr>
          <w:rFonts w:ascii="Montserrat" w:hAnsi="Montserrat"/>
        </w:rPr>
        <w:t>Unidad Habitacional.</w:t>
      </w:r>
    </w:p>
    <w:p w14:paraId="27EFE50A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7F202096" w14:textId="77777777" w:rsidR="006F64D0" w:rsidRPr="00DC2481" w:rsidRDefault="00B670B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¿S</w:t>
      </w:r>
      <w:r w:rsidR="006F64D0" w:rsidRPr="00DC2481">
        <w:rPr>
          <w:rFonts w:ascii="Montserrat" w:hAnsi="Montserrat"/>
        </w:rPr>
        <w:t>abe qué es la “P” de Calle María P. Espinoza?</w:t>
      </w:r>
      <w:r w:rsidR="00805167">
        <w:rPr>
          <w:rFonts w:ascii="Montserrat" w:hAnsi="Montserrat"/>
        </w:rPr>
        <w:t xml:space="preserve"> e</w:t>
      </w:r>
      <w:r w:rsidRPr="00DC2481">
        <w:rPr>
          <w:rFonts w:ascii="Montserrat" w:hAnsi="Montserrat"/>
        </w:rPr>
        <w:t>s la inicial de un segundo nombre.</w:t>
      </w:r>
    </w:p>
    <w:p w14:paraId="44D1216F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318FA4B2" w14:textId="77777777" w:rsidR="006F64D0" w:rsidRPr="00DC2481" w:rsidRDefault="00B670B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Haz </w:t>
      </w:r>
      <w:r w:rsidR="006F64D0" w:rsidRPr="00DC2481">
        <w:rPr>
          <w:rFonts w:ascii="Montserrat" w:hAnsi="Montserrat"/>
        </w:rPr>
        <w:t xml:space="preserve">un repaso de todos los símbolos que contiene </w:t>
      </w:r>
      <w:r w:rsidR="00805167">
        <w:rPr>
          <w:rFonts w:ascii="Montserrat" w:hAnsi="Montserrat"/>
        </w:rPr>
        <w:t>el croquis.</w:t>
      </w:r>
    </w:p>
    <w:p w14:paraId="3517F98F" w14:textId="77777777" w:rsidR="00B670B8" w:rsidRPr="00DC2481" w:rsidRDefault="00B670B8" w:rsidP="00DC2481">
      <w:pPr>
        <w:spacing w:after="0" w:line="240" w:lineRule="auto"/>
        <w:jc w:val="both"/>
        <w:rPr>
          <w:rFonts w:ascii="Montserrat" w:hAnsi="Montserrat"/>
        </w:rPr>
      </w:pPr>
    </w:p>
    <w:p w14:paraId="34223B45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539CD7A1" w14:textId="77777777" w:rsidR="006F64D0" w:rsidRPr="00DC2481" w:rsidRDefault="00B670B8" w:rsidP="004330F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3AD2C03" wp14:editId="4D33B107">
            <wp:extent cx="2880000" cy="3182400"/>
            <wp:effectExtent l="0" t="0" r="0" b="0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1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BF51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¿Qué símbolos preventivos observa</w:t>
      </w:r>
      <w:r w:rsidR="00805167">
        <w:rPr>
          <w:rFonts w:ascii="Montserrat" w:hAnsi="Montserrat"/>
        </w:rPr>
        <w:t>s? r</w:t>
      </w:r>
      <w:r w:rsidR="00B670B8" w:rsidRPr="00DC2481">
        <w:rPr>
          <w:rFonts w:ascii="Montserrat" w:hAnsi="Montserrat"/>
        </w:rPr>
        <w:t>ecuerda</w:t>
      </w:r>
      <w:r w:rsidRPr="00DC2481">
        <w:rPr>
          <w:rFonts w:ascii="Montserrat" w:hAnsi="Montserrat"/>
        </w:rPr>
        <w:t xml:space="preserve"> que los símbolos preventivos alertan o ponen sobre aviso de algo qu</w:t>
      </w:r>
      <w:r w:rsidR="002E6488" w:rsidRPr="00DC2481">
        <w:rPr>
          <w:rFonts w:ascii="Montserrat" w:hAnsi="Montserrat"/>
        </w:rPr>
        <w:t>e es necesario tomar en cuenta.</w:t>
      </w:r>
    </w:p>
    <w:p w14:paraId="6A9A2604" w14:textId="77777777" w:rsidR="00B670B8" w:rsidRPr="00DC2481" w:rsidRDefault="00B670B8" w:rsidP="00DC2481">
      <w:pPr>
        <w:spacing w:after="0" w:line="240" w:lineRule="auto"/>
        <w:jc w:val="both"/>
        <w:rPr>
          <w:rFonts w:ascii="Montserrat" w:hAnsi="Montserrat"/>
        </w:rPr>
      </w:pPr>
    </w:p>
    <w:p w14:paraId="2B54ADFD" w14:textId="77777777" w:rsidR="002E6488" w:rsidRPr="00DC2481" w:rsidRDefault="002E648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Preventivos:</w:t>
      </w:r>
    </w:p>
    <w:p w14:paraId="799A605A" w14:textId="77777777" w:rsidR="006F64D0" w:rsidRPr="00DC2481" w:rsidRDefault="006F64D0" w:rsidP="00DC248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de las vías quiere</w:t>
      </w:r>
      <w:r w:rsidR="002E6488" w:rsidRPr="00DC2481">
        <w:rPr>
          <w:rFonts w:ascii="Montserrat" w:hAnsi="Montserrat"/>
        </w:rPr>
        <w:t xml:space="preserve"> decir que hay un paso de tren.</w:t>
      </w:r>
    </w:p>
    <w:p w14:paraId="69A7C6E6" w14:textId="77777777" w:rsidR="006F64D0" w:rsidRPr="00DC2481" w:rsidRDefault="006F64D0" w:rsidP="00DC248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Está</w:t>
      </w:r>
      <w:r w:rsidR="00805167">
        <w:rPr>
          <w:rFonts w:ascii="Montserrat" w:hAnsi="Montserrat"/>
        </w:rPr>
        <w:t xml:space="preserve"> el símbolo de camino empinado, s</w:t>
      </w:r>
      <w:r w:rsidR="002E6488" w:rsidRPr="00DC2481">
        <w:rPr>
          <w:rFonts w:ascii="Montserrat" w:hAnsi="Montserrat"/>
        </w:rPr>
        <w:t>ignifica que h</w:t>
      </w:r>
      <w:r w:rsidRPr="00DC2481">
        <w:rPr>
          <w:rFonts w:ascii="Montserrat" w:hAnsi="Montserrat"/>
        </w:rPr>
        <w:t>ay que tener cuidado con la velocidad a causa de la pendiente.</w:t>
      </w:r>
    </w:p>
    <w:p w14:paraId="402C0B7B" w14:textId="77777777" w:rsidR="006F64D0" w:rsidRPr="00DC2481" w:rsidRDefault="002E6488" w:rsidP="00DC248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T</w:t>
      </w:r>
      <w:r w:rsidR="006F64D0" w:rsidRPr="00DC2481">
        <w:rPr>
          <w:rFonts w:ascii="Montserrat" w:hAnsi="Montserrat"/>
        </w:rPr>
        <w:t>am</w:t>
      </w:r>
      <w:r w:rsidRPr="00DC2481">
        <w:rPr>
          <w:rFonts w:ascii="Montserrat" w:hAnsi="Montserrat"/>
        </w:rPr>
        <w:t>bién está el de andar despacio.</w:t>
      </w:r>
    </w:p>
    <w:p w14:paraId="3DD220FA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5FDF6C39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</w:t>
      </w:r>
      <w:r w:rsidR="002E6488" w:rsidRPr="00DC2481">
        <w:rPr>
          <w:rFonts w:ascii="Montserrat" w:hAnsi="Montserrat"/>
        </w:rPr>
        <w:t>Q</w:t>
      </w:r>
      <w:r w:rsidRPr="00DC2481">
        <w:rPr>
          <w:rFonts w:ascii="Montserrat" w:hAnsi="Montserrat"/>
        </w:rPr>
        <w:t>u</w:t>
      </w:r>
      <w:r w:rsidR="002E6488" w:rsidRPr="00DC2481">
        <w:rPr>
          <w:rFonts w:ascii="Montserrat" w:hAnsi="Montserrat"/>
        </w:rPr>
        <w:t xml:space="preserve">é símbolos informativos observas? </w:t>
      </w:r>
      <w:r w:rsidR="00805167">
        <w:rPr>
          <w:rFonts w:ascii="Montserrat" w:hAnsi="Montserrat"/>
        </w:rPr>
        <w:t>e</w:t>
      </w:r>
      <w:r w:rsidR="002E6488" w:rsidRPr="00DC2481">
        <w:rPr>
          <w:rFonts w:ascii="Montserrat" w:hAnsi="Montserrat"/>
        </w:rPr>
        <w:t>stán en negro y azul e indican sobre algún servicio.</w:t>
      </w:r>
    </w:p>
    <w:p w14:paraId="7B186A81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23BA73B6" w14:textId="77777777" w:rsidR="006F64D0" w:rsidRPr="00DC2481" w:rsidRDefault="002E648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Informativos:</w:t>
      </w:r>
    </w:p>
    <w:p w14:paraId="4F24943C" w14:textId="77777777" w:rsidR="002E6488" w:rsidRPr="00DC2481" w:rsidRDefault="002E6488" w:rsidP="00DC2481">
      <w:pPr>
        <w:spacing w:after="0" w:line="240" w:lineRule="auto"/>
        <w:jc w:val="both"/>
        <w:rPr>
          <w:rFonts w:ascii="Montserrat" w:hAnsi="Montserrat"/>
        </w:rPr>
      </w:pPr>
    </w:p>
    <w:p w14:paraId="1B872A86" w14:textId="77777777" w:rsidR="006F64D0" w:rsidRPr="00DC2481" w:rsidRDefault="006F64D0" w:rsidP="00DC248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La H es de hotel, y significa que ahí hay uno. </w:t>
      </w:r>
    </w:p>
    <w:p w14:paraId="09D5DB74" w14:textId="77777777" w:rsidR="006F64D0" w:rsidRPr="00DC2481" w:rsidRDefault="002E6488" w:rsidP="00DC248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L</w:t>
      </w:r>
      <w:r w:rsidR="006F64D0" w:rsidRPr="00DC2481">
        <w:rPr>
          <w:rFonts w:ascii="Montserrat" w:hAnsi="Montserrat"/>
        </w:rPr>
        <w:t>os cubiertos, es de un restaurante.</w:t>
      </w:r>
    </w:p>
    <w:p w14:paraId="6CD05B49" w14:textId="77777777" w:rsidR="006F64D0" w:rsidRPr="00DC2481" w:rsidRDefault="002E6488" w:rsidP="00DC248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También se ve un símbolo de alguien </w:t>
      </w:r>
      <w:r w:rsidR="006F64D0" w:rsidRPr="00DC2481">
        <w:rPr>
          <w:rFonts w:ascii="Montserrat" w:hAnsi="Montserrat"/>
        </w:rPr>
        <w:t>tirando la basura en un bote, así que in</w:t>
      </w:r>
      <w:r w:rsidRPr="00DC2481">
        <w:rPr>
          <w:rFonts w:ascii="Montserrat" w:hAnsi="Montserrat"/>
        </w:rPr>
        <w:t>dica que hay un bote de basura.</w:t>
      </w:r>
    </w:p>
    <w:p w14:paraId="6AD9664E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566D3071" w14:textId="77777777" w:rsidR="006F64D0" w:rsidRPr="00DC2481" w:rsidRDefault="002E648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¿Qué símbolos normativos observas</w:t>
      </w:r>
      <w:r w:rsidR="00805167">
        <w:rPr>
          <w:rFonts w:ascii="Montserrat" w:hAnsi="Montserrat"/>
        </w:rPr>
        <w:t>? e</w:t>
      </w:r>
      <w:r w:rsidR="006F64D0" w:rsidRPr="00DC2481">
        <w:rPr>
          <w:rFonts w:ascii="Montserrat" w:hAnsi="Montserrat"/>
        </w:rPr>
        <w:t xml:space="preserve">stán en rojo </w:t>
      </w:r>
      <w:r w:rsidRPr="00DC2481">
        <w:rPr>
          <w:rFonts w:ascii="Montserrat" w:hAnsi="Montserrat"/>
        </w:rPr>
        <w:t xml:space="preserve">e </w:t>
      </w:r>
      <w:r w:rsidR="006F64D0" w:rsidRPr="00DC2481">
        <w:rPr>
          <w:rFonts w:ascii="Montserrat" w:hAnsi="Montserrat"/>
        </w:rPr>
        <w:t>indican lo que no se debe hacer o lo que está regulado.</w:t>
      </w:r>
    </w:p>
    <w:p w14:paraId="6BF7610E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4ACF6023" w14:textId="77777777" w:rsidR="006F64D0" w:rsidRPr="00DC2481" w:rsidRDefault="002E648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Normativos:</w:t>
      </w:r>
    </w:p>
    <w:p w14:paraId="25DC539F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7F3764F2" w14:textId="77777777" w:rsidR="006F64D0" w:rsidRPr="00DC2481" w:rsidRDefault="006F64D0" w:rsidP="00DC2481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de Alto</w:t>
      </w:r>
      <w:r w:rsidR="002E6488" w:rsidRPr="00DC2481">
        <w:rPr>
          <w:rFonts w:ascii="Montserrat" w:hAnsi="Montserrat"/>
        </w:rPr>
        <w:t xml:space="preserve"> que es para </w:t>
      </w:r>
      <w:r w:rsidRPr="00DC2481">
        <w:rPr>
          <w:rFonts w:ascii="Montserrat" w:hAnsi="Montserrat"/>
        </w:rPr>
        <w:t>deten</w:t>
      </w:r>
      <w:r w:rsidR="002E6488" w:rsidRPr="00DC2481">
        <w:rPr>
          <w:rFonts w:ascii="Montserrat" w:hAnsi="Montserrat"/>
        </w:rPr>
        <w:t>erse.</w:t>
      </w:r>
    </w:p>
    <w:p w14:paraId="47177B9A" w14:textId="77777777" w:rsidR="006F64D0" w:rsidRPr="00DC2481" w:rsidRDefault="006F64D0" w:rsidP="00DC2481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del camión atravesado por una línea roja quiere decir que en ese lugar no se puede subir pasaje.</w:t>
      </w:r>
    </w:p>
    <w:p w14:paraId="01A4E3F9" w14:textId="77777777" w:rsidR="006F64D0" w:rsidRPr="00DC2481" w:rsidRDefault="002E6488" w:rsidP="00DC2481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lastRenderedPageBreak/>
        <w:t>E</w:t>
      </w:r>
      <w:r w:rsidR="006F64D0" w:rsidRPr="00DC2481">
        <w:rPr>
          <w:rFonts w:ascii="Montserrat" w:hAnsi="Montserrat"/>
        </w:rPr>
        <w:t>l de la trompeta atravesada significa no sonar claxon.</w:t>
      </w:r>
    </w:p>
    <w:p w14:paraId="63E83F18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51E8C1C2" w14:textId="77777777" w:rsidR="002E6488" w:rsidRDefault="002E648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Hay </w:t>
      </w:r>
      <w:r w:rsidR="006F64D0" w:rsidRPr="00DC2481">
        <w:rPr>
          <w:rFonts w:ascii="Montserrat" w:hAnsi="Montserrat"/>
        </w:rPr>
        <w:t xml:space="preserve">otros símbolos que no pueden ser clasificados entre los tres primeros. Son algunas figuras que en los croquis resultan muy importantes, porque </w:t>
      </w:r>
      <w:r w:rsidRPr="00DC2481">
        <w:rPr>
          <w:rFonts w:ascii="Montserrat" w:hAnsi="Montserrat"/>
        </w:rPr>
        <w:t xml:space="preserve">se usan </w:t>
      </w:r>
      <w:r w:rsidR="00805167">
        <w:rPr>
          <w:rFonts w:ascii="Montserrat" w:hAnsi="Montserrat"/>
        </w:rPr>
        <w:t>como referencia.</w:t>
      </w:r>
    </w:p>
    <w:p w14:paraId="6FBAD364" w14:textId="77777777" w:rsidR="00A65E37" w:rsidRPr="00DC2481" w:rsidRDefault="00A65E37" w:rsidP="00DC2481">
      <w:pPr>
        <w:spacing w:after="0" w:line="240" w:lineRule="auto"/>
        <w:jc w:val="both"/>
        <w:rPr>
          <w:rFonts w:ascii="Montserrat" w:hAnsi="Montserrat"/>
        </w:rPr>
      </w:pPr>
    </w:p>
    <w:p w14:paraId="21DDBFD7" w14:textId="77777777" w:rsidR="006F64D0" w:rsidRPr="00DC2481" w:rsidRDefault="006F64D0" w:rsidP="00DC2481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Si </w:t>
      </w:r>
      <w:r w:rsidR="002E6488" w:rsidRPr="00DC2481">
        <w:rPr>
          <w:rFonts w:ascii="Montserrat" w:hAnsi="Montserrat"/>
        </w:rPr>
        <w:t xml:space="preserve">observas bien, verás </w:t>
      </w:r>
      <w:r w:rsidRPr="00DC2481">
        <w:rPr>
          <w:rFonts w:ascii="Montserrat" w:hAnsi="Montserrat"/>
        </w:rPr>
        <w:t>que ha</w:t>
      </w:r>
      <w:r w:rsidR="002E6488" w:rsidRPr="00DC2481">
        <w:rPr>
          <w:rFonts w:ascii="Montserrat" w:hAnsi="Montserrat"/>
        </w:rPr>
        <w:t>y algunos símbolos relacionados, como el caso del restaurante y del hotel.</w:t>
      </w:r>
    </w:p>
    <w:p w14:paraId="53E5922D" w14:textId="77777777" w:rsidR="006F64D0" w:rsidRPr="00DC2481" w:rsidRDefault="006F64D0" w:rsidP="00DC2481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También</w:t>
      </w:r>
      <w:r w:rsidR="002E6488" w:rsidRPr="00DC2481">
        <w:rPr>
          <w:rFonts w:ascii="Montserrat" w:hAnsi="Montserrat"/>
        </w:rPr>
        <w:t xml:space="preserve"> hay</w:t>
      </w:r>
      <w:r w:rsidRPr="00DC2481">
        <w:rPr>
          <w:rFonts w:ascii="Montserrat" w:hAnsi="Montserrat"/>
        </w:rPr>
        <w:t xml:space="preserve"> símbolos de á</w:t>
      </w:r>
      <w:r w:rsidR="002E6488" w:rsidRPr="00DC2481">
        <w:rPr>
          <w:rFonts w:ascii="Montserrat" w:hAnsi="Montserrat"/>
        </w:rPr>
        <w:t>rboles y la rosa de los vientos, que es como una estrella que</w:t>
      </w:r>
      <w:r w:rsidRPr="00DC2481">
        <w:rPr>
          <w:rFonts w:ascii="Montserrat" w:hAnsi="Montserrat"/>
        </w:rPr>
        <w:t xml:space="preserve"> indica el norte, sur, este y oeste.</w:t>
      </w:r>
    </w:p>
    <w:p w14:paraId="62E74142" w14:textId="77777777" w:rsidR="006F64D0" w:rsidRPr="00DC2481" w:rsidRDefault="006F64D0" w:rsidP="00DC2481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La escuela y dos bibliotecas.</w:t>
      </w:r>
    </w:p>
    <w:p w14:paraId="5DC4596E" w14:textId="77777777" w:rsidR="006F64D0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71E9947C" w14:textId="77777777" w:rsidR="00A65E37" w:rsidRPr="00DC2481" w:rsidRDefault="00A65E37" w:rsidP="00DC2481">
      <w:pPr>
        <w:spacing w:after="0" w:line="240" w:lineRule="auto"/>
        <w:jc w:val="both"/>
        <w:rPr>
          <w:rFonts w:ascii="Montserrat" w:hAnsi="Montserrat"/>
        </w:rPr>
      </w:pPr>
    </w:p>
    <w:p w14:paraId="08BCCADF" w14:textId="77777777" w:rsidR="003D47B8" w:rsidRPr="00A65E37" w:rsidRDefault="003D47B8" w:rsidP="00DC248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b/>
        </w:rPr>
      </w:pPr>
      <w:r w:rsidRPr="00A65E37">
        <w:rPr>
          <w:rFonts w:ascii="Montserrat" w:hAnsi="Montserrat"/>
          <w:b/>
        </w:rPr>
        <w:t xml:space="preserve">Lee con atención la siguiente ruta para </w:t>
      </w:r>
      <w:r w:rsidR="001D50F5" w:rsidRPr="00A65E37">
        <w:rPr>
          <w:rFonts w:ascii="Montserrat" w:hAnsi="Montserrat"/>
          <w:b/>
        </w:rPr>
        <w:t xml:space="preserve">que Raúl vaya de </w:t>
      </w:r>
      <w:r w:rsidRPr="00A65E37">
        <w:rPr>
          <w:rFonts w:ascii="Montserrat" w:hAnsi="Montserrat"/>
          <w:b/>
        </w:rPr>
        <w:t xml:space="preserve">la </w:t>
      </w:r>
      <w:r w:rsidR="006F64D0" w:rsidRPr="00A65E37">
        <w:rPr>
          <w:rFonts w:ascii="Montserrat" w:hAnsi="Montserrat"/>
          <w:b/>
        </w:rPr>
        <w:t>biblioteca</w:t>
      </w:r>
      <w:r w:rsidRPr="00A65E37">
        <w:rPr>
          <w:rFonts w:ascii="Montserrat" w:hAnsi="Montserrat"/>
          <w:b/>
        </w:rPr>
        <w:t xml:space="preserve"> de la calle María P. Espino</w:t>
      </w:r>
      <w:r w:rsidR="001D50F5" w:rsidRPr="00A65E37">
        <w:rPr>
          <w:rFonts w:ascii="Montserrat" w:hAnsi="Montserrat"/>
          <w:b/>
        </w:rPr>
        <w:t>z</w:t>
      </w:r>
      <w:r w:rsidR="00805167">
        <w:rPr>
          <w:rFonts w:ascii="Montserrat" w:hAnsi="Montserrat"/>
          <w:b/>
        </w:rPr>
        <w:t>a, a la casa de su primo Manuel.</w:t>
      </w:r>
    </w:p>
    <w:p w14:paraId="1413D853" w14:textId="77777777" w:rsidR="001D50F5" w:rsidRPr="00DC2481" w:rsidRDefault="001D50F5" w:rsidP="00DC2481">
      <w:pPr>
        <w:spacing w:after="0" w:line="240" w:lineRule="auto"/>
        <w:jc w:val="both"/>
        <w:rPr>
          <w:rFonts w:ascii="Montserrat" w:hAnsi="Montserrat"/>
        </w:rPr>
      </w:pPr>
    </w:p>
    <w:p w14:paraId="2A7A9836" w14:textId="77777777" w:rsidR="001D50F5" w:rsidRPr="00DC2481" w:rsidRDefault="001D50F5" w:rsidP="00A65E3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E7C4B3C" wp14:editId="7E21D0C5">
            <wp:extent cx="3600000" cy="3643200"/>
            <wp:effectExtent l="0" t="0" r="635" b="0"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E7A2C" w14:textId="77777777" w:rsidR="001D50F5" w:rsidRPr="00DC2481" w:rsidRDefault="001D50F5" w:rsidP="00DC2481">
      <w:pPr>
        <w:spacing w:after="0" w:line="240" w:lineRule="auto"/>
        <w:jc w:val="both"/>
        <w:rPr>
          <w:rFonts w:ascii="Montserrat" w:hAnsi="Montserrat"/>
        </w:rPr>
      </w:pPr>
    </w:p>
    <w:p w14:paraId="44F37E85" w14:textId="77777777" w:rsidR="00617D7A" w:rsidRDefault="00617D7A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Trayecto: </w:t>
      </w:r>
    </w:p>
    <w:p w14:paraId="2C7DA92C" w14:textId="77777777" w:rsidR="00617D7A" w:rsidRDefault="00617D7A" w:rsidP="00DC2481">
      <w:pPr>
        <w:spacing w:after="0" w:line="240" w:lineRule="auto"/>
        <w:jc w:val="both"/>
        <w:rPr>
          <w:rFonts w:ascii="Montserrat" w:hAnsi="Montserrat"/>
        </w:rPr>
      </w:pPr>
    </w:p>
    <w:p w14:paraId="23ADBA5B" w14:textId="77777777" w:rsidR="006F64D0" w:rsidRPr="00DC2481" w:rsidRDefault="003D47B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Ir</w:t>
      </w:r>
      <w:r w:rsidR="006F64D0" w:rsidRPr="00DC2481">
        <w:rPr>
          <w:rFonts w:ascii="Montserrat" w:hAnsi="Montserrat"/>
        </w:rPr>
        <w:t xml:space="preserve"> por la Calzada del Hueso Colorado hacia el sur, pasando la calle Florencia, después la calle Camino a Real del Valle hasta llegar a la avenida Unidad Habitacional La Unión. </w:t>
      </w:r>
      <w:r w:rsidR="001D50F5" w:rsidRPr="00DC2481">
        <w:rPr>
          <w:rFonts w:ascii="Montserrat" w:hAnsi="Montserrat"/>
        </w:rPr>
        <w:t xml:space="preserve">Dar </w:t>
      </w:r>
      <w:r w:rsidR="006F64D0" w:rsidRPr="00DC2481">
        <w:rPr>
          <w:rFonts w:ascii="Montserrat" w:hAnsi="Montserrat"/>
        </w:rPr>
        <w:t xml:space="preserve">vuelta a la derecha hacia el oeste, pasar la calle Morales y en la esquina con la calle Francisco Villa, </w:t>
      </w:r>
      <w:r w:rsidR="001D50F5" w:rsidRPr="00DC2481">
        <w:rPr>
          <w:rFonts w:ascii="Montserrat" w:hAnsi="Montserrat"/>
        </w:rPr>
        <w:t>se encuentra la casa.</w:t>
      </w:r>
    </w:p>
    <w:p w14:paraId="3F904CCB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040360B8" w14:textId="77777777" w:rsidR="001D50F5" w:rsidRPr="00DC2481" w:rsidRDefault="001D50F5" w:rsidP="00A65E3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6D5C560" wp14:editId="5AD8C1B1">
            <wp:extent cx="3600000" cy="3661200"/>
            <wp:effectExtent l="0" t="0" r="635" b="0"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1CA98" w14:textId="77777777" w:rsidR="00A65E37" w:rsidRDefault="00A65E37" w:rsidP="00DC2481">
      <w:pPr>
        <w:spacing w:after="0" w:line="240" w:lineRule="auto"/>
        <w:jc w:val="both"/>
        <w:rPr>
          <w:rFonts w:ascii="Montserrat" w:hAnsi="Montserrat"/>
        </w:rPr>
      </w:pPr>
    </w:p>
    <w:p w14:paraId="7AEB8826" w14:textId="77777777" w:rsidR="006F64D0" w:rsidRPr="00DC2481" w:rsidRDefault="00805167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te parece ese camino? e</w:t>
      </w:r>
      <w:r w:rsidR="001D50F5" w:rsidRPr="00DC2481">
        <w:rPr>
          <w:rFonts w:ascii="Montserrat" w:hAnsi="Montserrat"/>
        </w:rPr>
        <w:t xml:space="preserve">s un camino bastante directo </w:t>
      </w:r>
      <w:r w:rsidR="00A65E37">
        <w:rPr>
          <w:rFonts w:ascii="Montserrat" w:hAnsi="Montserrat"/>
        </w:rPr>
        <w:t>y</w:t>
      </w:r>
      <w:r w:rsidR="001D50F5" w:rsidRPr="00DC2481">
        <w:rPr>
          <w:rFonts w:ascii="Montserrat" w:hAnsi="Montserrat"/>
        </w:rPr>
        <w:t xml:space="preserve"> muy fácil.</w:t>
      </w:r>
    </w:p>
    <w:p w14:paraId="1A55251A" w14:textId="77777777" w:rsidR="006F64D0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54521A62" w14:textId="77777777" w:rsidR="006F64D0" w:rsidRPr="00DC2481" w:rsidRDefault="001D50F5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Raúl comenta que siguió otro camino porque tenía </w:t>
      </w:r>
      <w:r w:rsidR="006F64D0" w:rsidRPr="00DC2481">
        <w:rPr>
          <w:rFonts w:ascii="Montserrat" w:hAnsi="Montserrat"/>
        </w:rPr>
        <w:t xml:space="preserve">hambre, </w:t>
      </w:r>
      <w:r w:rsidRPr="00DC2481">
        <w:rPr>
          <w:rFonts w:ascii="Montserrat" w:hAnsi="Montserrat"/>
        </w:rPr>
        <w:t>así que caminó</w:t>
      </w:r>
      <w:r w:rsidR="006F64D0" w:rsidRPr="00DC2481">
        <w:rPr>
          <w:rFonts w:ascii="Montserrat" w:hAnsi="Montserrat"/>
        </w:rPr>
        <w:t xml:space="preserve"> hacia el oeste y en la esquin</w:t>
      </w:r>
      <w:r w:rsidRPr="00DC2481">
        <w:rPr>
          <w:rFonts w:ascii="Montserrat" w:hAnsi="Montserrat"/>
        </w:rPr>
        <w:t xml:space="preserve">a con la calle Jacinto encontró </w:t>
      </w:r>
      <w:r w:rsidR="00805167">
        <w:rPr>
          <w:rFonts w:ascii="Montserrat" w:hAnsi="Montserrat"/>
        </w:rPr>
        <w:t>el restaurante, t</w:t>
      </w:r>
      <w:r w:rsidRPr="00DC2481">
        <w:rPr>
          <w:rFonts w:ascii="Montserrat" w:hAnsi="Montserrat"/>
        </w:rPr>
        <w:t>erminó de comer y caminó</w:t>
      </w:r>
      <w:r w:rsidR="006F64D0" w:rsidRPr="00DC2481">
        <w:rPr>
          <w:rFonts w:ascii="Montserrat" w:hAnsi="Montserrat"/>
        </w:rPr>
        <w:t xml:space="preserve"> por la calle Jacinto hacia el sur hasta la calle </w:t>
      </w:r>
      <w:r w:rsidR="00805167">
        <w:rPr>
          <w:rFonts w:ascii="Montserrat" w:hAnsi="Montserrat"/>
        </w:rPr>
        <w:t>Camino a Real del Valle, a</w:t>
      </w:r>
      <w:r w:rsidRPr="00DC2481">
        <w:rPr>
          <w:rFonts w:ascii="Montserrat" w:hAnsi="Montserrat"/>
        </w:rPr>
        <w:t xml:space="preserve">hí dio </w:t>
      </w:r>
      <w:r w:rsidR="006F64D0" w:rsidRPr="00DC2481">
        <w:rPr>
          <w:rFonts w:ascii="Montserrat" w:hAnsi="Montserrat"/>
        </w:rPr>
        <w:t>vuelta a la d</w:t>
      </w:r>
      <w:r w:rsidRPr="00DC2481">
        <w:rPr>
          <w:rFonts w:ascii="Montserrat" w:hAnsi="Montserrat"/>
        </w:rPr>
        <w:t xml:space="preserve">erecha, hacia el oeste y caminó </w:t>
      </w:r>
      <w:r w:rsidR="00805167">
        <w:rPr>
          <w:rFonts w:ascii="Montserrat" w:hAnsi="Montserrat"/>
        </w:rPr>
        <w:t>hacia la calle Francisco Villa, l</w:t>
      </w:r>
      <w:r w:rsidRPr="00DC2481">
        <w:rPr>
          <w:rFonts w:ascii="Montserrat" w:hAnsi="Montserrat"/>
        </w:rPr>
        <w:t xml:space="preserve">uego dio </w:t>
      </w:r>
      <w:r w:rsidR="006F64D0" w:rsidRPr="00DC2481">
        <w:rPr>
          <w:rFonts w:ascii="Montserrat" w:hAnsi="Montserrat"/>
        </w:rPr>
        <w:t>vuelta a la izquierda, hacia el sur, y en la esquina con la avenida Unidad Habitacional La Unión, encontr</w:t>
      </w:r>
      <w:r w:rsidRPr="00DC2481">
        <w:rPr>
          <w:rFonts w:ascii="Montserrat" w:hAnsi="Montserrat"/>
        </w:rPr>
        <w:t xml:space="preserve">ó la casa de su </w:t>
      </w:r>
      <w:r w:rsidR="006F64D0" w:rsidRPr="00DC2481">
        <w:rPr>
          <w:rFonts w:ascii="Montserrat" w:hAnsi="Montserrat"/>
        </w:rPr>
        <w:t>primo.</w:t>
      </w:r>
    </w:p>
    <w:p w14:paraId="4F6D2C48" w14:textId="77777777" w:rsidR="001D50F5" w:rsidRPr="00DC2481" w:rsidRDefault="001D50F5" w:rsidP="00A65E3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BDF29A6" wp14:editId="2752D0B7">
            <wp:extent cx="3600000" cy="3690000"/>
            <wp:effectExtent l="0" t="0" r="635" b="5715"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27C88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79B88F8C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2FF976A5" w14:textId="77777777" w:rsidR="001D50F5" w:rsidRDefault="001D50F5" w:rsidP="00DC248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b/>
        </w:rPr>
      </w:pPr>
      <w:r w:rsidRPr="00A65E37">
        <w:rPr>
          <w:rFonts w:ascii="Montserrat" w:hAnsi="Montserrat"/>
          <w:b/>
        </w:rPr>
        <w:t>Analiza co</w:t>
      </w:r>
      <w:r w:rsidR="00805167">
        <w:rPr>
          <w:rFonts w:ascii="Montserrat" w:hAnsi="Montserrat"/>
          <w:b/>
        </w:rPr>
        <w:t>n atención el siguiente croquis.</w:t>
      </w:r>
    </w:p>
    <w:p w14:paraId="145C11DD" w14:textId="77777777" w:rsidR="00805167" w:rsidRDefault="00805167" w:rsidP="00805167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14:paraId="6B40E7A7" w14:textId="77777777" w:rsidR="001D50F5" w:rsidRPr="00DC2481" w:rsidRDefault="001D50F5" w:rsidP="00A65E3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DA586B8" wp14:editId="0193C61E">
            <wp:extent cx="3495675" cy="3495675"/>
            <wp:effectExtent l="0" t="0" r="9525" b="9525"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E7C9A" w14:textId="77777777" w:rsidR="006F64D0" w:rsidRPr="00DC2481" w:rsidRDefault="001D50F5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lastRenderedPageBreak/>
        <w:t>¿Qué abreviatur</w:t>
      </w:r>
      <w:r w:rsidR="00246424">
        <w:rPr>
          <w:rFonts w:ascii="Montserrat" w:hAnsi="Montserrat"/>
        </w:rPr>
        <w:t xml:space="preserve">as encuentras en este croquis? Están </w:t>
      </w:r>
      <w:r w:rsidR="006F64D0" w:rsidRPr="00DC2481">
        <w:rPr>
          <w:rFonts w:ascii="Montserrat" w:hAnsi="Montserrat"/>
        </w:rPr>
        <w:t>“Av.” de Avenida 1º de Mayo, Avenida 5 de mayo y Avenida 10 de mayo.</w:t>
      </w:r>
    </w:p>
    <w:p w14:paraId="3FFF7D4A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3CF2401C" w14:textId="77777777" w:rsidR="006F64D0" w:rsidRPr="00DC2481" w:rsidRDefault="001D50F5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También está </w:t>
      </w:r>
      <w:r w:rsidR="006F64D0" w:rsidRPr="00DC2481">
        <w:rPr>
          <w:rFonts w:ascii="Montserrat" w:hAnsi="Montserrat"/>
        </w:rPr>
        <w:t>“Sta</w:t>
      </w:r>
      <w:r w:rsidR="000B2F60">
        <w:rPr>
          <w:rFonts w:ascii="Montserrat" w:hAnsi="Montserrat"/>
        </w:rPr>
        <w:t>.</w:t>
      </w:r>
      <w:r w:rsidR="006F64D0" w:rsidRPr="00DC2481">
        <w:rPr>
          <w:rFonts w:ascii="Montserrat" w:hAnsi="Montserrat"/>
        </w:rPr>
        <w:t>”</w:t>
      </w:r>
      <w:r w:rsidR="00246424">
        <w:rPr>
          <w:rFonts w:ascii="Montserrat" w:hAnsi="Montserrat"/>
        </w:rPr>
        <w:t xml:space="preserve"> que significa Santa </w:t>
      </w:r>
      <w:r w:rsidRPr="00DC2481">
        <w:rPr>
          <w:rFonts w:ascii="Montserrat" w:hAnsi="Montserrat"/>
        </w:rPr>
        <w:t>C</w:t>
      </w:r>
      <w:r w:rsidR="006F64D0" w:rsidRPr="00DC2481">
        <w:rPr>
          <w:rFonts w:ascii="Montserrat" w:hAnsi="Montserrat"/>
        </w:rPr>
        <w:t>alle Santa Bárbara.</w:t>
      </w:r>
    </w:p>
    <w:p w14:paraId="287B69A3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4576D322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</w:t>
      </w:r>
      <w:r w:rsidR="001D50F5" w:rsidRPr="00DC2481">
        <w:rPr>
          <w:rFonts w:ascii="Montserrat" w:hAnsi="Montserrat"/>
        </w:rPr>
        <w:t>S</w:t>
      </w:r>
      <w:r w:rsidRPr="00DC2481">
        <w:rPr>
          <w:rFonts w:ascii="Montserrat" w:hAnsi="Montserrat"/>
        </w:rPr>
        <w:t>abes qué significa la abreviatura U.N.A.M.?</w:t>
      </w:r>
      <w:r w:rsidR="004C3F06" w:rsidRPr="00DC2481">
        <w:rPr>
          <w:rFonts w:ascii="Montserrat" w:hAnsi="Montserrat"/>
        </w:rPr>
        <w:t xml:space="preserve"> </w:t>
      </w:r>
      <w:r w:rsidRPr="00DC2481">
        <w:rPr>
          <w:rFonts w:ascii="Montserrat" w:hAnsi="Montserrat"/>
        </w:rPr>
        <w:t>Universidad Nacional Autónoma de México.</w:t>
      </w:r>
    </w:p>
    <w:p w14:paraId="63A0829D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22EF23E5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Ahora </w:t>
      </w:r>
      <w:r w:rsidR="004C3F06" w:rsidRPr="00DC2481">
        <w:rPr>
          <w:rFonts w:ascii="Montserrat" w:hAnsi="Montserrat"/>
        </w:rPr>
        <w:t xml:space="preserve">observa </w:t>
      </w:r>
      <w:r w:rsidRPr="00DC2481">
        <w:rPr>
          <w:rFonts w:ascii="Montserrat" w:hAnsi="Montserrat"/>
        </w:rPr>
        <w:t>los símbolos,</w:t>
      </w:r>
      <w:r w:rsidR="00246424">
        <w:rPr>
          <w:rFonts w:ascii="Montserrat" w:hAnsi="Montserrat"/>
        </w:rPr>
        <w:t xml:space="preserve"> ¿Cuáles hay? i</w:t>
      </w:r>
      <w:r w:rsidR="004C3F06" w:rsidRPr="00DC2481">
        <w:rPr>
          <w:rFonts w:ascii="Montserrat" w:hAnsi="Montserrat"/>
        </w:rPr>
        <w:t>dentifica los siguientes:</w:t>
      </w:r>
    </w:p>
    <w:p w14:paraId="39CA8924" w14:textId="77777777" w:rsidR="004C3F06" w:rsidRPr="00DC2481" w:rsidRDefault="004C3F06" w:rsidP="00DC2481">
      <w:pPr>
        <w:spacing w:after="0" w:line="240" w:lineRule="auto"/>
        <w:jc w:val="both"/>
        <w:rPr>
          <w:rFonts w:ascii="Montserrat" w:hAnsi="Montserrat"/>
        </w:rPr>
      </w:pPr>
    </w:p>
    <w:p w14:paraId="1BB6F150" w14:textId="77777777" w:rsidR="004C3F06" w:rsidRPr="00DC2481" w:rsidRDefault="004C3F06" w:rsidP="00A65E3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E9B64CE" wp14:editId="5E3D61BE">
            <wp:extent cx="2880000" cy="3423600"/>
            <wp:effectExtent l="0" t="0" r="0" b="5715"/>
            <wp:docPr id="307" name="Imagen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8875" w14:textId="77777777" w:rsidR="004C3F06" w:rsidRPr="00DC2481" w:rsidRDefault="004C3F06" w:rsidP="00DC2481">
      <w:pPr>
        <w:spacing w:after="0" w:line="240" w:lineRule="auto"/>
        <w:jc w:val="both"/>
        <w:rPr>
          <w:rFonts w:ascii="Montserrat" w:hAnsi="Montserrat"/>
        </w:rPr>
      </w:pPr>
    </w:p>
    <w:p w14:paraId="2CCB938B" w14:textId="77777777" w:rsidR="004C3F06" w:rsidRPr="00DC2481" w:rsidRDefault="004C3F06" w:rsidP="00DC2481">
      <w:pPr>
        <w:spacing w:after="0" w:line="240" w:lineRule="auto"/>
        <w:jc w:val="both"/>
        <w:rPr>
          <w:rFonts w:ascii="Montserrat" w:hAnsi="Montserrat"/>
        </w:rPr>
      </w:pPr>
    </w:p>
    <w:p w14:paraId="612AA0C0" w14:textId="77777777" w:rsidR="006F64D0" w:rsidRPr="00DC2481" w:rsidRDefault="004C3F06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¿Cuáles </w:t>
      </w:r>
      <w:r w:rsidR="006F64D0" w:rsidRPr="00DC2481">
        <w:rPr>
          <w:rFonts w:ascii="Montserrat" w:hAnsi="Montserrat"/>
        </w:rPr>
        <w:t>símbolos</w:t>
      </w:r>
      <w:r w:rsidR="001F7F67">
        <w:rPr>
          <w:rFonts w:ascii="Montserrat" w:hAnsi="Montserrat"/>
        </w:rPr>
        <w:t xml:space="preserve"> preventivos observas? r</w:t>
      </w:r>
      <w:r w:rsidRPr="00DC2481">
        <w:rPr>
          <w:rFonts w:ascii="Montserrat" w:hAnsi="Montserrat"/>
        </w:rPr>
        <w:t>ecuerda</w:t>
      </w:r>
      <w:r w:rsidR="006F64D0" w:rsidRPr="00DC2481">
        <w:rPr>
          <w:rFonts w:ascii="Montserrat" w:hAnsi="Montserrat"/>
        </w:rPr>
        <w:t xml:space="preserve"> que los símbolos preventivos alertan o ponen sobre aviso de algo que es necesario tomar en cuenta.</w:t>
      </w:r>
    </w:p>
    <w:p w14:paraId="796B98D5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2CB49BE3" w14:textId="77777777" w:rsidR="006F64D0" w:rsidRPr="00DC2481" w:rsidRDefault="004C3F06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Preventivos:</w:t>
      </w:r>
    </w:p>
    <w:p w14:paraId="6FABD968" w14:textId="77777777" w:rsidR="004C3F06" w:rsidRPr="00DC2481" w:rsidRDefault="004C3F06" w:rsidP="00DC2481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L</w:t>
      </w:r>
      <w:r w:rsidR="006F64D0" w:rsidRPr="00DC2481">
        <w:rPr>
          <w:rFonts w:ascii="Montserrat" w:hAnsi="Montserrat"/>
        </w:rPr>
        <w:t>a flecha que indica vuelta a la derecha</w:t>
      </w:r>
      <w:r w:rsidRPr="00DC2481">
        <w:rPr>
          <w:rFonts w:ascii="Montserrat" w:hAnsi="Montserrat"/>
        </w:rPr>
        <w:t>.</w:t>
      </w:r>
    </w:p>
    <w:p w14:paraId="052F64BB" w14:textId="77777777" w:rsidR="004C3F06" w:rsidRPr="00DC2481" w:rsidRDefault="004C3F06" w:rsidP="00DC2481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El </w:t>
      </w:r>
      <w:r w:rsidR="006F64D0" w:rsidRPr="00DC2481">
        <w:rPr>
          <w:rFonts w:ascii="Montserrat" w:hAnsi="Montserrat"/>
        </w:rPr>
        <w:t>que dice que hay una curva más adelante</w:t>
      </w:r>
      <w:r w:rsidRPr="00DC2481">
        <w:rPr>
          <w:rFonts w:ascii="Montserrat" w:hAnsi="Montserrat"/>
        </w:rPr>
        <w:t>.</w:t>
      </w:r>
    </w:p>
    <w:p w14:paraId="117D7E04" w14:textId="77777777" w:rsidR="006F64D0" w:rsidRPr="00DC2481" w:rsidRDefault="004C3F06" w:rsidP="00DC2481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El </w:t>
      </w:r>
      <w:r w:rsidR="006F64D0" w:rsidRPr="00DC2481">
        <w:rPr>
          <w:rFonts w:ascii="Montserrat" w:hAnsi="Montserrat"/>
        </w:rPr>
        <w:t>que tiene un túnel.</w:t>
      </w:r>
    </w:p>
    <w:p w14:paraId="344BE600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3E686D3E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¿Qué s</w:t>
      </w:r>
      <w:r w:rsidR="001F7F67">
        <w:rPr>
          <w:rFonts w:ascii="Montserrat" w:hAnsi="Montserrat"/>
        </w:rPr>
        <w:t>ímbolos informativos observas? e</w:t>
      </w:r>
      <w:r w:rsidRPr="00DC2481">
        <w:rPr>
          <w:rFonts w:ascii="Montserrat" w:hAnsi="Montserrat"/>
        </w:rPr>
        <w:t>stán en negro.</w:t>
      </w:r>
    </w:p>
    <w:p w14:paraId="7EE3B4B9" w14:textId="77777777" w:rsidR="004C3F06" w:rsidRPr="00DC2481" w:rsidRDefault="004C3F06" w:rsidP="00DC2481">
      <w:pPr>
        <w:spacing w:after="0" w:line="240" w:lineRule="auto"/>
        <w:jc w:val="both"/>
        <w:rPr>
          <w:rFonts w:ascii="Montserrat" w:hAnsi="Montserrat"/>
        </w:rPr>
      </w:pPr>
    </w:p>
    <w:p w14:paraId="2182022B" w14:textId="77777777" w:rsidR="004C3F06" w:rsidRPr="00DC2481" w:rsidRDefault="004C3F06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Informativos:</w:t>
      </w:r>
    </w:p>
    <w:p w14:paraId="75E3FA68" w14:textId="77777777" w:rsidR="004C3F06" w:rsidRPr="00DC2481" w:rsidRDefault="006F64D0" w:rsidP="00DC248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que tiene un teléfono indica que hay un teléfono público</w:t>
      </w:r>
      <w:r w:rsidR="004C3F06" w:rsidRPr="00DC2481">
        <w:rPr>
          <w:rFonts w:ascii="Montserrat" w:hAnsi="Montserrat"/>
        </w:rPr>
        <w:t>.</w:t>
      </w:r>
    </w:p>
    <w:p w14:paraId="4B7D6F6A" w14:textId="77777777" w:rsidR="004C3F06" w:rsidRPr="00DC2481" w:rsidRDefault="004C3F06" w:rsidP="00DC248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</w:t>
      </w:r>
      <w:r w:rsidR="006F64D0" w:rsidRPr="00DC2481">
        <w:rPr>
          <w:rFonts w:ascii="Montserrat" w:hAnsi="Montserrat"/>
        </w:rPr>
        <w:t>l símbolo del avión indica que hay un aeropuerto</w:t>
      </w:r>
      <w:r w:rsidRPr="00DC2481">
        <w:rPr>
          <w:rFonts w:ascii="Montserrat" w:hAnsi="Montserrat"/>
        </w:rPr>
        <w:t>.</w:t>
      </w:r>
    </w:p>
    <w:p w14:paraId="6D1B663B" w14:textId="77777777" w:rsidR="006F64D0" w:rsidRPr="00DC2481" w:rsidRDefault="004C3F06" w:rsidP="00DC248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lastRenderedPageBreak/>
        <w:t>E</w:t>
      </w:r>
      <w:r w:rsidR="006F64D0" w:rsidRPr="00DC2481">
        <w:rPr>
          <w:rFonts w:ascii="Montserrat" w:hAnsi="Montserrat"/>
        </w:rPr>
        <w:t>l símbolo que tiene un hombre y una mujer, con una línea en medio indica que hay baños.</w:t>
      </w:r>
    </w:p>
    <w:p w14:paraId="17D63EA2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1DB4781B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¿Qué</w:t>
      </w:r>
      <w:r w:rsidR="001F7F67">
        <w:rPr>
          <w:rFonts w:ascii="Montserrat" w:hAnsi="Montserrat"/>
        </w:rPr>
        <w:t xml:space="preserve"> símbolos normativos observas? e</w:t>
      </w:r>
      <w:r w:rsidRPr="00DC2481">
        <w:rPr>
          <w:rFonts w:ascii="Montserrat" w:hAnsi="Montserrat"/>
        </w:rPr>
        <w:t>stán en rojo</w:t>
      </w:r>
      <w:r w:rsidR="004C3F06" w:rsidRPr="00DC2481">
        <w:rPr>
          <w:rFonts w:ascii="Montserrat" w:hAnsi="Montserrat"/>
        </w:rPr>
        <w:t xml:space="preserve"> e </w:t>
      </w:r>
      <w:r w:rsidRPr="00DC2481">
        <w:rPr>
          <w:rFonts w:ascii="Montserrat" w:hAnsi="Montserrat"/>
        </w:rPr>
        <w:t>indican lo que no se debe hacer o lo que está regulado.</w:t>
      </w:r>
    </w:p>
    <w:p w14:paraId="52E608EF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665F760F" w14:textId="77777777" w:rsidR="004C3F06" w:rsidRPr="00DC2481" w:rsidRDefault="004C3F06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Normativos:</w:t>
      </w:r>
    </w:p>
    <w:p w14:paraId="05727D6B" w14:textId="77777777" w:rsidR="004C3F06" w:rsidRPr="00DC2481" w:rsidRDefault="006F64D0" w:rsidP="00DC2481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que dice 80 quiere decir que ese es el límite de velocidad, no se puede ir más rápido de 80 kilómetros por hora</w:t>
      </w:r>
      <w:r w:rsidR="00617D7A">
        <w:rPr>
          <w:rFonts w:ascii="Montserrat" w:hAnsi="Montserrat"/>
        </w:rPr>
        <w:t>.</w:t>
      </w:r>
    </w:p>
    <w:p w14:paraId="13C756F4" w14:textId="77777777" w:rsidR="004C3F06" w:rsidRPr="00DC2481" w:rsidRDefault="006F64D0" w:rsidP="00DC2481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de las dos flechas encontradas significa que es una calle o avenida de doble sentido</w:t>
      </w:r>
      <w:r w:rsidR="004C3F06" w:rsidRPr="00DC2481">
        <w:rPr>
          <w:rFonts w:ascii="Montserrat" w:hAnsi="Montserrat"/>
        </w:rPr>
        <w:t>.</w:t>
      </w:r>
    </w:p>
    <w:p w14:paraId="70C1FE8D" w14:textId="77777777" w:rsidR="006F64D0" w:rsidRPr="00DC2481" w:rsidRDefault="004C3F06" w:rsidP="00DC2481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que dice ceda el paso.</w:t>
      </w:r>
    </w:p>
    <w:p w14:paraId="074E47F7" w14:textId="77777777" w:rsidR="004C3F06" w:rsidRPr="00DC2481" w:rsidRDefault="004C3F06" w:rsidP="00DC2481">
      <w:pPr>
        <w:spacing w:after="0" w:line="240" w:lineRule="auto"/>
        <w:jc w:val="both"/>
        <w:rPr>
          <w:rFonts w:ascii="Montserrat" w:hAnsi="Montserrat"/>
        </w:rPr>
      </w:pPr>
    </w:p>
    <w:p w14:paraId="4A852BA6" w14:textId="77777777" w:rsidR="004C3F06" w:rsidRPr="00DC2481" w:rsidRDefault="004C3F06" w:rsidP="00DC2481">
      <w:pPr>
        <w:spacing w:after="0" w:line="240" w:lineRule="auto"/>
        <w:jc w:val="both"/>
        <w:rPr>
          <w:rFonts w:ascii="Montserrat" w:hAnsi="Montserrat"/>
        </w:rPr>
      </w:pPr>
    </w:p>
    <w:p w14:paraId="2505F22C" w14:textId="77777777" w:rsidR="006F64D0" w:rsidRPr="00A65E37" w:rsidRDefault="004C3F06" w:rsidP="00DC248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b/>
        </w:rPr>
      </w:pPr>
      <w:r w:rsidRPr="00A65E37">
        <w:rPr>
          <w:rFonts w:ascii="Montserrat" w:hAnsi="Montserrat"/>
          <w:b/>
        </w:rPr>
        <w:t>Analiza el siguiente trayecto para ir de la casa de Mario Neta a la casa de su tía.</w:t>
      </w:r>
    </w:p>
    <w:p w14:paraId="1299FC03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0F5E50BD" w14:textId="77777777" w:rsidR="00617D7A" w:rsidRDefault="00617D7A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Trayecto:</w:t>
      </w:r>
    </w:p>
    <w:p w14:paraId="53508331" w14:textId="77777777" w:rsidR="00617D7A" w:rsidRDefault="00617D7A" w:rsidP="00DC2481">
      <w:pPr>
        <w:spacing w:after="0" w:line="240" w:lineRule="auto"/>
        <w:jc w:val="both"/>
        <w:rPr>
          <w:rFonts w:ascii="Montserrat" w:hAnsi="Montserrat"/>
        </w:rPr>
      </w:pPr>
    </w:p>
    <w:p w14:paraId="413C9F27" w14:textId="77777777" w:rsidR="006F64D0" w:rsidRPr="00DC2481" w:rsidRDefault="004C3F06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Se puede </w:t>
      </w:r>
      <w:r w:rsidR="006F64D0" w:rsidRPr="00DC2481">
        <w:rPr>
          <w:rFonts w:ascii="Montserrat" w:hAnsi="Montserrat"/>
        </w:rPr>
        <w:t xml:space="preserve">ir por la Calle Puente Grande hacia el sur, hasta la avenida 5 de </w:t>
      </w:r>
      <w:proofErr w:type="gramStart"/>
      <w:r w:rsidR="006F64D0" w:rsidRPr="00DC2481">
        <w:rPr>
          <w:rFonts w:ascii="Montserrat" w:hAnsi="Montserrat"/>
        </w:rPr>
        <w:t>Mayo</w:t>
      </w:r>
      <w:proofErr w:type="gramEnd"/>
      <w:r w:rsidR="006F64D0" w:rsidRPr="00DC2481">
        <w:rPr>
          <w:rFonts w:ascii="Montserrat" w:hAnsi="Montserrat"/>
        </w:rPr>
        <w:t xml:space="preserve">. Ahí dar vuelta a la izquierda, caminar hacia el este y, a la altura de los baños públicos, </w:t>
      </w:r>
      <w:r w:rsidRPr="00DC2481">
        <w:rPr>
          <w:rFonts w:ascii="Montserrat" w:hAnsi="Montserrat"/>
        </w:rPr>
        <w:t xml:space="preserve">ir </w:t>
      </w:r>
      <w:r w:rsidR="006F64D0" w:rsidRPr="00DC2481">
        <w:rPr>
          <w:rFonts w:ascii="Montserrat" w:hAnsi="Montserrat"/>
        </w:rPr>
        <w:t>hacia el interi</w:t>
      </w:r>
      <w:r w:rsidR="001F7F67">
        <w:rPr>
          <w:rFonts w:ascii="Montserrat" w:hAnsi="Montserrat"/>
        </w:rPr>
        <w:t>or de la cuadra, hacia el sur, a</w:t>
      </w:r>
      <w:r w:rsidR="006F64D0" w:rsidRPr="00DC2481">
        <w:rPr>
          <w:rFonts w:ascii="Montserrat" w:hAnsi="Montserrat"/>
        </w:rPr>
        <w:t>hí está la casa de la tía, a lado de un árbol grande.</w:t>
      </w:r>
    </w:p>
    <w:p w14:paraId="4C694B97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5EB26D91" w14:textId="77777777" w:rsidR="006F64D0" w:rsidRPr="00DC2481" w:rsidRDefault="004C3F06" w:rsidP="00A65E3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DB51245" wp14:editId="5BDAA4DB">
            <wp:extent cx="3600000" cy="3531600"/>
            <wp:effectExtent l="0" t="0" r="635" b="0"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5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8F9AD" w14:textId="77777777" w:rsidR="004C3F06" w:rsidRPr="00DC2481" w:rsidRDefault="004C3F06" w:rsidP="00DC2481">
      <w:pPr>
        <w:spacing w:after="0" w:line="240" w:lineRule="auto"/>
        <w:jc w:val="both"/>
        <w:rPr>
          <w:rFonts w:ascii="Montserrat" w:hAnsi="Montserrat"/>
        </w:rPr>
      </w:pPr>
    </w:p>
    <w:p w14:paraId="6DD17F00" w14:textId="77777777" w:rsidR="006F64D0" w:rsidRPr="00DC2481" w:rsidRDefault="00B75F2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Aquí está otro trayecto, analízalo:</w:t>
      </w:r>
    </w:p>
    <w:p w14:paraId="708797E3" w14:textId="77777777" w:rsidR="006F64D0" w:rsidRPr="00DC2481" w:rsidRDefault="00B75F2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lastRenderedPageBreak/>
        <w:t xml:space="preserve">Se puede </w:t>
      </w:r>
      <w:r w:rsidR="006F64D0" w:rsidRPr="00DC2481">
        <w:rPr>
          <w:rFonts w:ascii="Montserrat" w:hAnsi="Montserrat"/>
        </w:rPr>
        <w:t>ir por la Calle Puente Grande hacia el sur</w:t>
      </w:r>
      <w:r w:rsidR="00C32FE9">
        <w:rPr>
          <w:rFonts w:ascii="Montserrat" w:hAnsi="Montserrat"/>
        </w:rPr>
        <w:t>, hasta la avenida 1º de Mayo, a</w:t>
      </w:r>
      <w:r w:rsidR="006F64D0" w:rsidRPr="00DC2481">
        <w:rPr>
          <w:rFonts w:ascii="Montserrat" w:hAnsi="Montserrat"/>
        </w:rPr>
        <w:t xml:space="preserve">hí dar vuelta a la izquierda y caminar hacia el este hasta </w:t>
      </w:r>
      <w:r w:rsidR="00C32FE9">
        <w:rPr>
          <w:rFonts w:ascii="Montserrat" w:hAnsi="Montserrat"/>
        </w:rPr>
        <w:t xml:space="preserve">la avenida 10 de </w:t>
      </w:r>
      <w:proofErr w:type="gramStart"/>
      <w:r w:rsidR="00C32FE9">
        <w:rPr>
          <w:rFonts w:ascii="Montserrat" w:hAnsi="Montserrat"/>
        </w:rPr>
        <w:t>Mayo</w:t>
      </w:r>
      <w:proofErr w:type="gramEnd"/>
      <w:r w:rsidR="00C32FE9">
        <w:rPr>
          <w:rFonts w:ascii="Montserrat" w:hAnsi="Montserrat"/>
        </w:rPr>
        <w:t>, a</w:t>
      </w:r>
      <w:r w:rsidRPr="00DC2481">
        <w:rPr>
          <w:rFonts w:ascii="Montserrat" w:hAnsi="Montserrat"/>
        </w:rPr>
        <w:t>hí dar vuelta a la derecha y caminar</w:t>
      </w:r>
      <w:r w:rsidR="006F64D0" w:rsidRPr="00DC2481">
        <w:rPr>
          <w:rFonts w:ascii="Montserrat" w:hAnsi="Montserrat"/>
        </w:rPr>
        <w:t xml:space="preserve"> hacia el sur hasta llegar a </w:t>
      </w:r>
      <w:r w:rsidRPr="00DC2481">
        <w:rPr>
          <w:rFonts w:ascii="Montserrat" w:hAnsi="Montserrat"/>
        </w:rPr>
        <w:t xml:space="preserve">la calle Santa Bárbara donde hay que dar </w:t>
      </w:r>
      <w:r w:rsidR="006F64D0" w:rsidRPr="00DC2481">
        <w:rPr>
          <w:rFonts w:ascii="Montserrat" w:hAnsi="Montserrat"/>
        </w:rPr>
        <w:t>vuelta o</w:t>
      </w:r>
      <w:r w:rsidRPr="00DC2481">
        <w:rPr>
          <w:rFonts w:ascii="Montserrat" w:hAnsi="Montserrat"/>
        </w:rPr>
        <w:t>tra vez a la derecha y caminar</w:t>
      </w:r>
      <w:r w:rsidR="006F64D0" w:rsidRPr="00DC2481">
        <w:rPr>
          <w:rFonts w:ascii="Montserrat" w:hAnsi="Montserrat"/>
        </w:rPr>
        <w:t xml:space="preserve"> hacia el oeste hasta lleg</w:t>
      </w:r>
      <w:r w:rsidRPr="00DC2481">
        <w:rPr>
          <w:rFonts w:ascii="Montserrat" w:hAnsi="Montserrat"/>
        </w:rPr>
        <w:t>ar a la calle U.N.A.M. Ahí dar</w:t>
      </w:r>
      <w:r w:rsidR="006F64D0" w:rsidRPr="00DC2481">
        <w:rPr>
          <w:rFonts w:ascii="Montserrat" w:hAnsi="Montserrat"/>
        </w:rPr>
        <w:t xml:space="preserve"> vu</w:t>
      </w:r>
      <w:r w:rsidRPr="00DC2481">
        <w:rPr>
          <w:rFonts w:ascii="Montserrat" w:hAnsi="Montserrat"/>
        </w:rPr>
        <w:t xml:space="preserve">elta a la izquierda y caminar </w:t>
      </w:r>
      <w:r w:rsidR="006F64D0" w:rsidRPr="00DC2481">
        <w:rPr>
          <w:rFonts w:ascii="Montserrat" w:hAnsi="Montserrat"/>
        </w:rPr>
        <w:t xml:space="preserve">hacia el sur hasta llegar a la avenida 5 de Mayo. Ahí dar vuelta a la izquierda, caminar hacia el este y, a la altura de los baños públicos, </w:t>
      </w:r>
      <w:r w:rsidRPr="00DC2481">
        <w:rPr>
          <w:rFonts w:ascii="Montserrat" w:hAnsi="Montserrat"/>
        </w:rPr>
        <w:t xml:space="preserve">ir </w:t>
      </w:r>
      <w:r w:rsidR="006F64D0" w:rsidRPr="00DC2481">
        <w:rPr>
          <w:rFonts w:ascii="Montserrat" w:hAnsi="Montserrat"/>
        </w:rPr>
        <w:t>hacia el interi</w:t>
      </w:r>
      <w:r w:rsidR="00C32FE9">
        <w:rPr>
          <w:rFonts w:ascii="Montserrat" w:hAnsi="Montserrat"/>
        </w:rPr>
        <w:t>or de la cuadra, hacia el sur, a</w:t>
      </w:r>
      <w:r w:rsidR="006F64D0" w:rsidRPr="00DC2481">
        <w:rPr>
          <w:rFonts w:ascii="Montserrat" w:hAnsi="Montserrat"/>
        </w:rPr>
        <w:t>hí está la casa de la tía, a lado de un árbol grande.</w:t>
      </w:r>
    </w:p>
    <w:p w14:paraId="18D160CB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61AC30FB" w14:textId="77777777" w:rsidR="006F64D0" w:rsidRPr="00DC2481" w:rsidRDefault="00B75F2C" w:rsidP="00A65E3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AA9E386" wp14:editId="1978C363">
            <wp:extent cx="3600000" cy="3528000"/>
            <wp:effectExtent l="0" t="0" r="635" b="0"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1A375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6615A961" w14:textId="77777777" w:rsidR="006F64D0" w:rsidRPr="00DC2481" w:rsidRDefault="00B75F2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Este segundo trayecto es </w:t>
      </w:r>
      <w:r w:rsidR="006F64D0" w:rsidRPr="00DC2481">
        <w:rPr>
          <w:rFonts w:ascii="Montserrat" w:hAnsi="Montserrat"/>
        </w:rPr>
        <w:t>un camino menos directo y es probable que</w:t>
      </w:r>
      <w:r w:rsidRPr="00DC2481">
        <w:rPr>
          <w:rFonts w:ascii="Montserrat" w:hAnsi="Montserrat"/>
        </w:rPr>
        <w:t xml:space="preserve"> se </w:t>
      </w:r>
      <w:r w:rsidR="00C32FE9">
        <w:rPr>
          <w:rFonts w:ascii="Montserrat" w:hAnsi="Montserrat"/>
        </w:rPr>
        <w:t>tarde más en llegar, p</w:t>
      </w:r>
      <w:r w:rsidRPr="00DC2481">
        <w:rPr>
          <w:rFonts w:ascii="Montserrat" w:hAnsi="Montserrat"/>
        </w:rPr>
        <w:t xml:space="preserve">ero </w:t>
      </w:r>
      <w:r w:rsidR="006F64D0" w:rsidRPr="00DC2481">
        <w:rPr>
          <w:rFonts w:ascii="Montserrat" w:hAnsi="Montserrat"/>
        </w:rPr>
        <w:t xml:space="preserve">con esta ruta </w:t>
      </w:r>
      <w:r w:rsidRPr="00DC2481">
        <w:rPr>
          <w:rFonts w:ascii="Montserrat" w:hAnsi="Montserrat"/>
        </w:rPr>
        <w:t xml:space="preserve">se </w:t>
      </w:r>
      <w:r w:rsidR="006F64D0" w:rsidRPr="00DC2481">
        <w:rPr>
          <w:rFonts w:ascii="Montserrat" w:hAnsi="Montserrat"/>
        </w:rPr>
        <w:t>pude ver</w:t>
      </w:r>
      <w:r w:rsidR="00617D7A">
        <w:rPr>
          <w:rFonts w:ascii="Montserrat" w:hAnsi="Montserrat"/>
        </w:rPr>
        <w:t xml:space="preserve"> a los </w:t>
      </w:r>
      <w:r w:rsidR="006F64D0" w:rsidRPr="00DC2481">
        <w:rPr>
          <w:rFonts w:ascii="Montserrat" w:hAnsi="Montserrat"/>
        </w:rPr>
        <w:t>aviones despegar del aeropuerto</w:t>
      </w:r>
      <w:r w:rsidRPr="00DC2481">
        <w:rPr>
          <w:rFonts w:ascii="Montserrat" w:hAnsi="Montserrat"/>
        </w:rPr>
        <w:t>, y eso puede ser un atractivo.</w:t>
      </w:r>
    </w:p>
    <w:p w14:paraId="211FC6EA" w14:textId="77777777" w:rsidR="00B75F2C" w:rsidRDefault="00B75F2C" w:rsidP="00DC2481">
      <w:pPr>
        <w:spacing w:after="0" w:line="240" w:lineRule="auto"/>
        <w:jc w:val="both"/>
        <w:rPr>
          <w:rFonts w:ascii="Montserrat" w:hAnsi="Montserrat"/>
        </w:rPr>
      </w:pPr>
    </w:p>
    <w:p w14:paraId="115E518B" w14:textId="77777777" w:rsidR="006F64D0" w:rsidRPr="00A65E37" w:rsidRDefault="00B75F2C" w:rsidP="00DC248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b/>
        </w:rPr>
      </w:pPr>
      <w:r w:rsidRPr="00A65E37">
        <w:rPr>
          <w:rFonts w:ascii="Montserrat" w:hAnsi="Montserrat"/>
          <w:b/>
        </w:rPr>
        <w:t>Analiza el siguiente croquis:</w:t>
      </w:r>
    </w:p>
    <w:p w14:paraId="764ED501" w14:textId="77777777" w:rsidR="00B75F2C" w:rsidRPr="00DC2481" w:rsidRDefault="00B75F2C" w:rsidP="00DC2481">
      <w:pPr>
        <w:spacing w:after="0" w:line="240" w:lineRule="auto"/>
        <w:jc w:val="both"/>
        <w:rPr>
          <w:rFonts w:ascii="Montserrat" w:hAnsi="Montserrat"/>
        </w:rPr>
      </w:pPr>
    </w:p>
    <w:p w14:paraId="0AB93745" w14:textId="77777777" w:rsidR="00B75F2C" w:rsidRPr="00DC2481" w:rsidRDefault="00B75F2C" w:rsidP="00A65E3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2338CEE" wp14:editId="2F01E405">
            <wp:extent cx="3600000" cy="3574800"/>
            <wp:effectExtent l="0" t="0" r="635" b="6985"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35555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02B7A607" w14:textId="77777777" w:rsidR="006F64D0" w:rsidRPr="00DC2481" w:rsidRDefault="00C32FE9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abreviaturas encuentras? e</w:t>
      </w:r>
      <w:r w:rsidR="00B75F2C" w:rsidRPr="00DC2481">
        <w:rPr>
          <w:rFonts w:ascii="Montserrat" w:hAnsi="Montserrat"/>
        </w:rPr>
        <w:t>stán, “Av.” de Avenida Raúl Paredes; “Gral.”, de Calle General Maximiliano y la “I”, en Francisco I. Madero, q</w:t>
      </w:r>
      <w:r>
        <w:rPr>
          <w:rFonts w:ascii="Montserrat" w:hAnsi="Montserrat"/>
        </w:rPr>
        <w:t xml:space="preserve">ue significa un segundo nombre, </w:t>
      </w:r>
      <w:r w:rsidR="00B75F2C" w:rsidRPr="00DC2481">
        <w:rPr>
          <w:rFonts w:ascii="Montserrat" w:hAnsi="Montserrat"/>
        </w:rPr>
        <w:t xml:space="preserve">Ignacio; </w:t>
      </w:r>
      <w:r w:rsidR="006F64D0" w:rsidRPr="00DC2481">
        <w:rPr>
          <w:rFonts w:ascii="Montserrat" w:hAnsi="Montserrat"/>
        </w:rPr>
        <w:t>Calle Francisco Ignacio Madero.</w:t>
      </w:r>
    </w:p>
    <w:p w14:paraId="17A53FC6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7FF3292B" w14:textId="77777777" w:rsidR="006F64D0" w:rsidRPr="00DC2481" w:rsidRDefault="00B75F2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Ahora ubica los siguientes símbolos:</w:t>
      </w:r>
    </w:p>
    <w:p w14:paraId="1CDEAE01" w14:textId="77777777" w:rsidR="00B75F2C" w:rsidRPr="00DC2481" w:rsidRDefault="00B75F2C" w:rsidP="00DC2481">
      <w:pPr>
        <w:spacing w:after="0" w:line="240" w:lineRule="auto"/>
        <w:jc w:val="both"/>
        <w:rPr>
          <w:rFonts w:ascii="Montserrat" w:hAnsi="Montserrat"/>
        </w:rPr>
      </w:pPr>
    </w:p>
    <w:p w14:paraId="50F07069" w14:textId="77777777" w:rsidR="00B75F2C" w:rsidRPr="00DC2481" w:rsidRDefault="00B75F2C" w:rsidP="00A65E3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1F28B5B" wp14:editId="2619A7EF">
            <wp:extent cx="2160000" cy="3978000"/>
            <wp:effectExtent l="0" t="0" r="0" b="3810"/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9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85D32" w14:textId="77777777" w:rsidR="00B75F2C" w:rsidRPr="00DC2481" w:rsidRDefault="00B75F2C" w:rsidP="00DC2481">
      <w:pPr>
        <w:spacing w:after="0" w:line="240" w:lineRule="auto"/>
        <w:jc w:val="both"/>
        <w:rPr>
          <w:rFonts w:ascii="Montserrat" w:hAnsi="Montserrat"/>
        </w:rPr>
      </w:pPr>
    </w:p>
    <w:p w14:paraId="0BDD3578" w14:textId="77777777" w:rsidR="00B75F2C" w:rsidRDefault="00B75F2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¿Q</w:t>
      </w:r>
      <w:r w:rsidR="006F64D0" w:rsidRPr="00DC2481">
        <w:rPr>
          <w:rFonts w:ascii="Montserrat" w:hAnsi="Montserrat"/>
        </w:rPr>
        <w:t>ué símbolos</w:t>
      </w:r>
      <w:r w:rsidR="00C32FE9">
        <w:rPr>
          <w:rFonts w:ascii="Montserrat" w:hAnsi="Montserrat"/>
        </w:rPr>
        <w:t xml:space="preserve"> preventivos observas? r</w:t>
      </w:r>
      <w:r w:rsidRPr="00DC2481">
        <w:rPr>
          <w:rFonts w:ascii="Montserrat" w:hAnsi="Montserrat"/>
        </w:rPr>
        <w:t>ecuerda</w:t>
      </w:r>
      <w:r w:rsidR="006F64D0" w:rsidRPr="00DC2481">
        <w:rPr>
          <w:rFonts w:ascii="Montserrat" w:hAnsi="Montserrat"/>
        </w:rPr>
        <w:t xml:space="preserve"> que los símbolos preventivos alertan o ponen sobre aviso de algo que es necesario tomar en cuenta</w:t>
      </w:r>
      <w:r w:rsidRPr="00DC2481">
        <w:rPr>
          <w:rFonts w:ascii="Montserrat" w:hAnsi="Montserrat"/>
        </w:rPr>
        <w:t>.</w:t>
      </w:r>
    </w:p>
    <w:p w14:paraId="1E954643" w14:textId="77777777" w:rsidR="00A65E37" w:rsidRPr="00DC2481" w:rsidRDefault="00A65E37" w:rsidP="00DC2481">
      <w:pPr>
        <w:spacing w:after="0" w:line="240" w:lineRule="auto"/>
        <w:jc w:val="both"/>
        <w:rPr>
          <w:rFonts w:ascii="Montserrat" w:hAnsi="Montserrat"/>
        </w:rPr>
      </w:pPr>
    </w:p>
    <w:p w14:paraId="4B120C69" w14:textId="77777777" w:rsidR="00B75F2C" w:rsidRPr="00DC2481" w:rsidRDefault="00B75F2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Preventivos:</w:t>
      </w:r>
    </w:p>
    <w:p w14:paraId="25602926" w14:textId="77777777" w:rsidR="00B75F2C" w:rsidRPr="00DC2481" w:rsidRDefault="00B75F2C" w:rsidP="00DC248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U</w:t>
      </w:r>
      <w:r w:rsidR="006F64D0" w:rsidRPr="00DC2481">
        <w:rPr>
          <w:rFonts w:ascii="Montserrat" w:hAnsi="Montserrat"/>
        </w:rPr>
        <w:t>n semáforo, con s</w:t>
      </w:r>
      <w:r w:rsidRPr="00DC2481">
        <w:rPr>
          <w:rFonts w:ascii="Montserrat" w:hAnsi="Montserrat"/>
        </w:rPr>
        <w:t>us luces verde, amarilla y roja</w:t>
      </w:r>
      <w:r w:rsidR="003B472F" w:rsidRPr="00DC2481">
        <w:rPr>
          <w:rFonts w:ascii="Montserrat" w:hAnsi="Montserrat"/>
        </w:rPr>
        <w:t>.</w:t>
      </w:r>
    </w:p>
    <w:p w14:paraId="1AEF1060" w14:textId="77777777" w:rsidR="003B472F" w:rsidRPr="00DC2481" w:rsidRDefault="003B472F" w:rsidP="00DC248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U</w:t>
      </w:r>
      <w:r w:rsidR="006F64D0" w:rsidRPr="00DC2481">
        <w:rPr>
          <w:rFonts w:ascii="Montserrat" w:hAnsi="Montserrat"/>
        </w:rPr>
        <w:t xml:space="preserve">n cruce de escuela en el que se ven personas caminando y </w:t>
      </w:r>
      <w:r w:rsidRPr="00DC2481">
        <w:rPr>
          <w:rFonts w:ascii="Montserrat" w:hAnsi="Montserrat"/>
        </w:rPr>
        <w:t>una de ellas es un niño o niña.</w:t>
      </w:r>
    </w:p>
    <w:p w14:paraId="3124F778" w14:textId="77777777" w:rsidR="006F64D0" w:rsidRPr="00DC2481" w:rsidRDefault="003B472F" w:rsidP="00DC248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Un</w:t>
      </w:r>
      <w:r w:rsidR="006F64D0" w:rsidRPr="00DC2481">
        <w:rPr>
          <w:rFonts w:ascii="Montserrat" w:hAnsi="Montserrat"/>
        </w:rPr>
        <w:t>a flecha que indica vuelta a la derecha.</w:t>
      </w:r>
    </w:p>
    <w:p w14:paraId="627AA0AC" w14:textId="77777777" w:rsidR="003B472F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</w:p>
    <w:p w14:paraId="3F55999D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¿Qué s</w:t>
      </w:r>
      <w:r w:rsidR="00C32FE9">
        <w:rPr>
          <w:rFonts w:ascii="Montserrat" w:hAnsi="Montserrat"/>
        </w:rPr>
        <w:t>ímbolos informativos observas? e</w:t>
      </w:r>
      <w:r w:rsidRPr="00DC2481">
        <w:rPr>
          <w:rFonts w:ascii="Montserrat" w:hAnsi="Montserrat"/>
        </w:rPr>
        <w:t>stán en negro y azul.</w:t>
      </w:r>
    </w:p>
    <w:p w14:paraId="5A7AF15D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29A73B9B" w14:textId="77777777" w:rsidR="003B472F" w:rsidRPr="00DC2481" w:rsidRDefault="003B472F" w:rsidP="00DC248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U</w:t>
      </w:r>
      <w:r w:rsidR="006F64D0" w:rsidRPr="00DC2481">
        <w:rPr>
          <w:rFonts w:ascii="Montserrat" w:hAnsi="Montserrat"/>
        </w:rPr>
        <w:t>na bomba de gaso</w:t>
      </w:r>
      <w:r w:rsidRPr="00DC2481">
        <w:rPr>
          <w:rFonts w:ascii="Montserrat" w:hAnsi="Montserrat"/>
        </w:rPr>
        <w:t>lina que indica una gasolinera.</w:t>
      </w:r>
    </w:p>
    <w:p w14:paraId="7A360A87" w14:textId="77777777" w:rsidR="003B472F" w:rsidRPr="00DC2481" w:rsidRDefault="006F64D0" w:rsidP="00DC248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La letra E indica un estacionamiento.</w:t>
      </w:r>
    </w:p>
    <w:p w14:paraId="5B7CCE5E" w14:textId="77777777" w:rsidR="003B472F" w:rsidRPr="00DC2481" w:rsidRDefault="003B472F" w:rsidP="00DC248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V</w:t>
      </w:r>
      <w:r w:rsidR="006F64D0" w:rsidRPr="00DC2481">
        <w:rPr>
          <w:rFonts w:ascii="Montserrat" w:hAnsi="Montserrat"/>
        </w:rPr>
        <w:t>arias paradas de autobús que están indic</w:t>
      </w:r>
      <w:r w:rsidRPr="00DC2481">
        <w:rPr>
          <w:rFonts w:ascii="Montserrat" w:hAnsi="Montserrat"/>
        </w:rPr>
        <w:t>adas con la imagen de un camión.</w:t>
      </w:r>
    </w:p>
    <w:p w14:paraId="3A408296" w14:textId="77777777" w:rsidR="006F64D0" w:rsidRPr="00DC2481" w:rsidRDefault="003B472F" w:rsidP="00DC248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Un cruce de peatones.</w:t>
      </w:r>
    </w:p>
    <w:p w14:paraId="06686FEF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36AC3F1B" w14:textId="77777777" w:rsidR="006F64D0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¿Q</w:t>
      </w:r>
      <w:r w:rsidR="006F64D0" w:rsidRPr="00DC2481">
        <w:rPr>
          <w:rFonts w:ascii="Montserrat" w:hAnsi="Montserrat"/>
        </w:rPr>
        <w:t>ué</w:t>
      </w:r>
      <w:r w:rsidR="00045DA8">
        <w:rPr>
          <w:rFonts w:ascii="Montserrat" w:hAnsi="Montserrat"/>
        </w:rPr>
        <w:t xml:space="preserve"> símbolos normativos observas? e</w:t>
      </w:r>
      <w:r w:rsidR="006F64D0" w:rsidRPr="00DC2481">
        <w:rPr>
          <w:rFonts w:ascii="Montserrat" w:hAnsi="Montserrat"/>
        </w:rPr>
        <w:t xml:space="preserve">stán en rojo </w:t>
      </w:r>
      <w:r w:rsidRPr="00DC2481">
        <w:rPr>
          <w:rFonts w:ascii="Montserrat" w:hAnsi="Montserrat"/>
        </w:rPr>
        <w:t xml:space="preserve">e </w:t>
      </w:r>
      <w:r w:rsidR="006F64D0" w:rsidRPr="00DC2481">
        <w:rPr>
          <w:rFonts w:ascii="Montserrat" w:hAnsi="Montserrat"/>
        </w:rPr>
        <w:t>indican lo que no se debe hacer o lo que está regulado.</w:t>
      </w:r>
    </w:p>
    <w:p w14:paraId="401A7268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652EE22C" w14:textId="77777777" w:rsidR="003B472F" w:rsidRPr="00DC2481" w:rsidRDefault="006F64D0" w:rsidP="00DC2481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Los dos carros juntos con una línea roja cruzada indican que está prohibido rebasar</w:t>
      </w:r>
      <w:r w:rsidR="003B472F" w:rsidRPr="00DC2481">
        <w:rPr>
          <w:rFonts w:ascii="Montserrat" w:hAnsi="Montserrat"/>
        </w:rPr>
        <w:t>.</w:t>
      </w:r>
    </w:p>
    <w:p w14:paraId="34331630" w14:textId="77777777" w:rsidR="003B472F" w:rsidRPr="00DC2481" w:rsidRDefault="006F64D0" w:rsidP="00DC2481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lastRenderedPageBreak/>
        <w:t>La E cruzada con una línea roja in</w:t>
      </w:r>
      <w:r w:rsidR="003B472F" w:rsidRPr="00DC2481">
        <w:rPr>
          <w:rFonts w:ascii="Montserrat" w:hAnsi="Montserrat"/>
        </w:rPr>
        <w:t>dica que no se debe estacionar.</w:t>
      </w:r>
    </w:p>
    <w:p w14:paraId="43F49B98" w14:textId="77777777" w:rsidR="006F64D0" w:rsidRPr="00DC2481" w:rsidRDefault="003B472F" w:rsidP="00DC2481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L</w:t>
      </w:r>
      <w:r w:rsidR="006F64D0" w:rsidRPr="00DC2481">
        <w:rPr>
          <w:rFonts w:ascii="Montserrat" w:hAnsi="Montserrat"/>
        </w:rPr>
        <w:t>a flecha de vuelta a la izquierda con una línea roja cruzada significa que está prohibida esa vuelta.</w:t>
      </w:r>
    </w:p>
    <w:p w14:paraId="752F30A4" w14:textId="77777777" w:rsidR="006F64D0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3048BA75" w14:textId="77777777" w:rsidR="00A65E37" w:rsidRPr="00DC2481" w:rsidRDefault="00A65E37" w:rsidP="00DC2481">
      <w:pPr>
        <w:spacing w:after="0" w:line="240" w:lineRule="auto"/>
        <w:jc w:val="both"/>
        <w:rPr>
          <w:rFonts w:ascii="Montserrat" w:hAnsi="Montserrat"/>
        </w:rPr>
      </w:pPr>
    </w:p>
    <w:p w14:paraId="2E60B0D6" w14:textId="77777777" w:rsidR="006F64D0" w:rsidRPr="00A65E37" w:rsidRDefault="003B472F" w:rsidP="00DC248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b/>
        </w:rPr>
      </w:pPr>
      <w:r w:rsidRPr="00A65E37">
        <w:rPr>
          <w:rFonts w:ascii="Montserrat" w:hAnsi="Montserrat"/>
          <w:b/>
        </w:rPr>
        <w:t>Elabora un trayecto para ir de la casa a la casa del abuelo.</w:t>
      </w:r>
    </w:p>
    <w:p w14:paraId="3793568E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08BFF35D" w14:textId="77777777" w:rsidR="00617D7A" w:rsidRDefault="003B472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Un trayecto es:</w:t>
      </w:r>
    </w:p>
    <w:p w14:paraId="081CEB47" w14:textId="77777777" w:rsidR="00617D7A" w:rsidRDefault="00617D7A" w:rsidP="00DC2481">
      <w:pPr>
        <w:spacing w:after="0" w:line="240" w:lineRule="auto"/>
        <w:jc w:val="both"/>
        <w:rPr>
          <w:rFonts w:ascii="Montserrat" w:hAnsi="Montserrat"/>
        </w:rPr>
      </w:pPr>
    </w:p>
    <w:p w14:paraId="4AC02CEF" w14:textId="77777777" w:rsidR="006F64D0" w:rsidRPr="00DC2481" w:rsidRDefault="00617D7A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6F64D0" w:rsidRPr="00DC2481">
        <w:rPr>
          <w:rFonts w:ascii="Montserrat" w:hAnsi="Montserrat"/>
        </w:rPr>
        <w:t>r hacia el sur por la calle 76. Cruzar la avenida Raúl Paredes y seguir hacia el sur por la calle Pedro Cano. Al llegar a la calle Francisco I</w:t>
      </w:r>
      <w:r w:rsidR="00045DA8">
        <w:rPr>
          <w:rFonts w:ascii="Montserrat" w:hAnsi="Montserrat"/>
        </w:rPr>
        <w:t>. Madero girar a la izquierda, c</w:t>
      </w:r>
      <w:r w:rsidR="006F64D0" w:rsidRPr="00DC2481">
        <w:rPr>
          <w:rFonts w:ascii="Montserrat" w:hAnsi="Montserrat"/>
        </w:rPr>
        <w:t>aminar hacia el este hasta la calle Juan Castillo para girar a la derecha y caminar hacia el sur. La casa del abuelo está a un lado de la parada del autobús.</w:t>
      </w:r>
    </w:p>
    <w:p w14:paraId="54D4AFED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0FBA7733" w14:textId="77777777" w:rsidR="006F64D0" w:rsidRPr="00DC2481" w:rsidRDefault="003B472F" w:rsidP="00A65E3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5964048" wp14:editId="5FFEA73C">
            <wp:extent cx="3600000" cy="3589200"/>
            <wp:effectExtent l="0" t="0" r="635" b="0"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5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B019F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5B105206" w14:textId="77777777" w:rsidR="001C3425" w:rsidRDefault="003B472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Este es otro trayecto:</w:t>
      </w:r>
    </w:p>
    <w:p w14:paraId="4F7836D1" w14:textId="77777777" w:rsidR="001C3425" w:rsidRDefault="001C3425" w:rsidP="00DC2481">
      <w:pPr>
        <w:spacing w:after="0" w:line="240" w:lineRule="auto"/>
        <w:jc w:val="both"/>
        <w:rPr>
          <w:rFonts w:ascii="Montserrat" w:hAnsi="Montserrat"/>
        </w:rPr>
      </w:pPr>
    </w:p>
    <w:p w14:paraId="3E16CD72" w14:textId="77777777" w:rsidR="006F64D0" w:rsidRPr="00DC2481" w:rsidRDefault="001C3425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6F64D0" w:rsidRPr="00DC2481">
        <w:rPr>
          <w:rFonts w:ascii="Montserrat" w:hAnsi="Montserrat"/>
        </w:rPr>
        <w:t>r hacia el sur por la calle 76. Al llegar a la avenida Raúl Paredes dar vuelta a la izquie</w:t>
      </w:r>
      <w:r w:rsidR="00760C05">
        <w:rPr>
          <w:rFonts w:ascii="Montserrat" w:hAnsi="Montserrat"/>
        </w:rPr>
        <w:t>rda y continuar hacia el este, a</w:t>
      </w:r>
      <w:r w:rsidR="006F64D0" w:rsidRPr="00DC2481">
        <w:rPr>
          <w:rFonts w:ascii="Montserrat" w:hAnsi="Montserrat"/>
        </w:rPr>
        <w:t xml:space="preserve"> la altura del lago dar vuelta a la derecha y mete</w:t>
      </w:r>
      <w:r w:rsidR="003B472F" w:rsidRPr="00DC2481">
        <w:rPr>
          <w:rFonts w:ascii="Montserrat" w:hAnsi="Montserrat"/>
        </w:rPr>
        <w:t>rse</w:t>
      </w:r>
      <w:r w:rsidR="006F64D0" w:rsidRPr="00DC2481">
        <w:rPr>
          <w:rFonts w:ascii="Montserrat" w:hAnsi="Montserrat"/>
        </w:rPr>
        <w:t xml:space="preserve"> por esa cuadra haci</w:t>
      </w:r>
      <w:r w:rsidR="00760C05">
        <w:rPr>
          <w:rFonts w:ascii="Montserrat" w:hAnsi="Montserrat"/>
        </w:rPr>
        <w:t>a al sur hasta llegar al lago, c</w:t>
      </w:r>
      <w:r w:rsidR="006F64D0" w:rsidRPr="00DC2481">
        <w:rPr>
          <w:rFonts w:ascii="Montserrat" w:hAnsi="Montserrat"/>
        </w:rPr>
        <w:t xml:space="preserve">uando </w:t>
      </w:r>
      <w:r w:rsidR="003B472F" w:rsidRPr="00DC2481">
        <w:rPr>
          <w:rFonts w:ascii="Montserrat" w:hAnsi="Montserrat"/>
        </w:rPr>
        <w:t>se pasa el lago seguir</w:t>
      </w:r>
      <w:r w:rsidR="006F64D0" w:rsidRPr="00DC2481">
        <w:rPr>
          <w:rFonts w:ascii="Montserrat" w:hAnsi="Montserrat"/>
        </w:rPr>
        <w:t xml:space="preserve"> caminando hacia el sur hasta encontrar la calle Francisco I</w:t>
      </w:r>
      <w:r w:rsidR="003B472F" w:rsidRPr="00DC2481">
        <w:rPr>
          <w:rFonts w:ascii="Montserrat" w:hAnsi="Montserrat"/>
        </w:rPr>
        <w:t>. Madero. Ahí dar vuelta a la izquierda y seguir</w:t>
      </w:r>
      <w:r w:rsidR="006F64D0" w:rsidRPr="00DC2481">
        <w:rPr>
          <w:rFonts w:ascii="Montserrat" w:hAnsi="Montserrat"/>
        </w:rPr>
        <w:t xml:space="preserve"> caminando hacia el este hasta la calle Juan Castillo donde </w:t>
      </w:r>
      <w:r w:rsidR="003B472F" w:rsidRPr="00DC2481">
        <w:rPr>
          <w:rFonts w:ascii="Montserrat" w:hAnsi="Montserrat"/>
        </w:rPr>
        <w:t>hay que dar vuelta a la derecha. Y seguir</w:t>
      </w:r>
      <w:r w:rsidR="006F64D0" w:rsidRPr="00DC2481">
        <w:rPr>
          <w:rFonts w:ascii="Montserrat" w:hAnsi="Montserrat"/>
        </w:rPr>
        <w:t xml:space="preserve"> caminando hacia el sur hasta llegar a la casa del abuelo. </w:t>
      </w:r>
    </w:p>
    <w:p w14:paraId="478D7399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1AB2B8F9" w14:textId="77777777" w:rsidR="006F64D0" w:rsidRPr="00DC2481" w:rsidRDefault="003B472F" w:rsidP="00A65E3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13F6414" wp14:editId="53F03750">
            <wp:extent cx="3600000" cy="3592800"/>
            <wp:effectExtent l="0" t="0" r="635" b="8255"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F0C5E" w14:textId="77777777" w:rsidR="003B472F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</w:p>
    <w:p w14:paraId="4F2F10A2" w14:textId="77777777" w:rsidR="003B472F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Como ves, el croquis señala atravesar el lago, </w:t>
      </w:r>
      <w:r w:rsidR="00760C05">
        <w:rPr>
          <w:rFonts w:ascii="Montserrat" w:hAnsi="Montserrat"/>
        </w:rPr>
        <w:t xml:space="preserve">pero realmente puedes rodearlo, </w:t>
      </w:r>
      <w:r w:rsidRPr="00DC2481">
        <w:rPr>
          <w:rFonts w:ascii="Montserrat" w:hAnsi="Montserrat"/>
        </w:rPr>
        <w:t>atravesarlo implica que te des un buen chapuzón.</w:t>
      </w:r>
    </w:p>
    <w:p w14:paraId="7896E9D9" w14:textId="77777777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0A1D19B6" w14:textId="77777777" w:rsidR="00983198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día de hoy aprendiste a identificar y clasificar los símbolos que se usan en los croquis, el significado de algunas siglas conocidas y la importancia de interpretar abreviaturas.</w:t>
      </w:r>
    </w:p>
    <w:p w14:paraId="1B319C6E" w14:textId="77777777" w:rsidR="003B472F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</w:p>
    <w:p w14:paraId="16659B1A" w14:textId="77777777" w:rsidR="00983198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Platica con tu familia lo que aprendiste, seguro les parecerá interesante y podrán decirte algo más.</w:t>
      </w:r>
    </w:p>
    <w:p w14:paraId="1DCF0334" w14:textId="77777777" w:rsidR="003B472F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</w:p>
    <w:p w14:paraId="31EFBD79" w14:textId="77777777" w:rsidR="003B472F" w:rsidRPr="00A65E37" w:rsidRDefault="003B472F" w:rsidP="00A65E37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65E37">
        <w:rPr>
          <w:rFonts w:ascii="Montserrat" w:hAnsi="Montserrat"/>
          <w:b/>
          <w:sz w:val="24"/>
          <w:szCs w:val="24"/>
        </w:rPr>
        <w:t>¡Buen trabajo!</w:t>
      </w:r>
    </w:p>
    <w:p w14:paraId="2E780729" w14:textId="77777777" w:rsidR="003B472F" w:rsidRPr="00A65E37" w:rsidRDefault="003B472F" w:rsidP="00A65E37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4CCCCF8" w14:textId="77777777" w:rsidR="003B472F" w:rsidRPr="00A65E37" w:rsidRDefault="003B472F" w:rsidP="00A65E37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65E37">
        <w:rPr>
          <w:rFonts w:ascii="Montserrat" w:hAnsi="Montserrat"/>
          <w:b/>
          <w:sz w:val="24"/>
          <w:szCs w:val="24"/>
        </w:rPr>
        <w:t>Gracias por tu esfuerzo</w:t>
      </w:r>
      <w:r w:rsidR="00760C05">
        <w:rPr>
          <w:rFonts w:ascii="Montserrat" w:hAnsi="Montserrat"/>
          <w:b/>
          <w:sz w:val="24"/>
          <w:szCs w:val="24"/>
        </w:rPr>
        <w:t>.</w:t>
      </w:r>
    </w:p>
    <w:p w14:paraId="7118DC78" w14:textId="77777777" w:rsidR="003B472F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</w:p>
    <w:p w14:paraId="7876FC12" w14:textId="77777777" w:rsidR="003B472F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</w:p>
    <w:p w14:paraId="30AEDA0D" w14:textId="77777777" w:rsidR="003B472F" w:rsidRPr="00A65E37" w:rsidRDefault="003B472F" w:rsidP="00DC248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65E37">
        <w:rPr>
          <w:rFonts w:ascii="Montserrat" w:hAnsi="Montserrat"/>
          <w:b/>
          <w:sz w:val="28"/>
          <w:szCs w:val="28"/>
        </w:rPr>
        <w:t>Para saber más</w:t>
      </w:r>
      <w:r w:rsidR="00760C05">
        <w:rPr>
          <w:rFonts w:ascii="Montserrat" w:hAnsi="Montserrat"/>
          <w:b/>
          <w:sz w:val="28"/>
          <w:szCs w:val="28"/>
        </w:rPr>
        <w:t>:</w:t>
      </w:r>
    </w:p>
    <w:p w14:paraId="1220B37E" w14:textId="77777777" w:rsidR="003B472F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Lecturas</w:t>
      </w:r>
    </w:p>
    <w:p w14:paraId="35703EDE" w14:textId="77777777" w:rsidR="003B472F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</w:p>
    <w:p w14:paraId="5E86F948" w14:textId="77777777" w:rsidR="003B472F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FDF4278" wp14:editId="75DB5BA0">
            <wp:extent cx="2160000" cy="2761200"/>
            <wp:effectExtent l="0" t="0" r="0" b="1270"/>
            <wp:docPr id="314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9E504" w14:textId="77777777" w:rsidR="00983198" w:rsidRPr="00DC2481" w:rsidRDefault="00301418" w:rsidP="00DC2481">
      <w:pPr>
        <w:spacing w:after="0" w:line="240" w:lineRule="auto"/>
        <w:jc w:val="both"/>
        <w:rPr>
          <w:rFonts w:ascii="Montserrat" w:hAnsi="Montserrat"/>
        </w:rPr>
      </w:pPr>
      <w:hyperlink r:id="rId35" w:history="1">
        <w:r w:rsidR="003B472F" w:rsidRPr="00DC2481">
          <w:rPr>
            <w:rStyle w:val="Hipervnculo"/>
            <w:rFonts w:ascii="Montserrat" w:hAnsi="Montserrat"/>
          </w:rPr>
          <w:t>https://libros.conaliteg.gob.mx/20/P4ESA.htm</w:t>
        </w:r>
      </w:hyperlink>
      <w:bookmarkStart w:id="0" w:name="_GoBack"/>
      <w:bookmarkEnd w:id="0"/>
    </w:p>
    <w:sectPr w:rsidR="00983198" w:rsidRPr="00DC2481" w:rsidSect="00DC2481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370A7"/>
    <w:multiLevelType w:val="hybridMultilevel"/>
    <w:tmpl w:val="1B4C858A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20A81"/>
    <w:multiLevelType w:val="hybridMultilevel"/>
    <w:tmpl w:val="3CDAEB6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E1FF7"/>
    <w:multiLevelType w:val="hybridMultilevel"/>
    <w:tmpl w:val="826E2FF8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D32CD"/>
    <w:multiLevelType w:val="hybridMultilevel"/>
    <w:tmpl w:val="1A688C9C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777D3"/>
    <w:multiLevelType w:val="hybridMultilevel"/>
    <w:tmpl w:val="3BC8D866"/>
    <w:lvl w:ilvl="0" w:tplc="58A632C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4614B"/>
    <w:multiLevelType w:val="hybridMultilevel"/>
    <w:tmpl w:val="60B0AF9E"/>
    <w:lvl w:ilvl="0" w:tplc="D77667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CC23DC"/>
    <w:multiLevelType w:val="hybridMultilevel"/>
    <w:tmpl w:val="EB8E6BE6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F7552"/>
    <w:multiLevelType w:val="hybridMultilevel"/>
    <w:tmpl w:val="24308C68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473DE"/>
    <w:multiLevelType w:val="hybridMultilevel"/>
    <w:tmpl w:val="9D5409E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A5E85"/>
    <w:multiLevelType w:val="hybridMultilevel"/>
    <w:tmpl w:val="DA58D9F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466481"/>
    <w:multiLevelType w:val="hybridMultilevel"/>
    <w:tmpl w:val="375ACF50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D5527"/>
    <w:multiLevelType w:val="hybridMultilevel"/>
    <w:tmpl w:val="F5F2DC82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1963DE"/>
    <w:multiLevelType w:val="hybridMultilevel"/>
    <w:tmpl w:val="18363D8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74282"/>
    <w:multiLevelType w:val="hybridMultilevel"/>
    <w:tmpl w:val="4B1272E0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D91C08"/>
    <w:multiLevelType w:val="hybridMultilevel"/>
    <w:tmpl w:val="326A70E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504A6"/>
    <w:multiLevelType w:val="hybridMultilevel"/>
    <w:tmpl w:val="2C6A57B8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C90A4D"/>
    <w:multiLevelType w:val="hybridMultilevel"/>
    <w:tmpl w:val="CC6CE508"/>
    <w:lvl w:ilvl="0" w:tplc="0AA48A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DD6AE1"/>
    <w:multiLevelType w:val="hybridMultilevel"/>
    <w:tmpl w:val="20E69C04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1E699B"/>
    <w:multiLevelType w:val="hybridMultilevel"/>
    <w:tmpl w:val="97A06DDE"/>
    <w:lvl w:ilvl="0" w:tplc="470E30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A832BF"/>
    <w:multiLevelType w:val="hybridMultilevel"/>
    <w:tmpl w:val="F064BD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1174D1"/>
    <w:multiLevelType w:val="hybridMultilevel"/>
    <w:tmpl w:val="AF4C957E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D779DE"/>
    <w:multiLevelType w:val="hybridMultilevel"/>
    <w:tmpl w:val="34A29FC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665A5D"/>
    <w:multiLevelType w:val="hybridMultilevel"/>
    <w:tmpl w:val="C9545652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0"/>
  </w:num>
  <w:num w:numId="4">
    <w:abstractNumId w:val="17"/>
  </w:num>
  <w:num w:numId="5">
    <w:abstractNumId w:val="11"/>
  </w:num>
  <w:num w:numId="6">
    <w:abstractNumId w:val="0"/>
  </w:num>
  <w:num w:numId="7">
    <w:abstractNumId w:val="16"/>
  </w:num>
  <w:num w:numId="8">
    <w:abstractNumId w:val="3"/>
  </w:num>
  <w:num w:numId="9">
    <w:abstractNumId w:val="21"/>
  </w:num>
  <w:num w:numId="10">
    <w:abstractNumId w:val="12"/>
  </w:num>
  <w:num w:numId="11">
    <w:abstractNumId w:val="10"/>
  </w:num>
  <w:num w:numId="12">
    <w:abstractNumId w:val="15"/>
  </w:num>
  <w:num w:numId="13">
    <w:abstractNumId w:val="13"/>
  </w:num>
  <w:num w:numId="14">
    <w:abstractNumId w:val="8"/>
  </w:num>
  <w:num w:numId="15">
    <w:abstractNumId w:val="7"/>
  </w:num>
  <w:num w:numId="16">
    <w:abstractNumId w:val="22"/>
  </w:num>
  <w:num w:numId="17">
    <w:abstractNumId w:val="6"/>
  </w:num>
  <w:num w:numId="18">
    <w:abstractNumId w:val="18"/>
  </w:num>
  <w:num w:numId="19">
    <w:abstractNumId w:val="9"/>
  </w:num>
  <w:num w:numId="20">
    <w:abstractNumId w:val="2"/>
  </w:num>
  <w:num w:numId="21">
    <w:abstractNumId w:val="19"/>
  </w:num>
  <w:num w:numId="22">
    <w:abstractNumId w:val="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198"/>
    <w:rsid w:val="00007C2E"/>
    <w:rsid w:val="000435D4"/>
    <w:rsid w:val="00043871"/>
    <w:rsid w:val="00045DA8"/>
    <w:rsid w:val="0007528F"/>
    <w:rsid w:val="000804B8"/>
    <w:rsid w:val="00083461"/>
    <w:rsid w:val="000915CD"/>
    <w:rsid w:val="000A7E41"/>
    <w:rsid w:val="000B2F60"/>
    <w:rsid w:val="000B698C"/>
    <w:rsid w:val="000E3E99"/>
    <w:rsid w:val="001228EE"/>
    <w:rsid w:val="00127960"/>
    <w:rsid w:val="001507F1"/>
    <w:rsid w:val="001867C6"/>
    <w:rsid w:val="001A16B8"/>
    <w:rsid w:val="001C3425"/>
    <w:rsid w:val="001D36AF"/>
    <w:rsid w:val="001D50F5"/>
    <w:rsid w:val="001F7F67"/>
    <w:rsid w:val="00246424"/>
    <w:rsid w:val="00297012"/>
    <w:rsid w:val="002E6488"/>
    <w:rsid w:val="00301418"/>
    <w:rsid w:val="003336D7"/>
    <w:rsid w:val="0034CDC2"/>
    <w:rsid w:val="003553F4"/>
    <w:rsid w:val="003B472F"/>
    <w:rsid w:val="003C0524"/>
    <w:rsid w:val="003C6170"/>
    <w:rsid w:val="003D47B8"/>
    <w:rsid w:val="00406795"/>
    <w:rsid w:val="004135F9"/>
    <w:rsid w:val="004330FF"/>
    <w:rsid w:val="00447E35"/>
    <w:rsid w:val="00463C07"/>
    <w:rsid w:val="00464EAC"/>
    <w:rsid w:val="004C3F06"/>
    <w:rsid w:val="004C6606"/>
    <w:rsid w:val="004C6F63"/>
    <w:rsid w:val="004C792A"/>
    <w:rsid w:val="004D32F9"/>
    <w:rsid w:val="0051149A"/>
    <w:rsid w:val="00514CEB"/>
    <w:rsid w:val="00524C2B"/>
    <w:rsid w:val="00527134"/>
    <w:rsid w:val="005478FB"/>
    <w:rsid w:val="00576776"/>
    <w:rsid w:val="00584563"/>
    <w:rsid w:val="005A653A"/>
    <w:rsid w:val="005C11E9"/>
    <w:rsid w:val="005D184D"/>
    <w:rsid w:val="005D6AAE"/>
    <w:rsid w:val="00617D7A"/>
    <w:rsid w:val="0063203E"/>
    <w:rsid w:val="00636C79"/>
    <w:rsid w:val="006473A3"/>
    <w:rsid w:val="0068249D"/>
    <w:rsid w:val="006A6561"/>
    <w:rsid w:val="006F64D0"/>
    <w:rsid w:val="007511EA"/>
    <w:rsid w:val="00760C05"/>
    <w:rsid w:val="007864B3"/>
    <w:rsid w:val="007C7A5C"/>
    <w:rsid w:val="007E2587"/>
    <w:rsid w:val="007F2EE7"/>
    <w:rsid w:val="007F5E53"/>
    <w:rsid w:val="00805167"/>
    <w:rsid w:val="00865808"/>
    <w:rsid w:val="00873DEC"/>
    <w:rsid w:val="00887F70"/>
    <w:rsid w:val="008E1422"/>
    <w:rsid w:val="00903C67"/>
    <w:rsid w:val="0097295E"/>
    <w:rsid w:val="00977AC6"/>
    <w:rsid w:val="00983198"/>
    <w:rsid w:val="009975AD"/>
    <w:rsid w:val="009A395E"/>
    <w:rsid w:val="00A65E37"/>
    <w:rsid w:val="00A862BC"/>
    <w:rsid w:val="00A92424"/>
    <w:rsid w:val="00AC2BBC"/>
    <w:rsid w:val="00AE1161"/>
    <w:rsid w:val="00B26D41"/>
    <w:rsid w:val="00B27CAF"/>
    <w:rsid w:val="00B40FB5"/>
    <w:rsid w:val="00B63BDC"/>
    <w:rsid w:val="00B670B8"/>
    <w:rsid w:val="00B75F2C"/>
    <w:rsid w:val="00B84E67"/>
    <w:rsid w:val="00BE36B2"/>
    <w:rsid w:val="00C329B7"/>
    <w:rsid w:val="00C32FE9"/>
    <w:rsid w:val="00C54D85"/>
    <w:rsid w:val="00C56342"/>
    <w:rsid w:val="00C603E5"/>
    <w:rsid w:val="00C66A50"/>
    <w:rsid w:val="00C804EA"/>
    <w:rsid w:val="00CC7592"/>
    <w:rsid w:val="00CF1B21"/>
    <w:rsid w:val="00DC2481"/>
    <w:rsid w:val="00DC7A3B"/>
    <w:rsid w:val="00DD747F"/>
    <w:rsid w:val="00E1305D"/>
    <w:rsid w:val="00E506E6"/>
    <w:rsid w:val="00E9158A"/>
    <w:rsid w:val="00E91622"/>
    <w:rsid w:val="00E94F4E"/>
    <w:rsid w:val="00E955CB"/>
    <w:rsid w:val="00EA623A"/>
    <w:rsid w:val="00EA7C96"/>
    <w:rsid w:val="00EB45AD"/>
    <w:rsid w:val="00ED7C5A"/>
    <w:rsid w:val="00F111B9"/>
    <w:rsid w:val="00F226DE"/>
    <w:rsid w:val="00FE36B3"/>
    <w:rsid w:val="22C58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638C8"/>
  <w15:chartTrackingRefBased/>
  <w15:docId w15:val="{D10AE685-6842-4CCC-BBFC-8809DB7D0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7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E3E99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F1B21"/>
    <w:pPr>
      <w:ind w:left="720"/>
      <w:contextualSpacing/>
    </w:pPr>
  </w:style>
  <w:style w:type="table" w:styleId="Tablaconcuadrcula">
    <w:name w:val="Table Grid"/>
    <w:basedOn w:val="Tablanormal"/>
    <w:uiPriority w:val="39"/>
    <w:rsid w:val="00B84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1507F1"/>
    <w:rPr>
      <w:color w:val="808080"/>
    </w:rPr>
  </w:style>
  <w:style w:type="table" w:styleId="Tabladelista2-nfasis1">
    <w:name w:val="List Table 2 Accent 1"/>
    <w:basedOn w:val="Tablanormal"/>
    <w:uiPriority w:val="47"/>
    <w:rsid w:val="006A656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26" Type="http://schemas.openxmlformats.org/officeDocument/2006/relationships/image" Target="media/image9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diagramData" Target="diagrams/data3.xml"/><Relationship Id="rId20" Type="http://schemas.microsoft.com/office/2007/relationships/diagramDrawing" Target="diagrams/drawing3.xm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hyperlink" Target="https://libros.conaliteg.gob.mx/20/P4ESA.htm?" TargetMode="External"/><Relationship Id="rId15" Type="http://schemas.microsoft.com/office/2007/relationships/diagramDrawing" Target="diagrams/drawing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microsoft.com/office/2007/relationships/diagramDrawing" Target="diagrams/drawing1.xml"/><Relationship Id="rId19" Type="http://schemas.openxmlformats.org/officeDocument/2006/relationships/diagramColors" Target="diagrams/colors3.xml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yperlink" Target="https://libros.conaliteg.gob.mx/20/P4ESA.htm" TargetMode="External"/><Relationship Id="rId8" Type="http://schemas.openxmlformats.org/officeDocument/2006/relationships/diagramQuickStyle" Target="diagrams/quickStyle1.xml"/><Relationship Id="rId3" Type="http://schemas.openxmlformats.org/officeDocument/2006/relationships/settings" Target="settings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507BAE-5A95-4919-99FE-CF8C75A7CF3E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2C8093E6-11FA-4508-B6E3-069F3F6D2C91}">
      <dgm:prSet phldrT="[Texto]" custT="1"/>
      <dgm:spPr/>
      <dgm:t>
        <a:bodyPr/>
        <a:lstStyle/>
        <a:p>
          <a:pPr algn="ctr"/>
          <a:r>
            <a:rPr lang="es-MX" sz="1100" cap="small" baseline="0">
              <a:latin typeface="Montserrat" panose="00000500000000000000" pitchFamily="2" charset="0"/>
            </a:rPr>
            <a:t>Preventivos</a:t>
          </a:r>
          <a:r>
            <a:rPr lang="es-MX" sz="1100">
              <a:latin typeface="Montserrat" panose="00000500000000000000" pitchFamily="2" charset="0"/>
            </a:rPr>
            <a:t>. Son de color amarillo y tienen por objeto prevenir a los conductores de la existencia de algún peligro en el camino y su naturaleza.</a:t>
          </a:r>
        </a:p>
        <a:p>
          <a:pPr algn="ctr"/>
          <a:endParaRPr lang="es-MX" sz="1100"/>
        </a:p>
      </dgm:t>
    </dgm:pt>
    <dgm:pt modelId="{04C25AB6-F229-44C3-AD48-C18F01C7FBE9}" type="parTrans" cxnId="{678FB144-FDE4-4C16-890C-F6AFB899559A}">
      <dgm:prSet/>
      <dgm:spPr/>
      <dgm:t>
        <a:bodyPr/>
        <a:lstStyle/>
        <a:p>
          <a:pPr algn="ctr"/>
          <a:endParaRPr lang="es-MX"/>
        </a:p>
      </dgm:t>
    </dgm:pt>
    <dgm:pt modelId="{6491A37E-0FEC-426B-893B-E27EC2C01498}" type="sibTrans" cxnId="{678FB144-FDE4-4C16-890C-F6AFB899559A}">
      <dgm:prSet/>
      <dgm:spPr/>
      <dgm:t>
        <a:bodyPr/>
        <a:lstStyle/>
        <a:p>
          <a:pPr algn="ctr"/>
          <a:endParaRPr lang="es-MX"/>
        </a:p>
      </dgm:t>
    </dgm:pt>
    <dgm:pt modelId="{98DFC102-DA93-418E-8DD9-F3A1CBD78B4C}" type="pres">
      <dgm:prSet presAssocID="{66507BAE-5A95-4919-99FE-CF8C75A7CF3E}" presName="linearFlow" presStyleCnt="0">
        <dgm:presLayoutVars>
          <dgm:dir/>
          <dgm:resizeHandles val="exact"/>
        </dgm:presLayoutVars>
      </dgm:prSet>
      <dgm:spPr/>
    </dgm:pt>
    <dgm:pt modelId="{C4FBF71C-6A11-43AB-BDA3-D8C56E8A83FF}" type="pres">
      <dgm:prSet presAssocID="{2C8093E6-11FA-4508-B6E3-069F3F6D2C91}" presName="comp" presStyleCnt="0"/>
      <dgm:spPr/>
    </dgm:pt>
    <dgm:pt modelId="{0C2CED30-9FDF-4378-999E-45F836B56970}" type="pres">
      <dgm:prSet presAssocID="{2C8093E6-11FA-4508-B6E3-069F3F6D2C91}" presName="rect2" presStyleLbl="node1" presStyleIdx="0" presStyleCnt="1" custScaleY="6759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2288E80-DF02-4462-89C6-00E3369802DF}" type="pres">
      <dgm:prSet presAssocID="{2C8093E6-11FA-4508-B6E3-069F3F6D2C91}" presName="rect1" presStyleLbl="lnNode1" presStyleIdx="0" presStyleCnt="1"/>
      <dgm:spPr>
        <a:blipFill>
          <a:blip xmlns:r="http://schemas.openxmlformats.org/officeDocument/2006/relationships" r:embed="rId1"/>
          <a:srcRect/>
          <a:stretch>
            <a:fillRect/>
          </a:stretch>
        </a:blipFill>
      </dgm:spPr>
    </dgm:pt>
  </dgm:ptLst>
  <dgm:cxnLst>
    <dgm:cxn modelId="{A2E9B044-C358-431A-A63B-0527D8343D4B}" type="presOf" srcId="{2C8093E6-11FA-4508-B6E3-069F3F6D2C91}" destId="{0C2CED30-9FDF-4378-999E-45F836B56970}" srcOrd="0" destOrd="0" presId="urn:microsoft.com/office/officeart/2008/layout/AlternatingPictureBlocks"/>
    <dgm:cxn modelId="{E0531DCB-4D28-4FDB-8C55-1182FCDDCFA9}" type="presOf" srcId="{66507BAE-5A95-4919-99FE-CF8C75A7CF3E}" destId="{98DFC102-DA93-418E-8DD9-F3A1CBD78B4C}" srcOrd="0" destOrd="0" presId="urn:microsoft.com/office/officeart/2008/layout/AlternatingPictureBlocks"/>
    <dgm:cxn modelId="{678FB144-FDE4-4C16-890C-F6AFB899559A}" srcId="{66507BAE-5A95-4919-99FE-CF8C75A7CF3E}" destId="{2C8093E6-11FA-4508-B6E3-069F3F6D2C91}" srcOrd="0" destOrd="0" parTransId="{04C25AB6-F229-44C3-AD48-C18F01C7FBE9}" sibTransId="{6491A37E-0FEC-426B-893B-E27EC2C01498}"/>
    <dgm:cxn modelId="{0F46D253-3E7B-4517-8563-D539C755ACB1}" type="presParOf" srcId="{98DFC102-DA93-418E-8DD9-F3A1CBD78B4C}" destId="{C4FBF71C-6A11-43AB-BDA3-D8C56E8A83FF}" srcOrd="0" destOrd="0" presId="urn:microsoft.com/office/officeart/2008/layout/AlternatingPictureBlocks"/>
    <dgm:cxn modelId="{F7D4AC99-F83E-4302-8FDD-056477492A2E}" type="presParOf" srcId="{C4FBF71C-6A11-43AB-BDA3-D8C56E8A83FF}" destId="{0C2CED30-9FDF-4378-999E-45F836B56970}" srcOrd="0" destOrd="0" presId="urn:microsoft.com/office/officeart/2008/layout/AlternatingPictureBlocks"/>
    <dgm:cxn modelId="{8360F554-24C0-43AB-BDEF-02000E668DD4}" type="presParOf" srcId="{C4FBF71C-6A11-43AB-BDA3-D8C56E8A83FF}" destId="{02288E80-DF02-4462-89C6-00E3369802DF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138F6F7-A704-4F46-AB28-E27C92147669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AEBBB445-E0B7-4425-BF86-EEA6C707F366}">
      <dgm:prSet phldrT="[Texto]" custT="1"/>
      <dgm:spPr/>
      <dgm:t>
        <a:bodyPr/>
        <a:lstStyle/>
        <a:p>
          <a:pPr algn="just"/>
          <a:r>
            <a:rPr lang="es-MX" sz="1100" cap="small" baseline="0">
              <a:latin typeface="Montserrat" panose="00000500000000000000" pitchFamily="2" charset="0"/>
            </a:rPr>
            <a:t>Informativos</a:t>
          </a:r>
          <a:r>
            <a:rPr lang="es-MX" sz="1100">
              <a:latin typeface="Montserrat" panose="00000500000000000000" pitchFamily="2" charset="0"/>
            </a:rPr>
            <a:t>. Indican sobre algún servicio que se encuentre cerca y por el cual tal vez estés interesado. Generalmente son de color negro o azules.</a:t>
          </a:r>
        </a:p>
      </dgm:t>
    </dgm:pt>
    <dgm:pt modelId="{BCAA7449-1AAA-41F3-9565-13329A428596}" type="parTrans" cxnId="{1A7294ED-2ECD-4306-AA0D-53080E6F1075}">
      <dgm:prSet/>
      <dgm:spPr/>
      <dgm:t>
        <a:bodyPr/>
        <a:lstStyle/>
        <a:p>
          <a:endParaRPr lang="es-MX"/>
        </a:p>
      </dgm:t>
    </dgm:pt>
    <dgm:pt modelId="{12A60FCF-ED32-4893-B677-F086F1C85FDF}" type="sibTrans" cxnId="{1A7294ED-2ECD-4306-AA0D-53080E6F1075}">
      <dgm:prSet/>
      <dgm:spPr/>
      <dgm:t>
        <a:bodyPr/>
        <a:lstStyle/>
        <a:p>
          <a:endParaRPr lang="es-MX"/>
        </a:p>
      </dgm:t>
    </dgm:pt>
    <dgm:pt modelId="{1030357D-1CC4-449F-AE19-3EA064CF0ECF}" type="pres">
      <dgm:prSet presAssocID="{1138F6F7-A704-4F46-AB28-E27C92147669}" presName="linearFlow" presStyleCnt="0">
        <dgm:presLayoutVars>
          <dgm:dir/>
          <dgm:resizeHandles val="exact"/>
        </dgm:presLayoutVars>
      </dgm:prSet>
      <dgm:spPr/>
    </dgm:pt>
    <dgm:pt modelId="{EF6F61A7-2A96-4E40-92AF-93479C37F2B3}" type="pres">
      <dgm:prSet presAssocID="{AEBBB445-E0B7-4425-BF86-EEA6C707F366}" presName="comp" presStyleCnt="0"/>
      <dgm:spPr/>
    </dgm:pt>
    <dgm:pt modelId="{D31EC68B-D21E-4312-B9B4-1019730EA9FC}" type="pres">
      <dgm:prSet presAssocID="{AEBBB445-E0B7-4425-BF86-EEA6C707F366}" presName="rect2" presStyleLbl="node1" presStyleIdx="0" presStyleCnt="1" custScaleX="136665" custLinFactNeighborX="1978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29FCE2D-E826-4D68-B0FE-9F004AD6E3A2}" type="pres">
      <dgm:prSet presAssocID="{AEBBB445-E0B7-4425-BF86-EEA6C707F366}" presName="rect1" presStyleLbl="lnNode1" presStyleIdx="0" presStyleCnt="1" custLinFactNeighborX="-24065" custLinFactNeighborY="2273"/>
      <dgm:spPr>
        <a:blipFill>
          <a:blip xmlns:r="http://schemas.openxmlformats.org/officeDocument/2006/relationships" r:embed="rId1"/>
          <a:srcRect/>
          <a:stretch>
            <a:fillRect l="-1000" r="-1000"/>
          </a:stretch>
        </a:blipFill>
      </dgm:spPr>
    </dgm:pt>
  </dgm:ptLst>
  <dgm:cxnLst>
    <dgm:cxn modelId="{DE252987-74B4-49F1-92AE-F901D8EB39CE}" type="presOf" srcId="{1138F6F7-A704-4F46-AB28-E27C92147669}" destId="{1030357D-1CC4-449F-AE19-3EA064CF0ECF}" srcOrd="0" destOrd="0" presId="urn:microsoft.com/office/officeart/2008/layout/AlternatingPictureBlocks"/>
    <dgm:cxn modelId="{61B0CCC7-4F73-428C-B1D9-00298D3A75B2}" type="presOf" srcId="{AEBBB445-E0B7-4425-BF86-EEA6C707F366}" destId="{D31EC68B-D21E-4312-B9B4-1019730EA9FC}" srcOrd="0" destOrd="0" presId="urn:microsoft.com/office/officeart/2008/layout/AlternatingPictureBlocks"/>
    <dgm:cxn modelId="{1A7294ED-2ECD-4306-AA0D-53080E6F1075}" srcId="{1138F6F7-A704-4F46-AB28-E27C92147669}" destId="{AEBBB445-E0B7-4425-BF86-EEA6C707F366}" srcOrd="0" destOrd="0" parTransId="{BCAA7449-1AAA-41F3-9565-13329A428596}" sibTransId="{12A60FCF-ED32-4893-B677-F086F1C85FDF}"/>
    <dgm:cxn modelId="{12CBED7B-0115-48A1-9C17-571F3FCA03D7}" type="presParOf" srcId="{1030357D-1CC4-449F-AE19-3EA064CF0ECF}" destId="{EF6F61A7-2A96-4E40-92AF-93479C37F2B3}" srcOrd="0" destOrd="0" presId="urn:microsoft.com/office/officeart/2008/layout/AlternatingPictureBlocks"/>
    <dgm:cxn modelId="{9165A6C1-56EB-4451-8250-4648E19F1902}" type="presParOf" srcId="{EF6F61A7-2A96-4E40-92AF-93479C37F2B3}" destId="{D31EC68B-D21E-4312-B9B4-1019730EA9FC}" srcOrd="0" destOrd="0" presId="urn:microsoft.com/office/officeart/2008/layout/AlternatingPictureBlocks"/>
    <dgm:cxn modelId="{E000ABFC-44BC-4BCD-8771-B4CA38342C84}" type="presParOf" srcId="{EF6F61A7-2A96-4E40-92AF-93479C37F2B3}" destId="{429FCE2D-E826-4D68-B0FE-9F004AD6E3A2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D07D043-58FF-4CF4-801B-75496355B5DD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3FFCFB80-AAB3-4578-B657-5960822A97B9}">
      <dgm:prSet phldrT="[Texto]" custT="1"/>
      <dgm:spPr/>
      <dgm:t>
        <a:bodyPr/>
        <a:lstStyle/>
        <a:p>
          <a:pPr algn="just"/>
          <a:r>
            <a:rPr lang="es-MX" sz="1100" cap="small" baseline="0">
              <a:latin typeface="Montserrat" panose="00000500000000000000" pitchFamily="2" charset="0"/>
            </a:rPr>
            <a:t>Normativos. </a:t>
          </a:r>
          <a:r>
            <a:rPr lang="es-MX" sz="1100">
              <a:latin typeface="Montserrat" panose="00000500000000000000" pitchFamily="2" charset="0"/>
            </a:rPr>
            <a:t>La mayoría de ellos son de color rojo. Estos símbolos indican algunas acciones que están normadas, por lo que no se pueden realizar en algunos lugares</a:t>
          </a:r>
          <a:r>
            <a:rPr lang="es-MX" sz="1100"/>
            <a:t>.</a:t>
          </a:r>
        </a:p>
        <a:p>
          <a:pPr algn="ctr"/>
          <a:endParaRPr lang="es-MX" sz="1100"/>
        </a:p>
      </dgm:t>
    </dgm:pt>
    <dgm:pt modelId="{7ED821A0-2B1B-4D65-B184-C885E2E1A7A3}" type="parTrans" cxnId="{2BB4DAF7-D85B-40BB-BC2A-BD3C94B34221}">
      <dgm:prSet/>
      <dgm:spPr/>
      <dgm:t>
        <a:bodyPr/>
        <a:lstStyle/>
        <a:p>
          <a:endParaRPr lang="es-MX"/>
        </a:p>
      </dgm:t>
    </dgm:pt>
    <dgm:pt modelId="{DFAD8882-D5F3-499B-B64F-D31178148914}" type="sibTrans" cxnId="{2BB4DAF7-D85B-40BB-BC2A-BD3C94B34221}">
      <dgm:prSet/>
      <dgm:spPr/>
      <dgm:t>
        <a:bodyPr/>
        <a:lstStyle/>
        <a:p>
          <a:endParaRPr lang="es-MX"/>
        </a:p>
      </dgm:t>
    </dgm:pt>
    <dgm:pt modelId="{E63ABF51-D866-48C1-B38F-31FFDEED7706}" type="pres">
      <dgm:prSet presAssocID="{3D07D043-58FF-4CF4-801B-75496355B5DD}" presName="linearFlow" presStyleCnt="0">
        <dgm:presLayoutVars>
          <dgm:dir/>
          <dgm:resizeHandles val="exact"/>
        </dgm:presLayoutVars>
      </dgm:prSet>
      <dgm:spPr/>
    </dgm:pt>
    <dgm:pt modelId="{0026632E-CA6F-4188-A76B-9297EE7DD062}" type="pres">
      <dgm:prSet presAssocID="{3FFCFB80-AAB3-4578-B657-5960822A97B9}" presName="comp" presStyleCnt="0"/>
      <dgm:spPr/>
    </dgm:pt>
    <dgm:pt modelId="{1258999B-B604-4EE0-942B-57540E726ED8}" type="pres">
      <dgm:prSet presAssocID="{3FFCFB80-AAB3-4578-B657-5960822A97B9}" presName="rect2" presStyleLbl="node1" presStyleIdx="0" presStyleCnt="1" custScaleX="138411" custLinFactNeighborX="15972" custLinFactNeighborY="227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30E21689-E9E1-47B2-BD1B-02FC0AAAE69A}" type="pres">
      <dgm:prSet presAssocID="{3FFCFB80-AAB3-4578-B657-5960822A97B9}" presName="rect1" presStyleLbl="lnNode1" presStyleIdx="0" presStyleCnt="1" custLinFactNeighborX="-32322" custLinFactNeighborY="-758"/>
      <dgm:spPr>
        <a:blipFill>
          <a:blip xmlns:r="http://schemas.openxmlformats.org/officeDocument/2006/relationships" r:embed="rId1"/>
          <a:srcRect/>
          <a:stretch>
            <a:fillRect l="-2000" r="-2000"/>
          </a:stretch>
        </a:blipFill>
      </dgm:spPr>
    </dgm:pt>
  </dgm:ptLst>
  <dgm:cxnLst>
    <dgm:cxn modelId="{2BB4DAF7-D85B-40BB-BC2A-BD3C94B34221}" srcId="{3D07D043-58FF-4CF4-801B-75496355B5DD}" destId="{3FFCFB80-AAB3-4578-B657-5960822A97B9}" srcOrd="0" destOrd="0" parTransId="{7ED821A0-2B1B-4D65-B184-C885E2E1A7A3}" sibTransId="{DFAD8882-D5F3-499B-B64F-D31178148914}"/>
    <dgm:cxn modelId="{88CF9DE9-CEDD-4615-A7DA-02B128AC4AB0}" type="presOf" srcId="{3FFCFB80-AAB3-4578-B657-5960822A97B9}" destId="{1258999B-B604-4EE0-942B-57540E726ED8}" srcOrd="0" destOrd="0" presId="urn:microsoft.com/office/officeart/2008/layout/AlternatingPictureBlocks"/>
    <dgm:cxn modelId="{F4A9C968-51F2-41A6-B9A5-26C776022F74}" type="presOf" srcId="{3D07D043-58FF-4CF4-801B-75496355B5DD}" destId="{E63ABF51-D866-48C1-B38F-31FFDEED7706}" srcOrd="0" destOrd="0" presId="urn:microsoft.com/office/officeart/2008/layout/AlternatingPictureBlocks"/>
    <dgm:cxn modelId="{088B300C-66EC-414A-B522-8F9B707B996B}" type="presParOf" srcId="{E63ABF51-D866-48C1-B38F-31FFDEED7706}" destId="{0026632E-CA6F-4188-A76B-9297EE7DD062}" srcOrd="0" destOrd="0" presId="urn:microsoft.com/office/officeart/2008/layout/AlternatingPictureBlocks"/>
    <dgm:cxn modelId="{C4340097-BFCA-4991-8E94-E503D0E32B38}" type="presParOf" srcId="{0026632E-CA6F-4188-A76B-9297EE7DD062}" destId="{1258999B-B604-4EE0-942B-57540E726ED8}" srcOrd="0" destOrd="0" presId="urn:microsoft.com/office/officeart/2008/layout/AlternatingPictureBlocks"/>
    <dgm:cxn modelId="{A3AB39E8-8262-4546-8B8F-43874DF43790}" type="presParOf" srcId="{0026632E-CA6F-4188-A76B-9297EE7DD062}" destId="{30E21689-E9E1-47B2-BD1B-02FC0AAAE69A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2CED30-9FDF-4378-999E-45F836B56970}">
      <dsp:nvSpPr>
        <dsp:cNvPr id="0" name=""/>
        <dsp:cNvSpPr/>
      </dsp:nvSpPr>
      <dsp:spPr>
        <a:xfrm>
          <a:off x="1860803" y="340359"/>
          <a:ext cx="3777996" cy="11550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 cap="small" baseline="0">
              <a:latin typeface="Montserrat" panose="00000500000000000000" pitchFamily="2" charset="0"/>
            </a:rPr>
            <a:t>Preventivos</a:t>
          </a:r>
          <a:r>
            <a:rPr lang="es-MX" sz="1100" kern="1200">
              <a:latin typeface="Montserrat" panose="00000500000000000000" pitchFamily="2" charset="0"/>
            </a:rPr>
            <a:t>. Son de color amarillo y tienen por objeto prevenir a los conductores de la existencia de algún peligro en el camino y su naturaleza.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100" kern="1200"/>
        </a:p>
      </dsp:txBody>
      <dsp:txXfrm>
        <a:off x="1860803" y="340359"/>
        <a:ext cx="3777996" cy="1155065"/>
      </dsp:txXfrm>
    </dsp:sp>
    <dsp:sp modelId="{02288E80-DF02-4462-89C6-00E3369802DF}">
      <dsp:nvSpPr>
        <dsp:cNvPr id="0" name=""/>
        <dsp:cNvSpPr/>
      </dsp:nvSpPr>
      <dsp:spPr>
        <a:xfrm>
          <a:off x="0" y="63528"/>
          <a:ext cx="1691640" cy="1708727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1EC68B-D21E-4312-B9B4-1019730EA9FC}">
      <dsp:nvSpPr>
        <dsp:cNvPr id="0" name=""/>
        <dsp:cNvSpPr/>
      </dsp:nvSpPr>
      <dsp:spPr>
        <a:xfrm>
          <a:off x="1925387" y="0"/>
          <a:ext cx="3799137" cy="12572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 cap="small" baseline="0">
              <a:latin typeface="Montserrat" panose="00000500000000000000" pitchFamily="2" charset="0"/>
            </a:rPr>
            <a:t>Informativos</a:t>
          </a:r>
          <a:r>
            <a:rPr lang="es-MX" sz="1100" kern="1200">
              <a:latin typeface="Montserrat" panose="00000500000000000000" pitchFamily="2" charset="0"/>
            </a:rPr>
            <a:t>. Indican sobre algún servicio que se encuentre cerca y por el cual tal vez estés interesado. Generalmente son de color negro o azules.</a:t>
          </a:r>
        </a:p>
      </dsp:txBody>
      <dsp:txXfrm>
        <a:off x="1925387" y="0"/>
        <a:ext cx="3799137" cy="1257299"/>
      </dsp:txXfrm>
    </dsp:sp>
    <dsp:sp modelId="{429FCE2D-E826-4D68-B0FE-9F004AD6E3A2}">
      <dsp:nvSpPr>
        <dsp:cNvPr id="0" name=""/>
        <dsp:cNvSpPr/>
      </dsp:nvSpPr>
      <dsp:spPr>
        <a:xfrm>
          <a:off x="233362" y="0"/>
          <a:ext cx="1244727" cy="1257299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8999B-B604-4EE0-942B-57540E726ED8}">
      <dsp:nvSpPr>
        <dsp:cNvPr id="0" name=""/>
        <dsp:cNvSpPr/>
      </dsp:nvSpPr>
      <dsp:spPr>
        <a:xfrm>
          <a:off x="1957573" y="0"/>
          <a:ext cx="3760226" cy="122872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 cap="small" baseline="0">
              <a:latin typeface="Montserrat" panose="00000500000000000000" pitchFamily="2" charset="0"/>
            </a:rPr>
            <a:t>Normativos. </a:t>
          </a:r>
          <a:r>
            <a:rPr lang="es-MX" sz="1100" kern="1200">
              <a:latin typeface="Montserrat" panose="00000500000000000000" pitchFamily="2" charset="0"/>
            </a:rPr>
            <a:t>La mayoría de ellos son de color rojo. Estos símbolos indican algunas acciones que están normadas, por lo que no se pueden realizar en algunos lugares</a:t>
          </a:r>
          <a:r>
            <a:rPr lang="es-MX" sz="1100" kern="1200"/>
            <a:t>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100" kern="1200"/>
        </a:p>
      </dsp:txBody>
      <dsp:txXfrm>
        <a:off x="1957573" y="0"/>
        <a:ext cx="3760226" cy="1228725"/>
      </dsp:txXfrm>
    </dsp:sp>
    <dsp:sp modelId="{30E21689-E9E1-47B2-BD1B-02FC0AAAE69A}">
      <dsp:nvSpPr>
        <dsp:cNvPr id="0" name=""/>
        <dsp:cNvSpPr/>
      </dsp:nvSpPr>
      <dsp:spPr>
        <a:xfrm>
          <a:off x="314160" y="0"/>
          <a:ext cx="1216437" cy="1228725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2000" r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1398</Words>
  <Characters>7971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5</cp:revision>
  <dcterms:created xsi:type="dcterms:W3CDTF">2020-11-15T06:33:00Z</dcterms:created>
  <dcterms:modified xsi:type="dcterms:W3CDTF">2020-11-15T06:41:00Z</dcterms:modified>
</cp:coreProperties>
</file>