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221" w14:textId="77777777" w:rsidR="00C51930" w:rsidRPr="00E37294" w:rsidRDefault="00C51930" w:rsidP="00C51930">
      <w:pPr>
        <w:pStyle w:val="NormalWeb"/>
        <w:spacing w:before="0" w:beforeAutospacing="0" w:after="0" w:afterAutospacing="0"/>
        <w:jc w:val="center"/>
        <w:rPr>
          <w:rFonts w:ascii="Montserrat" w:hAnsi="Montserrat" w:cstheme="minorBidi"/>
          <w:b/>
          <w:bCs/>
          <w:kern w:val="24"/>
          <w:sz w:val="48"/>
          <w:szCs w:val="48"/>
        </w:rPr>
      </w:pPr>
      <w:bookmarkStart w:id="0" w:name="_GoBack"/>
      <w:r w:rsidRPr="00E37294">
        <w:rPr>
          <w:rFonts w:ascii="Montserrat" w:hAnsi="Montserrat" w:cstheme="minorBidi"/>
          <w:b/>
          <w:bCs/>
          <w:kern w:val="24"/>
          <w:sz w:val="48"/>
          <w:szCs w:val="48"/>
        </w:rPr>
        <w:t>Martes</w:t>
      </w:r>
      <w:bookmarkEnd w:id="0"/>
    </w:p>
    <w:p w14:paraId="47770873" w14:textId="77777777" w:rsidR="00C51930" w:rsidRPr="00E37294" w:rsidRDefault="00C51930" w:rsidP="00C51930">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14:paraId="3C8C0329" w14:textId="77777777" w:rsidR="00C51930" w:rsidRDefault="00C51930" w:rsidP="00C51930">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Marzo</w:t>
      </w:r>
      <w:proofErr w:type="gramEnd"/>
    </w:p>
    <w:p w14:paraId="62621E80" w14:textId="77777777" w:rsidR="00C51930" w:rsidRPr="00C51930" w:rsidRDefault="00C51930" w:rsidP="00C51930">
      <w:pPr>
        <w:pStyle w:val="NormalWeb"/>
        <w:spacing w:before="0" w:beforeAutospacing="0" w:after="0" w:afterAutospacing="0"/>
        <w:jc w:val="center"/>
        <w:rPr>
          <w:rFonts w:ascii="Montserrat" w:hAnsi="Montserrat" w:cstheme="minorBidi"/>
          <w:b/>
          <w:bCs/>
          <w:kern w:val="24"/>
          <w:sz w:val="40"/>
          <w:szCs w:val="40"/>
        </w:rPr>
      </w:pPr>
    </w:p>
    <w:p w14:paraId="6938EFD6" w14:textId="77777777" w:rsidR="00C51930" w:rsidRPr="00E37294" w:rsidRDefault="00C51930" w:rsidP="00C51930">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75E4B3EC" w14:textId="56CD8F73" w:rsidR="009F3F69" w:rsidRDefault="00BF7BBB" w:rsidP="005A43A9">
      <w:pPr>
        <w:spacing w:after="0" w:line="240" w:lineRule="auto"/>
        <w:jc w:val="center"/>
        <w:rPr>
          <w:rFonts w:ascii="Montserrat" w:hAnsi="Montserrat"/>
          <w:b/>
          <w:bCs/>
          <w:kern w:val="24"/>
          <w:sz w:val="52"/>
          <w:szCs w:val="52"/>
          <w:lang w:val="es-MX"/>
        </w:rPr>
      </w:pPr>
      <w:r w:rsidRPr="00E37294">
        <w:rPr>
          <w:rFonts w:ascii="Montserrat" w:hAnsi="Montserrat"/>
          <w:b/>
          <w:bCs/>
          <w:kern w:val="24"/>
          <w:sz w:val="52"/>
          <w:szCs w:val="52"/>
          <w:lang w:val="es-MX"/>
        </w:rPr>
        <w:t>Lengua Materna</w:t>
      </w:r>
    </w:p>
    <w:p w14:paraId="270521F2" w14:textId="77777777" w:rsidR="00C51930" w:rsidRPr="00C51930" w:rsidRDefault="00C51930" w:rsidP="005A43A9">
      <w:pPr>
        <w:spacing w:after="0" w:line="240" w:lineRule="auto"/>
        <w:jc w:val="center"/>
        <w:rPr>
          <w:rFonts w:ascii="Montserrat" w:hAnsi="Montserrat"/>
          <w:b/>
          <w:bCs/>
          <w:kern w:val="24"/>
          <w:sz w:val="40"/>
          <w:szCs w:val="40"/>
          <w:lang w:val="es-MX"/>
        </w:rPr>
      </w:pPr>
    </w:p>
    <w:p w14:paraId="61D75EA4" w14:textId="6126DA98" w:rsidR="009F3F69" w:rsidRPr="00E37294" w:rsidRDefault="0034575F" w:rsidP="005A43A9">
      <w:pPr>
        <w:spacing w:after="0" w:line="240" w:lineRule="auto"/>
        <w:jc w:val="center"/>
        <w:rPr>
          <w:rFonts w:ascii="Montserrat" w:eastAsiaTheme="minorEastAsia" w:hAnsi="Montserrat"/>
          <w:i/>
          <w:iCs/>
          <w:kern w:val="24"/>
          <w:sz w:val="48"/>
          <w:szCs w:val="48"/>
          <w:lang w:val="es-MX" w:eastAsia="es-MX"/>
        </w:rPr>
      </w:pPr>
      <w:r w:rsidRPr="0034575F">
        <w:rPr>
          <w:rFonts w:ascii="Montserrat" w:eastAsiaTheme="minorEastAsia" w:hAnsi="Montserrat"/>
          <w:i/>
          <w:iCs/>
          <w:kern w:val="24"/>
          <w:sz w:val="48"/>
          <w:szCs w:val="48"/>
          <w:lang w:val="es-MX" w:eastAsia="es-MX"/>
        </w:rPr>
        <w:t>Un debate virtual</w:t>
      </w:r>
    </w:p>
    <w:p w14:paraId="0C8CCD97" w14:textId="77777777" w:rsidR="0005492F" w:rsidRDefault="0005492F" w:rsidP="00623407">
      <w:pPr>
        <w:spacing w:after="0" w:line="240" w:lineRule="auto"/>
        <w:jc w:val="both"/>
        <w:rPr>
          <w:rFonts w:ascii="Montserrat" w:hAnsi="Montserrat"/>
          <w:b/>
          <w:bCs/>
          <w:i/>
          <w:iCs/>
          <w:lang w:val="es-MX"/>
        </w:rPr>
      </w:pPr>
    </w:p>
    <w:p w14:paraId="3A15FD72" w14:textId="77777777" w:rsidR="0005492F" w:rsidRDefault="0005492F" w:rsidP="00623407">
      <w:pPr>
        <w:spacing w:after="0" w:line="240" w:lineRule="auto"/>
        <w:jc w:val="both"/>
        <w:rPr>
          <w:rFonts w:ascii="Montserrat" w:hAnsi="Montserrat"/>
          <w:b/>
          <w:bCs/>
          <w:i/>
          <w:iCs/>
          <w:lang w:val="es-MX"/>
        </w:rPr>
      </w:pPr>
    </w:p>
    <w:p w14:paraId="3959A6D9" w14:textId="673D69F0" w:rsidR="009D033D" w:rsidRPr="00510C32" w:rsidRDefault="009F3F69" w:rsidP="00623407">
      <w:pPr>
        <w:spacing w:after="0" w:line="240" w:lineRule="auto"/>
        <w:jc w:val="both"/>
        <w:rPr>
          <w:rFonts w:ascii="Montserrat" w:hAnsi="Montserrat"/>
          <w:i/>
          <w:lang w:val="es-MX"/>
        </w:rPr>
      </w:pPr>
      <w:r w:rsidRPr="00510C32">
        <w:rPr>
          <w:rFonts w:ascii="Montserrat" w:hAnsi="Montserrat"/>
          <w:b/>
          <w:bCs/>
          <w:i/>
          <w:iCs/>
          <w:lang w:val="es-MX"/>
        </w:rPr>
        <w:t>Aprendizaje esperado:</w:t>
      </w:r>
      <w:r w:rsidR="00F97D0A" w:rsidRPr="00510C32">
        <w:rPr>
          <w:rFonts w:ascii="Montserrat" w:hAnsi="Montserrat"/>
          <w:i/>
          <w:lang w:val="es-MX"/>
        </w:rPr>
        <w:t xml:space="preserve"> </w:t>
      </w:r>
      <w:r w:rsidR="0034575F" w:rsidRPr="00510C32">
        <w:rPr>
          <w:rFonts w:ascii="Montserrat" w:hAnsi="Montserrat"/>
          <w:i/>
          <w:lang w:val="es-MX"/>
        </w:rPr>
        <w:t>Conoce la función y organización del debate.</w:t>
      </w:r>
    </w:p>
    <w:p w14:paraId="12769AED" w14:textId="77777777" w:rsidR="004B01F5" w:rsidRPr="00510C32" w:rsidRDefault="004B01F5" w:rsidP="0098120F">
      <w:pPr>
        <w:spacing w:after="0" w:line="240" w:lineRule="auto"/>
        <w:jc w:val="both"/>
        <w:rPr>
          <w:rFonts w:ascii="Montserrat" w:hAnsi="Montserrat"/>
          <w:i/>
          <w:lang w:val="es-MX"/>
        </w:rPr>
      </w:pPr>
    </w:p>
    <w:p w14:paraId="3A2117EE" w14:textId="309A7FF8" w:rsidR="009F3F69" w:rsidRPr="00510C32" w:rsidRDefault="009F3F69" w:rsidP="0098120F">
      <w:pPr>
        <w:spacing w:after="0" w:line="240" w:lineRule="auto"/>
        <w:jc w:val="both"/>
        <w:rPr>
          <w:rFonts w:ascii="Montserrat" w:hAnsi="Montserrat"/>
          <w:i/>
          <w:iCs/>
          <w:lang w:val="es-MX"/>
        </w:rPr>
      </w:pPr>
      <w:r w:rsidRPr="00510C32">
        <w:rPr>
          <w:rFonts w:ascii="Montserrat" w:hAnsi="Montserrat"/>
          <w:b/>
          <w:bCs/>
          <w:i/>
          <w:iCs/>
          <w:lang w:val="es-MX"/>
        </w:rPr>
        <w:t>Énfasis:</w:t>
      </w:r>
      <w:r w:rsidR="004B01F5" w:rsidRPr="00510C32">
        <w:rPr>
          <w:rFonts w:ascii="Montserrat" w:hAnsi="Montserrat"/>
          <w:i/>
          <w:lang w:val="es-MX"/>
        </w:rPr>
        <w:t xml:space="preserve"> </w:t>
      </w:r>
      <w:r w:rsidR="0034575F" w:rsidRPr="00510C32">
        <w:rPr>
          <w:rFonts w:ascii="Montserrat" w:hAnsi="Montserrat"/>
          <w:i/>
          <w:lang w:val="es-MX"/>
        </w:rPr>
        <w:t>Revisa fragmentos de modelos de debate para identificar el tema y explica que todos los temas pueden ser sujetos de debate.</w:t>
      </w:r>
    </w:p>
    <w:p w14:paraId="229FEB5E" w14:textId="2FE010FF" w:rsidR="009F3F69" w:rsidRDefault="009F3F69" w:rsidP="0098120F">
      <w:pPr>
        <w:spacing w:after="0" w:line="240" w:lineRule="auto"/>
        <w:jc w:val="both"/>
        <w:rPr>
          <w:rFonts w:ascii="Montserrat" w:hAnsi="Montserrat"/>
          <w:bCs/>
          <w:i/>
          <w:lang w:val="es-MX"/>
        </w:rPr>
      </w:pPr>
    </w:p>
    <w:p w14:paraId="41F8E486" w14:textId="77777777" w:rsidR="006E1C0A" w:rsidRPr="00510C32" w:rsidRDefault="006E1C0A" w:rsidP="0098120F">
      <w:pPr>
        <w:spacing w:after="0" w:line="240" w:lineRule="auto"/>
        <w:jc w:val="both"/>
        <w:rPr>
          <w:rFonts w:ascii="Montserrat" w:hAnsi="Montserrat"/>
          <w:bCs/>
          <w:i/>
          <w:lang w:val="es-MX"/>
        </w:rPr>
      </w:pPr>
    </w:p>
    <w:p w14:paraId="6C1529D2" w14:textId="77777777" w:rsidR="009F3F69" w:rsidRPr="00E37294" w:rsidRDefault="009F3F69"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1932B4CD" w14:textId="77777777" w:rsidR="001B0B69" w:rsidRPr="00FA6056" w:rsidRDefault="001B0B69" w:rsidP="001B0B69">
      <w:pPr>
        <w:spacing w:after="0" w:line="240" w:lineRule="auto"/>
        <w:rPr>
          <w:rFonts w:ascii="Montserrat" w:eastAsia="Montserrat" w:hAnsi="Montserrat" w:cs="Montserrat"/>
          <w:highlight w:val="white"/>
          <w:lang w:val="es-MX"/>
        </w:rPr>
      </w:pPr>
    </w:p>
    <w:p w14:paraId="76178CFE" w14:textId="5801788C" w:rsidR="00914605" w:rsidRPr="00914605" w:rsidRDefault="00DA23F1" w:rsidP="00914605">
      <w:pPr>
        <w:spacing w:after="0" w:line="240" w:lineRule="auto"/>
        <w:rPr>
          <w:rFonts w:ascii="Montserrat" w:eastAsia="Montserrat" w:hAnsi="Montserrat" w:cs="Montserrat"/>
          <w:lang w:val="es-MX"/>
        </w:rPr>
      </w:pPr>
      <w:r>
        <w:rPr>
          <w:rFonts w:ascii="Montserrat" w:eastAsia="Montserrat" w:hAnsi="Montserrat" w:cs="Montserrat"/>
          <w:lang w:val="es-MX"/>
        </w:rPr>
        <w:t>Conocerás l</w:t>
      </w:r>
      <w:r w:rsidR="00914605" w:rsidRPr="00914605">
        <w:rPr>
          <w:rFonts w:ascii="Montserrat" w:eastAsia="Montserrat" w:hAnsi="Montserrat" w:cs="Montserrat"/>
          <w:lang w:val="es-MX"/>
        </w:rPr>
        <w:t>a función y organización del debate.</w:t>
      </w:r>
    </w:p>
    <w:p w14:paraId="68CE87B3" w14:textId="2521B20B" w:rsidR="00FA6056" w:rsidRDefault="00FA6056" w:rsidP="001B0B69">
      <w:pPr>
        <w:spacing w:after="0" w:line="240" w:lineRule="auto"/>
        <w:jc w:val="both"/>
        <w:rPr>
          <w:rFonts w:ascii="Montserrat" w:hAnsi="Montserrat"/>
          <w:lang w:val="es-MX"/>
        </w:rPr>
      </w:pPr>
    </w:p>
    <w:p w14:paraId="18B80C64" w14:textId="77777777" w:rsidR="006E1C0A" w:rsidRPr="00FA6056" w:rsidRDefault="006E1C0A" w:rsidP="001B0B69">
      <w:pPr>
        <w:spacing w:after="0" w:line="240" w:lineRule="auto"/>
        <w:jc w:val="both"/>
        <w:rPr>
          <w:rFonts w:ascii="Montserrat" w:hAnsi="Montserrat"/>
          <w:lang w:val="es-MX"/>
        </w:rPr>
      </w:pPr>
    </w:p>
    <w:p w14:paraId="4DD9AC80" w14:textId="77777777" w:rsidR="009F3F69" w:rsidRPr="00E37294" w:rsidRDefault="009F3F69"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33083507" w14:textId="77777777" w:rsidR="00A11B92" w:rsidRPr="00510C32" w:rsidRDefault="00A11B92" w:rsidP="00510C32">
      <w:pPr>
        <w:spacing w:after="0" w:line="240" w:lineRule="auto"/>
        <w:jc w:val="both"/>
        <w:rPr>
          <w:rFonts w:ascii="Montserrat" w:hAnsi="Montserrat"/>
          <w:lang w:val="es-MX"/>
        </w:rPr>
      </w:pPr>
    </w:p>
    <w:p w14:paraId="532EE46D" w14:textId="5E0642DD" w:rsidR="00914605" w:rsidRPr="00510C32" w:rsidRDefault="006E1C0A" w:rsidP="00510C32">
      <w:pPr>
        <w:widowControl w:val="0"/>
        <w:spacing w:after="0" w:line="240" w:lineRule="auto"/>
        <w:jc w:val="both"/>
        <w:rPr>
          <w:rFonts w:ascii="Montserrat" w:eastAsia="Montserrat" w:hAnsi="Montserrat" w:cs="Montserrat"/>
          <w:lang w:val="es-MX"/>
        </w:rPr>
      </w:pPr>
      <w:r>
        <w:rPr>
          <w:rFonts w:ascii="Montserrat" w:eastAsia="Montserrat" w:hAnsi="Montserrat" w:cs="Montserrat"/>
          <w:lang w:val="es-MX"/>
        </w:rPr>
        <w:t>En sesiones pasadas</w:t>
      </w:r>
      <w:r w:rsidR="00914605" w:rsidRPr="00510C32">
        <w:rPr>
          <w:rFonts w:ascii="Montserrat" w:eastAsia="Montserrat" w:hAnsi="Montserrat" w:cs="Montserrat"/>
          <w:lang w:val="es-MX"/>
        </w:rPr>
        <w:t>, aprendiste sobre las características del debate. En el siguiente video observa, la estructura de un debate e identifica todos los elementos de los que ya hemos platicado.</w:t>
      </w:r>
    </w:p>
    <w:p w14:paraId="48FE04DC"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540D4EE7" w14:textId="2C869CBB" w:rsidR="00914605" w:rsidRPr="00510C32" w:rsidRDefault="00914605" w:rsidP="00510C32">
      <w:pPr>
        <w:widowControl w:val="0"/>
        <w:numPr>
          <w:ilvl w:val="0"/>
          <w:numId w:val="35"/>
        </w:numPr>
        <w:spacing w:after="0" w:line="240" w:lineRule="auto"/>
        <w:rPr>
          <w:rFonts w:ascii="Montserrat" w:eastAsia="Montserrat" w:hAnsi="Montserrat" w:cs="Montserrat"/>
          <w:lang w:val="es-MX"/>
        </w:rPr>
      </w:pPr>
      <w:r w:rsidRPr="00DA23F1">
        <w:rPr>
          <w:rFonts w:ascii="Montserrat" w:eastAsia="Montserrat" w:hAnsi="Montserrat" w:cs="Montserrat"/>
          <w:b/>
          <w:lang w:val="es-MX"/>
        </w:rPr>
        <w:t>Características de los debates</w:t>
      </w:r>
      <w:r w:rsidR="006E1C0A">
        <w:rPr>
          <w:rFonts w:ascii="Montserrat" w:eastAsia="Montserrat" w:hAnsi="Montserrat" w:cs="Montserrat"/>
          <w:b/>
          <w:lang w:val="es-MX"/>
        </w:rPr>
        <w:t>.</w:t>
      </w:r>
      <w:r w:rsidRPr="00510C32">
        <w:rPr>
          <w:rFonts w:ascii="Montserrat" w:eastAsia="Montserrat" w:hAnsi="Montserrat" w:cs="Montserrat"/>
          <w:lang w:val="es-MX"/>
        </w:rPr>
        <w:t xml:space="preserve"> </w:t>
      </w:r>
      <w:hyperlink r:id="rId8">
        <w:r w:rsidRPr="002306BD">
          <w:rPr>
            <w:rFonts w:ascii="Montserrat" w:eastAsia="Montserrat" w:hAnsi="Montserrat" w:cs="Montserrat"/>
            <w:color w:val="0070C0"/>
            <w:u w:val="single"/>
            <w:lang w:val="es-MX"/>
          </w:rPr>
          <w:t>https://www.mdt.mx/KrismarApps/src/video/mdt_esp_5303a.m4v</w:t>
        </w:r>
      </w:hyperlink>
    </w:p>
    <w:p w14:paraId="1D98CBBD"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09CCC0A5" w14:textId="3E5FAE03"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En su significado general, debatir implica que dos o más personas discutan sobre uno o varios temas, exponiendo sus ideas y defendiendo sus opiniones e intereses, es posible pensar q</w:t>
      </w:r>
      <w:r w:rsidR="002306BD">
        <w:rPr>
          <w:rFonts w:ascii="Montserrat" w:eastAsia="Montserrat" w:hAnsi="Montserrat" w:cs="Montserrat"/>
          <w:lang w:val="es-MX"/>
        </w:rPr>
        <w:t>ue hay muchos tipos de debates, s</w:t>
      </w:r>
      <w:r w:rsidRPr="00510C32">
        <w:rPr>
          <w:rFonts w:ascii="Montserrat" w:eastAsia="Montserrat" w:hAnsi="Montserrat" w:cs="Montserrat"/>
          <w:lang w:val="es-MX"/>
        </w:rPr>
        <w:t xml:space="preserve">in embargo, lo que no debe perderse de vista es que nos estamos refiriendo al debate como un tipo de situación comunicativa específica, que se realiza en espacios formales y que implica cierto tipo </w:t>
      </w:r>
      <w:r w:rsidRPr="00510C32">
        <w:rPr>
          <w:rFonts w:ascii="Montserrat" w:eastAsia="Montserrat" w:hAnsi="Montserrat" w:cs="Montserrat"/>
          <w:lang w:val="es-MX"/>
        </w:rPr>
        <w:lastRenderedPageBreak/>
        <w:t>de reglas, por lo que requiere planeación, por parte de quien los organiza, e investigación, por part</w:t>
      </w:r>
      <w:r w:rsidR="002306BD">
        <w:rPr>
          <w:rFonts w:ascii="Montserrat" w:eastAsia="Montserrat" w:hAnsi="Montserrat" w:cs="Montserrat"/>
          <w:lang w:val="es-MX"/>
        </w:rPr>
        <w:t>e de quien participa en ellos, e</w:t>
      </w:r>
      <w:r w:rsidRPr="00510C32">
        <w:rPr>
          <w:rFonts w:ascii="Montserrat" w:eastAsia="Montserrat" w:hAnsi="Montserrat" w:cs="Montserrat"/>
          <w:lang w:val="es-MX"/>
        </w:rPr>
        <w:t>n esta forma de entender lo que es un debate, puede haber algunas variaciones.</w:t>
      </w:r>
    </w:p>
    <w:p w14:paraId="0F072926"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20C25AEB" w14:textId="55765425"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Un debate no se trata de una pelea y, n</w:t>
      </w:r>
      <w:r w:rsidR="002306BD">
        <w:rPr>
          <w:rFonts w:ascii="Montserrat" w:eastAsia="Montserrat" w:hAnsi="Montserrat" w:cs="Montserrat"/>
          <w:lang w:val="es-MX"/>
        </w:rPr>
        <w:t>o siempre, de una competencia, s</w:t>
      </w:r>
      <w:r w:rsidRPr="00510C32">
        <w:rPr>
          <w:rFonts w:ascii="Montserrat" w:eastAsia="Montserrat" w:hAnsi="Montserrat" w:cs="Montserrat"/>
          <w:lang w:val="es-MX"/>
        </w:rPr>
        <w:t>obre todo, un debate debe ser una conversación entre personas que se respetan y se escuchan. Es comprensible que las personas tengan diferentes opiniones y</w:t>
      </w:r>
      <w:r w:rsidR="002306BD">
        <w:rPr>
          <w:rFonts w:ascii="Montserrat" w:eastAsia="Montserrat" w:hAnsi="Montserrat" w:cs="Montserrat"/>
          <w:lang w:val="es-MX"/>
        </w:rPr>
        <w:t xml:space="preserve"> reacciones sobre un mismo tema,</w:t>
      </w:r>
      <w:r w:rsidRPr="00510C32">
        <w:rPr>
          <w:rFonts w:ascii="Montserrat" w:eastAsia="Montserrat" w:hAnsi="Montserrat" w:cs="Montserrat"/>
          <w:lang w:val="es-MX"/>
        </w:rPr>
        <w:t xml:space="preserve"> a través de un debate, es probable que las partes no cambien de parecer, pero sí que puedan comprender a </w:t>
      </w:r>
      <w:r w:rsidR="002306BD">
        <w:rPr>
          <w:rFonts w:ascii="Montserrat" w:eastAsia="Montserrat" w:hAnsi="Montserrat" w:cs="Montserrat"/>
          <w:lang w:val="es-MX"/>
        </w:rPr>
        <w:t>aquellos que piensan distinto, e</w:t>
      </w:r>
      <w:r w:rsidRPr="00510C32">
        <w:rPr>
          <w:rFonts w:ascii="Montserrat" w:eastAsia="Montserrat" w:hAnsi="Montserrat" w:cs="Montserrat"/>
          <w:lang w:val="es-MX"/>
        </w:rPr>
        <w:t>n algunos casos se acostumbra declarar como vencedor al que pudo haber sido más convincente con la audiencia.</w:t>
      </w:r>
    </w:p>
    <w:p w14:paraId="5B26A11E"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73FFDB2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Siempre queda la satisfacción de haber podido compartir sus ideas sobre el tema que se trate y defenderlas con argumentos sólidos.</w:t>
      </w:r>
    </w:p>
    <w:p w14:paraId="39867C05"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7750AF8B" w14:textId="143F9F9E"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Los temas de los debates lo seleccionan las personas que están interesadas precisamente en</w:t>
      </w:r>
      <w:r w:rsidR="002306BD">
        <w:rPr>
          <w:rFonts w:ascii="Montserrat" w:eastAsia="Montserrat" w:hAnsi="Montserrat" w:cs="Montserrat"/>
          <w:lang w:val="es-MX"/>
        </w:rPr>
        <w:t xml:space="preserve"> ese tema, p</w:t>
      </w:r>
      <w:r w:rsidRPr="00510C32">
        <w:rPr>
          <w:rFonts w:ascii="Montserrat" w:eastAsia="Montserrat" w:hAnsi="Montserrat" w:cs="Montserrat"/>
          <w:lang w:val="es-MX"/>
        </w:rPr>
        <w:t>or ejemplo, puede existir un debate sobre el tema de utilizar polvo para hornear o levadura para la elaboración de pasteles. Este tema lógicamente podrá interesar, en primer lugar, a los pasteleros y panaderos y tal vez, a las personas a las que les gusta cocinar, que constituyen la posible audiencia al momento de que este e</w:t>
      </w:r>
      <w:r w:rsidR="002306BD">
        <w:rPr>
          <w:rFonts w:ascii="Montserrat" w:eastAsia="Montserrat" w:hAnsi="Montserrat" w:cs="Montserrat"/>
          <w:lang w:val="es-MX"/>
        </w:rPr>
        <w:t xml:space="preserve">vento comunicativo (el debate) </w:t>
      </w:r>
      <w:r w:rsidRPr="00510C32">
        <w:rPr>
          <w:rFonts w:ascii="Montserrat" w:eastAsia="Montserrat" w:hAnsi="Montserrat" w:cs="Montserrat"/>
          <w:lang w:val="es-MX"/>
        </w:rPr>
        <w:t>se comparta de forma pública.</w:t>
      </w:r>
    </w:p>
    <w:p w14:paraId="6D6B5EA1"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4B1A3F7F"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 xml:space="preserve">Normalmente las personas seleccionan aquellos temas que se consideran </w:t>
      </w:r>
      <w:r w:rsidRPr="002306BD">
        <w:rPr>
          <w:rFonts w:ascii="Montserrat" w:eastAsia="Montserrat" w:hAnsi="Montserrat" w:cs="Montserrat"/>
          <w:lang w:val="es-MX"/>
        </w:rPr>
        <w:t>polémicos.</w:t>
      </w:r>
    </w:p>
    <w:p w14:paraId="4902D276" w14:textId="77777777" w:rsidR="00914605" w:rsidRPr="00510C32" w:rsidRDefault="00914605" w:rsidP="00510C32">
      <w:pPr>
        <w:widowControl w:val="0"/>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9394"/>
      </w:tblGrid>
      <w:tr w:rsidR="00DA23F1" w:rsidRPr="0005492F" w14:paraId="660F10D9" w14:textId="77777777" w:rsidTr="002306BD">
        <w:tc>
          <w:tcPr>
            <w:tcW w:w="9394" w:type="dxa"/>
          </w:tcPr>
          <w:p w14:paraId="5BB02F2C" w14:textId="77777777" w:rsidR="00DA23F1" w:rsidRPr="00DA23F1" w:rsidRDefault="00DA23F1" w:rsidP="00DA23F1">
            <w:pPr>
              <w:widowControl w:val="0"/>
              <w:jc w:val="both"/>
              <w:rPr>
                <w:rFonts w:ascii="Montserrat" w:eastAsia="Montserrat" w:hAnsi="Montserrat" w:cs="Montserrat"/>
                <w:lang w:val="es-MX"/>
              </w:rPr>
            </w:pPr>
            <w:r w:rsidRPr="00DA23F1">
              <w:rPr>
                <w:rFonts w:ascii="Montserrat" w:eastAsia="Montserrat" w:hAnsi="Montserrat" w:cs="Montserrat"/>
                <w:lang w:val="es-MX"/>
              </w:rPr>
              <w:t xml:space="preserve">Polémico: </w:t>
            </w:r>
            <w:proofErr w:type="spellStart"/>
            <w:r w:rsidRPr="00DA23F1">
              <w:rPr>
                <w:rFonts w:ascii="Montserrat" w:eastAsia="Montserrat" w:hAnsi="Montserrat" w:cs="Montserrat"/>
                <w:lang w:val="es-MX"/>
              </w:rPr>
              <w:t>adj</w:t>
            </w:r>
            <w:proofErr w:type="spellEnd"/>
            <w:r w:rsidRPr="00DA23F1">
              <w:rPr>
                <w:rFonts w:ascii="Montserrat" w:eastAsia="Montserrat" w:hAnsi="Montserrat" w:cs="Montserrat"/>
                <w:lang w:val="es-MX"/>
              </w:rPr>
              <w:t>. Que produce debate o polémica; que sostiene o defiende argumentos que mueven a otras personas a contradecirlos o rebatirlos.</w:t>
            </w:r>
          </w:p>
          <w:p w14:paraId="0514ACA1" w14:textId="77777777" w:rsidR="00DA23F1" w:rsidRDefault="00DA23F1" w:rsidP="00DA23F1">
            <w:pPr>
              <w:widowControl w:val="0"/>
              <w:jc w:val="both"/>
              <w:rPr>
                <w:rFonts w:ascii="Montserrat" w:eastAsia="Montserrat" w:hAnsi="Montserrat" w:cs="Montserrat"/>
                <w:lang w:val="es-MX"/>
              </w:rPr>
            </w:pPr>
          </w:p>
          <w:p w14:paraId="110EA2B9" w14:textId="6CC5EBBA" w:rsidR="00DA23F1" w:rsidRPr="00DA23F1" w:rsidRDefault="00DA23F1" w:rsidP="00DA23F1">
            <w:pPr>
              <w:widowControl w:val="0"/>
              <w:jc w:val="both"/>
              <w:rPr>
                <w:rFonts w:ascii="Montserrat" w:eastAsia="Montserrat" w:hAnsi="Montserrat" w:cs="Montserrat"/>
                <w:lang w:val="es-MX"/>
              </w:rPr>
            </w:pPr>
            <w:r w:rsidRPr="00DA23F1">
              <w:rPr>
                <w:rFonts w:ascii="Montserrat" w:eastAsia="Montserrat" w:hAnsi="Montserrat" w:cs="Montserrat"/>
                <w:lang w:val="es-MX"/>
              </w:rPr>
              <w:t>Polémica: s</w:t>
            </w:r>
            <w:r w:rsidR="002306BD">
              <w:rPr>
                <w:rFonts w:ascii="Montserrat" w:eastAsia="Montserrat" w:hAnsi="Montserrat" w:cs="Montserrat"/>
                <w:lang w:val="es-MX"/>
              </w:rPr>
              <w:t>.</w:t>
            </w:r>
            <w:r w:rsidRPr="00DA23F1">
              <w:rPr>
                <w:rFonts w:ascii="Montserrat" w:eastAsia="Montserrat" w:hAnsi="Montserrat" w:cs="Montserrat"/>
                <w:lang w:val="es-MX"/>
              </w:rPr>
              <w:t xml:space="preserve"> f</w:t>
            </w:r>
            <w:r w:rsidR="002306BD">
              <w:rPr>
                <w:rFonts w:ascii="Montserrat" w:eastAsia="Montserrat" w:hAnsi="Montserrat" w:cs="Montserrat"/>
                <w:lang w:val="es-MX"/>
              </w:rPr>
              <w:t>.</w:t>
            </w:r>
            <w:r w:rsidRPr="00DA23F1">
              <w:rPr>
                <w:rFonts w:ascii="Montserrat" w:eastAsia="Montserrat" w:hAnsi="Montserrat" w:cs="Montserrat"/>
                <w:lang w:val="es-MX"/>
              </w:rPr>
              <w:t xml:space="preserve"> Discusión viva y apasionada que se produce entre personas que sostienen argumentos contrarios: </w:t>
            </w:r>
            <w:r w:rsidRPr="00DA23F1">
              <w:rPr>
                <w:rFonts w:ascii="Montserrat" w:eastAsia="Montserrat" w:hAnsi="Montserrat" w:cs="Montserrat"/>
                <w:i/>
                <w:iCs/>
                <w:lang w:val="es-MX"/>
              </w:rPr>
              <w:t>entablar una polémica, una polémica enconada.</w:t>
            </w:r>
          </w:p>
          <w:p w14:paraId="7A212ED8" w14:textId="77777777" w:rsidR="00DA23F1" w:rsidRPr="00DA23F1" w:rsidRDefault="00DA23F1" w:rsidP="00510C32">
            <w:pPr>
              <w:widowControl w:val="0"/>
              <w:jc w:val="both"/>
              <w:rPr>
                <w:rFonts w:ascii="Montserrat" w:eastAsia="Montserrat" w:hAnsi="Montserrat" w:cs="Montserrat"/>
                <w:lang w:val="es-MX"/>
              </w:rPr>
            </w:pPr>
          </w:p>
        </w:tc>
      </w:tr>
    </w:tbl>
    <w:p w14:paraId="625ED833" w14:textId="77777777" w:rsidR="00DA23F1" w:rsidRPr="00DA23F1" w:rsidRDefault="00DA23F1" w:rsidP="00510C32">
      <w:pPr>
        <w:widowControl w:val="0"/>
        <w:spacing w:after="0" w:line="240" w:lineRule="auto"/>
        <w:jc w:val="both"/>
        <w:rPr>
          <w:rFonts w:ascii="Montserrat" w:eastAsia="Montserrat" w:hAnsi="Montserrat" w:cs="Montserrat"/>
          <w:lang w:val="es-MX"/>
        </w:rPr>
      </w:pPr>
    </w:p>
    <w:p w14:paraId="4166F39C" w14:textId="31EB350A"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Se entiende de estas definiciones cuando se dice que algo o alguien es polémico o polémico, como característica; es decir, se utiliza el adjetivo polém</w:t>
      </w:r>
      <w:r w:rsidR="002306BD">
        <w:rPr>
          <w:rFonts w:ascii="Montserrat" w:eastAsia="Montserrat" w:hAnsi="Montserrat" w:cs="Montserrat"/>
          <w:lang w:val="es-MX"/>
        </w:rPr>
        <w:t>ico para ayudar a describirlo, p</w:t>
      </w:r>
      <w:r w:rsidRPr="00510C32">
        <w:rPr>
          <w:rFonts w:ascii="Montserrat" w:eastAsia="Montserrat" w:hAnsi="Montserrat" w:cs="Montserrat"/>
          <w:lang w:val="es-MX"/>
        </w:rPr>
        <w:t>or otro lado, la palabra “polémica” se utiliza también como sustantivo para referirse a una discusión entre personas que so</w:t>
      </w:r>
      <w:r w:rsidR="002306BD">
        <w:rPr>
          <w:rFonts w:ascii="Montserrat" w:eastAsia="Montserrat" w:hAnsi="Montserrat" w:cs="Montserrat"/>
          <w:lang w:val="es-MX"/>
        </w:rPr>
        <w:t>stienen argumentos contrarios, d</w:t>
      </w:r>
      <w:r w:rsidRPr="00510C32">
        <w:rPr>
          <w:rFonts w:ascii="Montserrat" w:eastAsia="Montserrat" w:hAnsi="Montserrat" w:cs="Montserrat"/>
          <w:lang w:val="es-MX"/>
        </w:rPr>
        <w:t>e ese tipo de te</w:t>
      </w:r>
      <w:r w:rsidR="00DA23F1">
        <w:rPr>
          <w:rFonts w:ascii="Montserrat" w:eastAsia="Montserrat" w:hAnsi="Montserrat" w:cs="Montserrat"/>
          <w:lang w:val="es-MX"/>
        </w:rPr>
        <w:t>mas, podemos organizar debates.</w:t>
      </w:r>
    </w:p>
    <w:p w14:paraId="259C8077"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7FF91212"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 xml:space="preserve">Un ejemplo. </w:t>
      </w:r>
    </w:p>
    <w:p w14:paraId="11372943" w14:textId="77777777" w:rsidR="00914605" w:rsidRPr="00510C32" w:rsidRDefault="00914605" w:rsidP="00DA23F1">
      <w:pPr>
        <w:widowControl w:val="0"/>
        <w:spacing w:after="0" w:line="240" w:lineRule="auto"/>
        <w:jc w:val="both"/>
        <w:rPr>
          <w:rFonts w:ascii="Montserrat" w:eastAsia="Montserrat" w:hAnsi="Montserrat" w:cs="Montserrat"/>
          <w:lang w:val="es-MX"/>
        </w:rPr>
      </w:pPr>
    </w:p>
    <w:p w14:paraId="0C36B866" w14:textId="2122EF0B" w:rsidR="00914605" w:rsidRPr="00510C32" w:rsidRDefault="00914605" w:rsidP="002306BD">
      <w:pPr>
        <w:widowControl w:val="0"/>
        <w:spacing w:after="0" w:line="240" w:lineRule="auto"/>
        <w:ind w:left="720"/>
        <w:jc w:val="both"/>
        <w:rPr>
          <w:rFonts w:ascii="Montserrat" w:eastAsia="Montserrat" w:hAnsi="Montserrat" w:cs="Montserrat"/>
          <w:lang w:val="es-MX"/>
        </w:rPr>
      </w:pPr>
      <w:r w:rsidRPr="00510C32">
        <w:rPr>
          <w:rFonts w:ascii="Montserrat" w:eastAsia="Montserrat" w:hAnsi="Montserrat" w:cs="Montserrat"/>
          <w:lang w:val="es-MX"/>
        </w:rPr>
        <w:t>El profesor Juan Luis de la Escuela Primaria “Sebastián Lerdo de Tejada”, aquí en la ciudad de México, nos mandó un video que contiene un breve debate virtual que organizó con algu</w:t>
      </w:r>
      <w:r w:rsidR="002306BD">
        <w:rPr>
          <w:rFonts w:ascii="Montserrat" w:eastAsia="Montserrat" w:hAnsi="Montserrat" w:cs="Montserrat"/>
          <w:lang w:val="es-MX"/>
        </w:rPr>
        <w:t xml:space="preserve">nos de sus alumnos. El tema, </w:t>
      </w:r>
      <w:r w:rsidRPr="00510C32">
        <w:rPr>
          <w:rFonts w:ascii="Montserrat" w:eastAsia="Montserrat" w:hAnsi="Montserrat" w:cs="Montserrat"/>
          <w:lang w:val="es-MX"/>
        </w:rPr>
        <w:t>“Las tareas escolares”. A él, se le ocurrió la idea de debatir este tema porque escuchó la opinión de sus alumnos y se dio cuenta que, para ellos, este tema es</w:t>
      </w:r>
      <w:r w:rsidR="00DA23F1">
        <w:rPr>
          <w:rFonts w:ascii="Montserrat" w:eastAsia="Montserrat" w:hAnsi="Montserrat" w:cs="Montserrat"/>
          <w:lang w:val="es-MX"/>
        </w:rPr>
        <w:t xml:space="preserve"> polémico por diversas razones.</w:t>
      </w:r>
    </w:p>
    <w:p w14:paraId="6114D07B" w14:textId="7B271611"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lastRenderedPageBreak/>
        <w:t>Este tema es sencillo, pero siempre será polémico p</w:t>
      </w:r>
      <w:r w:rsidR="002306BD">
        <w:rPr>
          <w:rFonts w:ascii="Montserrat" w:eastAsia="Montserrat" w:hAnsi="Montserrat" w:cs="Montserrat"/>
          <w:lang w:val="es-MX"/>
        </w:rPr>
        <w:t>or muchas razones. O</w:t>
      </w:r>
      <w:r w:rsidRPr="00510C32">
        <w:rPr>
          <w:rFonts w:ascii="Montserrat" w:eastAsia="Montserrat" w:hAnsi="Montserrat" w:cs="Montserrat"/>
          <w:lang w:val="es-MX"/>
        </w:rPr>
        <w:t xml:space="preserve">bserva el video que dio origen a la realización de ese debate y luego </w:t>
      </w:r>
      <w:r w:rsidR="00DA23F1">
        <w:rPr>
          <w:rFonts w:ascii="Montserrat" w:eastAsia="Montserrat" w:hAnsi="Montserrat" w:cs="Montserrat"/>
          <w:lang w:val="es-MX"/>
        </w:rPr>
        <w:t xml:space="preserve">vamos a </w:t>
      </w:r>
      <w:r w:rsidRPr="00510C32">
        <w:rPr>
          <w:rFonts w:ascii="Montserrat" w:eastAsia="Montserrat" w:hAnsi="Montserrat" w:cs="Montserrat"/>
          <w:lang w:val="es-MX"/>
        </w:rPr>
        <w:t>analizarlo.</w:t>
      </w:r>
    </w:p>
    <w:p w14:paraId="768EEC13"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64039C98" w14:textId="49AED46A" w:rsidR="00914605" w:rsidRPr="00DA23F1" w:rsidRDefault="00914605" w:rsidP="00510C32">
      <w:pPr>
        <w:widowControl w:val="0"/>
        <w:numPr>
          <w:ilvl w:val="0"/>
          <w:numId w:val="35"/>
        </w:numPr>
        <w:spacing w:after="0" w:line="240" w:lineRule="auto"/>
        <w:jc w:val="both"/>
        <w:rPr>
          <w:rFonts w:ascii="Montserrat" w:eastAsia="Montserrat" w:hAnsi="Montserrat" w:cs="Montserrat"/>
          <w:b/>
        </w:rPr>
      </w:pPr>
      <w:r w:rsidRPr="00DA23F1">
        <w:rPr>
          <w:rFonts w:ascii="Montserrat" w:eastAsia="Montserrat" w:hAnsi="Montserrat" w:cs="Montserrat"/>
          <w:b/>
        </w:rPr>
        <w:t xml:space="preserve">Las </w:t>
      </w:r>
      <w:proofErr w:type="spellStart"/>
      <w:r w:rsidRPr="00DA23F1">
        <w:rPr>
          <w:rFonts w:ascii="Montserrat" w:eastAsia="Montserrat" w:hAnsi="Montserrat" w:cs="Montserrat"/>
          <w:b/>
        </w:rPr>
        <w:t>tareas</w:t>
      </w:r>
      <w:proofErr w:type="spellEnd"/>
      <w:r w:rsidR="002306BD">
        <w:rPr>
          <w:rFonts w:ascii="Montserrat" w:eastAsia="Montserrat" w:hAnsi="Montserrat" w:cs="Montserrat"/>
          <w:b/>
        </w:rPr>
        <w:t>.</w:t>
      </w:r>
    </w:p>
    <w:p w14:paraId="799B719F" w14:textId="2D6FA423" w:rsidR="00914605" w:rsidRPr="002306BD" w:rsidRDefault="00CB12F5" w:rsidP="00510C32">
      <w:pPr>
        <w:widowControl w:val="0"/>
        <w:spacing w:after="0" w:line="240" w:lineRule="auto"/>
        <w:ind w:firstLine="720"/>
        <w:jc w:val="both"/>
        <w:rPr>
          <w:rFonts w:ascii="Montserrat" w:eastAsia="Montserrat" w:hAnsi="Montserrat" w:cs="Montserrat"/>
        </w:rPr>
      </w:pPr>
      <w:hyperlink r:id="rId9">
        <w:r w:rsidR="00914605" w:rsidRPr="002306BD">
          <w:rPr>
            <w:rFonts w:ascii="Montserrat" w:eastAsia="Montserrat" w:hAnsi="Montserrat" w:cs="Montserrat"/>
            <w:color w:val="0070C0"/>
            <w:u w:val="single"/>
          </w:rPr>
          <w:t>https://www.youtube.com/watch?v=AgVz94ETnVc&amp;feature=youtu.be</w:t>
        </w:r>
      </w:hyperlink>
    </w:p>
    <w:p w14:paraId="5B62CB02" w14:textId="77777777" w:rsidR="00914605" w:rsidRPr="00510C32" w:rsidRDefault="00914605" w:rsidP="00510C32">
      <w:pPr>
        <w:widowControl w:val="0"/>
        <w:spacing w:after="0" w:line="240" w:lineRule="auto"/>
        <w:jc w:val="both"/>
        <w:rPr>
          <w:rFonts w:ascii="Montserrat" w:eastAsia="Montserrat" w:hAnsi="Montserrat" w:cs="Montserrat"/>
        </w:rPr>
      </w:pPr>
    </w:p>
    <w:p w14:paraId="7812FB7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En este video, el profesor Juan Luis nos comparte las inquietudes que detectó en sus alumnos, las cuales le sirvieron de base para preparar algo así como un debate virtual. Aprovechó este tema polémico para abordar la práctica del lenguaje que estamos trabajando.</w:t>
      </w:r>
    </w:p>
    <w:p w14:paraId="0B451797"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74A6A0F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Él invitó a sus alumnos a buscar información para poder argumentar sus opiniones y participar en un debate virtual.</w:t>
      </w:r>
    </w:p>
    <w:p w14:paraId="37793A62"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40C18CC1" w14:textId="77777777" w:rsidR="00914605" w:rsidRPr="00510C32" w:rsidRDefault="00914605" w:rsidP="00510C32">
      <w:pPr>
        <w:widowControl w:val="0"/>
        <w:spacing w:after="0" w:line="240" w:lineRule="auto"/>
        <w:jc w:val="both"/>
        <w:rPr>
          <w:rFonts w:ascii="Montserrat" w:eastAsia="Montserrat" w:hAnsi="Montserrat" w:cs="Montserrat"/>
        </w:rPr>
      </w:pPr>
      <w:r w:rsidRPr="00510C32">
        <w:rPr>
          <w:rFonts w:ascii="Montserrat" w:eastAsia="Montserrat" w:hAnsi="Montserrat" w:cs="Montserrat"/>
          <w:lang w:val="es-MX"/>
        </w:rPr>
        <w:t xml:space="preserve">Ahora verifica cómo preparan sus argumentos los alumnos del profesor Juan para participar en el debate virtual que organizó. </w:t>
      </w:r>
      <w:proofErr w:type="spellStart"/>
      <w:r w:rsidRPr="00510C32">
        <w:rPr>
          <w:rFonts w:ascii="Montserrat" w:eastAsia="Montserrat" w:hAnsi="Montserrat" w:cs="Montserrat"/>
        </w:rPr>
        <w:t>Observa</w:t>
      </w:r>
      <w:proofErr w:type="spellEnd"/>
      <w:r w:rsidRPr="00510C32">
        <w:rPr>
          <w:rFonts w:ascii="Montserrat" w:eastAsia="Montserrat" w:hAnsi="Montserrat" w:cs="Montserrat"/>
        </w:rPr>
        <w:t xml:space="preserve"> el video.</w:t>
      </w:r>
    </w:p>
    <w:p w14:paraId="5C41A912" w14:textId="77777777" w:rsidR="00914605" w:rsidRPr="00510C32" w:rsidRDefault="00914605" w:rsidP="00510C32">
      <w:pPr>
        <w:widowControl w:val="0"/>
        <w:spacing w:after="0" w:line="240" w:lineRule="auto"/>
        <w:jc w:val="both"/>
        <w:rPr>
          <w:rFonts w:ascii="Montserrat" w:eastAsia="Montserrat" w:hAnsi="Montserrat" w:cs="Montserrat"/>
        </w:rPr>
      </w:pPr>
    </w:p>
    <w:p w14:paraId="63D94DE1" w14:textId="00B5FCEF" w:rsidR="00DA23F1" w:rsidRPr="002306BD" w:rsidRDefault="00914605" w:rsidP="00510C32">
      <w:pPr>
        <w:widowControl w:val="0"/>
        <w:numPr>
          <w:ilvl w:val="0"/>
          <w:numId w:val="35"/>
        </w:numPr>
        <w:spacing w:after="0" w:line="240" w:lineRule="auto"/>
        <w:rPr>
          <w:rFonts w:ascii="Montserrat" w:eastAsia="Montserrat" w:hAnsi="Montserrat" w:cs="Montserrat"/>
          <w:lang w:val="es-MX"/>
        </w:rPr>
      </w:pPr>
      <w:r w:rsidRPr="00DA23F1">
        <w:rPr>
          <w:rFonts w:ascii="Montserrat" w:eastAsia="Montserrat" w:hAnsi="Montserrat" w:cs="Montserrat"/>
          <w:b/>
          <w:lang w:val="es-MX"/>
        </w:rPr>
        <w:t>Debate virtual sobre las tareas</w:t>
      </w:r>
      <w:r w:rsidR="002306BD">
        <w:rPr>
          <w:rFonts w:ascii="Montserrat" w:eastAsia="Montserrat" w:hAnsi="Montserrat" w:cs="Montserrat"/>
          <w:b/>
          <w:lang w:val="es-MX"/>
        </w:rPr>
        <w:t>.</w:t>
      </w:r>
    </w:p>
    <w:p w14:paraId="5DFFF306" w14:textId="2D37C85A" w:rsidR="00914605" w:rsidRPr="002306BD" w:rsidRDefault="00CB12F5" w:rsidP="00DA23F1">
      <w:pPr>
        <w:widowControl w:val="0"/>
        <w:spacing w:after="0" w:line="240" w:lineRule="auto"/>
        <w:ind w:left="720"/>
        <w:rPr>
          <w:rFonts w:ascii="Montserrat" w:eastAsia="Montserrat" w:hAnsi="Montserrat" w:cs="Montserrat"/>
          <w:lang w:val="es-MX"/>
        </w:rPr>
      </w:pPr>
      <w:hyperlink r:id="rId10">
        <w:r w:rsidR="00914605" w:rsidRPr="0005492F">
          <w:rPr>
            <w:rFonts w:ascii="Montserrat" w:eastAsia="Montserrat" w:hAnsi="Montserrat" w:cs="Montserrat"/>
            <w:color w:val="0070C0"/>
            <w:u w:val="single"/>
            <w:lang w:val="es-MX"/>
          </w:rPr>
          <w:t>https://www.youtube.com/watch?</w:t>
        </w:r>
      </w:hyperlink>
      <w:hyperlink r:id="rId11">
        <w:r w:rsidR="00914605" w:rsidRPr="002306BD">
          <w:rPr>
            <w:rFonts w:ascii="Montserrat" w:eastAsia="Montserrat" w:hAnsi="Montserrat" w:cs="Montserrat"/>
            <w:color w:val="0070C0"/>
            <w:u w:val="single"/>
            <w:lang w:val="es-MX"/>
          </w:rPr>
          <w:t>v=t81ST4AMqtE&amp;feature=youtu.be</w:t>
        </w:r>
      </w:hyperlink>
    </w:p>
    <w:p w14:paraId="3F1B2511" w14:textId="77777777" w:rsidR="00914605" w:rsidRPr="00DA23F1" w:rsidRDefault="00914605" w:rsidP="00510C32">
      <w:pPr>
        <w:widowControl w:val="0"/>
        <w:spacing w:after="0" w:line="240" w:lineRule="auto"/>
        <w:jc w:val="both"/>
        <w:rPr>
          <w:rFonts w:ascii="Montserrat" w:eastAsia="Montserrat" w:hAnsi="Montserrat" w:cs="Montserrat"/>
          <w:lang w:val="es-MX"/>
        </w:rPr>
      </w:pPr>
    </w:p>
    <w:p w14:paraId="0F69C8A2"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Una diferencia entre el primer video, cuando decían si estaban a favor o en contra y el segundo video, es que fueron agregando información para argumentar su postura.</w:t>
      </w:r>
    </w:p>
    <w:p w14:paraId="68429EF4"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5ED8E80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Cuando un argumento está bien planteado por parte de los participantes en un debate, provoca la reflexión del público. Esto fue un logro porque no fue posible juntar a los alumnos en un lugar para debatir, pero el maestro Juan motivó a sus alumnos para que argumentaran sus puntos de vista.</w:t>
      </w:r>
    </w:p>
    <w:p w14:paraId="424967BF"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151DEE1F" w14:textId="4B330EC9"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Se definieron posturas a favor y en contra, que pu</w:t>
      </w:r>
      <w:r w:rsidR="002306BD">
        <w:rPr>
          <w:rFonts w:ascii="Montserrat" w:eastAsia="Montserrat" w:hAnsi="Montserrat" w:cs="Montserrat"/>
          <w:lang w:val="es-MX"/>
        </w:rPr>
        <w:t>edes ver en el siguiente cuadro.</w:t>
      </w:r>
    </w:p>
    <w:p w14:paraId="3844C5AC" w14:textId="77777777" w:rsidR="00914605" w:rsidRDefault="00914605" w:rsidP="00510C32">
      <w:pPr>
        <w:widowControl w:val="0"/>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4702"/>
        <w:gridCol w:w="4692"/>
      </w:tblGrid>
      <w:tr w:rsidR="00DA23F1" w14:paraId="2F82D56A" w14:textId="77777777" w:rsidTr="00DA23F1">
        <w:tc>
          <w:tcPr>
            <w:tcW w:w="4772" w:type="dxa"/>
          </w:tcPr>
          <w:p w14:paraId="3099763C" w14:textId="2558A064" w:rsidR="00DA23F1" w:rsidRPr="00DA23F1" w:rsidRDefault="00DA23F1" w:rsidP="00DA23F1">
            <w:pPr>
              <w:widowControl w:val="0"/>
              <w:jc w:val="center"/>
              <w:rPr>
                <w:rFonts w:ascii="Montserrat" w:eastAsia="Montserrat" w:hAnsi="Montserrat" w:cs="Montserrat"/>
                <w:lang w:val="es-MX"/>
              </w:rPr>
            </w:pPr>
            <w:r w:rsidRPr="00DA23F1">
              <w:rPr>
                <w:rFonts w:ascii="Montserrat" w:hAnsi="Montserrat" w:cs="Arial"/>
                <w:b/>
                <w:bCs/>
              </w:rPr>
              <w:t>IDEAS A FAVOR</w:t>
            </w:r>
          </w:p>
        </w:tc>
        <w:tc>
          <w:tcPr>
            <w:tcW w:w="4772" w:type="dxa"/>
          </w:tcPr>
          <w:p w14:paraId="0A59BBB5" w14:textId="540DE2FC" w:rsidR="00DA23F1" w:rsidRPr="00DA23F1" w:rsidRDefault="00DA23F1" w:rsidP="00DA23F1">
            <w:pPr>
              <w:widowControl w:val="0"/>
              <w:jc w:val="center"/>
              <w:rPr>
                <w:rFonts w:ascii="Montserrat" w:eastAsia="Montserrat" w:hAnsi="Montserrat" w:cs="Montserrat"/>
                <w:lang w:val="es-MX"/>
              </w:rPr>
            </w:pPr>
            <w:r w:rsidRPr="00DA23F1">
              <w:rPr>
                <w:rFonts w:ascii="Montserrat" w:hAnsi="Montserrat" w:cs="Arial"/>
                <w:b/>
                <w:bCs/>
              </w:rPr>
              <w:t>IDEAS EN CONTRA</w:t>
            </w:r>
          </w:p>
        </w:tc>
      </w:tr>
      <w:tr w:rsidR="00DA23F1" w:rsidRPr="0005492F" w14:paraId="126A52AA" w14:textId="77777777" w:rsidTr="00DA23F1">
        <w:tc>
          <w:tcPr>
            <w:tcW w:w="4772" w:type="dxa"/>
          </w:tcPr>
          <w:p w14:paraId="494201FF" w14:textId="33C9C267"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dark1"/>
                <w:lang w:val="es-MX"/>
              </w:rPr>
              <w:t>Desarrollan destrezas y habilidades que sirven para la vida diaria.</w:t>
            </w:r>
          </w:p>
        </w:tc>
        <w:tc>
          <w:tcPr>
            <w:tcW w:w="4772" w:type="dxa"/>
          </w:tcPr>
          <w:p w14:paraId="04538036" w14:textId="5E33AFA0"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dark1"/>
                <w:lang w:val="es-MX"/>
              </w:rPr>
              <w:t>Mucha tarea puede producir estrés.</w:t>
            </w:r>
          </w:p>
        </w:tc>
      </w:tr>
      <w:tr w:rsidR="00DA23F1" w:rsidRPr="0005492F" w14:paraId="0ECF178D" w14:textId="77777777" w:rsidTr="00DA23F1">
        <w:tc>
          <w:tcPr>
            <w:tcW w:w="4772" w:type="dxa"/>
          </w:tcPr>
          <w:p w14:paraId="13F1FC55" w14:textId="336E4E5D" w:rsidR="00DA23F1" w:rsidRPr="00DA23F1" w:rsidRDefault="00DA23F1" w:rsidP="00510C32">
            <w:pPr>
              <w:widowControl w:val="0"/>
              <w:jc w:val="both"/>
              <w:rPr>
                <w:rFonts w:ascii="Montserrat" w:eastAsia="Montserrat" w:hAnsi="Montserrat" w:cs="Montserrat"/>
                <w:lang w:val="es-MX"/>
              </w:rPr>
            </w:pPr>
            <w:proofErr w:type="spellStart"/>
            <w:r w:rsidRPr="00DA23F1">
              <w:rPr>
                <w:rFonts w:ascii="Montserrat" w:hAnsi="Montserrat" w:cs="Arial"/>
                <w:color w:val="000000" w:themeColor="text1"/>
              </w:rPr>
              <w:t>Desarrollan</w:t>
            </w:r>
            <w:proofErr w:type="spellEnd"/>
            <w:r w:rsidRPr="00DA23F1">
              <w:rPr>
                <w:rFonts w:ascii="Montserrat" w:hAnsi="Montserrat" w:cs="Arial"/>
                <w:color w:val="000000" w:themeColor="text1"/>
              </w:rPr>
              <w:t xml:space="preserve"> la </w:t>
            </w:r>
            <w:proofErr w:type="spellStart"/>
            <w:r w:rsidRPr="00DA23F1">
              <w:rPr>
                <w:rFonts w:ascii="Montserrat" w:hAnsi="Montserrat" w:cs="Arial"/>
                <w:color w:val="000000" w:themeColor="text1"/>
              </w:rPr>
              <w:t>imaginación</w:t>
            </w:r>
            <w:proofErr w:type="spellEnd"/>
            <w:r w:rsidRPr="00DA23F1">
              <w:rPr>
                <w:rFonts w:ascii="Montserrat" w:hAnsi="Montserrat" w:cs="Arial"/>
                <w:color w:val="000000" w:themeColor="text1"/>
              </w:rPr>
              <w:t>.</w:t>
            </w:r>
          </w:p>
        </w:tc>
        <w:tc>
          <w:tcPr>
            <w:tcW w:w="4772" w:type="dxa"/>
          </w:tcPr>
          <w:p w14:paraId="456A01AD" w14:textId="29C10939"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lang w:val="es-MX"/>
              </w:rPr>
              <w:t>A veces no las revisan los maestros y no nos indican en qué podemos mejorar.</w:t>
            </w:r>
          </w:p>
        </w:tc>
      </w:tr>
      <w:tr w:rsidR="00DA23F1" w:rsidRPr="0005492F" w14:paraId="07DFAD31" w14:textId="77777777" w:rsidTr="00DA23F1">
        <w:tc>
          <w:tcPr>
            <w:tcW w:w="4772" w:type="dxa"/>
          </w:tcPr>
          <w:p w14:paraId="39C73D90" w14:textId="6D8B9576" w:rsidR="00DA23F1" w:rsidRPr="00DA23F1" w:rsidRDefault="00DA23F1" w:rsidP="00510C32">
            <w:pPr>
              <w:widowControl w:val="0"/>
              <w:jc w:val="both"/>
              <w:rPr>
                <w:rFonts w:ascii="Montserrat" w:eastAsia="Montserrat" w:hAnsi="Montserrat" w:cs="Montserrat"/>
                <w:lang w:val="es-MX"/>
              </w:rPr>
            </w:pPr>
            <w:proofErr w:type="spellStart"/>
            <w:r w:rsidRPr="00DA23F1">
              <w:rPr>
                <w:rFonts w:ascii="Montserrat" w:hAnsi="Montserrat" w:cs="Arial"/>
                <w:color w:val="000000" w:themeColor="text1"/>
              </w:rPr>
              <w:t>Fortalecen</w:t>
            </w:r>
            <w:proofErr w:type="spellEnd"/>
            <w:r w:rsidRPr="00DA23F1">
              <w:rPr>
                <w:rFonts w:ascii="Montserrat" w:hAnsi="Montserrat" w:cs="Arial"/>
                <w:color w:val="000000" w:themeColor="text1"/>
              </w:rPr>
              <w:t xml:space="preserve"> la </w:t>
            </w:r>
            <w:proofErr w:type="spellStart"/>
            <w:r w:rsidRPr="00DA23F1">
              <w:rPr>
                <w:rFonts w:ascii="Montserrat" w:hAnsi="Montserrat" w:cs="Arial"/>
                <w:color w:val="000000" w:themeColor="text1"/>
              </w:rPr>
              <w:t>responsabilidad</w:t>
            </w:r>
            <w:proofErr w:type="spellEnd"/>
            <w:r w:rsidRPr="00DA23F1">
              <w:rPr>
                <w:rFonts w:ascii="Montserrat" w:hAnsi="Montserrat" w:cs="Arial"/>
                <w:color w:val="000000" w:themeColor="text1"/>
              </w:rPr>
              <w:t>.</w:t>
            </w:r>
          </w:p>
        </w:tc>
        <w:tc>
          <w:tcPr>
            <w:tcW w:w="4772" w:type="dxa"/>
          </w:tcPr>
          <w:p w14:paraId="2B917FC7" w14:textId="1EF1D431"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lang w:val="es-MX"/>
              </w:rPr>
              <w:t>A veces no tiene nada que ver con lo que se vio en clase.</w:t>
            </w:r>
          </w:p>
        </w:tc>
      </w:tr>
      <w:tr w:rsidR="00DA23F1" w:rsidRPr="0005492F" w14:paraId="525AEB69" w14:textId="77777777" w:rsidTr="00DA23F1">
        <w:tc>
          <w:tcPr>
            <w:tcW w:w="4772" w:type="dxa"/>
          </w:tcPr>
          <w:p w14:paraId="2B03F79C" w14:textId="3E662D40"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lang w:val="es-MX"/>
              </w:rPr>
              <w:t>Permiten que nuestros padres o familiares nos apoyen en casa.</w:t>
            </w:r>
          </w:p>
        </w:tc>
        <w:tc>
          <w:tcPr>
            <w:tcW w:w="4772" w:type="dxa"/>
          </w:tcPr>
          <w:p w14:paraId="523EE819" w14:textId="70E2B4BB"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lang w:val="es-MX"/>
              </w:rPr>
              <w:t>No responden siempre a las necesidades de cada alumno.</w:t>
            </w:r>
          </w:p>
        </w:tc>
      </w:tr>
      <w:tr w:rsidR="00DA23F1" w14:paraId="31EBDC99" w14:textId="77777777" w:rsidTr="00DA23F1">
        <w:tc>
          <w:tcPr>
            <w:tcW w:w="4772" w:type="dxa"/>
          </w:tcPr>
          <w:p w14:paraId="0505FD4E" w14:textId="443C6AE3"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lang w:val="es-MX"/>
              </w:rPr>
              <w:t>Ayuda para que todos reforcemos los temas que vamos trabajando.</w:t>
            </w:r>
          </w:p>
        </w:tc>
        <w:tc>
          <w:tcPr>
            <w:tcW w:w="4772" w:type="dxa"/>
          </w:tcPr>
          <w:p w14:paraId="51D34ADD" w14:textId="5CDD512B" w:rsidR="00DA23F1" w:rsidRPr="00DA23F1" w:rsidRDefault="00DA23F1" w:rsidP="00510C32">
            <w:pPr>
              <w:widowControl w:val="0"/>
              <w:jc w:val="both"/>
              <w:rPr>
                <w:rFonts w:ascii="Montserrat" w:eastAsia="Montserrat" w:hAnsi="Montserrat" w:cs="Montserrat"/>
                <w:lang w:val="es-MX"/>
              </w:rPr>
            </w:pPr>
            <w:r w:rsidRPr="00DA23F1">
              <w:rPr>
                <w:rFonts w:ascii="Montserrat" w:hAnsi="Montserrat" w:cs="Arial"/>
                <w:color w:val="000000" w:themeColor="text1"/>
              </w:rPr>
              <w:t xml:space="preserve">A </w:t>
            </w:r>
            <w:proofErr w:type="spellStart"/>
            <w:r w:rsidRPr="00DA23F1">
              <w:rPr>
                <w:rFonts w:ascii="Montserrat" w:hAnsi="Montserrat" w:cs="Arial"/>
                <w:color w:val="000000" w:themeColor="text1"/>
              </w:rPr>
              <w:t>veces</w:t>
            </w:r>
            <w:proofErr w:type="spellEnd"/>
            <w:r w:rsidRPr="00DA23F1">
              <w:rPr>
                <w:rFonts w:ascii="Montserrat" w:hAnsi="Montserrat" w:cs="Arial"/>
                <w:color w:val="000000" w:themeColor="text1"/>
              </w:rPr>
              <w:t xml:space="preserve"> </w:t>
            </w:r>
            <w:proofErr w:type="spellStart"/>
            <w:r w:rsidRPr="00DA23F1">
              <w:rPr>
                <w:rFonts w:ascii="Montserrat" w:hAnsi="Montserrat" w:cs="Arial"/>
                <w:color w:val="000000" w:themeColor="text1"/>
              </w:rPr>
              <w:t>es</w:t>
            </w:r>
            <w:proofErr w:type="spellEnd"/>
            <w:r w:rsidRPr="00DA23F1">
              <w:rPr>
                <w:rFonts w:ascii="Montserrat" w:hAnsi="Montserrat" w:cs="Arial"/>
                <w:color w:val="000000" w:themeColor="text1"/>
              </w:rPr>
              <w:t xml:space="preserve"> </w:t>
            </w:r>
            <w:proofErr w:type="spellStart"/>
            <w:r w:rsidRPr="00DA23F1">
              <w:rPr>
                <w:rFonts w:ascii="Montserrat" w:hAnsi="Montserrat" w:cs="Arial"/>
                <w:color w:val="000000" w:themeColor="text1"/>
              </w:rPr>
              <w:t>aburrida</w:t>
            </w:r>
            <w:proofErr w:type="spellEnd"/>
            <w:r w:rsidRPr="00DA23F1">
              <w:rPr>
                <w:rFonts w:ascii="Montserrat" w:hAnsi="Montserrat" w:cs="Arial"/>
                <w:color w:val="000000" w:themeColor="text1"/>
              </w:rPr>
              <w:t>.</w:t>
            </w:r>
          </w:p>
        </w:tc>
      </w:tr>
      <w:tr w:rsidR="00DA23F1" w:rsidRPr="0005492F" w14:paraId="4767D4EB" w14:textId="77777777" w:rsidTr="00DA23F1">
        <w:tc>
          <w:tcPr>
            <w:tcW w:w="4772" w:type="dxa"/>
          </w:tcPr>
          <w:p w14:paraId="407AAB08" w14:textId="5256D251" w:rsidR="00DA23F1" w:rsidRPr="00DA23F1" w:rsidRDefault="00DA23F1" w:rsidP="00510C32">
            <w:pPr>
              <w:widowControl w:val="0"/>
              <w:jc w:val="both"/>
              <w:rPr>
                <w:rFonts w:ascii="Montserrat" w:eastAsia="Montserrat" w:hAnsi="Montserrat" w:cs="Montserrat"/>
                <w:lang w:val="es-MX"/>
              </w:rPr>
            </w:pPr>
            <w:r w:rsidRPr="00DA23F1">
              <w:rPr>
                <w:rFonts w:ascii="Montserrat" w:eastAsia="Montserrat" w:hAnsi="Montserrat" w:cs="Montserrat"/>
                <w:lang w:val="es-MX"/>
              </w:rPr>
              <w:t>Ayuda a organizar el tiempo.</w:t>
            </w:r>
          </w:p>
        </w:tc>
        <w:tc>
          <w:tcPr>
            <w:tcW w:w="4772" w:type="dxa"/>
          </w:tcPr>
          <w:p w14:paraId="3D001664" w14:textId="77777777" w:rsidR="00DA23F1" w:rsidRPr="00DA23F1" w:rsidRDefault="00DA23F1" w:rsidP="00510C32">
            <w:pPr>
              <w:widowControl w:val="0"/>
              <w:jc w:val="both"/>
              <w:rPr>
                <w:rFonts w:ascii="Montserrat" w:eastAsia="Montserrat" w:hAnsi="Montserrat" w:cs="Montserrat"/>
                <w:lang w:val="es-MX"/>
              </w:rPr>
            </w:pPr>
          </w:p>
        </w:tc>
      </w:tr>
      <w:tr w:rsidR="00DA23F1" w:rsidRPr="0005492F" w14:paraId="5D621A8B" w14:textId="77777777" w:rsidTr="00DA23F1">
        <w:tc>
          <w:tcPr>
            <w:tcW w:w="4772" w:type="dxa"/>
          </w:tcPr>
          <w:p w14:paraId="756005FF" w14:textId="648B4519" w:rsidR="00DA23F1" w:rsidRPr="00DA23F1" w:rsidRDefault="00DA23F1" w:rsidP="00DA23F1">
            <w:pPr>
              <w:widowControl w:val="0"/>
              <w:jc w:val="both"/>
              <w:rPr>
                <w:rFonts w:ascii="Montserrat" w:eastAsia="Montserrat" w:hAnsi="Montserrat" w:cs="Montserrat"/>
                <w:lang w:val="es-MX"/>
              </w:rPr>
            </w:pPr>
            <w:r w:rsidRPr="00DA23F1">
              <w:rPr>
                <w:rFonts w:ascii="Montserrat" w:eastAsia="Montserrat" w:hAnsi="Montserrat" w:cs="Montserrat"/>
                <w:lang w:val="es-MX"/>
              </w:rPr>
              <w:t>Favorece la disciplina y el compromiso en los alumnos.</w:t>
            </w:r>
          </w:p>
        </w:tc>
        <w:tc>
          <w:tcPr>
            <w:tcW w:w="4772" w:type="dxa"/>
          </w:tcPr>
          <w:p w14:paraId="7FD3048A" w14:textId="77777777" w:rsidR="00DA23F1" w:rsidRPr="00DA23F1" w:rsidRDefault="00DA23F1" w:rsidP="00510C32">
            <w:pPr>
              <w:widowControl w:val="0"/>
              <w:jc w:val="both"/>
              <w:rPr>
                <w:rFonts w:ascii="Montserrat" w:eastAsia="Montserrat" w:hAnsi="Montserrat" w:cs="Montserrat"/>
                <w:lang w:val="es-MX"/>
              </w:rPr>
            </w:pPr>
          </w:p>
        </w:tc>
      </w:tr>
    </w:tbl>
    <w:p w14:paraId="63BE04C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lastRenderedPageBreak/>
        <w:t>Otra postura, la de las niñas que no estaban de acuerdo con las tareas.</w:t>
      </w:r>
    </w:p>
    <w:p w14:paraId="0BC9565B"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4602864C" w14:textId="718F7FA3" w:rsidR="00914605" w:rsidRPr="00DA23F1" w:rsidRDefault="00914605" w:rsidP="00510C32">
      <w:pPr>
        <w:widowControl w:val="0"/>
        <w:numPr>
          <w:ilvl w:val="0"/>
          <w:numId w:val="35"/>
        </w:numPr>
        <w:spacing w:after="0" w:line="240" w:lineRule="auto"/>
        <w:jc w:val="both"/>
        <w:rPr>
          <w:rFonts w:ascii="Montserrat" w:eastAsia="Montserrat" w:hAnsi="Montserrat" w:cs="Montserrat"/>
          <w:b/>
          <w:lang w:val="es-MX"/>
        </w:rPr>
      </w:pPr>
      <w:r w:rsidRPr="00DA23F1">
        <w:rPr>
          <w:rFonts w:ascii="Montserrat" w:eastAsia="Montserrat" w:hAnsi="Montserrat" w:cs="Montserrat"/>
          <w:b/>
          <w:lang w:val="es-MX"/>
        </w:rPr>
        <w:t>Fragmento en el que se observa la co</w:t>
      </w:r>
      <w:r w:rsidR="002306BD">
        <w:rPr>
          <w:rFonts w:ascii="Montserrat" w:eastAsia="Montserrat" w:hAnsi="Montserrat" w:cs="Montserrat"/>
          <w:b/>
          <w:lang w:val="es-MX"/>
        </w:rPr>
        <w:t xml:space="preserve">nclusión de uno de los equipos, </w:t>
      </w:r>
      <w:r w:rsidR="00DA23F1">
        <w:rPr>
          <w:rFonts w:ascii="Montserrat" w:eastAsia="Montserrat" w:hAnsi="Montserrat" w:cs="Montserrat"/>
          <w:b/>
          <w:lang w:val="es-MX"/>
        </w:rPr>
        <w:t>Debate virtual sobre las tareas</w:t>
      </w:r>
      <w:r w:rsidR="002306BD">
        <w:rPr>
          <w:rFonts w:ascii="Montserrat" w:eastAsia="Montserrat" w:hAnsi="Montserrat" w:cs="Montserrat"/>
          <w:b/>
          <w:lang w:val="es-MX"/>
        </w:rPr>
        <w:t>.</w:t>
      </w:r>
    </w:p>
    <w:p w14:paraId="69E6F603" w14:textId="0066C248" w:rsidR="00914605" w:rsidRPr="002306BD" w:rsidRDefault="00CB12F5" w:rsidP="00510C32">
      <w:pPr>
        <w:widowControl w:val="0"/>
        <w:spacing w:after="0" w:line="240" w:lineRule="auto"/>
        <w:ind w:left="720"/>
        <w:jc w:val="both"/>
        <w:rPr>
          <w:rFonts w:ascii="Montserrat" w:eastAsia="Montserrat" w:hAnsi="Montserrat" w:cs="Montserrat"/>
          <w:color w:val="0070C0"/>
          <w:lang w:val="es-MX"/>
        </w:rPr>
      </w:pPr>
      <w:hyperlink r:id="rId12">
        <w:r w:rsidR="00914605" w:rsidRPr="002306BD">
          <w:rPr>
            <w:rFonts w:ascii="Montserrat" w:eastAsia="Montserrat" w:hAnsi="Montserrat" w:cs="Montserrat"/>
            <w:color w:val="0070C0"/>
            <w:u w:val="single"/>
            <w:lang w:val="es-MX"/>
          </w:rPr>
          <w:t>https://www.youtube.com/watch?v=t81ST4AMqtE&amp;feature=youtu.be</w:t>
        </w:r>
      </w:hyperlink>
    </w:p>
    <w:p w14:paraId="5C78BA36"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1E8CA3C1" w14:textId="66D69056" w:rsidR="00914605" w:rsidRDefault="00DA23F1" w:rsidP="00510C32">
      <w:pPr>
        <w:widowControl w:val="0"/>
        <w:spacing w:after="0" w:line="240" w:lineRule="auto"/>
        <w:jc w:val="both"/>
        <w:rPr>
          <w:rFonts w:ascii="Montserrat" w:eastAsia="Montserrat" w:hAnsi="Montserrat" w:cs="Montserrat"/>
          <w:lang w:val="es-MX"/>
        </w:rPr>
      </w:pPr>
      <w:r>
        <w:rPr>
          <w:rFonts w:ascii="Montserrat" w:eastAsia="Montserrat" w:hAnsi="Montserrat" w:cs="Montserrat"/>
          <w:lang w:val="es-MX"/>
        </w:rPr>
        <w:t>L</w:t>
      </w:r>
      <w:r w:rsidR="00914605" w:rsidRPr="00510C32">
        <w:rPr>
          <w:rFonts w:ascii="Montserrat" w:eastAsia="Montserrat" w:hAnsi="Montserrat" w:cs="Montserrat"/>
          <w:lang w:val="es-MX"/>
        </w:rPr>
        <w:t>as ideas que expresaron los niños y las niñas en el debate que preparó el profesor Juan Luis pusieron a reflexionar sobre los pensamientos, en relación con las tareas. Lo que le pasó al equipo de las niñas que es</w:t>
      </w:r>
      <w:r w:rsidR="002306BD">
        <w:rPr>
          <w:rFonts w:ascii="Montserrat" w:eastAsia="Montserrat" w:hAnsi="Montserrat" w:cs="Montserrat"/>
          <w:lang w:val="es-MX"/>
        </w:rPr>
        <w:t>taban en contra de las tareas, a</w:t>
      </w:r>
      <w:r w:rsidR="00914605" w:rsidRPr="00510C32">
        <w:rPr>
          <w:rFonts w:ascii="Montserrat" w:eastAsia="Montserrat" w:hAnsi="Montserrat" w:cs="Montserrat"/>
          <w:lang w:val="es-MX"/>
        </w:rPr>
        <w:t>l escuchar los argumentos de sus compañeros modificaron sus ideas y reconocieron que las tareas sirven y de mucho, siempre y cuando cumplan con ciertos requisitos, los cuales vamo</w:t>
      </w:r>
      <w:r w:rsidR="00BF1F58">
        <w:rPr>
          <w:rFonts w:ascii="Montserrat" w:eastAsia="Montserrat" w:hAnsi="Montserrat" w:cs="Montserrat"/>
          <w:lang w:val="es-MX"/>
        </w:rPr>
        <w:t>s a ver en el siguiente cuadro.</w:t>
      </w:r>
    </w:p>
    <w:p w14:paraId="4436C4A5" w14:textId="77777777" w:rsidR="00BF1F58" w:rsidRDefault="00BF1F58" w:rsidP="00510C32">
      <w:pPr>
        <w:widowControl w:val="0"/>
        <w:spacing w:after="0" w:line="240" w:lineRule="auto"/>
        <w:jc w:val="both"/>
        <w:rPr>
          <w:rFonts w:ascii="Montserrat" w:eastAsia="Montserrat" w:hAnsi="Montserrat" w:cs="Montserrat"/>
          <w:lang w:val="es-MX"/>
        </w:rPr>
      </w:pPr>
    </w:p>
    <w:tbl>
      <w:tblPr>
        <w:tblStyle w:val="Tablaconcuadrcula"/>
        <w:tblW w:w="0" w:type="auto"/>
        <w:tblLook w:val="04A0" w:firstRow="1" w:lastRow="0" w:firstColumn="1" w:lastColumn="0" w:noHBand="0" w:noVBand="1"/>
      </w:tblPr>
      <w:tblGrid>
        <w:gridCol w:w="9394"/>
      </w:tblGrid>
      <w:tr w:rsidR="00BF1F58" w14:paraId="0BD46E5A" w14:textId="77777777" w:rsidTr="00BF1F58">
        <w:tc>
          <w:tcPr>
            <w:tcW w:w="9544" w:type="dxa"/>
          </w:tcPr>
          <w:p w14:paraId="081F144D" w14:textId="082B50CB" w:rsidR="00A76964" w:rsidRPr="00BF1F58" w:rsidRDefault="005F4D0B" w:rsidP="00BF1F58">
            <w:pPr>
              <w:widowControl w:val="0"/>
              <w:numPr>
                <w:ilvl w:val="0"/>
                <w:numId w:val="40"/>
              </w:numPr>
              <w:jc w:val="both"/>
              <w:rPr>
                <w:rFonts w:ascii="Montserrat" w:eastAsia="Montserrat" w:hAnsi="Montserrat" w:cs="Montserrat"/>
                <w:lang w:val="es-MX"/>
              </w:rPr>
            </w:pPr>
            <w:r w:rsidRPr="00BF1F58">
              <w:rPr>
                <w:rFonts w:ascii="Montserrat" w:eastAsia="Montserrat" w:hAnsi="Montserrat" w:cs="Montserrat"/>
                <w:lang w:val="es-MX"/>
              </w:rPr>
              <w:t>Que se puedan resolver</w:t>
            </w:r>
            <w:r w:rsidR="00BF1F58">
              <w:rPr>
                <w:rFonts w:ascii="Montserrat" w:eastAsia="Montserrat" w:hAnsi="Montserrat" w:cs="Montserrat"/>
                <w:lang w:val="es-MX"/>
              </w:rPr>
              <w:t>.</w:t>
            </w:r>
          </w:p>
          <w:p w14:paraId="2B5A8E1D" w14:textId="00C73359" w:rsidR="00A76964" w:rsidRPr="00BF1F58" w:rsidRDefault="005F4D0B" w:rsidP="00BF1F58">
            <w:pPr>
              <w:widowControl w:val="0"/>
              <w:numPr>
                <w:ilvl w:val="0"/>
                <w:numId w:val="40"/>
              </w:numPr>
              <w:jc w:val="both"/>
              <w:rPr>
                <w:rFonts w:ascii="Montserrat" w:eastAsia="Montserrat" w:hAnsi="Montserrat" w:cs="Montserrat"/>
                <w:lang w:val="es-MX"/>
              </w:rPr>
            </w:pPr>
            <w:r w:rsidRPr="00BF1F58">
              <w:rPr>
                <w:rFonts w:ascii="Montserrat" w:eastAsia="Montserrat" w:hAnsi="Montserrat" w:cs="Montserrat"/>
                <w:lang w:val="es-MX"/>
              </w:rPr>
              <w:t>Que el maestro las califique e indique áreas de oportunidad</w:t>
            </w:r>
            <w:r w:rsidR="00BF1F58">
              <w:rPr>
                <w:rFonts w:ascii="Montserrat" w:eastAsia="Montserrat" w:hAnsi="Montserrat" w:cs="Montserrat"/>
                <w:lang w:val="es-MX"/>
              </w:rPr>
              <w:t>.</w:t>
            </w:r>
          </w:p>
          <w:p w14:paraId="4C0AB498" w14:textId="75098843" w:rsidR="00A76964" w:rsidRPr="00BF1F58" w:rsidRDefault="005F4D0B" w:rsidP="00BF1F58">
            <w:pPr>
              <w:widowControl w:val="0"/>
              <w:numPr>
                <w:ilvl w:val="0"/>
                <w:numId w:val="40"/>
              </w:numPr>
              <w:jc w:val="both"/>
              <w:rPr>
                <w:rFonts w:ascii="Montserrat" w:eastAsia="Montserrat" w:hAnsi="Montserrat" w:cs="Montserrat"/>
                <w:lang w:val="es-MX"/>
              </w:rPr>
            </w:pPr>
            <w:r w:rsidRPr="00BF1F58">
              <w:rPr>
                <w:rFonts w:ascii="Montserrat" w:eastAsia="Montserrat" w:hAnsi="Montserrat" w:cs="Montserrat"/>
                <w:lang w:val="es-MX"/>
              </w:rPr>
              <w:t>Que no sea mucha</w:t>
            </w:r>
            <w:r w:rsidR="00BF1F58">
              <w:rPr>
                <w:rFonts w:ascii="Montserrat" w:eastAsia="Montserrat" w:hAnsi="Montserrat" w:cs="Montserrat"/>
                <w:lang w:val="es-MX"/>
              </w:rPr>
              <w:t>.</w:t>
            </w:r>
          </w:p>
          <w:p w14:paraId="22AAC1AA" w14:textId="4455F668" w:rsidR="00BF1F58" w:rsidRDefault="005F4D0B" w:rsidP="00BF1F58">
            <w:pPr>
              <w:widowControl w:val="0"/>
              <w:numPr>
                <w:ilvl w:val="0"/>
                <w:numId w:val="40"/>
              </w:numPr>
              <w:jc w:val="both"/>
              <w:rPr>
                <w:rFonts w:ascii="Montserrat" w:eastAsia="Montserrat" w:hAnsi="Montserrat" w:cs="Montserrat"/>
                <w:lang w:val="es-MX"/>
              </w:rPr>
            </w:pPr>
            <w:r w:rsidRPr="00BF1F58">
              <w:rPr>
                <w:rFonts w:ascii="Montserrat" w:eastAsia="Montserrat" w:hAnsi="Montserrat" w:cs="Montserrat"/>
                <w:lang w:val="es-MX"/>
              </w:rPr>
              <w:t>Que no sea aburrida</w:t>
            </w:r>
            <w:r w:rsidR="00BF1F58">
              <w:rPr>
                <w:rFonts w:ascii="Montserrat" w:eastAsia="Montserrat" w:hAnsi="Montserrat" w:cs="Montserrat"/>
                <w:lang w:val="es-MX"/>
              </w:rPr>
              <w:t>.</w:t>
            </w:r>
          </w:p>
        </w:tc>
      </w:tr>
    </w:tbl>
    <w:p w14:paraId="0422C35D" w14:textId="77777777" w:rsidR="00BF1F58" w:rsidRPr="00510C32" w:rsidRDefault="00BF1F58" w:rsidP="00510C32">
      <w:pPr>
        <w:widowControl w:val="0"/>
        <w:spacing w:after="0" w:line="240" w:lineRule="auto"/>
        <w:jc w:val="both"/>
        <w:rPr>
          <w:rFonts w:ascii="Montserrat" w:eastAsia="Montserrat" w:hAnsi="Montserrat" w:cs="Montserrat"/>
          <w:lang w:val="es-MX"/>
        </w:rPr>
      </w:pPr>
    </w:p>
    <w:p w14:paraId="63DA4C41" w14:textId="77777777"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La principal fortaleza de los debates es:</w:t>
      </w:r>
    </w:p>
    <w:p w14:paraId="48AC38FF"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1213713F" w14:textId="77777777" w:rsidR="00914605" w:rsidRPr="00510C32" w:rsidRDefault="00914605" w:rsidP="002306BD">
      <w:pPr>
        <w:widowControl w:val="0"/>
        <w:spacing w:after="0" w:line="240" w:lineRule="auto"/>
        <w:ind w:left="720"/>
        <w:jc w:val="both"/>
        <w:rPr>
          <w:rFonts w:ascii="Montserrat" w:eastAsia="Montserrat" w:hAnsi="Montserrat" w:cs="Montserrat"/>
          <w:lang w:val="es-MX"/>
        </w:rPr>
      </w:pPr>
      <w:r w:rsidRPr="00510C32">
        <w:rPr>
          <w:rFonts w:ascii="Montserrat" w:eastAsia="Montserrat" w:hAnsi="Montserrat" w:cs="Montserrat"/>
          <w:lang w:val="es-MX"/>
        </w:rPr>
        <w:t>Propiciar la reflexión entre los oponentes y entre el público con relación al tema que se está debatiendo.</w:t>
      </w:r>
    </w:p>
    <w:p w14:paraId="0EEC32DD"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16680BE0" w14:textId="779F7C88" w:rsidR="00914605" w:rsidRPr="00510C32" w:rsidRDefault="00914605" w:rsidP="002306BD">
      <w:pPr>
        <w:widowControl w:val="0"/>
        <w:spacing w:after="0" w:line="240" w:lineRule="auto"/>
        <w:ind w:left="720"/>
        <w:jc w:val="both"/>
        <w:rPr>
          <w:rFonts w:ascii="Montserrat" w:eastAsia="Montserrat" w:hAnsi="Montserrat" w:cs="Montserrat"/>
          <w:lang w:val="es-MX"/>
        </w:rPr>
      </w:pPr>
      <w:r w:rsidRPr="00510C32">
        <w:rPr>
          <w:rFonts w:ascii="Montserrat" w:eastAsia="Montserrat" w:hAnsi="Montserrat" w:cs="Montserrat"/>
          <w:lang w:val="es-MX"/>
        </w:rPr>
        <w:t>Siempre muy respetuosa la postura de sus oponentes.</w:t>
      </w:r>
    </w:p>
    <w:p w14:paraId="309C3DB5" w14:textId="77777777" w:rsidR="00914605" w:rsidRPr="00510C32" w:rsidRDefault="00914605" w:rsidP="00510C32">
      <w:pPr>
        <w:widowControl w:val="0"/>
        <w:spacing w:after="0" w:line="240" w:lineRule="auto"/>
        <w:jc w:val="both"/>
        <w:rPr>
          <w:rFonts w:ascii="Montserrat" w:eastAsia="Montserrat" w:hAnsi="Montserrat" w:cs="Montserrat"/>
          <w:lang w:val="es-MX"/>
        </w:rPr>
      </w:pPr>
    </w:p>
    <w:p w14:paraId="74F81E78" w14:textId="16722DD2"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Con base a lo que viste en clase escribe tus dudas, para la siguiente clase y trata estos puntos a fin de que tengas más elementos para org</w:t>
      </w:r>
      <w:r w:rsidR="00BF1F58">
        <w:rPr>
          <w:rFonts w:ascii="Montserrat" w:eastAsia="Montserrat" w:hAnsi="Montserrat" w:cs="Montserrat"/>
          <w:lang w:val="es-MX"/>
        </w:rPr>
        <w:t>anizar y participar en debates.</w:t>
      </w:r>
    </w:p>
    <w:p w14:paraId="74792E4E" w14:textId="6E5D7BCC" w:rsidR="00914605" w:rsidRDefault="00914605" w:rsidP="00510C32">
      <w:pPr>
        <w:widowControl w:val="0"/>
        <w:spacing w:after="0" w:line="240" w:lineRule="auto"/>
        <w:jc w:val="both"/>
        <w:rPr>
          <w:rFonts w:ascii="Montserrat" w:eastAsia="Montserrat" w:hAnsi="Montserrat" w:cs="Montserrat"/>
          <w:lang w:val="es-MX"/>
        </w:rPr>
      </w:pPr>
    </w:p>
    <w:p w14:paraId="136322D2" w14:textId="77777777" w:rsidR="000D045F" w:rsidRPr="00510C32" w:rsidRDefault="000D045F" w:rsidP="00510C32">
      <w:pPr>
        <w:widowControl w:val="0"/>
        <w:spacing w:after="0" w:line="240" w:lineRule="auto"/>
        <w:jc w:val="both"/>
        <w:rPr>
          <w:rFonts w:ascii="Montserrat" w:eastAsia="Montserrat" w:hAnsi="Montserrat" w:cs="Montserrat"/>
          <w:lang w:val="es-MX"/>
        </w:rPr>
      </w:pPr>
    </w:p>
    <w:p w14:paraId="67F24D5C" w14:textId="77777777" w:rsidR="00914605" w:rsidRPr="00510C32" w:rsidRDefault="00914605" w:rsidP="00510C32">
      <w:pPr>
        <w:widowControl w:val="0"/>
        <w:spacing w:after="0" w:line="240" w:lineRule="auto"/>
        <w:rPr>
          <w:rFonts w:ascii="Montserrat" w:eastAsia="Montserrat" w:hAnsi="Montserrat" w:cs="Montserrat"/>
          <w:b/>
          <w:sz w:val="28"/>
          <w:szCs w:val="28"/>
          <w:lang w:val="es-MX"/>
        </w:rPr>
      </w:pPr>
      <w:r w:rsidRPr="00510C32">
        <w:rPr>
          <w:rFonts w:ascii="Montserrat" w:eastAsia="Montserrat" w:hAnsi="Montserrat" w:cs="Montserrat"/>
          <w:b/>
          <w:sz w:val="28"/>
          <w:szCs w:val="28"/>
          <w:lang w:val="es-MX"/>
        </w:rPr>
        <w:t>El Reto de Hoy:</w:t>
      </w:r>
    </w:p>
    <w:p w14:paraId="558EB955" w14:textId="77777777" w:rsidR="00914605" w:rsidRPr="00510C32" w:rsidRDefault="00914605" w:rsidP="00510C32">
      <w:pPr>
        <w:widowControl w:val="0"/>
        <w:spacing w:after="0" w:line="240" w:lineRule="auto"/>
        <w:rPr>
          <w:rFonts w:ascii="Montserrat" w:eastAsia="Montserrat" w:hAnsi="Montserrat" w:cs="Montserrat"/>
          <w:lang w:val="es-MX"/>
        </w:rPr>
      </w:pPr>
    </w:p>
    <w:p w14:paraId="5F68D5D5" w14:textId="0ABD539B" w:rsidR="00914605" w:rsidRPr="00510C32" w:rsidRDefault="00914605" w:rsidP="00510C32">
      <w:pPr>
        <w:widowControl w:val="0"/>
        <w:spacing w:after="0" w:line="240" w:lineRule="auto"/>
        <w:jc w:val="both"/>
        <w:rPr>
          <w:rFonts w:ascii="Montserrat" w:eastAsia="Montserrat" w:hAnsi="Montserrat" w:cs="Montserrat"/>
          <w:lang w:val="es-MX"/>
        </w:rPr>
      </w:pPr>
      <w:r w:rsidRPr="00510C32">
        <w:rPr>
          <w:rFonts w:ascii="Montserrat" w:eastAsia="Montserrat" w:hAnsi="Montserrat" w:cs="Montserrat"/>
          <w:lang w:val="es-MX"/>
        </w:rPr>
        <w:t>Selecciona un tema polémico y construye</w:t>
      </w:r>
      <w:r w:rsidR="00BF1F58">
        <w:rPr>
          <w:rFonts w:ascii="Montserrat" w:eastAsia="Montserrat" w:hAnsi="Montserrat" w:cs="Montserrat"/>
          <w:lang w:val="es-MX"/>
        </w:rPr>
        <w:t xml:space="preserve"> argumentos para poder debatir.</w:t>
      </w:r>
    </w:p>
    <w:p w14:paraId="092D94AD" w14:textId="295F26F4" w:rsidR="00122EF3" w:rsidRDefault="00122EF3" w:rsidP="00510C32">
      <w:pPr>
        <w:spacing w:after="0" w:line="240" w:lineRule="auto"/>
        <w:jc w:val="both"/>
        <w:rPr>
          <w:rFonts w:ascii="Montserrat" w:hAnsi="Montserrat"/>
          <w:lang w:val="es-MX"/>
        </w:rPr>
      </w:pPr>
    </w:p>
    <w:p w14:paraId="42662779" w14:textId="77777777" w:rsidR="000D045F" w:rsidRPr="00510C32" w:rsidRDefault="000D045F" w:rsidP="00510C32">
      <w:pPr>
        <w:spacing w:after="0" w:line="240" w:lineRule="auto"/>
        <w:jc w:val="both"/>
        <w:rPr>
          <w:rFonts w:ascii="Montserrat" w:hAnsi="Montserrat"/>
          <w:lang w:val="es-MX"/>
        </w:rPr>
      </w:pPr>
    </w:p>
    <w:p w14:paraId="15D67D93" w14:textId="77777777"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5FF857CA" w14:textId="77777777" w:rsidR="00DE4245" w:rsidRPr="00E37294" w:rsidRDefault="00DE4245"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09C28F9" w14:textId="1B4ACB73" w:rsidR="009F3F69" w:rsidRPr="00E37294"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0D045F">
        <w:rPr>
          <w:rFonts w:ascii="Montserrat" w:hAnsi="Montserrat"/>
          <w:b/>
          <w:bCs/>
          <w:sz w:val="24"/>
          <w:szCs w:val="24"/>
          <w:lang w:val="es-MX"/>
        </w:rPr>
        <w:t>.</w:t>
      </w:r>
    </w:p>
    <w:p w14:paraId="61DCB79D" w14:textId="01065DA9" w:rsidR="009F3F69" w:rsidRDefault="009F3F69"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C43DA5C" w14:textId="77777777" w:rsidR="000D045F" w:rsidRPr="00E37294" w:rsidRDefault="000D045F"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B7CF619" w14:textId="77777777" w:rsidR="009F3F69" w:rsidRPr="00E37294" w:rsidRDefault="009F3F69"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33FA04C9" w14:textId="77777777" w:rsidR="009F3F69" w:rsidRPr="000D045F" w:rsidRDefault="009F3F69" w:rsidP="005A43A9">
      <w:pPr>
        <w:spacing w:after="0" w:line="240" w:lineRule="auto"/>
        <w:jc w:val="both"/>
        <w:rPr>
          <w:rFonts w:ascii="Montserrat" w:hAnsi="Montserrat"/>
          <w:bCs/>
          <w:lang w:val="es-MX"/>
        </w:rPr>
      </w:pPr>
      <w:r w:rsidRPr="000D045F">
        <w:rPr>
          <w:rFonts w:ascii="Montserrat" w:hAnsi="Montserrat"/>
          <w:bCs/>
          <w:lang w:val="es-MX"/>
        </w:rPr>
        <w:t>Lecturas</w:t>
      </w:r>
    </w:p>
    <w:p w14:paraId="1996557C" w14:textId="4353F0E2" w:rsidR="009F3F69" w:rsidRPr="00E37294" w:rsidRDefault="00E24E28" w:rsidP="005A43A9">
      <w:pPr>
        <w:spacing w:after="0" w:line="240" w:lineRule="auto"/>
        <w:jc w:val="both"/>
        <w:rPr>
          <w:rFonts w:ascii="Montserrat" w:hAnsi="Montserrat"/>
          <w:lang w:val="es-MX"/>
        </w:rPr>
      </w:pPr>
      <w:r w:rsidRPr="00E37294">
        <w:rPr>
          <w:rFonts w:ascii="Montserrat" w:hAnsi="Montserrat"/>
          <w:noProof/>
        </w:rPr>
        <w:lastRenderedPageBreak/>
        <w:drawing>
          <wp:inline distT="0" distB="0" distL="0" distR="0" wp14:anchorId="064CF20F" wp14:editId="111DFE98">
            <wp:extent cx="1808704" cy="2396230"/>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1550" cy="2400000"/>
                    </a:xfrm>
                    <a:prstGeom prst="rect">
                      <a:avLst/>
                    </a:prstGeom>
                  </pic:spPr>
                </pic:pic>
              </a:graphicData>
            </a:graphic>
          </wp:inline>
        </w:drawing>
      </w:r>
    </w:p>
    <w:p w14:paraId="2FE0CEDE" w14:textId="2DE003EF" w:rsidR="009D4A13" w:rsidRDefault="00CB12F5" w:rsidP="005A43A9">
      <w:pPr>
        <w:spacing w:after="0" w:line="240" w:lineRule="auto"/>
        <w:rPr>
          <w:rStyle w:val="Hipervnculo"/>
          <w:rFonts w:ascii="Montserrat" w:hAnsi="Montserrat"/>
          <w:lang w:val="es-MX"/>
        </w:rPr>
      </w:pPr>
      <w:hyperlink r:id="rId14" w:history="1">
        <w:r w:rsidR="00B576BC" w:rsidRPr="00E37294">
          <w:rPr>
            <w:rStyle w:val="Hipervnculo"/>
            <w:rFonts w:ascii="Montserrat" w:hAnsi="Montserrat"/>
            <w:lang w:val="es-MX"/>
          </w:rPr>
          <w:t>https://libros.conaliteg.gob.mx/20/P5ESA.htm</w:t>
        </w:r>
      </w:hyperlink>
    </w:p>
    <w:p w14:paraId="0603B155" w14:textId="2A54D3D3" w:rsidR="000D045F" w:rsidRDefault="000D045F" w:rsidP="005A43A9">
      <w:pPr>
        <w:spacing w:after="0" w:line="240" w:lineRule="auto"/>
        <w:rPr>
          <w:rStyle w:val="Hipervnculo"/>
          <w:rFonts w:ascii="Montserrat" w:hAnsi="Montserrat"/>
          <w:lang w:val="es-MX"/>
        </w:rPr>
      </w:pPr>
    </w:p>
    <w:p w14:paraId="134F1767" w14:textId="77777777" w:rsidR="000D045F" w:rsidRPr="00E37294" w:rsidRDefault="000D045F" w:rsidP="005A43A9">
      <w:pPr>
        <w:spacing w:after="0" w:line="240" w:lineRule="auto"/>
        <w:rPr>
          <w:rStyle w:val="Hipervnculo"/>
          <w:rFonts w:ascii="Montserrat" w:hAnsi="Montserrat"/>
          <w:lang w:val="es-MX"/>
        </w:rPr>
      </w:pPr>
    </w:p>
    <w:p w14:paraId="02129025" w14:textId="1D5D6D3B" w:rsidR="00B576BC" w:rsidRPr="00E37294" w:rsidRDefault="00E24E28" w:rsidP="005A43A9">
      <w:pPr>
        <w:spacing w:after="0" w:line="240" w:lineRule="auto"/>
        <w:rPr>
          <w:rFonts w:ascii="Montserrat" w:hAnsi="Montserrat"/>
        </w:rPr>
      </w:pPr>
      <w:r w:rsidRPr="00E37294">
        <w:rPr>
          <w:rFonts w:ascii="Montserrat" w:hAnsi="Montserrat"/>
          <w:noProof/>
        </w:rPr>
        <w:drawing>
          <wp:inline distT="0" distB="0" distL="0" distR="0" wp14:anchorId="243439F1" wp14:editId="5D420225">
            <wp:extent cx="1818752" cy="237154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5964" cy="2380952"/>
                    </a:xfrm>
                    <a:prstGeom prst="rect">
                      <a:avLst/>
                    </a:prstGeom>
                  </pic:spPr>
                </pic:pic>
              </a:graphicData>
            </a:graphic>
          </wp:inline>
        </w:drawing>
      </w:r>
    </w:p>
    <w:p w14:paraId="5ADEFF19" w14:textId="51E2A0BB" w:rsidR="00991049" w:rsidRPr="00E37294" w:rsidRDefault="00CB12F5" w:rsidP="005A43A9">
      <w:pPr>
        <w:spacing w:after="0" w:line="240" w:lineRule="auto"/>
        <w:rPr>
          <w:rStyle w:val="Hipervnculo"/>
          <w:rFonts w:ascii="Montserrat" w:hAnsi="Montserrat"/>
        </w:rPr>
      </w:pPr>
      <w:hyperlink r:id="rId16" w:history="1">
        <w:r w:rsidR="00B576BC" w:rsidRPr="00E37294">
          <w:rPr>
            <w:rStyle w:val="Hipervnculo"/>
            <w:rFonts w:ascii="Montserrat" w:hAnsi="Montserrat"/>
          </w:rPr>
          <w:t>https://libros.conaliteg.gob.mx/20/P5LEA.htm</w:t>
        </w:r>
      </w:hyperlink>
    </w:p>
    <w:sectPr w:rsidR="00991049" w:rsidRPr="00E37294" w:rsidSect="008B5B92">
      <w:footerReference w:type="default" r:id="rId17"/>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3D8EB" w14:textId="77777777" w:rsidR="00CB12F5" w:rsidRDefault="00CB12F5" w:rsidP="00F43EA9">
      <w:pPr>
        <w:spacing w:after="0" w:line="240" w:lineRule="auto"/>
      </w:pPr>
      <w:r>
        <w:separator/>
      </w:r>
    </w:p>
  </w:endnote>
  <w:endnote w:type="continuationSeparator" w:id="0">
    <w:p w14:paraId="75E99371" w14:textId="77777777" w:rsidR="00CB12F5" w:rsidRDefault="00CB12F5"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5CEED901" w:rsidR="00957B1C" w:rsidRDefault="00957B1C"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D1D82">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D1D82">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106F" w14:textId="77777777" w:rsidR="00CB12F5" w:rsidRDefault="00CB12F5" w:rsidP="00F43EA9">
      <w:pPr>
        <w:spacing w:after="0" w:line="240" w:lineRule="auto"/>
      </w:pPr>
      <w:r>
        <w:separator/>
      </w:r>
    </w:p>
  </w:footnote>
  <w:footnote w:type="continuationSeparator" w:id="0">
    <w:p w14:paraId="74B64710" w14:textId="77777777" w:rsidR="00CB12F5" w:rsidRDefault="00CB12F5"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481"/>
    <w:multiLevelType w:val="multilevel"/>
    <w:tmpl w:val="0582BE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06F88"/>
    <w:multiLevelType w:val="multilevel"/>
    <w:tmpl w:val="01EE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FF1F9D"/>
    <w:multiLevelType w:val="multilevel"/>
    <w:tmpl w:val="FF029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69469E"/>
    <w:multiLevelType w:val="multilevel"/>
    <w:tmpl w:val="F926A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05E83"/>
    <w:multiLevelType w:val="hybridMultilevel"/>
    <w:tmpl w:val="ABD46F3E"/>
    <w:lvl w:ilvl="0" w:tplc="166A2A2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E3D1A"/>
    <w:multiLevelType w:val="multilevel"/>
    <w:tmpl w:val="A66E6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3F7FDF"/>
    <w:multiLevelType w:val="hybridMultilevel"/>
    <w:tmpl w:val="151E6F54"/>
    <w:lvl w:ilvl="0" w:tplc="0A3C1160">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60EFF"/>
    <w:multiLevelType w:val="multilevel"/>
    <w:tmpl w:val="9A960E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21309A"/>
    <w:multiLevelType w:val="multilevel"/>
    <w:tmpl w:val="5C80F1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335F33"/>
    <w:multiLevelType w:val="multilevel"/>
    <w:tmpl w:val="E6607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6D5E5D"/>
    <w:multiLevelType w:val="hybridMultilevel"/>
    <w:tmpl w:val="A372F6B4"/>
    <w:lvl w:ilvl="0" w:tplc="DBB0A3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82A02"/>
    <w:multiLevelType w:val="multilevel"/>
    <w:tmpl w:val="7DBE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2957BE"/>
    <w:multiLevelType w:val="hybridMultilevel"/>
    <w:tmpl w:val="AD00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32DB"/>
    <w:multiLevelType w:val="hybridMultilevel"/>
    <w:tmpl w:val="4E00E2D0"/>
    <w:lvl w:ilvl="0" w:tplc="D2CC6EB4">
      <w:start w:val="1"/>
      <w:numFmt w:val="decimal"/>
      <w:lvlText w:val="%1."/>
      <w:lvlJc w:val="left"/>
      <w:pPr>
        <w:tabs>
          <w:tab w:val="num" w:pos="720"/>
        </w:tabs>
        <w:ind w:left="720" w:hanging="360"/>
      </w:pPr>
    </w:lvl>
    <w:lvl w:ilvl="1" w:tplc="72B8719E" w:tentative="1">
      <w:start w:val="1"/>
      <w:numFmt w:val="decimal"/>
      <w:lvlText w:val="%2."/>
      <w:lvlJc w:val="left"/>
      <w:pPr>
        <w:tabs>
          <w:tab w:val="num" w:pos="1440"/>
        </w:tabs>
        <w:ind w:left="1440" w:hanging="360"/>
      </w:pPr>
    </w:lvl>
    <w:lvl w:ilvl="2" w:tplc="5928DC06" w:tentative="1">
      <w:start w:val="1"/>
      <w:numFmt w:val="decimal"/>
      <w:lvlText w:val="%3."/>
      <w:lvlJc w:val="left"/>
      <w:pPr>
        <w:tabs>
          <w:tab w:val="num" w:pos="2160"/>
        </w:tabs>
        <w:ind w:left="2160" w:hanging="360"/>
      </w:pPr>
    </w:lvl>
    <w:lvl w:ilvl="3" w:tplc="8AC89078" w:tentative="1">
      <w:start w:val="1"/>
      <w:numFmt w:val="decimal"/>
      <w:lvlText w:val="%4."/>
      <w:lvlJc w:val="left"/>
      <w:pPr>
        <w:tabs>
          <w:tab w:val="num" w:pos="2880"/>
        </w:tabs>
        <w:ind w:left="2880" w:hanging="360"/>
      </w:pPr>
    </w:lvl>
    <w:lvl w:ilvl="4" w:tplc="E3D8519E" w:tentative="1">
      <w:start w:val="1"/>
      <w:numFmt w:val="decimal"/>
      <w:lvlText w:val="%5."/>
      <w:lvlJc w:val="left"/>
      <w:pPr>
        <w:tabs>
          <w:tab w:val="num" w:pos="3600"/>
        </w:tabs>
        <w:ind w:left="3600" w:hanging="360"/>
      </w:pPr>
    </w:lvl>
    <w:lvl w:ilvl="5" w:tplc="9BE66784" w:tentative="1">
      <w:start w:val="1"/>
      <w:numFmt w:val="decimal"/>
      <w:lvlText w:val="%6."/>
      <w:lvlJc w:val="left"/>
      <w:pPr>
        <w:tabs>
          <w:tab w:val="num" w:pos="4320"/>
        </w:tabs>
        <w:ind w:left="4320" w:hanging="360"/>
      </w:pPr>
    </w:lvl>
    <w:lvl w:ilvl="6" w:tplc="AC6C1F5A" w:tentative="1">
      <w:start w:val="1"/>
      <w:numFmt w:val="decimal"/>
      <w:lvlText w:val="%7."/>
      <w:lvlJc w:val="left"/>
      <w:pPr>
        <w:tabs>
          <w:tab w:val="num" w:pos="5040"/>
        </w:tabs>
        <w:ind w:left="5040" w:hanging="360"/>
      </w:pPr>
    </w:lvl>
    <w:lvl w:ilvl="7" w:tplc="3F74AB92" w:tentative="1">
      <w:start w:val="1"/>
      <w:numFmt w:val="decimal"/>
      <w:lvlText w:val="%8."/>
      <w:lvlJc w:val="left"/>
      <w:pPr>
        <w:tabs>
          <w:tab w:val="num" w:pos="5760"/>
        </w:tabs>
        <w:ind w:left="5760" w:hanging="360"/>
      </w:pPr>
    </w:lvl>
    <w:lvl w:ilvl="8" w:tplc="B0401C02" w:tentative="1">
      <w:start w:val="1"/>
      <w:numFmt w:val="decimal"/>
      <w:lvlText w:val="%9."/>
      <w:lvlJc w:val="left"/>
      <w:pPr>
        <w:tabs>
          <w:tab w:val="num" w:pos="6480"/>
        </w:tabs>
        <w:ind w:left="6480" w:hanging="360"/>
      </w:pPr>
    </w:lvl>
  </w:abstractNum>
  <w:abstractNum w:abstractNumId="14" w15:restartNumberingAfterBreak="0">
    <w:nsid w:val="22100647"/>
    <w:multiLevelType w:val="hybridMultilevel"/>
    <w:tmpl w:val="08B8C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065650"/>
    <w:multiLevelType w:val="multilevel"/>
    <w:tmpl w:val="43DA67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F22F23"/>
    <w:multiLevelType w:val="multilevel"/>
    <w:tmpl w:val="12A6B38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38143A"/>
    <w:multiLevelType w:val="multilevel"/>
    <w:tmpl w:val="32685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DB1D6D"/>
    <w:multiLevelType w:val="multilevel"/>
    <w:tmpl w:val="4AA86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605BF5"/>
    <w:multiLevelType w:val="hybridMultilevel"/>
    <w:tmpl w:val="3CC48F06"/>
    <w:lvl w:ilvl="0" w:tplc="FFFFFFFF">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01336C"/>
    <w:multiLevelType w:val="hybridMultilevel"/>
    <w:tmpl w:val="0338F44E"/>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C29BA"/>
    <w:multiLevelType w:val="multilevel"/>
    <w:tmpl w:val="9CBA19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5C5F2F"/>
    <w:multiLevelType w:val="multilevel"/>
    <w:tmpl w:val="B636B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7453D6"/>
    <w:multiLevelType w:val="hybridMultilevel"/>
    <w:tmpl w:val="9060338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6F6123"/>
    <w:multiLevelType w:val="multilevel"/>
    <w:tmpl w:val="93885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B92087"/>
    <w:multiLevelType w:val="multilevel"/>
    <w:tmpl w:val="170C916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FE6B45"/>
    <w:multiLevelType w:val="multilevel"/>
    <w:tmpl w:val="FA1A7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99519B"/>
    <w:multiLevelType w:val="multilevel"/>
    <w:tmpl w:val="01BA9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844395"/>
    <w:multiLevelType w:val="hybridMultilevel"/>
    <w:tmpl w:val="ED60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33003"/>
    <w:multiLevelType w:val="multilevel"/>
    <w:tmpl w:val="54E44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9884C17"/>
    <w:multiLevelType w:val="hybridMultilevel"/>
    <w:tmpl w:val="BE4AD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27459"/>
    <w:multiLevelType w:val="multilevel"/>
    <w:tmpl w:val="8D766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281682"/>
    <w:multiLevelType w:val="hybridMultilevel"/>
    <w:tmpl w:val="88861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DC6747"/>
    <w:multiLevelType w:val="multilevel"/>
    <w:tmpl w:val="DC14A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B74615"/>
    <w:multiLevelType w:val="multilevel"/>
    <w:tmpl w:val="C71AEB8C"/>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6" w15:restartNumberingAfterBreak="0">
    <w:nsid w:val="71FC1D7A"/>
    <w:multiLevelType w:val="multilevel"/>
    <w:tmpl w:val="61C8A52C"/>
    <w:lvl w:ilvl="0">
      <w:start w:val="1"/>
      <w:numFmt w:val="decimal"/>
      <w:lvlText w:val="%1."/>
      <w:lvlJc w:val="left"/>
      <w:pPr>
        <w:ind w:left="720" w:hanging="360"/>
      </w:pPr>
      <w:rPr>
        <w:rFonts w:ascii="Montserrat" w:eastAsia="Arial" w:hAnsi="Montserrat"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B61399"/>
    <w:multiLevelType w:val="hybridMultilevel"/>
    <w:tmpl w:val="0EF074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516475"/>
    <w:multiLevelType w:val="multilevel"/>
    <w:tmpl w:val="A42E0382"/>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B242E0"/>
    <w:multiLevelType w:val="multilevel"/>
    <w:tmpl w:val="6E52A018"/>
    <w:lvl w:ilvl="0">
      <w:start w:val="1"/>
      <w:numFmt w:val="decimal"/>
      <w:lvlText w:val="%1."/>
      <w:lvlJc w:val="left"/>
      <w:pPr>
        <w:ind w:left="720" w:hanging="360"/>
      </w:pPr>
      <w:rPr>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EC7630"/>
    <w:multiLevelType w:val="multilevel"/>
    <w:tmpl w:val="CA084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F010E08"/>
    <w:multiLevelType w:val="multilevel"/>
    <w:tmpl w:val="E8189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31"/>
  </w:num>
  <w:num w:numId="3">
    <w:abstractNumId w:val="7"/>
  </w:num>
  <w:num w:numId="4">
    <w:abstractNumId w:val="25"/>
  </w:num>
  <w:num w:numId="5">
    <w:abstractNumId w:val="15"/>
  </w:num>
  <w:num w:numId="6">
    <w:abstractNumId w:val="19"/>
  </w:num>
  <w:num w:numId="7">
    <w:abstractNumId w:val="29"/>
  </w:num>
  <w:num w:numId="8">
    <w:abstractNumId w:val="10"/>
  </w:num>
  <w:num w:numId="9">
    <w:abstractNumId w:val="28"/>
  </w:num>
  <w:num w:numId="10">
    <w:abstractNumId w:val="38"/>
  </w:num>
  <w:num w:numId="11">
    <w:abstractNumId w:val="34"/>
  </w:num>
  <w:num w:numId="12">
    <w:abstractNumId w:val="36"/>
  </w:num>
  <w:num w:numId="13">
    <w:abstractNumId w:val="2"/>
  </w:num>
  <w:num w:numId="14">
    <w:abstractNumId w:val="27"/>
  </w:num>
  <w:num w:numId="15">
    <w:abstractNumId w:val="17"/>
  </w:num>
  <w:num w:numId="16">
    <w:abstractNumId w:val="8"/>
  </w:num>
  <w:num w:numId="17">
    <w:abstractNumId w:val="41"/>
  </w:num>
  <w:num w:numId="18">
    <w:abstractNumId w:val="12"/>
  </w:num>
  <w:num w:numId="19">
    <w:abstractNumId w:val="35"/>
  </w:num>
  <w:num w:numId="20">
    <w:abstractNumId w:val="0"/>
  </w:num>
  <w:num w:numId="21">
    <w:abstractNumId w:val="1"/>
  </w:num>
  <w:num w:numId="22">
    <w:abstractNumId w:val="30"/>
  </w:num>
  <w:num w:numId="23">
    <w:abstractNumId w:val="32"/>
  </w:num>
  <w:num w:numId="24">
    <w:abstractNumId w:val="26"/>
  </w:num>
  <w:num w:numId="25">
    <w:abstractNumId w:val="18"/>
  </w:num>
  <w:num w:numId="26">
    <w:abstractNumId w:val="16"/>
  </w:num>
  <w:num w:numId="27">
    <w:abstractNumId w:val="24"/>
  </w:num>
  <w:num w:numId="28">
    <w:abstractNumId w:val="6"/>
  </w:num>
  <w:num w:numId="29">
    <w:abstractNumId w:val="14"/>
  </w:num>
  <w:num w:numId="30">
    <w:abstractNumId w:val="20"/>
  </w:num>
  <w:num w:numId="31">
    <w:abstractNumId w:val="3"/>
  </w:num>
  <w:num w:numId="32">
    <w:abstractNumId w:val="5"/>
  </w:num>
  <w:num w:numId="33">
    <w:abstractNumId w:val="9"/>
  </w:num>
  <w:num w:numId="34">
    <w:abstractNumId w:val="11"/>
  </w:num>
  <w:num w:numId="35">
    <w:abstractNumId w:val="39"/>
  </w:num>
  <w:num w:numId="36">
    <w:abstractNumId w:val="40"/>
  </w:num>
  <w:num w:numId="37">
    <w:abstractNumId w:val="23"/>
  </w:num>
  <w:num w:numId="38">
    <w:abstractNumId w:val="21"/>
  </w:num>
  <w:num w:numId="39">
    <w:abstractNumId w:val="37"/>
  </w:num>
  <w:num w:numId="40">
    <w:abstractNumId w:val="13"/>
  </w:num>
  <w:num w:numId="41">
    <w:abstractNumId w:val="4"/>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65D"/>
    <w:rsid w:val="00007C3E"/>
    <w:rsid w:val="00010774"/>
    <w:rsid w:val="000113BE"/>
    <w:rsid w:val="0001368C"/>
    <w:rsid w:val="00013A9D"/>
    <w:rsid w:val="00013DDF"/>
    <w:rsid w:val="00014B03"/>
    <w:rsid w:val="00015259"/>
    <w:rsid w:val="000156D2"/>
    <w:rsid w:val="00017D4B"/>
    <w:rsid w:val="00020CCA"/>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51AF8"/>
    <w:rsid w:val="000528BC"/>
    <w:rsid w:val="0005492F"/>
    <w:rsid w:val="00057604"/>
    <w:rsid w:val="00064186"/>
    <w:rsid w:val="00064D38"/>
    <w:rsid w:val="0006644B"/>
    <w:rsid w:val="0006710E"/>
    <w:rsid w:val="00067818"/>
    <w:rsid w:val="00067AF7"/>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45F"/>
    <w:rsid w:val="000D099C"/>
    <w:rsid w:val="000D4208"/>
    <w:rsid w:val="000D6B2C"/>
    <w:rsid w:val="000E0DE1"/>
    <w:rsid w:val="000E1224"/>
    <w:rsid w:val="000E3114"/>
    <w:rsid w:val="000E3A2D"/>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F3"/>
    <w:rsid w:val="00124523"/>
    <w:rsid w:val="00124CC9"/>
    <w:rsid w:val="00124D3E"/>
    <w:rsid w:val="00127E79"/>
    <w:rsid w:val="00132DC2"/>
    <w:rsid w:val="00133B08"/>
    <w:rsid w:val="001363FB"/>
    <w:rsid w:val="001378A5"/>
    <w:rsid w:val="001452E3"/>
    <w:rsid w:val="001477EF"/>
    <w:rsid w:val="00147F47"/>
    <w:rsid w:val="001525CF"/>
    <w:rsid w:val="00152F23"/>
    <w:rsid w:val="00154301"/>
    <w:rsid w:val="00154EE5"/>
    <w:rsid w:val="00155488"/>
    <w:rsid w:val="0015652D"/>
    <w:rsid w:val="0016013E"/>
    <w:rsid w:val="00160248"/>
    <w:rsid w:val="00161FE9"/>
    <w:rsid w:val="001645C5"/>
    <w:rsid w:val="00164C10"/>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2C2"/>
    <w:rsid w:val="001A01A7"/>
    <w:rsid w:val="001A0335"/>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5451"/>
    <w:rsid w:val="001F1D8D"/>
    <w:rsid w:val="001F1DA9"/>
    <w:rsid w:val="001F20F3"/>
    <w:rsid w:val="001F3362"/>
    <w:rsid w:val="001F424A"/>
    <w:rsid w:val="001F4617"/>
    <w:rsid w:val="001F510A"/>
    <w:rsid w:val="001F755E"/>
    <w:rsid w:val="001F7BD8"/>
    <w:rsid w:val="001F7DCD"/>
    <w:rsid w:val="00203576"/>
    <w:rsid w:val="00203DE9"/>
    <w:rsid w:val="0020494F"/>
    <w:rsid w:val="00204B58"/>
    <w:rsid w:val="00205548"/>
    <w:rsid w:val="0020681F"/>
    <w:rsid w:val="00206B3A"/>
    <w:rsid w:val="002107AF"/>
    <w:rsid w:val="00210AAA"/>
    <w:rsid w:val="00211193"/>
    <w:rsid w:val="00215BB9"/>
    <w:rsid w:val="0021671D"/>
    <w:rsid w:val="002172C8"/>
    <w:rsid w:val="00217BC0"/>
    <w:rsid w:val="00217F1A"/>
    <w:rsid w:val="002203A4"/>
    <w:rsid w:val="00220669"/>
    <w:rsid w:val="0022276B"/>
    <w:rsid w:val="002306BD"/>
    <w:rsid w:val="0023162B"/>
    <w:rsid w:val="002319C3"/>
    <w:rsid w:val="002322D0"/>
    <w:rsid w:val="002350B9"/>
    <w:rsid w:val="00236541"/>
    <w:rsid w:val="00241DB5"/>
    <w:rsid w:val="00242458"/>
    <w:rsid w:val="002445D9"/>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3F16"/>
    <w:rsid w:val="0036538F"/>
    <w:rsid w:val="00365E43"/>
    <w:rsid w:val="0037017A"/>
    <w:rsid w:val="0037066D"/>
    <w:rsid w:val="00370D35"/>
    <w:rsid w:val="00372D33"/>
    <w:rsid w:val="003740AE"/>
    <w:rsid w:val="00377BC2"/>
    <w:rsid w:val="003805FE"/>
    <w:rsid w:val="00381060"/>
    <w:rsid w:val="0038268E"/>
    <w:rsid w:val="00383A56"/>
    <w:rsid w:val="0038664E"/>
    <w:rsid w:val="00391B71"/>
    <w:rsid w:val="00392C3F"/>
    <w:rsid w:val="0039319D"/>
    <w:rsid w:val="003935B0"/>
    <w:rsid w:val="0039438C"/>
    <w:rsid w:val="00394D4A"/>
    <w:rsid w:val="0039597A"/>
    <w:rsid w:val="00397F2C"/>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CE1"/>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CFA"/>
    <w:rsid w:val="00443D33"/>
    <w:rsid w:val="00444774"/>
    <w:rsid w:val="004450AB"/>
    <w:rsid w:val="0044542C"/>
    <w:rsid w:val="004463E3"/>
    <w:rsid w:val="00446812"/>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63A"/>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52A0"/>
    <w:rsid w:val="004C56BD"/>
    <w:rsid w:val="004C5D55"/>
    <w:rsid w:val="004C7334"/>
    <w:rsid w:val="004C7DBD"/>
    <w:rsid w:val="004C7F50"/>
    <w:rsid w:val="004D1D82"/>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0C32"/>
    <w:rsid w:val="00511E25"/>
    <w:rsid w:val="00512A39"/>
    <w:rsid w:val="00512A81"/>
    <w:rsid w:val="005130CD"/>
    <w:rsid w:val="005131CA"/>
    <w:rsid w:val="00513528"/>
    <w:rsid w:val="00514589"/>
    <w:rsid w:val="005148E6"/>
    <w:rsid w:val="00514D5F"/>
    <w:rsid w:val="00515633"/>
    <w:rsid w:val="00515AE8"/>
    <w:rsid w:val="00516C04"/>
    <w:rsid w:val="00517CF7"/>
    <w:rsid w:val="005214AC"/>
    <w:rsid w:val="00522853"/>
    <w:rsid w:val="00524D3E"/>
    <w:rsid w:val="0052505A"/>
    <w:rsid w:val="00525388"/>
    <w:rsid w:val="00525440"/>
    <w:rsid w:val="00525932"/>
    <w:rsid w:val="005270F1"/>
    <w:rsid w:val="00532194"/>
    <w:rsid w:val="00533DB7"/>
    <w:rsid w:val="00534435"/>
    <w:rsid w:val="00534B96"/>
    <w:rsid w:val="00534F93"/>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F0B0A"/>
    <w:rsid w:val="005F1C3F"/>
    <w:rsid w:val="005F1D61"/>
    <w:rsid w:val="005F2116"/>
    <w:rsid w:val="005F4215"/>
    <w:rsid w:val="005F433F"/>
    <w:rsid w:val="005F4614"/>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1E07"/>
    <w:rsid w:val="00652C0E"/>
    <w:rsid w:val="006565C8"/>
    <w:rsid w:val="00660D51"/>
    <w:rsid w:val="0066388B"/>
    <w:rsid w:val="00664BFC"/>
    <w:rsid w:val="006661A1"/>
    <w:rsid w:val="00667567"/>
    <w:rsid w:val="00670D2D"/>
    <w:rsid w:val="00672349"/>
    <w:rsid w:val="00672540"/>
    <w:rsid w:val="00672E92"/>
    <w:rsid w:val="0067366E"/>
    <w:rsid w:val="0067541C"/>
    <w:rsid w:val="006765EB"/>
    <w:rsid w:val="00676716"/>
    <w:rsid w:val="0067671C"/>
    <w:rsid w:val="0067756F"/>
    <w:rsid w:val="006779DA"/>
    <w:rsid w:val="0068097D"/>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C7397"/>
    <w:rsid w:val="006C7AD6"/>
    <w:rsid w:val="006C7B60"/>
    <w:rsid w:val="006D0156"/>
    <w:rsid w:val="006D1EBC"/>
    <w:rsid w:val="006D6286"/>
    <w:rsid w:val="006D6E72"/>
    <w:rsid w:val="006D6EE0"/>
    <w:rsid w:val="006D7114"/>
    <w:rsid w:val="006E07FE"/>
    <w:rsid w:val="006E1C0A"/>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430"/>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77920"/>
    <w:rsid w:val="0078204F"/>
    <w:rsid w:val="00782204"/>
    <w:rsid w:val="00783228"/>
    <w:rsid w:val="00783B47"/>
    <w:rsid w:val="00784949"/>
    <w:rsid w:val="00785F10"/>
    <w:rsid w:val="0078620A"/>
    <w:rsid w:val="00786477"/>
    <w:rsid w:val="00786FF9"/>
    <w:rsid w:val="0079020E"/>
    <w:rsid w:val="007905EE"/>
    <w:rsid w:val="00790840"/>
    <w:rsid w:val="00796DD9"/>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9ED"/>
    <w:rsid w:val="007B720E"/>
    <w:rsid w:val="007B79F1"/>
    <w:rsid w:val="007B7D9C"/>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4441"/>
    <w:rsid w:val="00804EAC"/>
    <w:rsid w:val="0080537F"/>
    <w:rsid w:val="00810427"/>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8A2"/>
    <w:rsid w:val="00827B91"/>
    <w:rsid w:val="00827BCB"/>
    <w:rsid w:val="00827E1F"/>
    <w:rsid w:val="00827EDB"/>
    <w:rsid w:val="0083031D"/>
    <w:rsid w:val="00831164"/>
    <w:rsid w:val="008342B0"/>
    <w:rsid w:val="00835A6B"/>
    <w:rsid w:val="00841D93"/>
    <w:rsid w:val="00841F5C"/>
    <w:rsid w:val="0084274E"/>
    <w:rsid w:val="00842D95"/>
    <w:rsid w:val="00845C12"/>
    <w:rsid w:val="00847D28"/>
    <w:rsid w:val="00852760"/>
    <w:rsid w:val="00852973"/>
    <w:rsid w:val="00855712"/>
    <w:rsid w:val="0085603B"/>
    <w:rsid w:val="008560BD"/>
    <w:rsid w:val="00856B9E"/>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36BF"/>
    <w:rsid w:val="008C41ED"/>
    <w:rsid w:val="008C5C01"/>
    <w:rsid w:val="008C60E9"/>
    <w:rsid w:val="008C6992"/>
    <w:rsid w:val="008D0051"/>
    <w:rsid w:val="008D2EA6"/>
    <w:rsid w:val="008D328F"/>
    <w:rsid w:val="008D52AD"/>
    <w:rsid w:val="008D5428"/>
    <w:rsid w:val="008D558D"/>
    <w:rsid w:val="008D5E2A"/>
    <w:rsid w:val="008D6373"/>
    <w:rsid w:val="008D69B7"/>
    <w:rsid w:val="008D7EA4"/>
    <w:rsid w:val="008E2231"/>
    <w:rsid w:val="008E272A"/>
    <w:rsid w:val="008E2855"/>
    <w:rsid w:val="008E37A8"/>
    <w:rsid w:val="008E4A6D"/>
    <w:rsid w:val="008F0A00"/>
    <w:rsid w:val="008F371C"/>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4605"/>
    <w:rsid w:val="00915DAE"/>
    <w:rsid w:val="00916FC3"/>
    <w:rsid w:val="009172CE"/>
    <w:rsid w:val="00921641"/>
    <w:rsid w:val="0092512C"/>
    <w:rsid w:val="009350C1"/>
    <w:rsid w:val="00936582"/>
    <w:rsid w:val="00936DAF"/>
    <w:rsid w:val="00937218"/>
    <w:rsid w:val="00937895"/>
    <w:rsid w:val="00942B87"/>
    <w:rsid w:val="0094401D"/>
    <w:rsid w:val="0094459F"/>
    <w:rsid w:val="009456D1"/>
    <w:rsid w:val="00947567"/>
    <w:rsid w:val="0095119F"/>
    <w:rsid w:val="0095153D"/>
    <w:rsid w:val="00952FBF"/>
    <w:rsid w:val="00954143"/>
    <w:rsid w:val="0095499A"/>
    <w:rsid w:val="00954EA9"/>
    <w:rsid w:val="0095529D"/>
    <w:rsid w:val="00956706"/>
    <w:rsid w:val="00957445"/>
    <w:rsid w:val="00957B1C"/>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120F"/>
    <w:rsid w:val="00983578"/>
    <w:rsid w:val="00983E3A"/>
    <w:rsid w:val="00983FE3"/>
    <w:rsid w:val="00985759"/>
    <w:rsid w:val="00986C34"/>
    <w:rsid w:val="00990153"/>
    <w:rsid w:val="00991049"/>
    <w:rsid w:val="009924CD"/>
    <w:rsid w:val="0099305C"/>
    <w:rsid w:val="00993276"/>
    <w:rsid w:val="00994C37"/>
    <w:rsid w:val="009956FB"/>
    <w:rsid w:val="00995B32"/>
    <w:rsid w:val="00995D62"/>
    <w:rsid w:val="009A1F57"/>
    <w:rsid w:val="009A237E"/>
    <w:rsid w:val="009A2625"/>
    <w:rsid w:val="009A54F4"/>
    <w:rsid w:val="009A77ED"/>
    <w:rsid w:val="009B13DC"/>
    <w:rsid w:val="009B22AB"/>
    <w:rsid w:val="009B2E94"/>
    <w:rsid w:val="009B3107"/>
    <w:rsid w:val="009B4628"/>
    <w:rsid w:val="009B4828"/>
    <w:rsid w:val="009B4E8F"/>
    <w:rsid w:val="009B5121"/>
    <w:rsid w:val="009B5228"/>
    <w:rsid w:val="009B588F"/>
    <w:rsid w:val="009B7442"/>
    <w:rsid w:val="009C1380"/>
    <w:rsid w:val="009C260F"/>
    <w:rsid w:val="009C3411"/>
    <w:rsid w:val="009C4CDC"/>
    <w:rsid w:val="009C577A"/>
    <w:rsid w:val="009C59B2"/>
    <w:rsid w:val="009C5BA6"/>
    <w:rsid w:val="009C7838"/>
    <w:rsid w:val="009C7DE8"/>
    <w:rsid w:val="009C7FC2"/>
    <w:rsid w:val="009D033D"/>
    <w:rsid w:val="009D218A"/>
    <w:rsid w:val="009D2AF8"/>
    <w:rsid w:val="009D4900"/>
    <w:rsid w:val="009D4A13"/>
    <w:rsid w:val="009D5A29"/>
    <w:rsid w:val="009E2522"/>
    <w:rsid w:val="009E2739"/>
    <w:rsid w:val="009E2A40"/>
    <w:rsid w:val="009E38CE"/>
    <w:rsid w:val="009E3BE0"/>
    <w:rsid w:val="009E481F"/>
    <w:rsid w:val="009E4A1C"/>
    <w:rsid w:val="009E69A0"/>
    <w:rsid w:val="009E7180"/>
    <w:rsid w:val="009F06E2"/>
    <w:rsid w:val="009F2BBB"/>
    <w:rsid w:val="009F3F69"/>
    <w:rsid w:val="009F6316"/>
    <w:rsid w:val="009F6532"/>
    <w:rsid w:val="00A00140"/>
    <w:rsid w:val="00A00799"/>
    <w:rsid w:val="00A01AD0"/>
    <w:rsid w:val="00A0528A"/>
    <w:rsid w:val="00A06B12"/>
    <w:rsid w:val="00A07A66"/>
    <w:rsid w:val="00A119CB"/>
    <w:rsid w:val="00A11B92"/>
    <w:rsid w:val="00A14E42"/>
    <w:rsid w:val="00A1758C"/>
    <w:rsid w:val="00A17AF7"/>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76964"/>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D05B3"/>
    <w:rsid w:val="00AD21E6"/>
    <w:rsid w:val="00AD5432"/>
    <w:rsid w:val="00AD68E4"/>
    <w:rsid w:val="00AD753F"/>
    <w:rsid w:val="00AD77A0"/>
    <w:rsid w:val="00AD7EC9"/>
    <w:rsid w:val="00AE04AF"/>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198B"/>
    <w:rsid w:val="00B13071"/>
    <w:rsid w:val="00B14959"/>
    <w:rsid w:val="00B15F8B"/>
    <w:rsid w:val="00B17F2B"/>
    <w:rsid w:val="00B21E7B"/>
    <w:rsid w:val="00B242F3"/>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76BC"/>
    <w:rsid w:val="00B57A27"/>
    <w:rsid w:val="00B61F63"/>
    <w:rsid w:val="00B6274F"/>
    <w:rsid w:val="00B63966"/>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C5"/>
    <w:rsid w:val="00B912CE"/>
    <w:rsid w:val="00B918FF"/>
    <w:rsid w:val="00B931F2"/>
    <w:rsid w:val="00B9342F"/>
    <w:rsid w:val="00B9672F"/>
    <w:rsid w:val="00B967EA"/>
    <w:rsid w:val="00B969CB"/>
    <w:rsid w:val="00BA0BF0"/>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BBB"/>
    <w:rsid w:val="00C0130A"/>
    <w:rsid w:val="00C02836"/>
    <w:rsid w:val="00C02AC8"/>
    <w:rsid w:val="00C045C5"/>
    <w:rsid w:val="00C065CB"/>
    <w:rsid w:val="00C10143"/>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53B2"/>
    <w:rsid w:val="00C4674F"/>
    <w:rsid w:val="00C511B0"/>
    <w:rsid w:val="00C5140D"/>
    <w:rsid w:val="00C51930"/>
    <w:rsid w:val="00C53C5B"/>
    <w:rsid w:val="00C54766"/>
    <w:rsid w:val="00C54793"/>
    <w:rsid w:val="00C55755"/>
    <w:rsid w:val="00C5703B"/>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6AF4"/>
    <w:rsid w:val="00C779F1"/>
    <w:rsid w:val="00C8045D"/>
    <w:rsid w:val="00C80A3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12F5"/>
    <w:rsid w:val="00CB38FD"/>
    <w:rsid w:val="00CB3FD1"/>
    <w:rsid w:val="00CB5DEA"/>
    <w:rsid w:val="00CC105B"/>
    <w:rsid w:val="00CC1B51"/>
    <w:rsid w:val="00CC3F49"/>
    <w:rsid w:val="00CC4EE0"/>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6FD1"/>
    <w:rsid w:val="00D170F4"/>
    <w:rsid w:val="00D202EA"/>
    <w:rsid w:val="00D235EB"/>
    <w:rsid w:val="00D23D15"/>
    <w:rsid w:val="00D248A5"/>
    <w:rsid w:val="00D24D79"/>
    <w:rsid w:val="00D27057"/>
    <w:rsid w:val="00D27522"/>
    <w:rsid w:val="00D27EBE"/>
    <w:rsid w:val="00D317AD"/>
    <w:rsid w:val="00D32373"/>
    <w:rsid w:val="00D3407D"/>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C47A9"/>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141A"/>
    <w:rsid w:val="00E32881"/>
    <w:rsid w:val="00E33C80"/>
    <w:rsid w:val="00E349A9"/>
    <w:rsid w:val="00E37294"/>
    <w:rsid w:val="00E37913"/>
    <w:rsid w:val="00E40B58"/>
    <w:rsid w:val="00E40D12"/>
    <w:rsid w:val="00E41780"/>
    <w:rsid w:val="00E42E00"/>
    <w:rsid w:val="00E45771"/>
    <w:rsid w:val="00E4608C"/>
    <w:rsid w:val="00E47A2C"/>
    <w:rsid w:val="00E50276"/>
    <w:rsid w:val="00E50E3E"/>
    <w:rsid w:val="00E53BC8"/>
    <w:rsid w:val="00E55B1D"/>
    <w:rsid w:val="00E608EB"/>
    <w:rsid w:val="00E61B6F"/>
    <w:rsid w:val="00E63DB2"/>
    <w:rsid w:val="00E653A2"/>
    <w:rsid w:val="00E65E43"/>
    <w:rsid w:val="00E67578"/>
    <w:rsid w:val="00E70713"/>
    <w:rsid w:val="00E70A98"/>
    <w:rsid w:val="00E71953"/>
    <w:rsid w:val="00E722C1"/>
    <w:rsid w:val="00E73EA5"/>
    <w:rsid w:val="00E74AD5"/>
    <w:rsid w:val="00E75A77"/>
    <w:rsid w:val="00E77480"/>
    <w:rsid w:val="00E80A78"/>
    <w:rsid w:val="00E8459F"/>
    <w:rsid w:val="00E84ACB"/>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603E"/>
    <w:rsid w:val="00F0630C"/>
    <w:rsid w:val="00F07503"/>
    <w:rsid w:val="00F1024C"/>
    <w:rsid w:val="00F10CFE"/>
    <w:rsid w:val="00F1202B"/>
    <w:rsid w:val="00F1463E"/>
    <w:rsid w:val="00F14E7F"/>
    <w:rsid w:val="00F161B8"/>
    <w:rsid w:val="00F1711A"/>
    <w:rsid w:val="00F179AD"/>
    <w:rsid w:val="00F17AFC"/>
    <w:rsid w:val="00F17EF2"/>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3B26"/>
    <w:rsid w:val="00F543A8"/>
    <w:rsid w:val="00F60117"/>
    <w:rsid w:val="00F61D95"/>
    <w:rsid w:val="00F64CB2"/>
    <w:rsid w:val="00F65D09"/>
    <w:rsid w:val="00F6707F"/>
    <w:rsid w:val="00F72E1E"/>
    <w:rsid w:val="00F7501B"/>
    <w:rsid w:val="00F76DAB"/>
    <w:rsid w:val="00F7744D"/>
    <w:rsid w:val="00F841FC"/>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4899"/>
    <w:rsid w:val="00FB6F69"/>
    <w:rsid w:val="00FC004C"/>
    <w:rsid w:val="00FC133B"/>
    <w:rsid w:val="00FC2256"/>
    <w:rsid w:val="00FC2D93"/>
    <w:rsid w:val="00FC3687"/>
    <w:rsid w:val="00FC39BA"/>
    <w:rsid w:val="00FC3C0D"/>
    <w:rsid w:val="00FC49F4"/>
    <w:rsid w:val="00FC62C4"/>
    <w:rsid w:val="00FD2766"/>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5ACD60CA-2D81-44F2-8608-ACCE8297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t.mx/KrismarApps/src/video/mdt_esp_5303a.m4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81ST4AMqtE&amp;feature=youtu.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os.conaliteg.gob.mx/20/P5LE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81ST4AMqtE&amp;feature=youtu.b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youtube.com/watch?v=t81ST4AMqtE&amp;feature=youtu.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AgVz94ETnVc&amp;feature=youtu.be" TargetMode="External"/><Relationship Id="rId14" Type="http://schemas.openxmlformats.org/officeDocument/2006/relationships/hyperlink" Target="https://libros.conaliteg.gob.mx/20/P5ES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576C-A7A7-4910-863E-2F418D93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cp:lastPrinted>2020-04-17T00:03:00Z</cp:lastPrinted>
  <dcterms:created xsi:type="dcterms:W3CDTF">2021-03-06T21:26:00Z</dcterms:created>
  <dcterms:modified xsi:type="dcterms:W3CDTF">2021-03-06T21:27:00Z</dcterms:modified>
</cp:coreProperties>
</file>