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word/commentsIds.xml" ContentType="application/vnd.openxmlformats-officedocument.wordprocessingml.commentsIds+xml"/>
  <Override PartName="/word/commentsExtensible.xml" ContentType="application/vnd.openxmlformats-officedocument.wordprocessingml.commentsExtensible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7B21EAE8" w14:textId="77777777" w:rsidR="00001C6F" w:rsidRPr="00897F6D" w:rsidRDefault="00001C6F" w:rsidP="00897F6D">
      <w:pPr>
        <w:pStyle w:val="NormalWeb"/>
        <w:spacing w:before="0" w:beforeAutospacing="0" w:after="0" w:afterAutospacing="0"/>
        <w:jc w:val="center"/>
        <w:rPr>
          <w:rFonts w:ascii="Montserrat" w:hAnsi="Montserrat" w:cstheme="minorBidi"/>
          <w:b/>
          <w:bCs/>
          <w:kern w:val="24"/>
          <w:sz w:val="48"/>
          <w:szCs w:val="48"/>
        </w:rPr>
      </w:pPr>
      <w:r w:rsidRPr="00897F6D">
        <w:rPr>
          <w:rFonts w:ascii="Montserrat" w:hAnsi="Montserrat" w:cstheme="minorBidi"/>
          <w:b/>
          <w:bCs/>
          <w:kern w:val="24"/>
          <w:sz w:val="48"/>
          <w:szCs w:val="48"/>
        </w:rPr>
        <w:t>Jueves</w:t>
      </w:r>
    </w:p>
    <w:p w14:paraId="5F3DC163" w14:textId="7531E70F" w:rsidR="00001C6F" w:rsidRPr="00897F6D" w:rsidRDefault="001B3439" w:rsidP="00897F6D">
      <w:pPr>
        <w:pStyle w:val="NormalWeb"/>
        <w:spacing w:before="0" w:beforeAutospacing="0" w:after="0" w:afterAutospacing="0"/>
        <w:jc w:val="center"/>
        <w:rPr>
          <w:rFonts w:ascii="Montserrat" w:hAnsi="Montserrat" w:cstheme="minorBidi"/>
          <w:b/>
          <w:bCs/>
          <w:kern w:val="24"/>
          <w:sz w:val="56"/>
          <w:szCs w:val="56"/>
        </w:rPr>
      </w:pPr>
      <w:r w:rsidRPr="00897F6D">
        <w:rPr>
          <w:rFonts w:ascii="Montserrat" w:hAnsi="Montserrat" w:cstheme="minorBidi"/>
          <w:b/>
          <w:bCs/>
          <w:kern w:val="24"/>
          <w:sz w:val="56"/>
          <w:szCs w:val="56"/>
        </w:rPr>
        <w:t>15</w:t>
      </w:r>
    </w:p>
    <w:p w14:paraId="5F30DD96" w14:textId="1B13E843" w:rsidR="00001C6F" w:rsidRDefault="00001C6F" w:rsidP="00897F6D">
      <w:pPr>
        <w:pStyle w:val="NormalWeb"/>
        <w:spacing w:before="0" w:beforeAutospacing="0" w:after="0" w:afterAutospacing="0"/>
        <w:jc w:val="center"/>
        <w:rPr>
          <w:rFonts w:ascii="Montserrat" w:hAnsi="Montserrat" w:cstheme="minorBidi"/>
          <w:b/>
          <w:bCs/>
          <w:kern w:val="24"/>
          <w:sz w:val="48"/>
          <w:szCs w:val="48"/>
        </w:rPr>
      </w:pPr>
      <w:r w:rsidRPr="00897F6D">
        <w:rPr>
          <w:rFonts w:ascii="Montserrat" w:hAnsi="Montserrat" w:cstheme="minorBidi"/>
          <w:b/>
          <w:bCs/>
          <w:kern w:val="24"/>
          <w:sz w:val="48"/>
          <w:szCs w:val="48"/>
        </w:rPr>
        <w:t xml:space="preserve">de </w:t>
      </w:r>
      <w:proofErr w:type="gramStart"/>
      <w:r w:rsidR="00FA79B1">
        <w:rPr>
          <w:rFonts w:ascii="Montserrat" w:hAnsi="Montserrat" w:cstheme="minorBidi"/>
          <w:b/>
          <w:bCs/>
          <w:kern w:val="24"/>
          <w:sz w:val="48"/>
          <w:szCs w:val="48"/>
        </w:rPr>
        <w:t>O</w:t>
      </w:r>
      <w:r w:rsidR="00C41B6C" w:rsidRPr="00897F6D">
        <w:rPr>
          <w:rFonts w:ascii="Montserrat" w:hAnsi="Montserrat" w:cstheme="minorBidi"/>
          <w:b/>
          <w:bCs/>
          <w:kern w:val="24"/>
          <w:sz w:val="48"/>
          <w:szCs w:val="48"/>
        </w:rPr>
        <w:t>ctubre</w:t>
      </w:r>
      <w:proofErr w:type="gramEnd"/>
    </w:p>
    <w:p w14:paraId="65C20BE2" w14:textId="77777777" w:rsidR="00FA79B1" w:rsidRPr="00FA79B1" w:rsidRDefault="00FA79B1" w:rsidP="00897F6D">
      <w:pPr>
        <w:pStyle w:val="NormalWeb"/>
        <w:spacing w:before="0" w:beforeAutospacing="0" w:after="0" w:afterAutospacing="0"/>
        <w:jc w:val="center"/>
        <w:rPr>
          <w:rFonts w:ascii="Montserrat" w:hAnsi="Montserrat" w:cstheme="minorBidi"/>
          <w:b/>
          <w:bCs/>
          <w:kern w:val="24"/>
          <w:sz w:val="22"/>
          <w:szCs w:val="22"/>
        </w:rPr>
      </w:pPr>
    </w:p>
    <w:p w14:paraId="70B1AF89" w14:textId="77777777" w:rsidR="00001C6F" w:rsidRPr="00897F6D" w:rsidRDefault="00001C6F" w:rsidP="00897F6D">
      <w:pPr>
        <w:pStyle w:val="NormalWeb"/>
        <w:spacing w:before="0" w:beforeAutospacing="0" w:after="0" w:afterAutospacing="0"/>
        <w:jc w:val="center"/>
        <w:rPr>
          <w:rFonts w:ascii="Montserrat" w:hAnsi="Montserrat" w:cstheme="minorBidi"/>
          <w:b/>
          <w:bCs/>
          <w:kern w:val="24"/>
          <w:sz w:val="52"/>
          <w:szCs w:val="52"/>
        </w:rPr>
      </w:pPr>
      <w:r w:rsidRPr="00897F6D">
        <w:rPr>
          <w:rFonts w:ascii="Montserrat" w:hAnsi="Montserrat" w:cstheme="minorBidi"/>
          <w:b/>
          <w:bCs/>
          <w:kern w:val="24"/>
          <w:sz w:val="52"/>
          <w:szCs w:val="52"/>
        </w:rPr>
        <w:t>Quinto de Primaria</w:t>
      </w:r>
    </w:p>
    <w:p w14:paraId="6751068C" w14:textId="38C6BD5E" w:rsidR="00F42A2C" w:rsidRPr="00897F6D" w:rsidRDefault="00F42A2C" w:rsidP="00897F6D">
      <w:pPr>
        <w:pStyle w:val="NormalWeb"/>
        <w:spacing w:before="0" w:beforeAutospacing="0" w:after="0" w:afterAutospacing="0"/>
        <w:jc w:val="center"/>
        <w:rPr>
          <w:rFonts w:ascii="Montserrat" w:hAnsi="Montserrat" w:cstheme="minorBidi"/>
          <w:b/>
          <w:bCs/>
          <w:kern w:val="24"/>
          <w:sz w:val="52"/>
          <w:szCs w:val="52"/>
        </w:rPr>
      </w:pPr>
      <w:bookmarkStart w:id="0" w:name="_GoBack"/>
      <w:bookmarkEnd w:id="0"/>
      <w:r w:rsidRPr="00897F6D">
        <w:rPr>
          <w:rFonts w:ascii="Montserrat" w:hAnsi="Montserrat" w:cstheme="minorBidi"/>
          <w:b/>
          <w:bCs/>
          <w:kern w:val="24"/>
          <w:sz w:val="52"/>
          <w:szCs w:val="52"/>
        </w:rPr>
        <w:t>Artes</w:t>
      </w:r>
    </w:p>
    <w:p w14:paraId="2A7529BD" w14:textId="4510CF2F" w:rsidR="00F42A2C" w:rsidRPr="00897F6D" w:rsidRDefault="00087F7F" w:rsidP="00897F6D">
      <w:pPr>
        <w:spacing w:after="0" w:line="240" w:lineRule="auto"/>
        <w:jc w:val="center"/>
        <w:rPr>
          <w:rFonts w:ascii="Montserrat" w:eastAsiaTheme="minorEastAsia" w:hAnsi="Montserrat"/>
          <w:i/>
          <w:iCs/>
          <w:kern w:val="24"/>
          <w:sz w:val="48"/>
          <w:szCs w:val="48"/>
          <w:lang w:val="es-MX" w:eastAsia="es-MX"/>
        </w:rPr>
      </w:pPr>
      <w:r w:rsidRPr="00897F6D">
        <w:rPr>
          <w:rFonts w:ascii="Montserrat" w:eastAsiaTheme="minorEastAsia" w:hAnsi="Montserrat"/>
          <w:i/>
          <w:iCs/>
          <w:kern w:val="24"/>
          <w:sz w:val="48"/>
          <w:szCs w:val="48"/>
          <w:lang w:val="es-MX" w:eastAsia="es-MX"/>
        </w:rPr>
        <w:t>Todos para uno y uno para todos</w:t>
      </w:r>
    </w:p>
    <w:p w14:paraId="6BCEFB51" w14:textId="77777777" w:rsidR="00F42A2C" w:rsidRPr="00897F6D" w:rsidRDefault="00F42A2C" w:rsidP="00897F6D">
      <w:pPr>
        <w:pStyle w:val="NormalWeb"/>
        <w:spacing w:before="0" w:beforeAutospacing="0" w:after="0" w:afterAutospacing="0"/>
        <w:jc w:val="center"/>
        <w:rPr>
          <w:rFonts w:ascii="Montserrat" w:hAnsi="Montserrat"/>
          <w:bCs/>
          <w:i/>
          <w:iCs/>
        </w:rPr>
      </w:pPr>
    </w:p>
    <w:p w14:paraId="7E8C5373" w14:textId="19AB71D9" w:rsidR="00F42A2C" w:rsidRDefault="00F42A2C" w:rsidP="00897F6D">
      <w:pPr>
        <w:spacing w:after="0" w:line="240" w:lineRule="auto"/>
        <w:jc w:val="both"/>
        <w:rPr>
          <w:rFonts w:ascii="Montserrat" w:hAnsi="Montserrat"/>
          <w:lang w:val="es-MX"/>
        </w:rPr>
      </w:pPr>
      <w:r w:rsidRPr="00897F6D">
        <w:rPr>
          <w:rFonts w:ascii="Montserrat" w:hAnsi="Montserrat"/>
          <w:b/>
          <w:i/>
          <w:lang w:val="es-MX"/>
        </w:rPr>
        <w:t>Aprendizaje esperado:</w:t>
      </w:r>
      <w:r w:rsidR="00826DDD" w:rsidRPr="00897F6D">
        <w:rPr>
          <w:rFonts w:ascii="Montserrat" w:hAnsi="Montserrat"/>
          <w:lang w:val="es-MX"/>
        </w:rPr>
        <w:t xml:space="preserve"> </w:t>
      </w:r>
      <w:r w:rsidR="00087F7F" w:rsidRPr="00897F6D">
        <w:rPr>
          <w:rFonts w:ascii="Montserrat" w:hAnsi="Montserrat"/>
          <w:i/>
          <w:lang w:val="es-MX"/>
        </w:rPr>
        <w:t>Ensaya la pieza teatral seleccionada para mejorar su ejecución</w:t>
      </w:r>
      <w:r w:rsidR="00087F7F" w:rsidRPr="00897F6D">
        <w:rPr>
          <w:rFonts w:ascii="Montserrat" w:hAnsi="Montserrat"/>
          <w:lang w:val="es-MX"/>
        </w:rPr>
        <w:t>.</w:t>
      </w:r>
    </w:p>
    <w:p w14:paraId="613B4455" w14:textId="77777777" w:rsidR="00026CAE" w:rsidRPr="00897F6D" w:rsidRDefault="00026CAE" w:rsidP="00897F6D">
      <w:pPr>
        <w:spacing w:after="0" w:line="240" w:lineRule="auto"/>
        <w:jc w:val="both"/>
        <w:rPr>
          <w:rFonts w:ascii="Montserrat" w:hAnsi="Montserrat"/>
          <w:i/>
          <w:lang w:val="es-MX"/>
        </w:rPr>
      </w:pPr>
    </w:p>
    <w:p w14:paraId="686A5ABC" w14:textId="33B5EDE7" w:rsidR="00F42A2C" w:rsidRPr="00897F6D" w:rsidRDefault="00F42A2C" w:rsidP="00897F6D">
      <w:pPr>
        <w:spacing w:after="0" w:line="240" w:lineRule="auto"/>
        <w:jc w:val="both"/>
        <w:rPr>
          <w:rFonts w:ascii="Montserrat" w:hAnsi="Montserrat"/>
          <w:i/>
          <w:lang w:val="es-MX"/>
        </w:rPr>
      </w:pPr>
      <w:r w:rsidRPr="00897F6D">
        <w:rPr>
          <w:rFonts w:ascii="Montserrat" w:hAnsi="Montserrat"/>
          <w:b/>
          <w:i/>
          <w:lang w:val="es-MX"/>
        </w:rPr>
        <w:t>Énfasis:</w:t>
      </w:r>
      <w:r w:rsidR="00087F7F" w:rsidRPr="00897F6D">
        <w:rPr>
          <w:rFonts w:ascii="Montserrat" w:hAnsi="Montserrat"/>
          <w:b/>
          <w:i/>
          <w:lang w:val="es-MX"/>
        </w:rPr>
        <w:t xml:space="preserve"> </w:t>
      </w:r>
      <w:r w:rsidR="00087F7F" w:rsidRPr="00120F45">
        <w:rPr>
          <w:rFonts w:ascii="Montserrat" w:hAnsi="Montserrat"/>
          <w:i/>
          <w:lang w:val="es-MX"/>
        </w:rPr>
        <w:t>Involucra a su familia o compañeros al asignar a cada quién un personaje dentro de la obra teatral infantil, explicando las características que lo conforman, para ensayar conjuntamente. (Observar cómo se organiza un ensayo teatral)</w:t>
      </w:r>
      <w:r w:rsidR="006E7FB2" w:rsidRPr="00120F45">
        <w:rPr>
          <w:rFonts w:ascii="Montserrat" w:hAnsi="Montserrat"/>
          <w:i/>
          <w:lang w:val="es-MX"/>
        </w:rPr>
        <w:t>.</w:t>
      </w:r>
    </w:p>
    <w:p w14:paraId="25F3D599" w14:textId="200662B3" w:rsidR="007711CC" w:rsidRDefault="007711CC" w:rsidP="00897F6D">
      <w:pPr>
        <w:spacing w:after="0" w:line="240" w:lineRule="auto"/>
        <w:jc w:val="both"/>
        <w:rPr>
          <w:rFonts w:ascii="Montserrat" w:hAnsi="Montserrat"/>
          <w:bCs/>
          <w:lang w:val="es-MX"/>
        </w:rPr>
      </w:pPr>
    </w:p>
    <w:p w14:paraId="300541FF" w14:textId="77777777" w:rsidR="00AD2D20" w:rsidRPr="00897F6D" w:rsidRDefault="00AD2D20" w:rsidP="00897F6D">
      <w:pPr>
        <w:spacing w:after="0" w:line="240" w:lineRule="auto"/>
        <w:jc w:val="both"/>
        <w:rPr>
          <w:rFonts w:ascii="Montserrat" w:hAnsi="Montserrat"/>
          <w:bCs/>
          <w:lang w:val="es-MX"/>
        </w:rPr>
      </w:pPr>
    </w:p>
    <w:p w14:paraId="5653F9F8" w14:textId="77777777" w:rsidR="00EC2FDD" w:rsidRPr="00897F6D" w:rsidRDefault="00EC2FDD" w:rsidP="00897F6D">
      <w:pPr>
        <w:spacing w:after="0" w:line="240" w:lineRule="auto"/>
        <w:jc w:val="both"/>
        <w:rPr>
          <w:rFonts w:ascii="Montserrat" w:hAnsi="Montserrat"/>
          <w:b/>
          <w:bCs/>
          <w:sz w:val="28"/>
          <w:szCs w:val="28"/>
          <w:lang w:val="es-MX"/>
        </w:rPr>
      </w:pPr>
      <w:r w:rsidRPr="00897F6D">
        <w:rPr>
          <w:rFonts w:ascii="Montserrat" w:hAnsi="Montserrat"/>
          <w:b/>
          <w:bCs/>
          <w:sz w:val="28"/>
          <w:szCs w:val="28"/>
          <w:lang w:val="es-MX"/>
        </w:rPr>
        <w:t>¿Qué vamos a aprender?</w:t>
      </w:r>
    </w:p>
    <w:p w14:paraId="7941A96C" w14:textId="77777777" w:rsidR="00D11E31" w:rsidRPr="00897F6D" w:rsidRDefault="00D11E31" w:rsidP="00897F6D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180BB57A" w14:textId="49EB28FC" w:rsidR="00D67C61" w:rsidRPr="0004769F" w:rsidRDefault="00D67C61" w:rsidP="00D67C61">
      <w:pPr>
        <w:spacing w:after="0" w:line="240" w:lineRule="auto"/>
        <w:jc w:val="both"/>
        <w:rPr>
          <w:rFonts w:ascii="Montserrat" w:hAnsi="Montserrat"/>
          <w:lang w:val="es-MX"/>
        </w:rPr>
      </w:pPr>
      <w:r>
        <w:rPr>
          <w:rFonts w:ascii="Montserrat" w:hAnsi="Montserrat"/>
          <w:lang w:val="es-MX"/>
        </w:rPr>
        <w:t xml:space="preserve">Aprenderás </w:t>
      </w:r>
      <w:r w:rsidRPr="0004769F">
        <w:rPr>
          <w:rFonts w:ascii="Montserrat" w:hAnsi="Montserrat"/>
          <w:lang w:val="es-MX"/>
        </w:rPr>
        <w:t xml:space="preserve">los diferentes roles </w:t>
      </w:r>
      <w:r w:rsidR="00F3455C">
        <w:rPr>
          <w:rFonts w:ascii="Montserrat" w:hAnsi="Montserrat"/>
          <w:lang w:val="es-MX"/>
        </w:rPr>
        <w:t>interpretativos de una puesta en escena y como se realizan los</w:t>
      </w:r>
      <w:r>
        <w:rPr>
          <w:rFonts w:ascii="Montserrat" w:hAnsi="Montserrat"/>
          <w:lang w:val="es-MX"/>
        </w:rPr>
        <w:t xml:space="preserve"> ensayo</w:t>
      </w:r>
      <w:r w:rsidR="00F3455C">
        <w:rPr>
          <w:rFonts w:ascii="Montserrat" w:hAnsi="Montserrat"/>
          <w:lang w:val="es-MX"/>
        </w:rPr>
        <w:t>s</w:t>
      </w:r>
      <w:r>
        <w:rPr>
          <w:rFonts w:ascii="Montserrat" w:hAnsi="Montserrat"/>
          <w:lang w:val="es-MX"/>
        </w:rPr>
        <w:t xml:space="preserve"> de una obra de teatro</w:t>
      </w:r>
      <w:r w:rsidRPr="0004769F">
        <w:rPr>
          <w:rFonts w:ascii="Montserrat" w:hAnsi="Montserrat"/>
          <w:lang w:val="es-MX"/>
        </w:rPr>
        <w:t>.</w:t>
      </w:r>
    </w:p>
    <w:p w14:paraId="59EBB05E" w14:textId="08F57D47" w:rsidR="00D67C61" w:rsidRDefault="00D67C61" w:rsidP="00897F6D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4CD3C763" w14:textId="77777777" w:rsidR="00AD2D20" w:rsidRPr="00897F6D" w:rsidRDefault="00AD2D20" w:rsidP="00897F6D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718B98BF" w14:textId="77777777" w:rsidR="00EC2FDD" w:rsidRPr="00897F6D" w:rsidRDefault="00EC2FDD" w:rsidP="00897F6D">
      <w:pPr>
        <w:spacing w:after="0" w:line="240" w:lineRule="auto"/>
        <w:jc w:val="both"/>
        <w:rPr>
          <w:rFonts w:ascii="Montserrat" w:hAnsi="Montserrat"/>
          <w:b/>
          <w:sz w:val="28"/>
          <w:szCs w:val="28"/>
          <w:lang w:val="es-MX"/>
        </w:rPr>
      </w:pPr>
      <w:r w:rsidRPr="00897F6D">
        <w:rPr>
          <w:rFonts w:ascii="Montserrat" w:hAnsi="Montserrat"/>
          <w:b/>
          <w:sz w:val="28"/>
          <w:szCs w:val="28"/>
          <w:lang w:val="es-MX"/>
        </w:rPr>
        <w:t>¿Qué hacemos?</w:t>
      </w:r>
    </w:p>
    <w:p w14:paraId="0F8172BD" w14:textId="77777777" w:rsidR="00C634F4" w:rsidRPr="00897F6D" w:rsidRDefault="00C634F4" w:rsidP="00897F6D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70A00514" w14:textId="6F107691" w:rsidR="00B813DF" w:rsidRPr="00897F6D" w:rsidRDefault="00B813DF" w:rsidP="00897F6D">
      <w:pPr>
        <w:spacing w:after="0" w:line="240" w:lineRule="auto"/>
        <w:jc w:val="both"/>
        <w:rPr>
          <w:rFonts w:ascii="Montserrat" w:hAnsi="Montserrat"/>
          <w:lang w:val="es-MX"/>
        </w:rPr>
      </w:pPr>
      <w:r w:rsidRPr="00897F6D">
        <w:rPr>
          <w:rFonts w:ascii="Montserrat" w:hAnsi="Montserrat"/>
          <w:lang w:val="es-MX"/>
        </w:rPr>
        <w:t>El día de hoy le daremos cont</w:t>
      </w:r>
      <w:r w:rsidR="00F3455C">
        <w:rPr>
          <w:rFonts w:ascii="Montserrat" w:hAnsi="Montserrat"/>
          <w:lang w:val="es-MX"/>
        </w:rPr>
        <w:t>in</w:t>
      </w:r>
      <w:r w:rsidRPr="00897F6D">
        <w:rPr>
          <w:rFonts w:ascii="Montserrat" w:hAnsi="Montserrat"/>
          <w:lang w:val="es-MX"/>
        </w:rPr>
        <w:t>uidad a los roles de las personas que hacen posible las obras teatrales. En esta ocasión nos enfocaremos en las personas que observas cuando vas a un teatro. ¿Sabes a qui</w:t>
      </w:r>
      <w:r w:rsidR="00F6310D">
        <w:rPr>
          <w:rFonts w:ascii="Montserrat" w:hAnsi="Montserrat"/>
          <w:lang w:val="es-MX"/>
        </w:rPr>
        <w:t>é</w:t>
      </w:r>
      <w:r w:rsidRPr="00897F6D">
        <w:rPr>
          <w:rFonts w:ascii="Montserrat" w:hAnsi="Montserrat"/>
          <w:lang w:val="es-MX"/>
        </w:rPr>
        <w:t>nes nos referimos?</w:t>
      </w:r>
    </w:p>
    <w:p w14:paraId="5B7545EC" w14:textId="77777777" w:rsidR="006E7FB2" w:rsidRPr="00897F6D" w:rsidRDefault="006E7FB2" w:rsidP="00897F6D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2FA5419F" w14:textId="244DEE9A" w:rsidR="00B813DF" w:rsidRPr="00897F6D" w:rsidRDefault="006E7FB2" w:rsidP="00897F6D">
      <w:pPr>
        <w:spacing w:after="0" w:line="240" w:lineRule="auto"/>
        <w:jc w:val="both"/>
        <w:rPr>
          <w:rFonts w:ascii="Montserrat" w:hAnsi="Montserrat"/>
          <w:lang w:val="es-MX"/>
        </w:rPr>
      </w:pPr>
      <w:r w:rsidRPr="00897F6D">
        <w:rPr>
          <w:rFonts w:ascii="Montserrat" w:hAnsi="Montserrat"/>
          <w:lang w:val="es-MX"/>
        </w:rPr>
        <w:t xml:space="preserve">A las </w:t>
      </w:r>
      <w:r w:rsidR="00B813DF" w:rsidRPr="00897F6D">
        <w:rPr>
          <w:rFonts w:ascii="Montserrat" w:hAnsi="Montserrat"/>
          <w:lang w:val="es-MX"/>
        </w:rPr>
        <w:t xml:space="preserve">personas </w:t>
      </w:r>
      <w:r w:rsidRPr="00897F6D">
        <w:rPr>
          <w:rFonts w:ascii="Montserrat" w:hAnsi="Montserrat"/>
          <w:lang w:val="es-MX"/>
        </w:rPr>
        <w:t xml:space="preserve">que </w:t>
      </w:r>
      <w:r w:rsidR="00B813DF" w:rsidRPr="00897F6D">
        <w:rPr>
          <w:rFonts w:ascii="Montserrat" w:hAnsi="Montserrat"/>
          <w:lang w:val="es-MX"/>
        </w:rPr>
        <w:t>ocupan el rol de los intérpretes, son los que dan vida a los personajes, estos tienen un contacto cercano con el público.</w:t>
      </w:r>
    </w:p>
    <w:p w14:paraId="5CC7473C" w14:textId="77777777" w:rsidR="006E7FB2" w:rsidRPr="00897F6D" w:rsidRDefault="006E7FB2" w:rsidP="00897F6D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54440091" w14:textId="77777777" w:rsidR="00B813DF" w:rsidRPr="00897F6D" w:rsidRDefault="00B813DF" w:rsidP="00897F6D">
      <w:pPr>
        <w:spacing w:after="0" w:line="240" w:lineRule="auto"/>
        <w:jc w:val="both"/>
        <w:rPr>
          <w:rFonts w:ascii="Montserrat" w:hAnsi="Montserrat"/>
          <w:lang w:val="es-MX"/>
        </w:rPr>
      </w:pPr>
      <w:r w:rsidRPr="00897F6D">
        <w:rPr>
          <w:rFonts w:ascii="Montserrat" w:hAnsi="Montserrat"/>
          <w:lang w:val="es-MX"/>
        </w:rPr>
        <w:t>Los intérpretes son:</w:t>
      </w:r>
    </w:p>
    <w:p w14:paraId="6404B8F6" w14:textId="77777777" w:rsidR="006E7FB2" w:rsidRPr="00897F6D" w:rsidRDefault="006E7FB2" w:rsidP="00897F6D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595C1E14" w14:textId="0F7F0B1C" w:rsidR="00B813DF" w:rsidRPr="00897F6D" w:rsidRDefault="00B813DF" w:rsidP="00897F6D">
      <w:pPr>
        <w:spacing w:after="0" w:line="240" w:lineRule="auto"/>
        <w:jc w:val="both"/>
        <w:rPr>
          <w:rFonts w:ascii="Montserrat" w:hAnsi="Montserrat"/>
          <w:lang w:val="es-MX"/>
        </w:rPr>
      </w:pPr>
      <w:r w:rsidRPr="00897F6D">
        <w:rPr>
          <w:rFonts w:ascii="Montserrat" w:hAnsi="Montserrat"/>
          <w:lang w:val="es-MX"/>
        </w:rPr>
        <w:t>Actores: Son los responsables de personificar a los distintos personajes de la historia. Además de la preparación histriónica, los actores necesitan preparación corporal y vocal pues, dependiendo de la propuesta escénica, a veces necesitan representar a varios personajes, bailar, cantar, realizar números circenses, hacer pantomima, etc</w:t>
      </w:r>
      <w:r w:rsidR="00D67C61">
        <w:rPr>
          <w:rFonts w:ascii="Montserrat" w:hAnsi="Montserrat"/>
          <w:lang w:val="es-MX"/>
        </w:rPr>
        <w:t>.</w:t>
      </w:r>
    </w:p>
    <w:p w14:paraId="67D6BF4D" w14:textId="77777777" w:rsidR="006A0B74" w:rsidRPr="00897F6D" w:rsidRDefault="006A0B74" w:rsidP="00897F6D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3475CCA8" w14:textId="0500C65D" w:rsidR="006A0B74" w:rsidRPr="00897F6D" w:rsidRDefault="006A0B74" w:rsidP="00897F6D">
      <w:pPr>
        <w:spacing w:after="0" w:line="240" w:lineRule="auto"/>
        <w:jc w:val="both"/>
        <w:rPr>
          <w:rFonts w:ascii="Montserrat" w:hAnsi="Montserrat"/>
          <w:lang w:val="es-MX"/>
        </w:rPr>
      </w:pPr>
      <w:r w:rsidRPr="00897F6D">
        <w:rPr>
          <w:rFonts w:ascii="Montserrat" w:hAnsi="Montserrat"/>
          <w:lang w:val="es-MX"/>
        </w:rPr>
        <w:t>Observa el siguiente video del segundo 0:59 al minuto 1:15.</w:t>
      </w:r>
    </w:p>
    <w:p w14:paraId="09C6A1AC" w14:textId="77777777" w:rsidR="006A0B74" w:rsidRPr="00897F6D" w:rsidRDefault="006A0B74" w:rsidP="00897F6D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3F7684A4" w14:textId="590C0650" w:rsidR="00B813DF" w:rsidRPr="00897F6D" w:rsidRDefault="00B813DF" w:rsidP="00121F24">
      <w:pPr>
        <w:pStyle w:val="Prrafodelista"/>
        <w:numPr>
          <w:ilvl w:val="0"/>
          <w:numId w:val="9"/>
        </w:numPr>
        <w:spacing w:after="0" w:line="240" w:lineRule="auto"/>
        <w:jc w:val="both"/>
        <w:rPr>
          <w:rFonts w:ascii="Montserrat" w:hAnsi="Montserrat"/>
          <w:lang w:val="es-MX"/>
        </w:rPr>
      </w:pPr>
      <w:r w:rsidRPr="00897F6D">
        <w:rPr>
          <w:rFonts w:ascii="Montserrat" w:hAnsi="Montserrat"/>
          <w:b/>
          <w:lang w:val="es-MX"/>
        </w:rPr>
        <w:t>Construcción y caracterización del personaje</w:t>
      </w:r>
      <w:r w:rsidRPr="00897F6D">
        <w:rPr>
          <w:rFonts w:ascii="Montserrat" w:hAnsi="Montserrat"/>
          <w:lang w:val="es-MX"/>
        </w:rPr>
        <w:t>.</w:t>
      </w:r>
    </w:p>
    <w:p w14:paraId="40CB6BE8" w14:textId="6BAB3A9F" w:rsidR="00B813DF" w:rsidRPr="00897F6D" w:rsidRDefault="00492A9B" w:rsidP="00897F6D">
      <w:pPr>
        <w:spacing w:after="0" w:line="240" w:lineRule="auto"/>
        <w:ind w:left="720"/>
        <w:jc w:val="both"/>
        <w:rPr>
          <w:rFonts w:ascii="Montserrat" w:hAnsi="Montserrat"/>
          <w:color w:val="0070C0"/>
          <w:lang w:val="es-MX"/>
        </w:rPr>
      </w:pPr>
      <w:hyperlink r:id="rId8" w:history="1">
        <w:r w:rsidR="006A0B74" w:rsidRPr="00897F6D">
          <w:rPr>
            <w:rStyle w:val="Hipervnculo"/>
            <w:rFonts w:ascii="Montserrat" w:hAnsi="Montserrat"/>
            <w:lang w:val="es-MX"/>
          </w:rPr>
          <w:t>https://www.aprende.edu.mx/recursos-educativos-digitales/recursos/construccion-caracterizacion-del-personaje-496.html</w:t>
        </w:r>
      </w:hyperlink>
      <w:r w:rsidR="00B813DF" w:rsidRPr="00897F6D">
        <w:rPr>
          <w:rFonts w:ascii="Montserrat" w:hAnsi="Montserrat"/>
          <w:color w:val="0070C0"/>
          <w:lang w:val="es-MX"/>
        </w:rPr>
        <w:t xml:space="preserve"> </w:t>
      </w:r>
    </w:p>
    <w:p w14:paraId="24350CB1" w14:textId="77777777" w:rsidR="006A0B74" w:rsidRPr="00897F6D" w:rsidRDefault="006A0B74" w:rsidP="00897F6D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42B73359" w14:textId="5B6FCD98" w:rsidR="006A0B74" w:rsidRPr="00897F6D" w:rsidRDefault="006A0B74" w:rsidP="00897F6D">
      <w:pPr>
        <w:spacing w:after="0" w:line="240" w:lineRule="auto"/>
        <w:jc w:val="both"/>
        <w:rPr>
          <w:rFonts w:ascii="Montserrat" w:hAnsi="Montserrat"/>
          <w:lang w:val="es-MX"/>
        </w:rPr>
      </w:pPr>
      <w:r w:rsidRPr="00897F6D">
        <w:rPr>
          <w:rFonts w:ascii="Montserrat" w:hAnsi="Montserrat"/>
          <w:lang w:val="es-MX"/>
        </w:rPr>
        <w:t>Bailarines: Ejecutan coreografías o propuestas escénicas de lenguaje corporal. En las obras de teatro, casi siempre están incorporados a la escena como personajes figurantes o secundarios (dependiendo de la preparación histriónica de los bailarines). En un espectáculo dancístico como el ballet, ellos asumen el rol de los actores al personificar a los personajes de la historia.</w:t>
      </w:r>
    </w:p>
    <w:p w14:paraId="21635758" w14:textId="4A2BFAD5" w:rsidR="006A0B74" w:rsidRPr="00897F6D" w:rsidRDefault="006A0B74" w:rsidP="00897F6D">
      <w:pPr>
        <w:spacing w:after="0" w:line="240" w:lineRule="auto"/>
        <w:jc w:val="both"/>
        <w:rPr>
          <w:rFonts w:ascii="Montserrat" w:hAnsi="Montserrat"/>
          <w:lang w:val="es-MX"/>
        </w:rPr>
      </w:pPr>
      <w:r w:rsidRPr="00897F6D">
        <w:rPr>
          <w:rFonts w:ascii="Montserrat" w:hAnsi="Montserrat"/>
          <w:noProof/>
        </w:rPr>
        <w:drawing>
          <wp:inline distT="114300" distB="114300" distL="114300" distR="114300" wp14:anchorId="1442A768" wp14:editId="2C9365FA">
            <wp:extent cx="1380015" cy="1004157"/>
            <wp:effectExtent l="0" t="0" r="0" b="5715"/>
            <wp:docPr id="39" name="image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.png"/>
                    <pic:cNvPicPr preferRelativeResize="0"/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380015" cy="1004157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7B1A8CE7" w14:textId="77777777" w:rsidR="006A0B74" w:rsidRPr="00897F6D" w:rsidRDefault="006A0B74" w:rsidP="00897F6D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0BD06D4A" w14:textId="0386C781" w:rsidR="00C16E25" w:rsidRDefault="00C16E25" w:rsidP="00897F6D">
      <w:pPr>
        <w:spacing w:after="0" w:line="240" w:lineRule="auto"/>
        <w:jc w:val="both"/>
        <w:rPr>
          <w:rFonts w:ascii="Montserrat" w:hAnsi="Montserrat"/>
          <w:lang w:val="es-MX"/>
        </w:rPr>
      </w:pPr>
      <w:r w:rsidRPr="00897F6D">
        <w:rPr>
          <w:rFonts w:ascii="Montserrat" w:hAnsi="Montserrat"/>
          <w:lang w:val="es-MX"/>
        </w:rPr>
        <w:t>Acróbatas: Aunque no siempre se necesitan, los acróbatas tienen una participación importante en las escenificaciones, para presentar números asombrosos como apoyo estético del espectáculo, (</w:t>
      </w:r>
      <w:proofErr w:type="spellStart"/>
      <w:r w:rsidRPr="00897F6D">
        <w:rPr>
          <w:rFonts w:ascii="Montserrat" w:hAnsi="Montserrat"/>
          <w:lang w:val="es-MX"/>
        </w:rPr>
        <w:t>Zanqueros</w:t>
      </w:r>
      <w:proofErr w:type="spellEnd"/>
      <w:r w:rsidRPr="00897F6D">
        <w:rPr>
          <w:rFonts w:ascii="Montserrat" w:hAnsi="Montserrat"/>
          <w:lang w:val="es-MX"/>
        </w:rPr>
        <w:t xml:space="preserve">, jugadores de fuego, malabaristas, gimnastas, magos, etc.), </w:t>
      </w:r>
      <w:r w:rsidR="00D67C61">
        <w:rPr>
          <w:rFonts w:ascii="Montserrat" w:hAnsi="Montserrat"/>
          <w:lang w:val="es-MX"/>
        </w:rPr>
        <w:t>tam</w:t>
      </w:r>
      <w:r w:rsidR="00D67C61" w:rsidRPr="00897F6D">
        <w:rPr>
          <w:rFonts w:ascii="Montserrat" w:hAnsi="Montserrat"/>
          <w:lang w:val="es-MX"/>
        </w:rPr>
        <w:t>bién</w:t>
      </w:r>
      <w:r w:rsidRPr="00897F6D">
        <w:rPr>
          <w:rFonts w:ascii="Montserrat" w:hAnsi="Montserrat"/>
          <w:lang w:val="es-MX"/>
        </w:rPr>
        <w:t xml:space="preserve"> para recrear escenas difíciles que conllevan riesgo físico para el actor sin preparación acrobática. Por supuesto que si el acróbata tiene preparación histriónica o el actor tiene preparación acrobática puede desempeñar ambos roles.</w:t>
      </w:r>
    </w:p>
    <w:p w14:paraId="6150C4DA" w14:textId="77777777" w:rsidR="00D67C61" w:rsidRPr="00897F6D" w:rsidRDefault="00D67C61" w:rsidP="00897F6D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3EF2DD81" w14:textId="77777777" w:rsidR="00C16E25" w:rsidRPr="00897F6D" w:rsidRDefault="00C16E25" w:rsidP="00897F6D">
      <w:pPr>
        <w:spacing w:after="0" w:line="240" w:lineRule="auto"/>
        <w:jc w:val="both"/>
        <w:rPr>
          <w:rFonts w:ascii="Montserrat" w:hAnsi="Montserrat"/>
          <w:lang w:val="es-MX"/>
        </w:rPr>
      </w:pPr>
      <w:r w:rsidRPr="00897F6D">
        <w:rPr>
          <w:rFonts w:ascii="Montserrat" w:hAnsi="Montserrat"/>
          <w:noProof/>
        </w:rPr>
        <w:drawing>
          <wp:inline distT="114300" distB="114300" distL="114300" distR="114300" wp14:anchorId="2426C478" wp14:editId="635F39A8">
            <wp:extent cx="1380015" cy="998547"/>
            <wp:effectExtent l="0" t="0" r="0" b="0"/>
            <wp:docPr id="40" name="image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.png"/>
                    <pic:cNvPicPr preferRelativeResize="0"/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380015" cy="998547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09F2095F" w14:textId="77777777" w:rsidR="003A5C01" w:rsidRPr="00897F6D" w:rsidRDefault="003A5C01" w:rsidP="00897F6D">
      <w:pPr>
        <w:spacing w:after="0" w:line="240" w:lineRule="auto"/>
        <w:jc w:val="both"/>
        <w:rPr>
          <w:rFonts w:ascii="Montserrat" w:hAnsi="Montserrat"/>
        </w:rPr>
      </w:pPr>
    </w:p>
    <w:p w14:paraId="37269F74" w14:textId="77777777" w:rsidR="00C16E25" w:rsidRPr="00897F6D" w:rsidRDefault="00C16E25" w:rsidP="00897F6D">
      <w:pPr>
        <w:spacing w:after="0" w:line="240" w:lineRule="auto"/>
        <w:jc w:val="both"/>
        <w:rPr>
          <w:rFonts w:ascii="Montserrat" w:hAnsi="Montserrat"/>
          <w:lang w:val="es-MX"/>
        </w:rPr>
      </w:pPr>
      <w:r w:rsidRPr="00897F6D">
        <w:rPr>
          <w:rFonts w:ascii="Montserrat" w:hAnsi="Montserrat"/>
          <w:lang w:val="es-MX"/>
        </w:rPr>
        <w:t>Músicos: Son los encargados de ejecutar las piezas musicales. En una escenificación, la música, como lenguaje, tiene siempre una presencia importante y determinante, aunque su participación varíe pues, a veces tiene una presencia protagónica en la escena, a veces juega como mero decorado (música de fondo).</w:t>
      </w:r>
    </w:p>
    <w:p w14:paraId="1DD27541" w14:textId="55D31302" w:rsidR="00B813DF" w:rsidRPr="00897F6D" w:rsidRDefault="00B813DF" w:rsidP="00897F6D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2DE90FC3" w14:textId="069AA137" w:rsidR="00B813DF" w:rsidRPr="00897F6D" w:rsidRDefault="003A5C01" w:rsidP="00897F6D">
      <w:pPr>
        <w:spacing w:after="0" w:line="240" w:lineRule="auto"/>
        <w:jc w:val="both"/>
        <w:rPr>
          <w:rFonts w:ascii="Montserrat" w:hAnsi="Montserrat"/>
          <w:lang w:val="es-MX"/>
        </w:rPr>
      </w:pPr>
      <w:r w:rsidRPr="00897F6D">
        <w:rPr>
          <w:rFonts w:ascii="Montserrat" w:hAnsi="Montserrat"/>
          <w:noProof/>
        </w:rPr>
        <w:drawing>
          <wp:inline distT="114300" distB="114300" distL="114300" distR="114300" wp14:anchorId="7527745F" wp14:editId="2D223708">
            <wp:extent cx="1379529" cy="1004255"/>
            <wp:effectExtent l="0" t="0" r="0" b="5715"/>
            <wp:docPr id="3" name="image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.png"/>
                    <pic:cNvPicPr preferRelativeResize="0"/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379529" cy="100425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1D8D089F" w14:textId="77777777" w:rsidR="003A5C01" w:rsidRPr="00897F6D" w:rsidRDefault="003A5C01" w:rsidP="00897F6D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71A8D3BB" w14:textId="09BC4818" w:rsidR="00C16E25" w:rsidRPr="00897F6D" w:rsidRDefault="00C16E25" w:rsidP="00897F6D">
      <w:pPr>
        <w:spacing w:after="0" w:line="240" w:lineRule="auto"/>
        <w:jc w:val="both"/>
        <w:rPr>
          <w:rFonts w:ascii="Montserrat" w:hAnsi="Montserrat"/>
          <w:lang w:val="es-MX"/>
        </w:rPr>
      </w:pPr>
      <w:r w:rsidRPr="00897F6D">
        <w:rPr>
          <w:rFonts w:ascii="Montserrat" w:hAnsi="Montserrat"/>
          <w:lang w:val="es-MX"/>
        </w:rPr>
        <w:lastRenderedPageBreak/>
        <w:t>Cantantes: Son los encargados de interpretar vocalmente las canciones de la obra. Ellos también son incorporados a la escena en las obras de teatro, tanto como los bailarines. En un espectáculo dramático</w:t>
      </w:r>
      <w:r w:rsidR="003A5C01" w:rsidRPr="00897F6D">
        <w:rPr>
          <w:rFonts w:ascii="Montserrat" w:hAnsi="Montserrat"/>
          <w:lang w:val="es-MX"/>
        </w:rPr>
        <w:t>-</w:t>
      </w:r>
      <w:r w:rsidRPr="00897F6D">
        <w:rPr>
          <w:rFonts w:ascii="Montserrat" w:hAnsi="Montserrat"/>
          <w:lang w:val="es-MX"/>
        </w:rPr>
        <w:t>musical cómo la ópera, ellos asumen el rol de los actores al personificar a los personajes de la historia.</w:t>
      </w:r>
    </w:p>
    <w:p w14:paraId="17266DD4" w14:textId="77777777" w:rsidR="003A5C01" w:rsidRPr="00897F6D" w:rsidRDefault="003A5C01" w:rsidP="00897F6D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433F872C" w14:textId="41F8AC08" w:rsidR="003A5C01" w:rsidRPr="00897F6D" w:rsidRDefault="003A5C01" w:rsidP="00897F6D">
      <w:pPr>
        <w:spacing w:after="0" w:line="240" w:lineRule="auto"/>
        <w:jc w:val="both"/>
        <w:rPr>
          <w:rFonts w:ascii="Montserrat" w:hAnsi="Montserrat"/>
          <w:noProof/>
          <w:lang w:val="es-MX" w:eastAsia="es-MX"/>
        </w:rPr>
      </w:pPr>
      <w:r w:rsidRPr="00897F6D">
        <w:rPr>
          <w:rFonts w:ascii="Montserrat" w:hAnsi="Montserrat"/>
          <w:noProof/>
        </w:rPr>
        <w:drawing>
          <wp:inline distT="114300" distB="114300" distL="114300" distR="114300" wp14:anchorId="7BEC73C3" wp14:editId="776AA5A8">
            <wp:extent cx="1396845" cy="1020987"/>
            <wp:effectExtent l="0" t="0" r="0" b="8255"/>
            <wp:docPr id="41" name="image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.png"/>
                    <pic:cNvPicPr preferRelativeResize="0"/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399666" cy="1023049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159067A7" w14:textId="77777777" w:rsidR="003A5C01" w:rsidRPr="00897F6D" w:rsidRDefault="00C16E25" w:rsidP="00897F6D">
      <w:pPr>
        <w:spacing w:after="0" w:line="240" w:lineRule="auto"/>
        <w:jc w:val="both"/>
        <w:rPr>
          <w:rFonts w:ascii="Montserrat" w:hAnsi="Montserrat"/>
          <w:lang w:val="es-MX"/>
        </w:rPr>
      </w:pPr>
      <w:r w:rsidRPr="00897F6D">
        <w:rPr>
          <w:rFonts w:ascii="Montserrat" w:hAnsi="Montserrat"/>
          <w:lang w:val="es-MX"/>
        </w:rPr>
        <w:t>Ahora que conocemos los roles interpretativos de una puesta en escena, entendemos por qué debe haber ensayos previos, es así cómo logran coordinarse y que una función se vea espectacular.</w:t>
      </w:r>
    </w:p>
    <w:p w14:paraId="76F99526" w14:textId="77777777" w:rsidR="003A5C01" w:rsidRPr="00897F6D" w:rsidRDefault="003A5C01" w:rsidP="00897F6D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6FDCFE58" w14:textId="6F50E209" w:rsidR="00B813DF" w:rsidRPr="00897F6D" w:rsidRDefault="003A5C01" w:rsidP="00897F6D">
      <w:pPr>
        <w:spacing w:after="0" w:line="240" w:lineRule="auto"/>
        <w:jc w:val="both"/>
        <w:rPr>
          <w:rFonts w:ascii="Montserrat" w:hAnsi="Montserrat"/>
          <w:lang w:val="es-MX"/>
        </w:rPr>
      </w:pPr>
      <w:r w:rsidRPr="00897F6D">
        <w:rPr>
          <w:rFonts w:ascii="Montserrat" w:hAnsi="Montserrat"/>
          <w:lang w:val="es-MX"/>
        </w:rPr>
        <w:t xml:space="preserve">Observa el siguiente video </w:t>
      </w:r>
      <w:r w:rsidR="00F3455C">
        <w:rPr>
          <w:rFonts w:ascii="Montserrat" w:hAnsi="Montserrat"/>
          <w:lang w:val="es-MX"/>
        </w:rPr>
        <w:t>de</w:t>
      </w:r>
      <w:r w:rsidRPr="00897F6D">
        <w:rPr>
          <w:rFonts w:ascii="Montserrat" w:hAnsi="Montserrat"/>
          <w:lang w:val="es-MX"/>
        </w:rPr>
        <w:t xml:space="preserve"> </w:t>
      </w:r>
      <w:r w:rsidR="00C16E25" w:rsidRPr="00897F6D">
        <w:rPr>
          <w:rFonts w:ascii="Montserrat" w:hAnsi="Montserrat"/>
          <w:lang w:val="es-MX"/>
        </w:rPr>
        <w:t>la importancia del ensayo en una puesta en escena</w:t>
      </w:r>
      <w:r w:rsidRPr="00897F6D">
        <w:rPr>
          <w:rFonts w:ascii="Montserrat" w:hAnsi="Montserrat"/>
          <w:lang w:val="es-MX"/>
        </w:rPr>
        <w:t xml:space="preserve"> del segundo 0:22 al minuto 5:38.</w:t>
      </w:r>
    </w:p>
    <w:p w14:paraId="16E93C51" w14:textId="77777777" w:rsidR="003A5C01" w:rsidRPr="00897F6D" w:rsidRDefault="003A5C01" w:rsidP="00897F6D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5A69084B" w14:textId="65B41A53" w:rsidR="00C16E25" w:rsidRPr="00897F6D" w:rsidRDefault="00C16E25" w:rsidP="00121F24">
      <w:pPr>
        <w:pStyle w:val="Prrafodelista"/>
        <w:numPr>
          <w:ilvl w:val="0"/>
          <w:numId w:val="9"/>
        </w:numPr>
        <w:spacing w:after="0" w:line="240" w:lineRule="auto"/>
        <w:jc w:val="both"/>
        <w:rPr>
          <w:rFonts w:ascii="Montserrat" w:hAnsi="Montserrat"/>
          <w:b/>
          <w:lang w:val="es-MX"/>
        </w:rPr>
      </w:pPr>
      <w:r w:rsidRPr="00897F6D">
        <w:rPr>
          <w:rFonts w:ascii="Montserrat" w:hAnsi="Montserrat"/>
          <w:b/>
          <w:lang w:val="es-MX"/>
        </w:rPr>
        <w:t>El ensayo de una obra de teatro</w:t>
      </w:r>
    </w:p>
    <w:p w14:paraId="0C165A9A" w14:textId="08753E5F" w:rsidR="00B813DF" w:rsidRPr="00897F6D" w:rsidRDefault="00492A9B" w:rsidP="00897F6D">
      <w:pPr>
        <w:spacing w:after="0" w:line="240" w:lineRule="auto"/>
        <w:ind w:firstLine="720"/>
        <w:jc w:val="both"/>
        <w:rPr>
          <w:rFonts w:ascii="Montserrat" w:hAnsi="Montserrat"/>
          <w:color w:val="0070C0"/>
          <w:lang w:val="es-MX"/>
        </w:rPr>
      </w:pPr>
      <w:hyperlink r:id="rId13">
        <w:r w:rsidR="00C16E25" w:rsidRPr="00897F6D">
          <w:rPr>
            <w:rFonts w:ascii="Montserrat" w:hAnsi="Montserrat"/>
            <w:color w:val="0070C0"/>
            <w:lang w:val="es-MX"/>
          </w:rPr>
          <w:t>https://youtu.be/wH2GVpy0GIo</w:t>
        </w:r>
      </w:hyperlink>
    </w:p>
    <w:p w14:paraId="0CBBA407" w14:textId="77777777" w:rsidR="003A5C01" w:rsidRPr="00897F6D" w:rsidRDefault="003A5C01" w:rsidP="00897F6D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509E7753" w14:textId="62FA9CB2" w:rsidR="00B813DF" w:rsidRPr="00897F6D" w:rsidRDefault="00C16E25" w:rsidP="00897F6D">
      <w:pPr>
        <w:spacing w:after="0" w:line="240" w:lineRule="auto"/>
        <w:jc w:val="both"/>
        <w:rPr>
          <w:rFonts w:ascii="Montserrat" w:hAnsi="Montserrat"/>
          <w:lang w:val="es-MX"/>
        </w:rPr>
      </w:pPr>
      <w:r w:rsidRPr="00897F6D">
        <w:rPr>
          <w:rFonts w:ascii="Montserrat" w:hAnsi="Montserrat"/>
          <w:lang w:val="es-MX"/>
        </w:rPr>
        <w:t>Como hemos visto al realizar el ensayo de la puesta en escena se conjuntan todos sus elementos y surgen creaciones maravillosas. Qué te parece si ponemos un ejemplo sencillo de cómo se podría ir realizando un ensayo a manera de improvisación.</w:t>
      </w:r>
    </w:p>
    <w:p w14:paraId="435A5711" w14:textId="77777777" w:rsidR="00897F6D" w:rsidRPr="00897F6D" w:rsidRDefault="00897F6D" w:rsidP="00897F6D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45C709BB" w14:textId="5E5406B8" w:rsidR="00B813DF" w:rsidRPr="00897F6D" w:rsidRDefault="00C16E25" w:rsidP="00897F6D">
      <w:pPr>
        <w:spacing w:after="0" w:line="240" w:lineRule="auto"/>
        <w:jc w:val="both"/>
        <w:rPr>
          <w:rFonts w:ascii="Montserrat" w:hAnsi="Montserrat"/>
          <w:lang w:val="es-MX"/>
        </w:rPr>
      </w:pPr>
      <w:r w:rsidRPr="00897F6D">
        <w:rPr>
          <w:rFonts w:ascii="Montserrat" w:hAnsi="Montserrat"/>
          <w:lang w:val="es-MX"/>
        </w:rPr>
        <w:t>Ahora es momento de que una especialista nos cuente más acerca de los ensayos así sabremos cómo ella realiza su trabajo actoral en la preparación de una puesta en escena</w:t>
      </w:r>
    </w:p>
    <w:p w14:paraId="7FCD3507" w14:textId="77777777" w:rsidR="00B813DF" w:rsidRPr="00897F6D" w:rsidRDefault="00B813DF" w:rsidP="00897F6D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52771ABC" w14:textId="77777777" w:rsidR="00E94FC7" w:rsidRDefault="00E94FC7" w:rsidP="00897F6D">
      <w:pPr>
        <w:spacing w:after="0" w:line="240" w:lineRule="auto"/>
        <w:jc w:val="both"/>
        <w:rPr>
          <w:rFonts w:ascii="Montserrat" w:hAnsi="Montserrat"/>
          <w:lang w:val="es-MX"/>
        </w:rPr>
      </w:pPr>
      <w:r>
        <w:rPr>
          <w:rFonts w:ascii="Montserrat" w:hAnsi="Montserrat"/>
          <w:lang w:val="es-MX"/>
        </w:rPr>
        <w:t>Observa la c</w:t>
      </w:r>
      <w:r w:rsidR="00C16E25" w:rsidRPr="00897F6D">
        <w:rPr>
          <w:rFonts w:ascii="Montserrat" w:hAnsi="Montserrat"/>
          <w:lang w:val="es-MX"/>
        </w:rPr>
        <w:t>ápsula</w:t>
      </w:r>
      <w:r>
        <w:rPr>
          <w:rFonts w:ascii="Montserrat" w:hAnsi="Montserrat"/>
          <w:lang w:val="es-MX"/>
        </w:rPr>
        <w:t xml:space="preserve"> de la e</w:t>
      </w:r>
      <w:r w:rsidR="00C16E25" w:rsidRPr="00897F6D">
        <w:rPr>
          <w:rFonts w:ascii="Montserrat" w:hAnsi="Montserrat"/>
          <w:lang w:val="es-MX"/>
        </w:rPr>
        <w:t>specialista: Regina Margarita Arias Álvarez</w:t>
      </w:r>
      <w:r>
        <w:rPr>
          <w:rFonts w:ascii="Montserrat" w:hAnsi="Montserrat"/>
          <w:lang w:val="es-MX"/>
        </w:rPr>
        <w:t>, en la siguiente liga:</w:t>
      </w:r>
    </w:p>
    <w:p w14:paraId="4F98EBE8" w14:textId="26A924D3" w:rsidR="00C16E25" w:rsidRPr="00897F6D" w:rsidRDefault="00C16E25" w:rsidP="00897F6D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747553FA" w14:textId="77777777" w:rsidR="00E94FC7" w:rsidRPr="0059685F" w:rsidRDefault="00492A9B" w:rsidP="00E94FC7">
      <w:pPr>
        <w:spacing w:after="0" w:line="240" w:lineRule="auto"/>
        <w:jc w:val="both"/>
        <w:rPr>
          <w:rFonts w:ascii="Montserrat" w:hAnsi="Montserrat"/>
          <w:color w:val="0070C0"/>
          <w:lang w:val="es-MX"/>
        </w:rPr>
      </w:pPr>
      <w:hyperlink r:id="rId14">
        <w:r w:rsidR="00E94FC7" w:rsidRPr="00AD2D20">
          <w:rPr>
            <w:rFonts w:ascii="Montserrat" w:hAnsi="Montserrat"/>
            <w:color w:val="0070C0"/>
            <w:highlight w:val="yellow"/>
            <w:lang w:val="es-MX"/>
          </w:rPr>
          <w:t>https://drive.google.com/drive/folders/1xVw2Kmi4zpSK2LNIV6AuQ3NHpGjQGaXi?usp=sharing</w:t>
        </w:r>
      </w:hyperlink>
    </w:p>
    <w:p w14:paraId="41F67749" w14:textId="77777777" w:rsidR="00E94FC7" w:rsidRPr="00897F6D" w:rsidRDefault="00E94FC7" w:rsidP="00897F6D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389F13E6" w14:textId="58788FAC" w:rsidR="00C16E25" w:rsidRPr="00897F6D" w:rsidRDefault="00C16E25" w:rsidP="00121F24">
      <w:pPr>
        <w:pStyle w:val="Prrafodelista"/>
        <w:numPr>
          <w:ilvl w:val="0"/>
          <w:numId w:val="8"/>
        </w:numPr>
        <w:spacing w:after="0" w:line="240" w:lineRule="auto"/>
        <w:jc w:val="both"/>
        <w:rPr>
          <w:rFonts w:ascii="Montserrat" w:hAnsi="Montserrat"/>
          <w:lang w:val="es-MX"/>
        </w:rPr>
      </w:pPr>
      <w:r w:rsidRPr="00897F6D">
        <w:rPr>
          <w:rFonts w:ascii="Montserrat" w:hAnsi="Montserrat"/>
          <w:lang w:val="es-MX"/>
        </w:rPr>
        <w:t>¿Qué es un personaje teatral?</w:t>
      </w:r>
    </w:p>
    <w:p w14:paraId="49CB389E" w14:textId="242C9426" w:rsidR="00C16E25" w:rsidRPr="00897F6D" w:rsidRDefault="00C16E25" w:rsidP="00121F24">
      <w:pPr>
        <w:pStyle w:val="Prrafodelista"/>
        <w:numPr>
          <w:ilvl w:val="0"/>
          <w:numId w:val="8"/>
        </w:numPr>
        <w:spacing w:after="0" w:line="240" w:lineRule="auto"/>
        <w:jc w:val="both"/>
        <w:rPr>
          <w:rFonts w:ascii="Montserrat" w:hAnsi="Montserrat"/>
          <w:lang w:val="es-MX"/>
        </w:rPr>
      </w:pPr>
      <w:r w:rsidRPr="00897F6D">
        <w:rPr>
          <w:rFonts w:ascii="Montserrat" w:hAnsi="Montserrat"/>
          <w:lang w:val="es-MX"/>
        </w:rPr>
        <w:t>¿Cuáles son las características de un personaje a las que un actor debe prestar atención para caracterizarlo?</w:t>
      </w:r>
    </w:p>
    <w:p w14:paraId="7E785589" w14:textId="1447EBFA" w:rsidR="00B813DF" w:rsidRPr="00897F6D" w:rsidRDefault="00C16E25" w:rsidP="00121F24">
      <w:pPr>
        <w:pStyle w:val="Prrafodelista"/>
        <w:numPr>
          <w:ilvl w:val="0"/>
          <w:numId w:val="8"/>
        </w:numPr>
        <w:spacing w:after="0" w:line="240" w:lineRule="auto"/>
        <w:jc w:val="both"/>
        <w:rPr>
          <w:rFonts w:ascii="Montserrat" w:hAnsi="Montserrat"/>
          <w:lang w:val="es-MX"/>
        </w:rPr>
      </w:pPr>
      <w:r w:rsidRPr="00897F6D">
        <w:rPr>
          <w:rFonts w:ascii="Montserrat" w:hAnsi="Montserrat"/>
          <w:lang w:val="es-MX"/>
        </w:rPr>
        <w:t>¿Por qué son necesarios los ensayos?</w:t>
      </w:r>
    </w:p>
    <w:p w14:paraId="5B840D92" w14:textId="77777777" w:rsidR="00897F6D" w:rsidRPr="00897F6D" w:rsidRDefault="00897F6D" w:rsidP="00897F6D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6A1DD919" w14:textId="25CA5589" w:rsidR="00B813DF" w:rsidRPr="00897F6D" w:rsidRDefault="00C16E25" w:rsidP="00897F6D">
      <w:pPr>
        <w:spacing w:after="0" w:line="240" w:lineRule="auto"/>
        <w:jc w:val="both"/>
        <w:rPr>
          <w:rFonts w:ascii="Montserrat" w:hAnsi="Montserrat"/>
          <w:lang w:val="es-MX"/>
        </w:rPr>
      </w:pPr>
      <w:r w:rsidRPr="00897F6D">
        <w:rPr>
          <w:rFonts w:ascii="Montserrat" w:hAnsi="Montserrat"/>
          <w:lang w:val="es-MX"/>
        </w:rPr>
        <w:t>Ahora con lo que hemos aprendido con la clase del lunes y</w:t>
      </w:r>
      <w:r w:rsidR="00E94FC7">
        <w:rPr>
          <w:rFonts w:ascii="Montserrat" w:hAnsi="Montserrat"/>
          <w:lang w:val="es-MX"/>
        </w:rPr>
        <w:t xml:space="preserve"> en</w:t>
      </w:r>
      <w:r w:rsidRPr="00897F6D">
        <w:rPr>
          <w:rFonts w:ascii="Montserrat" w:hAnsi="Montserrat"/>
          <w:lang w:val="es-MX"/>
        </w:rPr>
        <w:t xml:space="preserve"> la de hoy te ha quedado más claro que la puesta en escena necesita del trabajo en equipo de muchas personas</w:t>
      </w:r>
      <w:r w:rsidR="00E94FC7">
        <w:rPr>
          <w:rFonts w:ascii="Montserrat" w:hAnsi="Montserrat"/>
          <w:lang w:val="es-MX"/>
        </w:rPr>
        <w:t>,</w:t>
      </w:r>
      <w:r w:rsidRPr="00897F6D">
        <w:rPr>
          <w:rFonts w:ascii="Montserrat" w:hAnsi="Montserrat"/>
          <w:lang w:val="es-MX"/>
        </w:rPr>
        <w:t xml:space="preserve"> que realizan su función de manera conjunta y </w:t>
      </w:r>
      <w:proofErr w:type="gramStart"/>
      <w:r w:rsidRPr="00897F6D">
        <w:rPr>
          <w:rFonts w:ascii="Montserrat" w:hAnsi="Montserrat"/>
          <w:lang w:val="es-MX"/>
        </w:rPr>
        <w:t>que</w:t>
      </w:r>
      <w:proofErr w:type="gramEnd"/>
      <w:r w:rsidRPr="00897F6D">
        <w:rPr>
          <w:rFonts w:ascii="Montserrat" w:hAnsi="Montserrat"/>
          <w:lang w:val="es-MX"/>
        </w:rPr>
        <w:t xml:space="preserve"> aunque no los veas directamente son muy importantes para que </w:t>
      </w:r>
      <w:r w:rsidR="00897F6D" w:rsidRPr="00897F6D">
        <w:rPr>
          <w:rFonts w:ascii="Montserrat" w:hAnsi="Montserrat"/>
          <w:lang w:val="es-MX"/>
        </w:rPr>
        <w:t>tú</w:t>
      </w:r>
      <w:r w:rsidRPr="00897F6D">
        <w:rPr>
          <w:rFonts w:ascii="Montserrat" w:hAnsi="Montserrat"/>
          <w:lang w:val="es-MX"/>
        </w:rPr>
        <w:t xml:space="preserve"> puedas apreciar una puesta en escena.</w:t>
      </w:r>
    </w:p>
    <w:p w14:paraId="1E2F5002" w14:textId="77777777" w:rsidR="009A5507" w:rsidRPr="00897F6D" w:rsidRDefault="009A5507" w:rsidP="00897F6D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center"/>
        <w:rPr>
          <w:rFonts w:ascii="Montserrat" w:hAnsi="Montserrat"/>
          <w:b/>
          <w:bCs/>
          <w:sz w:val="24"/>
          <w:szCs w:val="24"/>
          <w:lang w:val="es-MX"/>
        </w:rPr>
      </w:pPr>
    </w:p>
    <w:p w14:paraId="65E7D1E9" w14:textId="77777777" w:rsidR="00EC2FDD" w:rsidRPr="00897F6D" w:rsidRDefault="00EC2FDD" w:rsidP="00897F6D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center"/>
        <w:rPr>
          <w:rFonts w:ascii="Montserrat" w:hAnsi="Montserrat"/>
          <w:b/>
          <w:bCs/>
          <w:sz w:val="24"/>
          <w:szCs w:val="24"/>
          <w:lang w:val="es-MX"/>
        </w:rPr>
      </w:pPr>
      <w:r w:rsidRPr="00897F6D">
        <w:rPr>
          <w:rFonts w:ascii="Montserrat" w:hAnsi="Montserrat"/>
          <w:b/>
          <w:bCs/>
          <w:sz w:val="24"/>
          <w:szCs w:val="24"/>
          <w:lang w:val="es-MX"/>
        </w:rPr>
        <w:t>¡Buen trabajo!</w:t>
      </w:r>
    </w:p>
    <w:p w14:paraId="36D551B3" w14:textId="77777777" w:rsidR="001B62C5" w:rsidRPr="00897F6D" w:rsidRDefault="001B62C5" w:rsidP="00897F6D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center"/>
        <w:rPr>
          <w:rFonts w:ascii="Montserrat" w:hAnsi="Montserrat"/>
          <w:b/>
          <w:bCs/>
          <w:sz w:val="24"/>
          <w:szCs w:val="24"/>
          <w:lang w:val="es-MX"/>
        </w:rPr>
      </w:pPr>
    </w:p>
    <w:p w14:paraId="136FBCEB" w14:textId="4502F9A0" w:rsidR="00EC2FDD" w:rsidRPr="003353AC" w:rsidRDefault="00EC2FDD" w:rsidP="00897F6D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center"/>
        <w:rPr>
          <w:rStyle w:val="Hipervnculo"/>
          <w:rFonts w:ascii="Montserrat" w:hAnsi="Montserrat"/>
          <w:color w:val="auto"/>
          <w:lang w:val="es-MX"/>
        </w:rPr>
      </w:pPr>
      <w:r w:rsidRPr="00897F6D">
        <w:rPr>
          <w:rFonts w:ascii="Montserrat" w:hAnsi="Montserrat"/>
          <w:b/>
          <w:bCs/>
          <w:sz w:val="24"/>
          <w:szCs w:val="24"/>
          <w:lang w:val="es-MX"/>
        </w:rPr>
        <w:t>Gracias por tu esfuerzo</w:t>
      </w:r>
    </w:p>
    <w:sectPr w:rsidR="00EC2FDD" w:rsidRPr="003353AC" w:rsidSect="00AE3C2A">
      <w:footerReference w:type="default" r:id="rId15"/>
      <w:pgSz w:w="12240" w:h="15840"/>
      <w:pgMar w:top="1701" w:right="1418" w:bottom="1701" w:left="1418" w:header="709" w:footer="709" w:gutter="0"/>
      <w:cols w:space="708"/>
      <w:docGrid w:linePitch="360"/>
    </w:sectPr>
  </w:body>
</w:document>
</file>

<file path=word/commentsExtensible.xml><?xml version="1.0" encoding="utf-8"?>
<w16cex:commentsExtensible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16cex:commentExtensible w16cex:durableId="232B3060" w16cex:dateUtc="2020-10-09T23:54:00Z"/>
  <w16cex:commentExtensible w16cex:durableId="232B3069" w16cex:dateUtc="2020-10-09T23:54:00Z"/>
  <w16cex:commentExtensible w16cex:durableId="232B3083" w16cex:dateUtc="2020-10-09T23:54:00Z"/>
  <w16cex:commentExtensible w16cex:durableId="232B30A7" w16cex:dateUtc="2020-10-09T23:55:00Z"/>
  <w16cex:commentExtensible w16cex:durableId="232B30D5" w16cex:dateUtc="2020-10-09T23:56:00Z"/>
  <w16cex:commentExtensible w16cex:durableId="232B311E" w16cex:dateUtc="2020-10-09T23:57:00Z"/>
  <w16cex:commentExtensible w16cex:durableId="232B31C6" w16cex:dateUtc="2020-10-10T00:00:00Z"/>
  <w16cex:commentExtensible w16cex:durableId="232B3249" w16cex:dateUtc="2020-10-10T00:02:00Z"/>
  <w16cex:commentExtensible w16cex:durableId="232B325E" w16cex:dateUtc="2020-10-10T00:02:00Z"/>
  <w16cex:commentExtensible w16cex:durableId="232B32A2" w16cex:dateUtc="2020-10-10T00:04:00Z"/>
  <w16cex:commentExtensible w16cex:durableId="232B32E1" w16cex:dateUtc="2020-10-10T00:05:00Z"/>
  <w16cex:commentExtensible w16cex:durableId="232B33C7" w16cex:dateUtc="2020-10-10T00:08:00Z"/>
  <w16cex:commentExtensible w16cex:durableId="232B341A" w16cex:dateUtc="2020-10-10T00:10:00Z"/>
  <w16cex:commentExtensible w16cex:durableId="232B3425" w16cex:dateUtc="2020-10-10T00:10:00Z"/>
  <w16cex:commentExtensible w16cex:durableId="232B3452" w16cex:dateUtc="2020-10-10T00:11:00Z"/>
  <w16cex:commentExtensible w16cex:durableId="232B34AB" w16cex:dateUtc="2020-10-10T00:12:00Z"/>
  <w16cex:commentExtensible w16cex:durableId="232B34C7" w16cex:dateUtc="2020-10-10T00:13:00Z"/>
  <w16cex:commentExtensible w16cex:durableId="232B34FC" w16cex:dateUtc="2020-10-10T00:14:00Z"/>
  <w16cex:commentExtensible w16cex:durableId="232B351E" w16cex:dateUtc="2020-10-10T00:14:00Z"/>
  <w16cex:commentExtensible w16cex:durableId="232B352E" w16cex:dateUtc="2020-10-10T00:14:00Z"/>
  <w16cex:commentExtensible w16cex:durableId="232B35CA" w16cex:dateUtc="2020-10-10T00:17:00Z"/>
  <w16cex:commentExtensible w16cex:durableId="232B3609" w16cex:dateUtc="2020-10-10T00:18:00Z"/>
</w16cex:commentsExtensible>
</file>

<file path=word/commentsIds.xml><?xml version="1.0" encoding="utf-8"?>
<w16cid:commentsId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16cid:commentId w16cid:paraId="7A29A5A5" w16cid:durableId="232B3060"/>
  <w16cid:commentId w16cid:paraId="6F6EFA67" w16cid:durableId="232B3069"/>
  <w16cid:commentId w16cid:paraId="5955FD18" w16cid:durableId="232B3083"/>
  <w16cid:commentId w16cid:paraId="6F189E87" w16cid:durableId="232B30A7"/>
  <w16cid:commentId w16cid:paraId="7212A2A8" w16cid:durableId="232B30D5"/>
  <w16cid:commentId w16cid:paraId="4CDD6A89" w16cid:durableId="232B311E"/>
  <w16cid:commentId w16cid:paraId="0861BB82" w16cid:durableId="232B31C6"/>
  <w16cid:commentId w16cid:paraId="5D6A5D3F" w16cid:durableId="232B3249"/>
  <w16cid:commentId w16cid:paraId="2C1B1177" w16cid:durableId="232B325E"/>
  <w16cid:commentId w16cid:paraId="3C8AD5F2" w16cid:durableId="232B32A2"/>
  <w16cid:commentId w16cid:paraId="138ABBE4" w16cid:durableId="232B32E1"/>
  <w16cid:commentId w16cid:paraId="5FB2F912" w16cid:durableId="232B33C7"/>
  <w16cid:commentId w16cid:paraId="47D01B26" w16cid:durableId="232B341A"/>
  <w16cid:commentId w16cid:paraId="356B32CD" w16cid:durableId="232B3425"/>
  <w16cid:commentId w16cid:paraId="4914925C" w16cid:durableId="232B3452"/>
  <w16cid:commentId w16cid:paraId="0DC445DA" w16cid:durableId="232B34AB"/>
  <w16cid:commentId w16cid:paraId="4BFC624C" w16cid:durableId="232B34C7"/>
  <w16cid:commentId w16cid:paraId="4BE0950E" w16cid:durableId="232B34FC"/>
  <w16cid:commentId w16cid:paraId="44FFFBB0" w16cid:durableId="232B351E"/>
  <w16cid:commentId w16cid:paraId="02BCF78A" w16cid:durableId="232B352E"/>
  <w16cid:commentId w16cid:paraId="5986508E" w16cid:durableId="232B35CA"/>
  <w16cid:commentId w16cid:paraId="10264F86" w16cid:durableId="232B3609"/>
</w16cid:commentsIds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4221614D" w14:textId="77777777" w:rsidR="00492A9B" w:rsidRDefault="00492A9B" w:rsidP="00F43EA9">
      <w:pPr>
        <w:spacing w:after="0" w:line="240" w:lineRule="auto"/>
      </w:pPr>
      <w:r>
        <w:separator/>
      </w:r>
    </w:p>
  </w:endnote>
  <w:endnote w:type="continuationSeparator" w:id="0">
    <w:p w14:paraId="01AE9BB0" w14:textId="77777777" w:rsidR="00492A9B" w:rsidRDefault="00492A9B" w:rsidP="00F43EA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Montserrat">
    <w:altName w:val="Courier New"/>
    <w:panose1 w:val="00000500000000000000"/>
    <w:charset w:val="00"/>
    <w:family w:val="auto"/>
    <w:pitch w:val="variable"/>
    <w:sig w:usb0="2000020F" w:usb1="00000003" w:usb2="00000000" w:usb3="00000000" w:csb0="00000197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1067154999"/>
      <w:docPartObj>
        <w:docPartGallery w:val="Page Numbers (Bottom of Page)"/>
        <w:docPartUnique/>
      </w:docPartObj>
    </w:sdtPr>
    <w:sdtEndPr/>
    <w:sdtContent>
      <w:sdt>
        <w:sdtPr>
          <w:id w:val="1728636285"/>
          <w:docPartObj>
            <w:docPartGallery w:val="Page Numbers (Top of Page)"/>
            <w:docPartUnique/>
          </w:docPartObj>
        </w:sdtPr>
        <w:sdtEndPr/>
        <w:sdtContent>
          <w:p w14:paraId="0A80E258" w14:textId="06750436" w:rsidR="00B813DF" w:rsidRDefault="00B813DF" w:rsidP="0067366E">
            <w:pPr>
              <w:pStyle w:val="Piedepgina"/>
              <w:jc w:val="center"/>
            </w:pPr>
            <w:r w:rsidRPr="00F43EA9">
              <w:rPr>
                <w:rFonts w:ascii="Montserrat" w:hAnsi="Montserrat"/>
                <w:sz w:val="24"/>
                <w:szCs w:val="24"/>
                <w:lang w:val="es-ES"/>
              </w:rPr>
              <w:t xml:space="preserve">Página </w:t>
            </w:r>
            <w:r w:rsidRPr="00F43EA9">
              <w:rPr>
                <w:rFonts w:ascii="Montserrat" w:hAnsi="Montserrat"/>
                <w:b/>
                <w:bCs/>
                <w:sz w:val="24"/>
                <w:szCs w:val="24"/>
              </w:rPr>
              <w:fldChar w:fldCharType="begin"/>
            </w:r>
            <w:r w:rsidRPr="00F43EA9">
              <w:rPr>
                <w:rFonts w:ascii="Montserrat" w:hAnsi="Montserrat"/>
                <w:b/>
                <w:bCs/>
                <w:sz w:val="24"/>
                <w:szCs w:val="24"/>
              </w:rPr>
              <w:instrText>PAGE</w:instrText>
            </w:r>
            <w:r w:rsidRPr="00F43EA9">
              <w:rPr>
                <w:rFonts w:ascii="Montserrat" w:hAnsi="Montserrat"/>
                <w:b/>
                <w:bCs/>
                <w:sz w:val="24"/>
                <w:szCs w:val="24"/>
              </w:rPr>
              <w:fldChar w:fldCharType="separate"/>
            </w:r>
            <w:r w:rsidR="00FF42CB">
              <w:rPr>
                <w:rFonts w:ascii="Montserrat" w:hAnsi="Montserrat"/>
                <w:b/>
                <w:bCs/>
                <w:noProof/>
                <w:sz w:val="24"/>
                <w:szCs w:val="24"/>
              </w:rPr>
              <w:t>2</w:t>
            </w:r>
            <w:r w:rsidRPr="00F43EA9">
              <w:rPr>
                <w:rFonts w:ascii="Montserrat" w:hAnsi="Montserrat"/>
                <w:b/>
                <w:bCs/>
                <w:sz w:val="24"/>
                <w:szCs w:val="24"/>
              </w:rPr>
              <w:fldChar w:fldCharType="end"/>
            </w:r>
            <w:r w:rsidRPr="00F43EA9">
              <w:rPr>
                <w:rFonts w:ascii="Montserrat" w:hAnsi="Montserrat"/>
                <w:sz w:val="24"/>
                <w:szCs w:val="24"/>
                <w:lang w:val="es-ES"/>
              </w:rPr>
              <w:t xml:space="preserve"> de </w:t>
            </w:r>
            <w:r w:rsidRPr="00F43EA9">
              <w:rPr>
                <w:rFonts w:ascii="Montserrat" w:hAnsi="Montserrat"/>
                <w:b/>
                <w:bCs/>
                <w:sz w:val="24"/>
                <w:szCs w:val="24"/>
              </w:rPr>
              <w:fldChar w:fldCharType="begin"/>
            </w:r>
            <w:r w:rsidRPr="00F43EA9">
              <w:rPr>
                <w:rFonts w:ascii="Montserrat" w:hAnsi="Montserrat"/>
                <w:b/>
                <w:bCs/>
                <w:sz w:val="24"/>
                <w:szCs w:val="24"/>
              </w:rPr>
              <w:instrText>NUMPAGES</w:instrText>
            </w:r>
            <w:r w:rsidRPr="00F43EA9">
              <w:rPr>
                <w:rFonts w:ascii="Montserrat" w:hAnsi="Montserrat"/>
                <w:b/>
                <w:bCs/>
                <w:sz w:val="24"/>
                <w:szCs w:val="24"/>
              </w:rPr>
              <w:fldChar w:fldCharType="separate"/>
            </w:r>
            <w:r w:rsidR="00FF42CB">
              <w:rPr>
                <w:rFonts w:ascii="Montserrat" w:hAnsi="Montserrat"/>
                <w:b/>
                <w:bCs/>
                <w:noProof/>
                <w:sz w:val="24"/>
                <w:szCs w:val="24"/>
              </w:rPr>
              <w:t>4</w:t>
            </w:r>
            <w:r w:rsidRPr="00F43EA9">
              <w:rPr>
                <w:rFonts w:ascii="Montserrat" w:hAnsi="Montserrat"/>
                <w:b/>
                <w:bCs/>
                <w:sz w:val="24"/>
                <w:szCs w:val="24"/>
              </w:rPr>
              <w:fldChar w:fldCharType="end"/>
            </w:r>
          </w:p>
        </w:sdtContent>
      </w:sdt>
    </w:sdtContent>
  </w:sdt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2902E036" w14:textId="77777777" w:rsidR="00492A9B" w:rsidRDefault="00492A9B" w:rsidP="00F43EA9">
      <w:pPr>
        <w:spacing w:after="0" w:line="240" w:lineRule="auto"/>
      </w:pPr>
      <w:r>
        <w:separator/>
      </w:r>
    </w:p>
  </w:footnote>
  <w:footnote w:type="continuationSeparator" w:id="0">
    <w:p w14:paraId="7F9AAD40" w14:textId="77777777" w:rsidR="00492A9B" w:rsidRDefault="00492A9B" w:rsidP="00F43EA9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2148745F"/>
    <w:multiLevelType w:val="hybridMultilevel"/>
    <w:tmpl w:val="2FD6B406"/>
    <w:lvl w:ilvl="0" w:tplc="EDAC955A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29B95BC2"/>
    <w:multiLevelType w:val="hybridMultilevel"/>
    <w:tmpl w:val="03ECF6F2"/>
    <w:lvl w:ilvl="0" w:tplc="89AC1752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327B595D"/>
    <w:multiLevelType w:val="hybridMultilevel"/>
    <w:tmpl w:val="A21453DE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33FB643E"/>
    <w:multiLevelType w:val="hybridMultilevel"/>
    <w:tmpl w:val="DF5A091A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368B415D"/>
    <w:multiLevelType w:val="hybridMultilevel"/>
    <w:tmpl w:val="96B89864"/>
    <w:lvl w:ilvl="0" w:tplc="080A000F">
      <w:start w:val="1"/>
      <w:numFmt w:val="decimal"/>
      <w:lvlText w:val="%1.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3B6A1711"/>
    <w:multiLevelType w:val="hybridMultilevel"/>
    <w:tmpl w:val="0AFCDD5A"/>
    <w:lvl w:ilvl="0" w:tplc="08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3D5A6AE2"/>
    <w:multiLevelType w:val="hybridMultilevel"/>
    <w:tmpl w:val="6EBA6D8E"/>
    <w:lvl w:ilvl="0" w:tplc="46A6B750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464456CE"/>
    <w:multiLevelType w:val="hybridMultilevel"/>
    <w:tmpl w:val="A20ACDCC"/>
    <w:lvl w:ilvl="0" w:tplc="080A000F">
      <w:start w:val="1"/>
      <w:numFmt w:val="decimal"/>
      <w:lvlText w:val="%1.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4A8802C7"/>
    <w:multiLevelType w:val="hybridMultilevel"/>
    <w:tmpl w:val="613E1528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5D250EAD"/>
    <w:multiLevelType w:val="hybridMultilevel"/>
    <w:tmpl w:val="87E6FE18"/>
    <w:lvl w:ilvl="0" w:tplc="080A000F">
      <w:start w:val="1"/>
      <w:numFmt w:val="decimal"/>
      <w:lvlText w:val="%1.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7C4E0BF4"/>
    <w:multiLevelType w:val="hybridMultilevel"/>
    <w:tmpl w:val="ECB8E256"/>
    <w:lvl w:ilvl="0" w:tplc="E0C22446">
      <w:start w:val="1"/>
      <w:numFmt w:val="decimal"/>
      <w:lvlText w:val="%1."/>
      <w:lvlJc w:val="left"/>
      <w:pPr>
        <w:ind w:left="825" w:hanging="465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0"/>
  </w:num>
  <w:num w:numId="3">
    <w:abstractNumId w:val="4"/>
  </w:num>
  <w:num w:numId="4">
    <w:abstractNumId w:val="2"/>
  </w:num>
  <w:num w:numId="5">
    <w:abstractNumId w:val="10"/>
  </w:num>
  <w:num w:numId="6">
    <w:abstractNumId w:val="8"/>
  </w:num>
  <w:num w:numId="7">
    <w:abstractNumId w:val="5"/>
  </w:num>
  <w:num w:numId="8">
    <w:abstractNumId w:val="3"/>
  </w:num>
  <w:num w:numId="9">
    <w:abstractNumId w:val="6"/>
  </w:num>
  <w:num w:numId="10">
    <w:abstractNumId w:val="7"/>
  </w:num>
  <w:num w:numId="11">
    <w:abstractNumId w:val="9"/>
  </w:num>
  <w:numIdMacAtCleanup w:val="9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70"/>
  <w:proofState w:spelling="clean" w:grammar="clean"/>
  <w:defaultTabStop w:val="720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23CED"/>
    <w:rsid w:val="00001C6F"/>
    <w:rsid w:val="000020A4"/>
    <w:rsid w:val="000051B2"/>
    <w:rsid w:val="000054C8"/>
    <w:rsid w:val="00007C3E"/>
    <w:rsid w:val="0001368C"/>
    <w:rsid w:val="00014B03"/>
    <w:rsid w:val="000156D2"/>
    <w:rsid w:val="00024F0D"/>
    <w:rsid w:val="000252DF"/>
    <w:rsid w:val="00026CAE"/>
    <w:rsid w:val="000276C5"/>
    <w:rsid w:val="0003070D"/>
    <w:rsid w:val="0003219E"/>
    <w:rsid w:val="00035A89"/>
    <w:rsid w:val="00035AAC"/>
    <w:rsid w:val="00037369"/>
    <w:rsid w:val="000414B1"/>
    <w:rsid w:val="00044316"/>
    <w:rsid w:val="00045E95"/>
    <w:rsid w:val="00046C8A"/>
    <w:rsid w:val="00047999"/>
    <w:rsid w:val="00051AF8"/>
    <w:rsid w:val="000528BC"/>
    <w:rsid w:val="00057AED"/>
    <w:rsid w:val="00064D38"/>
    <w:rsid w:val="0006710E"/>
    <w:rsid w:val="000717C5"/>
    <w:rsid w:val="000731C6"/>
    <w:rsid w:val="00075AE7"/>
    <w:rsid w:val="00076259"/>
    <w:rsid w:val="00076D42"/>
    <w:rsid w:val="0007780E"/>
    <w:rsid w:val="00080688"/>
    <w:rsid w:val="000807CE"/>
    <w:rsid w:val="00082648"/>
    <w:rsid w:val="00084477"/>
    <w:rsid w:val="00087F7F"/>
    <w:rsid w:val="00090B36"/>
    <w:rsid w:val="00095403"/>
    <w:rsid w:val="00095C0E"/>
    <w:rsid w:val="000961D5"/>
    <w:rsid w:val="000A1505"/>
    <w:rsid w:val="000A3087"/>
    <w:rsid w:val="000A55BC"/>
    <w:rsid w:val="000A7998"/>
    <w:rsid w:val="000B1612"/>
    <w:rsid w:val="000B3F3C"/>
    <w:rsid w:val="000B733C"/>
    <w:rsid w:val="000C466F"/>
    <w:rsid w:val="000C4CAC"/>
    <w:rsid w:val="000C62C0"/>
    <w:rsid w:val="000C75AA"/>
    <w:rsid w:val="000C791D"/>
    <w:rsid w:val="000D4208"/>
    <w:rsid w:val="000D6B2C"/>
    <w:rsid w:val="000E0DE1"/>
    <w:rsid w:val="000E4067"/>
    <w:rsid w:val="000E5273"/>
    <w:rsid w:val="000E5F29"/>
    <w:rsid w:val="000F21A4"/>
    <w:rsid w:val="000F5EE1"/>
    <w:rsid w:val="000F617C"/>
    <w:rsid w:val="00107444"/>
    <w:rsid w:val="001160C1"/>
    <w:rsid w:val="00116F9E"/>
    <w:rsid w:val="00117881"/>
    <w:rsid w:val="00120F45"/>
    <w:rsid w:val="00121F24"/>
    <w:rsid w:val="00122367"/>
    <w:rsid w:val="00124523"/>
    <w:rsid w:val="00124D3E"/>
    <w:rsid w:val="00127E79"/>
    <w:rsid w:val="0013654A"/>
    <w:rsid w:val="001372EE"/>
    <w:rsid w:val="00140D6D"/>
    <w:rsid w:val="001452E3"/>
    <w:rsid w:val="001459B0"/>
    <w:rsid w:val="00154301"/>
    <w:rsid w:val="00154CCC"/>
    <w:rsid w:val="00155488"/>
    <w:rsid w:val="0015652D"/>
    <w:rsid w:val="0016013E"/>
    <w:rsid w:val="00160248"/>
    <w:rsid w:val="00162A07"/>
    <w:rsid w:val="001639B3"/>
    <w:rsid w:val="00163E12"/>
    <w:rsid w:val="001645C5"/>
    <w:rsid w:val="00164C10"/>
    <w:rsid w:val="00165C56"/>
    <w:rsid w:val="00166732"/>
    <w:rsid w:val="001678B0"/>
    <w:rsid w:val="001771D0"/>
    <w:rsid w:val="001826E3"/>
    <w:rsid w:val="00186F2E"/>
    <w:rsid w:val="001878E2"/>
    <w:rsid w:val="00193C63"/>
    <w:rsid w:val="00194C15"/>
    <w:rsid w:val="001962C2"/>
    <w:rsid w:val="001A01A7"/>
    <w:rsid w:val="001A0335"/>
    <w:rsid w:val="001B3439"/>
    <w:rsid w:val="001B4543"/>
    <w:rsid w:val="001B52B0"/>
    <w:rsid w:val="001B62C5"/>
    <w:rsid w:val="001C388D"/>
    <w:rsid w:val="001D1EE9"/>
    <w:rsid w:val="001D3CEA"/>
    <w:rsid w:val="001D696D"/>
    <w:rsid w:val="001D7D1E"/>
    <w:rsid w:val="001E079A"/>
    <w:rsid w:val="001E255D"/>
    <w:rsid w:val="001E36C5"/>
    <w:rsid w:val="001F1D8D"/>
    <w:rsid w:val="001F424A"/>
    <w:rsid w:val="001F427D"/>
    <w:rsid w:val="001F5886"/>
    <w:rsid w:val="001F7A3D"/>
    <w:rsid w:val="001F7BD8"/>
    <w:rsid w:val="001F7DCD"/>
    <w:rsid w:val="00202336"/>
    <w:rsid w:val="00203DE9"/>
    <w:rsid w:val="0020494F"/>
    <w:rsid w:val="00204B58"/>
    <w:rsid w:val="00204EB1"/>
    <w:rsid w:val="00205548"/>
    <w:rsid w:val="0020681F"/>
    <w:rsid w:val="00211193"/>
    <w:rsid w:val="00217F1A"/>
    <w:rsid w:val="00220669"/>
    <w:rsid w:val="00221E62"/>
    <w:rsid w:val="0023162B"/>
    <w:rsid w:val="00233FEC"/>
    <w:rsid w:val="002350B9"/>
    <w:rsid w:val="00236541"/>
    <w:rsid w:val="00242458"/>
    <w:rsid w:val="00245ADC"/>
    <w:rsid w:val="002477CA"/>
    <w:rsid w:val="00250077"/>
    <w:rsid w:val="0025206B"/>
    <w:rsid w:val="0025770D"/>
    <w:rsid w:val="002644BB"/>
    <w:rsid w:val="002648A6"/>
    <w:rsid w:val="00265E20"/>
    <w:rsid w:val="00267A99"/>
    <w:rsid w:val="002705EE"/>
    <w:rsid w:val="00275E18"/>
    <w:rsid w:val="002773D9"/>
    <w:rsid w:val="00277D3B"/>
    <w:rsid w:val="00277D75"/>
    <w:rsid w:val="00281FC4"/>
    <w:rsid w:val="0028218D"/>
    <w:rsid w:val="002926CB"/>
    <w:rsid w:val="0029500E"/>
    <w:rsid w:val="002A0926"/>
    <w:rsid w:val="002A1C18"/>
    <w:rsid w:val="002A37D1"/>
    <w:rsid w:val="002A3C9A"/>
    <w:rsid w:val="002A48CD"/>
    <w:rsid w:val="002A6D21"/>
    <w:rsid w:val="002A7B7A"/>
    <w:rsid w:val="002B038C"/>
    <w:rsid w:val="002C14AF"/>
    <w:rsid w:val="002C182B"/>
    <w:rsid w:val="002C4765"/>
    <w:rsid w:val="002C5897"/>
    <w:rsid w:val="002D4594"/>
    <w:rsid w:val="002D7CBA"/>
    <w:rsid w:val="002E19BD"/>
    <w:rsid w:val="002E2524"/>
    <w:rsid w:val="002E4368"/>
    <w:rsid w:val="002E4C7B"/>
    <w:rsid w:val="002F1955"/>
    <w:rsid w:val="002F269A"/>
    <w:rsid w:val="00307134"/>
    <w:rsid w:val="00311C55"/>
    <w:rsid w:val="003129C6"/>
    <w:rsid w:val="003136E0"/>
    <w:rsid w:val="00315CB5"/>
    <w:rsid w:val="00321016"/>
    <w:rsid w:val="003272E9"/>
    <w:rsid w:val="003343AA"/>
    <w:rsid w:val="003353AC"/>
    <w:rsid w:val="00337CEC"/>
    <w:rsid w:val="00341284"/>
    <w:rsid w:val="0034556B"/>
    <w:rsid w:val="003471E5"/>
    <w:rsid w:val="00360D97"/>
    <w:rsid w:val="0036349C"/>
    <w:rsid w:val="0036538F"/>
    <w:rsid w:val="00365E43"/>
    <w:rsid w:val="0037066D"/>
    <w:rsid w:val="00370D35"/>
    <w:rsid w:val="003723E7"/>
    <w:rsid w:val="00372D33"/>
    <w:rsid w:val="003740AE"/>
    <w:rsid w:val="00392C3F"/>
    <w:rsid w:val="00394D4A"/>
    <w:rsid w:val="003A31D5"/>
    <w:rsid w:val="003A3AEE"/>
    <w:rsid w:val="003A3D8B"/>
    <w:rsid w:val="003A5C01"/>
    <w:rsid w:val="003A79AE"/>
    <w:rsid w:val="003B0282"/>
    <w:rsid w:val="003B15E6"/>
    <w:rsid w:val="003B2625"/>
    <w:rsid w:val="003B2CD1"/>
    <w:rsid w:val="003B34B6"/>
    <w:rsid w:val="003B3CF2"/>
    <w:rsid w:val="003B7C92"/>
    <w:rsid w:val="003B7D76"/>
    <w:rsid w:val="003C3F7B"/>
    <w:rsid w:val="003C4A9B"/>
    <w:rsid w:val="003C53CF"/>
    <w:rsid w:val="003C5642"/>
    <w:rsid w:val="003C7C52"/>
    <w:rsid w:val="003D4AC1"/>
    <w:rsid w:val="003E0E32"/>
    <w:rsid w:val="003E2925"/>
    <w:rsid w:val="003E4091"/>
    <w:rsid w:val="003F3617"/>
    <w:rsid w:val="003F4097"/>
    <w:rsid w:val="003F6874"/>
    <w:rsid w:val="00402395"/>
    <w:rsid w:val="00403F27"/>
    <w:rsid w:val="00410F54"/>
    <w:rsid w:val="004122BD"/>
    <w:rsid w:val="00415B84"/>
    <w:rsid w:val="004172F3"/>
    <w:rsid w:val="00420335"/>
    <w:rsid w:val="004214F5"/>
    <w:rsid w:val="00421F94"/>
    <w:rsid w:val="00423CED"/>
    <w:rsid w:val="00425013"/>
    <w:rsid w:val="00425DB3"/>
    <w:rsid w:val="00427669"/>
    <w:rsid w:val="00430844"/>
    <w:rsid w:val="00431319"/>
    <w:rsid w:val="00435D4B"/>
    <w:rsid w:val="00441A2C"/>
    <w:rsid w:val="00441BE9"/>
    <w:rsid w:val="00442921"/>
    <w:rsid w:val="00444774"/>
    <w:rsid w:val="0044542C"/>
    <w:rsid w:val="00446812"/>
    <w:rsid w:val="00450D8A"/>
    <w:rsid w:val="004531D6"/>
    <w:rsid w:val="00455980"/>
    <w:rsid w:val="00462427"/>
    <w:rsid w:val="00470847"/>
    <w:rsid w:val="00471AA6"/>
    <w:rsid w:val="00472449"/>
    <w:rsid w:val="00472D14"/>
    <w:rsid w:val="004731D6"/>
    <w:rsid w:val="004736AA"/>
    <w:rsid w:val="004758E3"/>
    <w:rsid w:val="00477083"/>
    <w:rsid w:val="0048014E"/>
    <w:rsid w:val="00484B27"/>
    <w:rsid w:val="00484B69"/>
    <w:rsid w:val="00484E54"/>
    <w:rsid w:val="00486E82"/>
    <w:rsid w:val="00487B37"/>
    <w:rsid w:val="00492A9B"/>
    <w:rsid w:val="0049332C"/>
    <w:rsid w:val="00497DCF"/>
    <w:rsid w:val="004A1DD1"/>
    <w:rsid w:val="004A30F1"/>
    <w:rsid w:val="004A5DDB"/>
    <w:rsid w:val="004A6AC7"/>
    <w:rsid w:val="004B0FD1"/>
    <w:rsid w:val="004B1066"/>
    <w:rsid w:val="004B25B5"/>
    <w:rsid w:val="004B6BA9"/>
    <w:rsid w:val="004B76ED"/>
    <w:rsid w:val="004C0E18"/>
    <w:rsid w:val="004C301C"/>
    <w:rsid w:val="004C501F"/>
    <w:rsid w:val="004C5D55"/>
    <w:rsid w:val="004C7F50"/>
    <w:rsid w:val="004D0CE0"/>
    <w:rsid w:val="004D45C4"/>
    <w:rsid w:val="004D7033"/>
    <w:rsid w:val="004E13E1"/>
    <w:rsid w:val="004E1519"/>
    <w:rsid w:val="004E489B"/>
    <w:rsid w:val="004F077C"/>
    <w:rsid w:val="004F320D"/>
    <w:rsid w:val="004F5C54"/>
    <w:rsid w:val="00502B01"/>
    <w:rsid w:val="00503404"/>
    <w:rsid w:val="005038CF"/>
    <w:rsid w:val="0050504E"/>
    <w:rsid w:val="005131CA"/>
    <w:rsid w:val="00513528"/>
    <w:rsid w:val="00514589"/>
    <w:rsid w:val="005148E6"/>
    <w:rsid w:val="00514D5F"/>
    <w:rsid w:val="00524B04"/>
    <w:rsid w:val="00525388"/>
    <w:rsid w:val="00525440"/>
    <w:rsid w:val="00525932"/>
    <w:rsid w:val="005270F1"/>
    <w:rsid w:val="00532194"/>
    <w:rsid w:val="00534B96"/>
    <w:rsid w:val="005363CB"/>
    <w:rsid w:val="00540E67"/>
    <w:rsid w:val="00541B0F"/>
    <w:rsid w:val="00541DAD"/>
    <w:rsid w:val="005459BD"/>
    <w:rsid w:val="00547C37"/>
    <w:rsid w:val="005504C8"/>
    <w:rsid w:val="005504ED"/>
    <w:rsid w:val="005518AA"/>
    <w:rsid w:val="00555650"/>
    <w:rsid w:val="00561700"/>
    <w:rsid w:val="0056435C"/>
    <w:rsid w:val="00564DD5"/>
    <w:rsid w:val="00564E41"/>
    <w:rsid w:val="0057470B"/>
    <w:rsid w:val="00580423"/>
    <w:rsid w:val="00580BA1"/>
    <w:rsid w:val="0058176D"/>
    <w:rsid w:val="0058285A"/>
    <w:rsid w:val="005830E1"/>
    <w:rsid w:val="005934FB"/>
    <w:rsid w:val="0059685F"/>
    <w:rsid w:val="005A121C"/>
    <w:rsid w:val="005A1392"/>
    <w:rsid w:val="005A3A14"/>
    <w:rsid w:val="005A6757"/>
    <w:rsid w:val="005B1BB5"/>
    <w:rsid w:val="005B39D9"/>
    <w:rsid w:val="005B692B"/>
    <w:rsid w:val="005C0B95"/>
    <w:rsid w:val="005C2FF3"/>
    <w:rsid w:val="005C69A6"/>
    <w:rsid w:val="005C76A0"/>
    <w:rsid w:val="005C7C67"/>
    <w:rsid w:val="005D24DF"/>
    <w:rsid w:val="005D3EDD"/>
    <w:rsid w:val="005D763A"/>
    <w:rsid w:val="005E00FD"/>
    <w:rsid w:val="005E1398"/>
    <w:rsid w:val="005E467D"/>
    <w:rsid w:val="005F0B0A"/>
    <w:rsid w:val="005F4215"/>
    <w:rsid w:val="005F4614"/>
    <w:rsid w:val="005F4906"/>
    <w:rsid w:val="005F65E0"/>
    <w:rsid w:val="006043E2"/>
    <w:rsid w:val="00610254"/>
    <w:rsid w:val="00610782"/>
    <w:rsid w:val="00613241"/>
    <w:rsid w:val="0061520B"/>
    <w:rsid w:val="006205FC"/>
    <w:rsid w:val="00620C91"/>
    <w:rsid w:val="00621A3E"/>
    <w:rsid w:val="00624CF6"/>
    <w:rsid w:val="0062504E"/>
    <w:rsid w:val="006255BE"/>
    <w:rsid w:val="00625A5F"/>
    <w:rsid w:val="006318DE"/>
    <w:rsid w:val="00634B06"/>
    <w:rsid w:val="00635ECE"/>
    <w:rsid w:val="0064305D"/>
    <w:rsid w:val="00643CD6"/>
    <w:rsid w:val="00646F60"/>
    <w:rsid w:val="00647A75"/>
    <w:rsid w:val="00652C0E"/>
    <w:rsid w:val="006532A8"/>
    <w:rsid w:val="00655069"/>
    <w:rsid w:val="00655DA1"/>
    <w:rsid w:val="00660D51"/>
    <w:rsid w:val="00664ABE"/>
    <w:rsid w:val="00664BFC"/>
    <w:rsid w:val="00665A48"/>
    <w:rsid w:val="00667567"/>
    <w:rsid w:val="00670D2D"/>
    <w:rsid w:val="00672349"/>
    <w:rsid w:val="0067366E"/>
    <w:rsid w:val="00674CE8"/>
    <w:rsid w:val="00676716"/>
    <w:rsid w:val="0067756F"/>
    <w:rsid w:val="006779DA"/>
    <w:rsid w:val="0068109C"/>
    <w:rsid w:val="00687E37"/>
    <w:rsid w:val="00692578"/>
    <w:rsid w:val="00692A5A"/>
    <w:rsid w:val="006939B6"/>
    <w:rsid w:val="00695C72"/>
    <w:rsid w:val="006962B0"/>
    <w:rsid w:val="00696FA7"/>
    <w:rsid w:val="006A0B74"/>
    <w:rsid w:val="006A374A"/>
    <w:rsid w:val="006A4824"/>
    <w:rsid w:val="006A4B8F"/>
    <w:rsid w:val="006B17BD"/>
    <w:rsid w:val="006B4DE3"/>
    <w:rsid w:val="006C095F"/>
    <w:rsid w:val="006C7397"/>
    <w:rsid w:val="006C7B60"/>
    <w:rsid w:val="006D0156"/>
    <w:rsid w:val="006D1BA9"/>
    <w:rsid w:val="006D23F4"/>
    <w:rsid w:val="006D6E72"/>
    <w:rsid w:val="006D6EE0"/>
    <w:rsid w:val="006D7114"/>
    <w:rsid w:val="006E026A"/>
    <w:rsid w:val="006E3FD6"/>
    <w:rsid w:val="006E541D"/>
    <w:rsid w:val="006E7218"/>
    <w:rsid w:val="006E751D"/>
    <w:rsid w:val="006E7FB2"/>
    <w:rsid w:val="00701090"/>
    <w:rsid w:val="00707BE7"/>
    <w:rsid w:val="00711957"/>
    <w:rsid w:val="00711ED2"/>
    <w:rsid w:val="00714442"/>
    <w:rsid w:val="00714DC5"/>
    <w:rsid w:val="00715DAE"/>
    <w:rsid w:val="0071651B"/>
    <w:rsid w:val="007217B8"/>
    <w:rsid w:val="0072496E"/>
    <w:rsid w:val="00733130"/>
    <w:rsid w:val="00733DED"/>
    <w:rsid w:val="007364B0"/>
    <w:rsid w:val="00737ADD"/>
    <w:rsid w:val="00741553"/>
    <w:rsid w:val="0074227A"/>
    <w:rsid w:val="00742DC8"/>
    <w:rsid w:val="00744763"/>
    <w:rsid w:val="00746E34"/>
    <w:rsid w:val="00747068"/>
    <w:rsid w:val="00751082"/>
    <w:rsid w:val="00757132"/>
    <w:rsid w:val="0075757C"/>
    <w:rsid w:val="00761266"/>
    <w:rsid w:val="007616CC"/>
    <w:rsid w:val="007622E0"/>
    <w:rsid w:val="0076415C"/>
    <w:rsid w:val="00764D0D"/>
    <w:rsid w:val="00765D27"/>
    <w:rsid w:val="007711CC"/>
    <w:rsid w:val="00772419"/>
    <w:rsid w:val="0078204F"/>
    <w:rsid w:val="00782204"/>
    <w:rsid w:val="00783228"/>
    <w:rsid w:val="00783B47"/>
    <w:rsid w:val="00784949"/>
    <w:rsid w:val="00785E3F"/>
    <w:rsid w:val="00785F6E"/>
    <w:rsid w:val="00795519"/>
    <w:rsid w:val="00796DD9"/>
    <w:rsid w:val="007A38D3"/>
    <w:rsid w:val="007A5049"/>
    <w:rsid w:val="007B3CE9"/>
    <w:rsid w:val="007B3F60"/>
    <w:rsid w:val="007B418B"/>
    <w:rsid w:val="007B49ED"/>
    <w:rsid w:val="007B5999"/>
    <w:rsid w:val="007B7D9C"/>
    <w:rsid w:val="007D00E0"/>
    <w:rsid w:val="007D1B70"/>
    <w:rsid w:val="007D5172"/>
    <w:rsid w:val="007D64F1"/>
    <w:rsid w:val="007D75CB"/>
    <w:rsid w:val="007E1536"/>
    <w:rsid w:val="007E50D0"/>
    <w:rsid w:val="007F0700"/>
    <w:rsid w:val="007F0B43"/>
    <w:rsid w:val="00804EAC"/>
    <w:rsid w:val="0080537F"/>
    <w:rsid w:val="00810C62"/>
    <w:rsid w:val="00811D95"/>
    <w:rsid w:val="00814BC7"/>
    <w:rsid w:val="00814D58"/>
    <w:rsid w:val="00815543"/>
    <w:rsid w:val="00817328"/>
    <w:rsid w:val="00820265"/>
    <w:rsid w:val="00820C07"/>
    <w:rsid w:val="00821CFF"/>
    <w:rsid w:val="0082218A"/>
    <w:rsid w:val="00822A54"/>
    <w:rsid w:val="00823505"/>
    <w:rsid w:val="00823CE4"/>
    <w:rsid w:val="008248D0"/>
    <w:rsid w:val="00825C3E"/>
    <w:rsid w:val="00826DDD"/>
    <w:rsid w:val="00827BCB"/>
    <w:rsid w:val="00827E1F"/>
    <w:rsid w:val="008302BD"/>
    <w:rsid w:val="0083031D"/>
    <w:rsid w:val="0083082E"/>
    <w:rsid w:val="008342B0"/>
    <w:rsid w:val="00834728"/>
    <w:rsid w:val="00841F5C"/>
    <w:rsid w:val="0084274E"/>
    <w:rsid w:val="00845C12"/>
    <w:rsid w:val="00846560"/>
    <w:rsid w:val="00847D28"/>
    <w:rsid w:val="00850496"/>
    <w:rsid w:val="00854C87"/>
    <w:rsid w:val="00855319"/>
    <w:rsid w:val="00855712"/>
    <w:rsid w:val="00862697"/>
    <w:rsid w:val="00864112"/>
    <w:rsid w:val="008671DD"/>
    <w:rsid w:val="0086750F"/>
    <w:rsid w:val="00870096"/>
    <w:rsid w:val="00870E0A"/>
    <w:rsid w:val="00871D59"/>
    <w:rsid w:val="008727AA"/>
    <w:rsid w:val="008844B2"/>
    <w:rsid w:val="0089113F"/>
    <w:rsid w:val="00891545"/>
    <w:rsid w:val="0089195E"/>
    <w:rsid w:val="00892432"/>
    <w:rsid w:val="00893B15"/>
    <w:rsid w:val="00893E6D"/>
    <w:rsid w:val="00894FE2"/>
    <w:rsid w:val="00896FB6"/>
    <w:rsid w:val="00897F6D"/>
    <w:rsid w:val="008A0282"/>
    <w:rsid w:val="008A222C"/>
    <w:rsid w:val="008A52B7"/>
    <w:rsid w:val="008A5927"/>
    <w:rsid w:val="008B032F"/>
    <w:rsid w:val="008B1463"/>
    <w:rsid w:val="008B5C82"/>
    <w:rsid w:val="008C1075"/>
    <w:rsid w:val="008C22BC"/>
    <w:rsid w:val="008C2AE4"/>
    <w:rsid w:val="008C41ED"/>
    <w:rsid w:val="008C4FFE"/>
    <w:rsid w:val="008C60E9"/>
    <w:rsid w:val="008C6641"/>
    <w:rsid w:val="008C6992"/>
    <w:rsid w:val="008D328F"/>
    <w:rsid w:val="008D52AD"/>
    <w:rsid w:val="008D558D"/>
    <w:rsid w:val="008D5E2A"/>
    <w:rsid w:val="008D6373"/>
    <w:rsid w:val="008D69B7"/>
    <w:rsid w:val="008E14ED"/>
    <w:rsid w:val="008E2231"/>
    <w:rsid w:val="008E25F4"/>
    <w:rsid w:val="008E2855"/>
    <w:rsid w:val="008E37A8"/>
    <w:rsid w:val="008F371C"/>
    <w:rsid w:val="008F462A"/>
    <w:rsid w:val="008F6196"/>
    <w:rsid w:val="008F79F6"/>
    <w:rsid w:val="00902A1E"/>
    <w:rsid w:val="009038E5"/>
    <w:rsid w:val="00903EFF"/>
    <w:rsid w:val="0090497A"/>
    <w:rsid w:val="00905BB4"/>
    <w:rsid w:val="00906CDD"/>
    <w:rsid w:val="00907D46"/>
    <w:rsid w:val="00910D8F"/>
    <w:rsid w:val="0091155B"/>
    <w:rsid w:val="00911AAD"/>
    <w:rsid w:val="009125FD"/>
    <w:rsid w:val="0092322D"/>
    <w:rsid w:val="0092324E"/>
    <w:rsid w:val="0092512C"/>
    <w:rsid w:val="0093043C"/>
    <w:rsid w:val="009360CC"/>
    <w:rsid w:val="00940310"/>
    <w:rsid w:val="00942B87"/>
    <w:rsid w:val="0094459F"/>
    <w:rsid w:val="00947567"/>
    <w:rsid w:val="0094790E"/>
    <w:rsid w:val="0095153D"/>
    <w:rsid w:val="00952FBF"/>
    <w:rsid w:val="009536C9"/>
    <w:rsid w:val="00956706"/>
    <w:rsid w:val="00961A16"/>
    <w:rsid w:val="00964784"/>
    <w:rsid w:val="00967642"/>
    <w:rsid w:val="0097044C"/>
    <w:rsid w:val="00971002"/>
    <w:rsid w:val="00974D92"/>
    <w:rsid w:val="00976CB6"/>
    <w:rsid w:val="00980285"/>
    <w:rsid w:val="00983578"/>
    <w:rsid w:val="00983E3A"/>
    <w:rsid w:val="009845DD"/>
    <w:rsid w:val="00985759"/>
    <w:rsid w:val="00991ACB"/>
    <w:rsid w:val="009924CD"/>
    <w:rsid w:val="0099305C"/>
    <w:rsid w:val="00993276"/>
    <w:rsid w:val="00994C37"/>
    <w:rsid w:val="00995B32"/>
    <w:rsid w:val="009970A3"/>
    <w:rsid w:val="009A1691"/>
    <w:rsid w:val="009A2625"/>
    <w:rsid w:val="009A5507"/>
    <w:rsid w:val="009B0F3D"/>
    <w:rsid w:val="009B4E8F"/>
    <w:rsid w:val="009B5121"/>
    <w:rsid w:val="009B6370"/>
    <w:rsid w:val="009C1380"/>
    <w:rsid w:val="009C1B78"/>
    <w:rsid w:val="009C3411"/>
    <w:rsid w:val="009C577A"/>
    <w:rsid w:val="009C59B2"/>
    <w:rsid w:val="009C5BA6"/>
    <w:rsid w:val="009D218A"/>
    <w:rsid w:val="009D4A13"/>
    <w:rsid w:val="009E2522"/>
    <w:rsid w:val="009E481F"/>
    <w:rsid w:val="009E4A0D"/>
    <w:rsid w:val="009E4A1C"/>
    <w:rsid w:val="009E69A0"/>
    <w:rsid w:val="009E7180"/>
    <w:rsid w:val="009F3F69"/>
    <w:rsid w:val="009F4D18"/>
    <w:rsid w:val="009F6316"/>
    <w:rsid w:val="009F6532"/>
    <w:rsid w:val="00A00799"/>
    <w:rsid w:val="00A07A66"/>
    <w:rsid w:val="00A119CB"/>
    <w:rsid w:val="00A12B06"/>
    <w:rsid w:val="00A2247D"/>
    <w:rsid w:val="00A22AB9"/>
    <w:rsid w:val="00A23187"/>
    <w:rsid w:val="00A24DFA"/>
    <w:rsid w:val="00A25229"/>
    <w:rsid w:val="00A270A5"/>
    <w:rsid w:val="00A33472"/>
    <w:rsid w:val="00A35ECE"/>
    <w:rsid w:val="00A3611E"/>
    <w:rsid w:val="00A369E7"/>
    <w:rsid w:val="00A37006"/>
    <w:rsid w:val="00A37E56"/>
    <w:rsid w:val="00A407D8"/>
    <w:rsid w:val="00A41F3E"/>
    <w:rsid w:val="00A42F02"/>
    <w:rsid w:val="00A436A4"/>
    <w:rsid w:val="00A43F1F"/>
    <w:rsid w:val="00A46A82"/>
    <w:rsid w:val="00A47CBB"/>
    <w:rsid w:val="00A511A5"/>
    <w:rsid w:val="00A5240B"/>
    <w:rsid w:val="00A52E8F"/>
    <w:rsid w:val="00A52FB4"/>
    <w:rsid w:val="00A54276"/>
    <w:rsid w:val="00A56332"/>
    <w:rsid w:val="00A60236"/>
    <w:rsid w:val="00A61025"/>
    <w:rsid w:val="00A626F7"/>
    <w:rsid w:val="00A649F7"/>
    <w:rsid w:val="00A655B6"/>
    <w:rsid w:val="00A65E40"/>
    <w:rsid w:val="00A67689"/>
    <w:rsid w:val="00A72C24"/>
    <w:rsid w:val="00A73F74"/>
    <w:rsid w:val="00A744E1"/>
    <w:rsid w:val="00A74BCF"/>
    <w:rsid w:val="00A75897"/>
    <w:rsid w:val="00A80E5B"/>
    <w:rsid w:val="00A82D78"/>
    <w:rsid w:val="00A85E12"/>
    <w:rsid w:val="00A86410"/>
    <w:rsid w:val="00A868BB"/>
    <w:rsid w:val="00A869ED"/>
    <w:rsid w:val="00A92B65"/>
    <w:rsid w:val="00A93D1C"/>
    <w:rsid w:val="00A945C4"/>
    <w:rsid w:val="00A95D10"/>
    <w:rsid w:val="00AA09FC"/>
    <w:rsid w:val="00AA1B4F"/>
    <w:rsid w:val="00AB0274"/>
    <w:rsid w:val="00AB0DC5"/>
    <w:rsid w:val="00AB1576"/>
    <w:rsid w:val="00AB2495"/>
    <w:rsid w:val="00AB3232"/>
    <w:rsid w:val="00AB4074"/>
    <w:rsid w:val="00AB5D10"/>
    <w:rsid w:val="00AC0FDE"/>
    <w:rsid w:val="00AC127E"/>
    <w:rsid w:val="00AC1CB5"/>
    <w:rsid w:val="00AC257C"/>
    <w:rsid w:val="00AC4AE0"/>
    <w:rsid w:val="00AC678F"/>
    <w:rsid w:val="00AC7099"/>
    <w:rsid w:val="00AD2D20"/>
    <w:rsid w:val="00AD5432"/>
    <w:rsid w:val="00AD68E4"/>
    <w:rsid w:val="00AD77A0"/>
    <w:rsid w:val="00AD7EC9"/>
    <w:rsid w:val="00AE04AF"/>
    <w:rsid w:val="00AE29B1"/>
    <w:rsid w:val="00AE39A0"/>
    <w:rsid w:val="00AE3C2A"/>
    <w:rsid w:val="00AF02CF"/>
    <w:rsid w:val="00AF23CB"/>
    <w:rsid w:val="00AF3DB2"/>
    <w:rsid w:val="00AF54BC"/>
    <w:rsid w:val="00AF6116"/>
    <w:rsid w:val="00AF61A6"/>
    <w:rsid w:val="00B01403"/>
    <w:rsid w:val="00B0158C"/>
    <w:rsid w:val="00B0212C"/>
    <w:rsid w:val="00B0265E"/>
    <w:rsid w:val="00B035B7"/>
    <w:rsid w:val="00B0538A"/>
    <w:rsid w:val="00B11794"/>
    <w:rsid w:val="00B13071"/>
    <w:rsid w:val="00B15F8B"/>
    <w:rsid w:val="00B21E7B"/>
    <w:rsid w:val="00B27C8E"/>
    <w:rsid w:val="00B32790"/>
    <w:rsid w:val="00B333DB"/>
    <w:rsid w:val="00B36518"/>
    <w:rsid w:val="00B375AB"/>
    <w:rsid w:val="00B37CD7"/>
    <w:rsid w:val="00B4073E"/>
    <w:rsid w:val="00B41B5C"/>
    <w:rsid w:val="00B43397"/>
    <w:rsid w:val="00B47CB8"/>
    <w:rsid w:val="00B509FC"/>
    <w:rsid w:val="00B52960"/>
    <w:rsid w:val="00B5489D"/>
    <w:rsid w:val="00B5560A"/>
    <w:rsid w:val="00B57A27"/>
    <w:rsid w:val="00B6274F"/>
    <w:rsid w:val="00B63DBF"/>
    <w:rsid w:val="00B66FC4"/>
    <w:rsid w:val="00B71CFA"/>
    <w:rsid w:val="00B71F8D"/>
    <w:rsid w:val="00B734BC"/>
    <w:rsid w:val="00B75CB3"/>
    <w:rsid w:val="00B7710C"/>
    <w:rsid w:val="00B77D52"/>
    <w:rsid w:val="00B813DF"/>
    <w:rsid w:val="00B912CE"/>
    <w:rsid w:val="00B918FF"/>
    <w:rsid w:val="00B97098"/>
    <w:rsid w:val="00BA0BF0"/>
    <w:rsid w:val="00BA1BA3"/>
    <w:rsid w:val="00BA2235"/>
    <w:rsid w:val="00BA3400"/>
    <w:rsid w:val="00BA47FA"/>
    <w:rsid w:val="00BA55A9"/>
    <w:rsid w:val="00BA6E7D"/>
    <w:rsid w:val="00BA71A0"/>
    <w:rsid w:val="00BB18E0"/>
    <w:rsid w:val="00BB1CDD"/>
    <w:rsid w:val="00BB219C"/>
    <w:rsid w:val="00BB2664"/>
    <w:rsid w:val="00BB5D81"/>
    <w:rsid w:val="00BB7367"/>
    <w:rsid w:val="00BB745B"/>
    <w:rsid w:val="00BC0962"/>
    <w:rsid w:val="00BC7238"/>
    <w:rsid w:val="00BC7E98"/>
    <w:rsid w:val="00BD0F61"/>
    <w:rsid w:val="00BD51AE"/>
    <w:rsid w:val="00BD6323"/>
    <w:rsid w:val="00BD6941"/>
    <w:rsid w:val="00BE5668"/>
    <w:rsid w:val="00BE7D37"/>
    <w:rsid w:val="00BF2B21"/>
    <w:rsid w:val="00BF3100"/>
    <w:rsid w:val="00BF5BCB"/>
    <w:rsid w:val="00BF6442"/>
    <w:rsid w:val="00BF6D82"/>
    <w:rsid w:val="00BF7BBB"/>
    <w:rsid w:val="00C01047"/>
    <w:rsid w:val="00C0130A"/>
    <w:rsid w:val="00C02AC8"/>
    <w:rsid w:val="00C04E0E"/>
    <w:rsid w:val="00C065CB"/>
    <w:rsid w:val="00C118F2"/>
    <w:rsid w:val="00C12B8D"/>
    <w:rsid w:val="00C158CF"/>
    <w:rsid w:val="00C160C3"/>
    <w:rsid w:val="00C16E25"/>
    <w:rsid w:val="00C207F5"/>
    <w:rsid w:val="00C20FED"/>
    <w:rsid w:val="00C2577B"/>
    <w:rsid w:val="00C327B6"/>
    <w:rsid w:val="00C33333"/>
    <w:rsid w:val="00C33404"/>
    <w:rsid w:val="00C33628"/>
    <w:rsid w:val="00C33D6C"/>
    <w:rsid w:val="00C34D1F"/>
    <w:rsid w:val="00C359D7"/>
    <w:rsid w:val="00C41B6C"/>
    <w:rsid w:val="00C54049"/>
    <w:rsid w:val="00C54766"/>
    <w:rsid w:val="00C54793"/>
    <w:rsid w:val="00C61776"/>
    <w:rsid w:val="00C631FB"/>
    <w:rsid w:val="00C634F4"/>
    <w:rsid w:val="00C642DB"/>
    <w:rsid w:val="00C65771"/>
    <w:rsid w:val="00C665C4"/>
    <w:rsid w:val="00C731A7"/>
    <w:rsid w:val="00C74E6A"/>
    <w:rsid w:val="00C76AF4"/>
    <w:rsid w:val="00C779F1"/>
    <w:rsid w:val="00C85310"/>
    <w:rsid w:val="00C87388"/>
    <w:rsid w:val="00C9738B"/>
    <w:rsid w:val="00CA029D"/>
    <w:rsid w:val="00CA032E"/>
    <w:rsid w:val="00CA2243"/>
    <w:rsid w:val="00CA48DA"/>
    <w:rsid w:val="00CA6E5D"/>
    <w:rsid w:val="00CA7C50"/>
    <w:rsid w:val="00CB38FD"/>
    <w:rsid w:val="00CB3FD1"/>
    <w:rsid w:val="00CC105B"/>
    <w:rsid w:val="00CC1B51"/>
    <w:rsid w:val="00CC2CE2"/>
    <w:rsid w:val="00CC3F49"/>
    <w:rsid w:val="00CD2FE2"/>
    <w:rsid w:val="00CD640C"/>
    <w:rsid w:val="00CD7436"/>
    <w:rsid w:val="00CD74C9"/>
    <w:rsid w:val="00CD7511"/>
    <w:rsid w:val="00CE090E"/>
    <w:rsid w:val="00CE1D91"/>
    <w:rsid w:val="00CE2036"/>
    <w:rsid w:val="00CE2B1E"/>
    <w:rsid w:val="00CE5027"/>
    <w:rsid w:val="00CF02F4"/>
    <w:rsid w:val="00CF1066"/>
    <w:rsid w:val="00CF5080"/>
    <w:rsid w:val="00CF7C48"/>
    <w:rsid w:val="00D01DB5"/>
    <w:rsid w:val="00D04492"/>
    <w:rsid w:val="00D100A7"/>
    <w:rsid w:val="00D113E6"/>
    <w:rsid w:val="00D11E31"/>
    <w:rsid w:val="00D1343E"/>
    <w:rsid w:val="00D136C2"/>
    <w:rsid w:val="00D13D8C"/>
    <w:rsid w:val="00D15776"/>
    <w:rsid w:val="00D170F4"/>
    <w:rsid w:val="00D202EA"/>
    <w:rsid w:val="00D248A5"/>
    <w:rsid w:val="00D27057"/>
    <w:rsid w:val="00D27522"/>
    <w:rsid w:val="00D27EBE"/>
    <w:rsid w:val="00D30B27"/>
    <w:rsid w:val="00D3407D"/>
    <w:rsid w:val="00D34392"/>
    <w:rsid w:val="00D41D37"/>
    <w:rsid w:val="00D420A9"/>
    <w:rsid w:val="00D44E9B"/>
    <w:rsid w:val="00D47164"/>
    <w:rsid w:val="00D472D5"/>
    <w:rsid w:val="00D51ACB"/>
    <w:rsid w:val="00D51D81"/>
    <w:rsid w:val="00D52428"/>
    <w:rsid w:val="00D55697"/>
    <w:rsid w:val="00D60CA2"/>
    <w:rsid w:val="00D62019"/>
    <w:rsid w:val="00D629EF"/>
    <w:rsid w:val="00D63841"/>
    <w:rsid w:val="00D659C6"/>
    <w:rsid w:val="00D66BE3"/>
    <w:rsid w:val="00D67C61"/>
    <w:rsid w:val="00D76660"/>
    <w:rsid w:val="00D801DE"/>
    <w:rsid w:val="00D80CA4"/>
    <w:rsid w:val="00D81C7C"/>
    <w:rsid w:val="00D81FFB"/>
    <w:rsid w:val="00D84D98"/>
    <w:rsid w:val="00D85C93"/>
    <w:rsid w:val="00D87421"/>
    <w:rsid w:val="00D92BD0"/>
    <w:rsid w:val="00DA05AA"/>
    <w:rsid w:val="00DA54F8"/>
    <w:rsid w:val="00DA6C07"/>
    <w:rsid w:val="00DA7519"/>
    <w:rsid w:val="00DB13FD"/>
    <w:rsid w:val="00DB19F8"/>
    <w:rsid w:val="00DB27CE"/>
    <w:rsid w:val="00DB2E59"/>
    <w:rsid w:val="00DB66CA"/>
    <w:rsid w:val="00DC0866"/>
    <w:rsid w:val="00DC0D2B"/>
    <w:rsid w:val="00DC2419"/>
    <w:rsid w:val="00DC35B7"/>
    <w:rsid w:val="00DD0245"/>
    <w:rsid w:val="00DD2069"/>
    <w:rsid w:val="00DD296C"/>
    <w:rsid w:val="00DD38AC"/>
    <w:rsid w:val="00DD67CE"/>
    <w:rsid w:val="00DE0ACE"/>
    <w:rsid w:val="00DE0D62"/>
    <w:rsid w:val="00DE4E06"/>
    <w:rsid w:val="00DE5A86"/>
    <w:rsid w:val="00DE6187"/>
    <w:rsid w:val="00DE62AC"/>
    <w:rsid w:val="00DE64A6"/>
    <w:rsid w:val="00DF1A79"/>
    <w:rsid w:val="00DF283C"/>
    <w:rsid w:val="00DF3A6E"/>
    <w:rsid w:val="00DF557B"/>
    <w:rsid w:val="00DF602E"/>
    <w:rsid w:val="00DF60D9"/>
    <w:rsid w:val="00DF7317"/>
    <w:rsid w:val="00E014B8"/>
    <w:rsid w:val="00E0175F"/>
    <w:rsid w:val="00E070F4"/>
    <w:rsid w:val="00E10FE1"/>
    <w:rsid w:val="00E1250B"/>
    <w:rsid w:val="00E1483A"/>
    <w:rsid w:val="00E149A3"/>
    <w:rsid w:val="00E15DA2"/>
    <w:rsid w:val="00E16A43"/>
    <w:rsid w:val="00E20028"/>
    <w:rsid w:val="00E2143F"/>
    <w:rsid w:val="00E21570"/>
    <w:rsid w:val="00E22116"/>
    <w:rsid w:val="00E24ED7"/>
    <w:rsid w:val="00E32881"/>
    <w:rsid w:val="00E33C47"/>
    <w:rsid w:val="00E37913"/>
    <w:rsid w:val="00E37A17"/>
    <w:rsid w:val="00E40337"/>
    <w:rsid w:val="00E40D12"/>
    <w:rsid w:val="00E45771"/>
    <w:rsid w:val="00E4608C"/>
    <w:rsid w:val="00E50276"/>
    <w:rsid w:val="00E53BC8"/>
    <w:rsid w:val="00E61C97"/>
    <w:rsid w:val="00E63DB2"/>
    <w:rsid w:val="00E644CD"/>
    <w:rsid w:val="00E653A2"/>
    <w:rsid w:val="00E74AD5"/>
    <w:rsid w:val="00E77480"/>
    <w:rsid w:val="00E8459F"/>
    <w:rsid w:val="00E85D73"/>
    <w:rsid w:val="00E85EF2"/>
    <w:rsid w:val="00E86F07"/>
    <w:rsid w:val="00E87E75"/>
    <w:rsid w:val="00E9363F"/>
    <w:rsid w:val="00E94A01"/>
    <w:rsid w:val="00E94FC7"/>
    <w:rsid w:val="00E9611C"/>
    <w:rsid w:val="00E96ABB"/>
    <w:rsid w:val="00EA7899"/>
    <w:rsid w:val="00EB3134"/>
    <w:rsid w:val="00EB4FAD"/>
    <w:rsid w:val="00EB578B"/>
    <w:rsid w:val="00EC097A"/>
    <w:rsid w:val="00EC0DF8"/>
    <w:rsid w:val="00EC12AF"/>
    <w:rsid w:val="00EC180F"/>
    <w:rsid w:val="00EC2FDD"/>
    <w:rsid w:val="00EC6731"/>
    <w:rsid w:val="00ED127A"/>
    <w:rsid w:val="00ED3365"/>
    <w:rsid w:val="00ED33AB"/>
    <w:rsid w:val="00ED3B53"/>
    <w:rsid w:val="00ED53BE"/>
    <w:rsid w:val="00ED5993"/>
    <w:rsid w:val="00ED5AFD"/>
    <w:rsid w:val="00EE0255"/>
    <w:rsid w:val="00EE142A"/>
    <w:rsid w:val="00EE16D8"/>
    <w:rsid w:val="00EE2C3D"/>
    <w:rsid w:val="00EE3C40"/>
    <w:rsid w:val="00EE43ED"/>
    <w:rsid w:val="00EE614F"/>
    <w:rsid w:val="00EE7B2A"/>
    <w:rsid w:val="00EF19CD"/>
    <w:rsid w:val="00EF4389"/>
    <w:rsid w:val="00EF59A4"/>
    <w:rsid w:val="00F0198C"/>
    <w:rsid w:val="00F0603E"/>
    <w:rsid w:val="00F0630C"/>
    <w:rsid w:val="00F11035"/>
    <w:rsid w:val="00F14E7F"/>
    <w:rsid w:val="00F179AD"/>
    <w:rsid w:val="00F246EF"/>
    <w:rsid w:val="00F2502F"/>
    <w:rsid w:val="00F25ED1"/>
    <w:rsid w:val="00F26159"/>
    <w:rsid w:val="00F2704B"/>
    <w:rsid w:val="00F33FDF"/>
    <w:rsid w:val="00F3455C"/>
    <w:rsid w:val="00F369A8"/>
    <w:rsid w:val="00F41A37"/>
    <w:rsid w:val="00F42A2C"/>
    <w:rsid w:val="00F42FD7"/>
    <w:rsid w:val="00F43EA9"/>
    <w:rsid w:val="00F459FE"/>
    <w:rsid w:val="00F4605C"/>
    <w:rsid w:val="00F4756F"/>
    <w:rsid w:val="00F5054B"/>
    <w:rsid w:val="00F6310D"/>
    <w:rsid w:val="00F64CB2"/>
    <w:rsid w:val="00F66469"/>
    <w:rsid w:val="00F6707F"/>
    <w:rsid w:val="00F709CD"/>
    <w:rsid w:val="00F76DAB"/>
    <w:rsid w:val="00F9142D"/>
    <w:rsid w:val="00F95692"/>
    <w:rsid w:val="00F978DF"/>
    <w:rsid w:val="00F97F8D"/>
    <w:rsid w:val="00FA15D7"/>
    <w:rsid w:val="00FA5E28"/>
    <w:rsid w:val="00FA5F30"/>
    <w:rsid w:val="00FA61B4"/>
    <w:rsid w:val="00FA79B1"/>
    <w:rsid w:val="00FA7D9D"/>
    <w:rsid w:val="00FB2A6F"/>
    <w:rsid w:val="00FC004C"/>
    <w:rsid w:val="00FC133B"/>
    <w:rsid w:val="00FC2256"/>
    <w:rsid w:val="00FC2D93"/>
    <w:rsid w:val="00FC3687"/>
    <w:rsid w:val="00FC39BA"/>
    <w:rsid w:val="00FC3C0D"/>
    <w:rsid w:val="00FC49F4"/>
    <w:rsid w:val="00FD0DC9"/>
    <w:rsid w:val="00FD473C"/>
    <w:rsid w:val="00FD5986"/>
    <w:rsid w:val="00FD5B5E"/>
    <w:rsid w:val="00FE11C5"/>
    <w:rsid w:val="00FE1C6F"/>
    <w:rsid w:val="00FE3BD8"/>
    <w:rsid w:val="00FF189B"/>
    <w:rsid w:val="00FF214D"/>
    <w:rsid w:val="00FF24E4"/>
    <w:rsid w:val="00FF42CB"/>
    <w:rsid w:val="00FF4838"/>
    <w:rsid w:val="00FF57D1"/>
    <w:rsid w:val="00FF6823"/>
    <w:rsid w:val="00FF74D3"/>
    <w:rsid w:val="00FF755E"/>
    <w:rsid w:val="00FF7F3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E3F5CEE"/>
  <w15:docId w15:val="{E44C4285-8508-4B48-B68D-8B8E3F9CE41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0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0528BC"/>
  </w:style>
  <w:style w:type="paragraph" w:styleId="Ttulo4">
    <w:name w:val="heading 4"/>
    <w:basedOn w:val="Normal"/>
    <w:next w:val="Normal"/>
    <w:link w:val="Ttulo4Car"/>
    <w:rsid w:val="00692A5A"/>
    <w:pPr>
      <w:keepNext/>
      <w:keepLines/>
      <w:spacing w:before="240" w:after="40"/>
      <w:outlineLvl w:val="3"/>
    </w:pPr>
    <w:rPr>
      <w:rFonts w:ascii="Calibri" w:eastAsia="Calibri" w:hAnsi="Calibri" w:cs="Calibri"/>
      <w:b/>
      <w:sz w:val="24"/>
      <w:szCs w:val="24"/>
      <w:lang w:val="es-MX" w:eastAsia="es-MX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table" w:styleId="Tablaconcuadrcula">
    <w:name w:val="Table Grid"/>
    <w:basedOn w:val="Tablanormal"/>
    <w:uiPriority w:val="59"/>
    <w:rsid w:val="00435D4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Prrafodelista">
    <w:name w:val="List Paragraph"/>
    <w:basedOn w:val="Normal"/>
    <w:uiPriority w:val="34"/>
    <w:qFormat/>
    <w:rsid w:val="00435D4B"/>
    <w:pPr>
      <w:ind w:left="720"/>
      <w:contextualSpacing/>
    </w:pPr>
  </w:style>
  <w:style w:type="paragraph" w:styleId="NormalWeb">
    <w:name w:val="Normal (Web)"/>
    <w:basedOn w:val="Normal"/>
    <w:uiPriority w:val="99"/>
    <w:unhideWhenUsed/>
    <w:rsid w:val="00B75CB3"/>
    <w:pPr>
      <w:spacing w:before="100" w:beforeAutospacing="1" w:after="100" w:afterAutospacing="1" w:line="240" w:lineRule="auto"/>
    </w:pPr>
    <w:rPr>
      <w:rFonts w:ascii="Times New Roman" w:eastAsiaTheme="minorEastAsia" w:hAnsi="Times New Roman" w:cs="Times New Roman"/>
      <w:sz w:val="24"/>
      <w:szCs w:val="24"/>
      <w:lang w:val="es-MX" w:eastAsia="es-MX"/>
    </w:rPr>
  </w:style>
  <w:style w:type="character" w:styleId="Hipervnculo">
    <w:name w:val="Hyperlink"/>
    <w:basedOn w:val="Fuentedeprrafopredeter"/>
    <w:uiPriority w:val="99"/>
    <w:unhideWhenUsed/>
    <w:rsid w:val="00DD2069"/>
    <w:rPr>
      <w:color w:val="0000FF"/>
      <w:u w:val="single"/>
    </w:rPr>
  </w:style>
  <w:style w:type="character" w:customStyle="1" w:styleId="Mencinsinresolver1">
    <w:name w:val="Mención sin resolver1"/>
    <w:basedOn w:val="Fuentedeprrafopredeter"/>
    <w:uiPriority w:val="99"/>
    <w:semiHidden/>
    <w:unhideWhenUsed/>
    <w:rsid w:val="00E22116"/>
    <w:rPr>
      <w:color w:val="605E5C"/>
      <w:shd w:val="clear" w:color="auto" w:fill="E1DFDD"/>
    </w:rPr>
  </w:style>
  <w:style w:type="paragraph" w:styleId="Encabezado">
    <w:name w:val="header"/>
    <w:basedOn w:val="Normal"/>
    <w:link w:val="EncabezadoCar"/>
    <w:uiPriority w:val="99"/>
    <w:unhideWhenUsed/>
    <w:rsid w:val="00F43EA9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F43EA9"/>
  </w:style>
  <w:style w:type="paragraph" w:styleId="Piedepgina">
    <w:name w:val="footer"/>
    <w:basedOn w:val="Normal"/>
    <w:link w:val="PiedepginaCar"/>
    <w:uiPriority w:val="99"/>
    <w:unhideWhenUsed/>
    <w:rsid w:val="00F43EA9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F43EA9"/>
  </w:style>
  <w:style w:type="character" w:styleId="Refdecomentario">
    <w:name w:val="annotation reference"/>
    <w:basedOn w:val="Fuentedeprrafopredeter"/>
    <w:uiPriority w:val="99"/>
    <w:semiHidden/>
    <w:unhideWhenUsed/>
    <w:rsid w:val="00580BA1"/>
    <w:rPr>
      <w:sz w:val="16"/>
      <w:szCs w:val="16"/>
    </w:rPr>
  </w:style>
  <w:style w:type="paragraph" w:styleId="Textocomentario">
    <w:name w:val="annotation text"/>
    <w:basedOn w:val="Normal"/>
    <w:link w:val="TextocomentarioCar"/>
    <w:uiPriority w:val="99"/>
    <w:semiHidden/>
    <w:unhideWhenUsed/>
    <w:rsid w:val="00580BA1"/>
    <w:pPr>
      <w:spacing w:line="240" w:lineRule="auto"/>
    </w:pPr>
    <w:rPr>
      <w:sz w:val="20"/>
      <w:szCs w:val="20"/>
    </w:rPr>
  </w:style>
  <w:style w:type="character" w:customStyle="1" w:styleId="TextocomentarioCar">
    <w:name w:val="Texto comentario Car"/>
    <w:basedOn w:val="Fuentedeprrafopredeter"/>
    <w:link w:val="Textocomentario"/>
    <w:uiPriority w:val="99"/>
    <w:semiHidden/>
    <w:rsid w:val="00580BA1"/>
    <w:rPr>
      <w:sz w:val="20"/>
      <w:szCs w:val="20"/>
    </w:rPr>
  </w:style>
  <w:style w:type="paragraph" w:styleId="Asuntodelcomentario">
    <w:name w:val="annotation subject"/>
    <w:basedOn w:val="Textocomentario"/>
    <w:next w:val="Textocomentario"/>
    <w:link w:val="AsuntodelcomentarioCar"/>
    <w:uiPriority w:val="99"/>
    <w:semiHidden/>
    <w:unhideWhenUsed/>
    <w:rsid w:val="00580BA1"/>
    <w:rPr>
      <w:b/>
      <w:bCs/>
    </w:rPr>
  </w:style>
  <w:style w:type="character" w:customStyle="1" w:styleId="AsuntodelcomentarioCar">
    <w:name w:val="Asunto del comentario Car"/>
    <w:basedOn w:val="TextocomentarioCar"/>
    <w:link w:val="Asuntodelcomentario"/>
    <w:uiPriority w:val="99"/>
    <w:semiHidden/>
    <w:rsid w:val="00580BA1"/>
    <w:rPr>
      <w:b/>
      <w:bCs/>
      <w:sz w:val="20"/>
      <w:szCs w:val="20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580BA1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580BA1"/>
    <w:rPr>
      <w:rFonts w:ascii="Segoe UI" w:hAnsi="Segoe UI" w:cs="Segoe UI"/>
      <w:sz w:val="18"/>
      <w:szCs w:val="18"/>
    </w:rPr>
  </w:style>
  <w:style w:type="paragraph" w:customStyle="1" w:styleId="Cuerpo">
    <w:name w:val="Cuerpo"/>
    <w:rsid w:val="00906CDD"/>
    <w:pPr>
      <w:pBdr>
        <w:top w:val="nil"/>
        <w:left w:val="nil"/>
        <w:bottom w:val="nil"/>
        <w:right w:val="nil"/>
        <w:between w:val="nil"/>
        <w:bar w:val="nil"/>
      </w:pBdr>
      <w:spacing w:after="200" w:line="276" w:lineRule="auto"/>
    </w:pPr>
    <w:rPr>
      <w:rFonts w:ascii="Calibri" w:eastAsia="Arial Unicode MS" w:hAnsi="Calibri" w:cs="Arial Unicode MS"/>
      <w:color w:val="000000"/>
      <w:u w:color="000000"/>
      <w:bdr w:val="nil"/>
      <w:lang w:val="de-DE" w:eastAsia="es-MX"/>
      <w14:textOutline w14:w="0" w14:cap="flat" w14:cmpd="sng" w14:algn="ctr">
        <w14:noFill/>
        <w14:prstDash w14:val="solid"/>
        <w14:bevel/>
      </w14:textOutline>
    </w:rPr>
  </w:style>
  <w:style w:type="paragraph" w:customStyle="1" w:styleId="CuerpoA">
    <w:name w:val="Cuerpo A"/>
    <w:rsid w:val="0025206B"/>
    <w:pPr>
      <w:pBdr>
        <w:top w:val="nil"/>
        <w:left w:val="nil"/>
        <w:bottom w:val="nil"/>
        <w:right w:val="nil"/>
        <w:between w:val="nil"/>
        <w:bar w:val="nil"/>
      </w:pBdr>
      <w:spacing w:before="120" w:after="0" w:line="240" w:lineRule="auto"/>
    </w:pPr>
    <w:rPr>
      <w:rFonts w:ascii="Calibri" w:eastAsia="Arial Unicode MS" w:hAnsi="Calibri" w:cs="Arial Unicode MS"/>
      <w:color w:val="000000"/>
      <w:sz w:val="28"/>
      <w:szCs w:val="28"/>
      <w:u w:color="000000"/>
      <w:bdr w:val="nil"/>
      <w:lang w:val="es-ES_tradnl" w:eastAsia="es-MX"/>
      <w14:textOutline w14:w="12700" w14:cap="flat" w14:cmpd="sng" w14:algn="ctr">
        <w14:noFill/>
        <w14:prstDash w14:val="solid"/>
        <w14:miter w14:lim="400000"/>
      </w14:textOutline>
    </w:rPr>
  </w:style>
  <w:style w:type="character" w:customStyle="1" w:styleId="Ninguno">
    <w:name w:val="Ninguno"/>
    <w:rsid w:val="0025206B"/>
    <w:rPr>
      <w:lang w:val="es-ES_tradnl"/>
    </w:rPr>
  </w:style>
  <w:style w:type="character" w:customStyle="1" w:styleId="Hyperlink0">
    <w:name w:val="Hyperlink.0"/>
    <w:basedOn w:val="Fuentedeprrafopredeter"/>
    <w:rsid w:val="00AC1CB5"/>
    <w:rPr>
      <w:rFonts w:ascii="Calibri" w:eastAsia="Calibri" w:hAnsi="Calibri" w:cs="Calibri" w:hint="default"/>
      <w:color w:val="000000"/>
      <w:u w:val="single" w:color="000000"/>
      <w:lang w:val="es-ES_tradnl"/>
      <w14:shadow w14:blurRad="0" w14:dist="0" w14:dir="0" w14:sx="0" w14:sy="0" w14:kx="0" w14:ky="0" w14:algn="none">
        <w14:srgbClr w14:val="000000"/>
      </w14:shadow>
      <w14:textOutline w14:w="0" w14:cap="rnd" w14:cmpd="sng" w14:algn="ctr">
        <w14:noFill/>
        <w14:prstDash w14:val="solid"/>
        <w14:bevel/>
      </w14:textOutline>
    </w:rPr>
  </w:style>
  <w:style w:type="character" w:customStyle="1" w:styleId="Hyperlink1">
    <w:name w:val="Hyperlink.1"/>
    <w:basedOn w:val="Fuentedeprrafopredeter"/>
    <w:rsid w:val="005D3EDD"/>
    <w:rPr>
      <w:rFonts w:ascii="Calibri" w:eastAsia="Calibri" w:hAnsi="Calibri" w:cs="Calibri" w:hint="default"/>
      <w:color w:val="000000"/>
      <w:u w:val="single" w:color="000000"/>
      <w:lang w:val="es-ES_tradnl"/>
      <w14:shadow w14:blurRad="0" w14:dist="0" w14:dir="0" w14:sx="0" w14:sy="0" w14:kx="0" w14:ky="0" w14:algn="none">
        <w14:srgbClr w14:val="000000"/>
      </w14:shadow>
      <w14:textOutline w14:w="0" w14:cap="rnd" w14:cmpd="sng" w14:algn="ctr">
        <w14:noFill/>
        <w14:prstDash w14:val="solid"/>
        <w14:bevel/>
      </w14:textOutline>
    </w:rPr>
  </w:style>
  <w:style w:type="character" w:customStyle="1" w:styleId="Mencinsinresolver2">
    <w:name w:val="Mención sin resolver2"/>
    <w:basedOn w:val="Fuentedeprrafopredeter"/>
    <w:uiPriority w:val="99"/>
    <w:semiHidden/>
    <w:unhideWhenUsed/>
    <w:rsid w:val="00EF19CD"/>
    <w:rPr>
      <w:color w:val="605E5C"/>
      <w:shd w:val="clear" w:color="auto" w:fill="E1DFDD"/>
    </w:rPr>
  </w:style>
  <w:style w:type="paragraph" w:styleId="Textonotapie">
    <w:name w:val="footnote text"/>
    <w:basedOn w:val="Normal"/>
    <w:link w:val="TextonotapieCar"/>
    <w:uiPriority w:val="99"/>
    <w:semiHidden/>
    <w:unhideWhenUsed/>
    <w:rsid w:val="00AB4074"/>
    <w:pPr>
      <w:spacing w:after="0" w:line="240" w:lineRule="auto"/>
    </w:pPr>
    <w:rPr>
      <w:sz w:val="20"/>
      <w:szCs w:val="20"/>
    </w:rPr>
  </w:style>
  <w:style w:type="character" w:customStyle="1" w:styleId="TextonotapieCar">
    <w:name w:val="Texto nota pie Car"/>
    <w:basedOn w:val="Fuentedeprrafopredeter"/>
    <w:link w:val="Textonotapie"/>
    <w:uiPriority w:val="99"/>
    <w:semiHidden/>
    <w:rsid w:val="00AB4074"/>
    <w:rPr>
      <w:sz w:val="20"/>
      <w:szCs w:val="20"/>
    </w:rPr>
  </w:style>
  <w:style w:type="character" w:styleId="Refdenotaalpie">
    <w:name w:val="footnote reference"/>
    <w:basedOn w:val="Fuentedeprrafopredeter"/>
    <w:uiPriority w:val="99"/>
    <w:semiHidden/>
    <w:unhideWhenUsed/>
    <w:rsid w:val="00AB4074"/>
    <w:rPr>
      <w:vertAlign w:val="superscript"/>
    </w:rPr>
  </w:style>
  <w:style w:type="character" w:styleId="Textoennegrita">
    <w:name w:val="Strong"/>
    <w:basedOn w:val="Fuentedeprrafopredeter"/>
    <w:uiPriority w:val="22"/>
    <w:qFormat/>
    <w:rsid w:val="00A74BCF"/>
    <w:rPr>
      <w:b/>
      <w:bCs/>
    </w:rPr>
  </w:style>
  <w:style w:type="character" w:customStyle="1" w:styleId="Ttulo4Car">
    <w:name w:val="Título 4 Car"/>
    <w:basedOn w:val="Fuentedeprrafopredeter"/>
    <w:link w:val="Ttulo4"/>
    <w:rsid w:val="00692A5A"/>
    <w:rPr>
      <w:rFonts w:ascii="Calibri" w:eastAsia="Calibri" w:hAnsi="Calibri" w:cs="Calibri"/>
      <w:b/>
      <w:sz w:val="24"/>
      <w:szCs w:val="24"/>
      <w:lang w:val="es-MX" w:eastAsia="es-MX"/>
    </w:rPr>
  </w:style>
  <w:style w:type="character" w:styleId="Hipervnculovisitado">
    <w:name w:val="FollowedHyperlink"/>
    <w:basedOn w:val="Fuentedeprrafopredeter"/>
    <w:uiPriority w:val="99"/>
    <w:semiHidden/>
    <w:unhideWhenUsed/>
    <w:rsid w:val="001B62C5"/>
    <w:rPr>
      <w:color w:val="954F72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5351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721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398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7502003">
          <w:marLeft w:val="720"/>
          <w:marRight w:val="0"/>
          <w:marTop w:val="0"/>
          <w:marBottom w:val="1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88650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42216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9677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8877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7412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1974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4738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6244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28722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9504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0994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4180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6808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4036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9519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9438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2085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3497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9181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4316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4316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2601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6161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5728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4985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90627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3040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22312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6647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2426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6985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www.aprende.edu.mx/recursos-educativos-digitales/recursos/construccion-caracterizacion-del-personaje-496.html" TargetMode="External"/><Relationship Id="rId13" Type="http://schemas.openxmlformats.org/officeDocument/2006/relationships/hyperlink" Target="https://youtu.be/wH2GVpy0GIo" TargetMode="External"/><Relationship Id="rId3" Type="http://schemas.openxmlformats.org/officeDocument/2006/relationships/styles" Target="styles.xml"/><Relationship Id="rId47" Type="http://schemas.microsoft.com/office/2016/09/relationships/commentsIds" Target="commentsIds.xml"/><Relationship Id="rId50" Type="http://schemas.microsoft.com/office/2018/08/relationships/commentsExtensible" Target="commentsExtensible.xml"/><Relationship Id="rId7" Type="http://schemas.openxmlformats.org/officeDocument/2006/relationships/endnotes" Target="endnotes.xml"/><Relationship Id="rId12" Type="http://schemas.openxmlformats.org/officeDocument/2006/relationships/image" Target="media/image4.png"/><Relationship Id="rId17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png"/><Relationship Id="rId5" Type="http://schemas.openxmlformats.org/officeDocument/2006/relationships/webSettings" Target="webSettings.xml"/><Relationship Id="rId15" Type="http://schemas.openxmlformats.org/officeDocument/2006/relationships/footer" Target="footer1.xml"/><Relationship Id="rId10" Type="http://schemas.openxmlformats.org/officeDocument/2006/relationships/image" Target="media/image2.png"/><Relationship Id="rId4" Type="http://schemas.openxmlformats.org/officeDocument/2006/relationships/settings" Target="settings.xml"/><Relationship Id="rId9" Type="http://schemas.openxmlformats.org/officeDocument/2006/relationships/image" Target="media/image1.png"/><Relationship Id="rId14" Type="http://schemas.openxmlformats.org/officeDocument/2006/relationships/hyperlink" Target="https://www.google.com/url?q=https://drive.google.com/drive/folders/1xVw2Kmi4zpSK2LNIV6AuQ3NHpGjQGaXi?usp%3Dsharing&amp;sa=D&amp;ust=1600363875448000&amp;usg=AFQjCNEoxTDkUiXZm_OmsIHbhhLyybAuXA" TargetMode="Externa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C8C1B4FC-3139-412B-B927-09CDF621DE0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4</Pages>
  <Words>735</Words>
  <Characters>4192</Characters>
  <Application>Microsoft Office Word</Application>
  <DocSecurity>0</DocSecurity>
  <Lines>34</Lines>
  <Paragraphs>9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4918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SEP</dc:creator>
  <cp:lastModifiedBy>Usuario de Windows</cp:lastModifiedBy>
  <cp:revision>3</cp:revision>
  <cp:lastPrinted>2020-04-17T00:03:00Z</cp:lastPrinted>
  <dcterms:created xsi:type="dcterms:W3CDTF">2020-10-13T03:09:00Z</dcterms:created>
  <dcterms:modified xsi:type="dcterms:W3CDTF">2020-10-13T03:09:00Z</dcterms:modified>
</cp:coreProperties>
</file>