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14</w:t>
      </w:r>
    </w:p>
    <w:p w14:paraId="4EE988E8" w14:textId="29C4E0B1" w:rsidR="00D40487" w:rsidRDefault="00F10E2C">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Pr>
          <w:rFonts w:ascii="Montserrat" w:eastAsia="Montserrat" w:hAnsi="Montserrat" w:cs="Montserrat"/>
          <w:b/>
          <w:color w:val="000000"/>
          <w:sz w:val="48"/>
          <w:szCs w:val="48"/>
        </w:rPr>
        <w:t>O</w:t>
      </w:r>
      <w:r w:rsidR="0033164B">
        <w:rPr>
          <w:rFonts w:ascii="Montserrat" w:eastAsia="Montserrat" w:hAnsi="Montserrat" w:cs="Montserrat"/>
          <w:b/>
          <w:color w:val="000000"/>
          <w:sz w:val="48"/>
          <w:szCs w:val="48"/>
        </w:rPr>
        <w:t>ctubre</w:t>
      </w:r>
      <w:proofErr w:type="gramEnd"/>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4F2EEDF0" w14:textId="77777777" w:rsidR="00D40487" w:rsidRPr="00F10E2C"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1D3BA59F" w14:textId="79D0DEA1"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color w:val="000000"/>
          <w:sz w:val="36"/>
          <w:szCs w:val="36"/>
        </w:rPr>
      </w:pPr>
    </w:p>
    <w:p w14:paraId="7CBF7A2C"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Pr>
          <w:rFonts w:ascii="Montserrat" w:eastAsia="Montserrat" w:hAnsi="Montserrat" w:cs="Montserrat"/>
          <w:i/>
          <w:color w:val="000000"/>
          <w:sz w:val="48"/>
          <w:szCs w:val="48"/>
        </w:rPr>
        <w:t>Formando nuevas palabras</w:t>
      </w:r>
    </w:p>
    <w:p w14:paraId="58BEDD26" w14:textId="77777777" w:rsidR="00D40487" w:rsidRDefault="00D40487">
      <w:pPr>
        <w:spacing w:after="0" w:line="240" w:lineRule="auto"/>
        <w:jc w:val="both"/>
        <w:rPr>
          <w:rFonts w:ascii="Montserrat" w:eastAsia="Montserrat" w:hAnsi="Montserrat" w:cs="Montserrat"/>
          <w:b/>
        </w:rPr>
      </w:pPr>
    </w:p>
    <w:p w14:paraId="2D36DBB0" w14:textId="77777777" w:rsidR="00D40487" w:rsidRDefault="0033164B">
      <w:pPr>
        <w:spacing w:after="0" w:line="240" w:lineRule="auto"/>
        <w:jc w:val="both"/>
        <w:rPr>
          <w:rFonts w:ascii="Montserrat" w:eastAsia="Montserrat" w:hAnsi="Montserrat" w:cs="Montserrat"/>
          <w:b/>
        </w:rPr>
      </w:pPr>
      <w:r>
        <w:rPr>
          <w:rFonts w:ascii="Montserrat" w:eastAsia="Montserrat" w:hAnsi="Montserrat" w:cs="Montserrat"/>
          <w:b/>
          <w:i/>
        </w:rPr>
        <w:t xml:space="preserve">Aprendizaje esperado: </w:t>
      </w:r>
      <w:r>
        <w:rPr>
          <w:rFonts w:ascii="Montserrat" w:eastAsia="Montserrat" w:hAnsi="Montserrat" w:cs="Montserrat"/>
          <w:i/>
        </w:rPr>
        <w:t>Revisa y corrige, con ayuda del profesor, la coherencia y propiedad de sus notas: escritura convencional, ortografía.</w:t>
      </w:r>
    </w:p>
    <w:p w14:paraId="2C96C375" w14:textId="77777777" w:rsidR="00D40487" w:rsidRDefault="00D40487">
      <w:pPr>
        <w:spacing w:after="0" w:line="240" w:lineRule="auto"/>
        <w:jc w:val="both"/>
        <w:rPr>
          <w:rFonts w:ascii="Montserrat" w:eastAsia="Montserrat" w:hAnsi="Montserrat" w:cs="Montserrat"/>
          <w:i/>
        </w:rPr>
      </w:pPr>
    </w:p>
    <w:p w14:paraId="2ED53526" w14:textId="72BBC354" w:rsidR="00D40487" w:rsidRDefault="0033164B">
      <w:pPr>
        <w:spacing w:after="0" w:line="240" w:lineRule="auto"/>
        <w:jc w:val="both"/>
        <w:rPr>
          <w:rFonts w:ascii="Montserrat" w:eastAsia="Montserrat" w:hAnsi="Montserrat" w:cs="Montserrat"/>
          <w:b/>
        </w:rPr>
      </w:pPr>
      <w:r>
        <w:rPr>
          <w:rFonts w:ascii="Montserrat" w:eastAsia="Montserrat" w:hAnsi="Montserrat" w:cs="Montserrat"/>
          <w:b/>
          <w:i/>
        </w:rPr>
        <w:t>Énfasis:</w:t>
      </w:r>
      <w:r>
        <w:rPr>
          <w:rFonts w:ascii="Montserrat" w:eastAsia="Montserrat" w:hAnsi="Montserrat" w:cs="Montserrat"/>
          <w:i/>
        </w:rPr>
        <w:t xml:space="preserve"> Reconocimiento de la posibilidad de formar palabras</w:t>
      </w:r>
      <w:r w:rsidR="0017795C">
        <w:rPr>
          <w:rFonts w:ascii="Montserrat" w:eastAsia="Montserrat" w:hAnsi="Montserrat" w:cs="Montserrat"/>
          <w:i/>
        </w:rPr>
        <w:t xml:space="preserve"> a través del uso de prefijo in</w:t>
      </w:r>
      <w:r>
        <w:rPr>
          <w:rFonts w:ascii="Montserrat" w:eastAsia="Montserrat" w:hAnsi="Montserrat" w:cs="Montserrat"/>
          <w:i/>
        </w:rPr>
        <w:t xml:space="preserve"> y reflexión sobre la ortografía de palabras que incluyen </w:t>
      </w:r>
      <w:proofErr w:type="spellStart"/>
      <w:r>
        <w:rPr>
          <w:rFonts w:ascii="Montserrat" w:eastAsia="Montserrat" w:hAnsi="Montserrat" w:cs="Montserrat"/>
          <w:i/>
        </w:rPr>
        <w:t>mp</w:t>
      </w:r>
      <w:proofErr w:type="spellEnd"/>
      <w:r>
        <w:rPr>
          <w:rFonts w:ascii="Montserrat" w:eastAsia="Montserrat" w:hAnsi="Montserrat" w:cs="Montserrat"/>
          <w:i/>
        </w:rPr>
        <w:t xml:space="preserve"> y </w:t>
      </w:r>
      <w:proofErr w:type="spellStart"/>
      <w:r>
        <w:rPr>
          <w:rFonts w:ascii="Montserrat" w:eastAsia="Montserrat" w:hAnsi="Montserrat" w:cs="Montserrat"/>
          <w:i/>
        </w:rPr>
        <w:t>mb</w:t>
      </w:r>
      <w:proofErr w:type="spellEnd"/>
      <w:r>
        <w:rPr>
          <w:rFonts w:ascii="Montserrat" w:eastAsia="Montserrat" w:hAnsi="Montserrat" w:cs="Montserrat"/>
          <w:i/>
        </w:rPr>
        <w:t>.</w:t>
      </w:r>
    </w:p>
    <w:p w14:paraId="4464BDE2" w14:textId="4C03CDB5" w:rsidR="00D40487" w:rsidRDefault="00D40487">
      <w:pPr>
        <w:pBdr>
          <w:top w:val="nil"/>
          <w:left w:val="nil"/>
          <w:bottom w:val="nil"/>
          <w:right w:val="nil"/>
          <w:between w:val="nil"/>
        </w:pBdr>
        <w:spacing w:after="0" w:line="240" w:lineRule="auto"/>
        <w:jc w:val="both"/>
        <w:rPr>
          <w:rFonts w:ascii="Montserrat" w:eastAsia="Montserrat" w:hAnsi="Montserrat" w:cs="Montserrat"/>
          <w:color w:val="000000"/>
        </w:rPr>
      </w:pPr>
    </w:p>
    <w:p w14:paraId="48F777EA" w14:textId="77777777" w:rsidR="004C3C1A" w:rsidRDefault="004C3C1A">
      <w:pPr>
        <w:pBdr>
          <w:top w:val="nil"/>
          <w:left w:val="nil"/>
          <w:bottom w:val="nil"/>
          <w:right w:val="nil"/>
          <w:between w:val="nil"/>
        </w:pBdr>
        <w:spacing w:after="0" w:line="240" w:lineRule="auto"/>
        <w:jc w:val="both"/>
        <w:rPr>
          <w:rFonts w:ascii="Montserrat" w:eastAsia="Montserrat" w:hAnsi="Montserrat" w:cs="Montserrat"/>
          <w:color w:val="000000"/>
        </w:rPr>
      </w:pPr>
    </w:p>
    <w:p w14:paraId="67D56117" w14:textId="77777777"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Default="00D40487">
      <w:pPr>
        <w:spacing w:after="0" w:line="240" w:lineRule="auto"/>
        <w:jc w:val="both"/>
        <w:rPr>
          <w:rFonts w:ascii="Montserrat" w:eastAsia="Montserrat" w:hAnsi="Montserrat" w:cs="Montserrat"/>
        </w:rPr>
      </w:pPr>
    </w:p>
    <w:p w14:paraId="4A4B6AE1" w14:textId="59DD6BCA" w:rsidR="00D40487" w:rsidRDefault="0017795C">
      <w:pPr>
        <w:spacing w:after="0" w:line="240" w:lineRule="auto"/>
        <w:jc w:val="both"/>
        <w:rPr>
          <w:rFonts w:ascii="Montserrat" w:eastAsia="Montserrat" w:hAnsi="Montserrat" w:cs="Montserrat"/>
        </w:rPr>
      </w:pPr>
      <w:r>
        <w:rPr>
          <w:rFonts w:ascii="Montserrat" w:eastAsia="Montserrat" w:hAnsi="Montserrat" w:cs="Montserrat"/>
        </w:rPr>
        <w:t>R</w:t>
      </w:r>
      <w:r w:rsidR="0033164B">
        <w:rPr>
          <w:rFonts w:ascii="Montserrat" w:eastAsia="Montserrat" w:hAnsi="Montserrat" w:cs="Montserrat"/>
        </w:rPr>
        <w:t>eflexionar</w:t>
      </w:r>
      <w:r>
        <w:rPr>
          <w:rFonts w:ascii="Montserrat" w:eastAsia="Montserrat" w:hAnsi="Montserrat" w:cs="Montserrat"/>
        </w:rPr>
        <w:t>ás</w:t>
      </w:r>
      <w:r w:rsidR="0033164B">
        <w:rPr>
          <w:rFonts w:ascii="Montserrat" w:eastAsia="Montserrat" w:hAnsi="Montserrat" w:cs="Montserrat"/>
        </w:rPr>
        <w:t xml:space="preserve"> sobre la ortografía de palabras con prefijo </w:t>
      </w:r>
      <w:r>
        <w:rPr>
          <w:rFonts w:ascii="Montserrat" w:eastAsia="Montserrat" w:hAnsi="Montserrat" w:cs="Montserrat"/>
        </w:rPr>
        <w:t>“</w:t>
      </w:r>
      <w:r w:rsidR="0033164B">
        <w:rPr>
          <w:rFonts w:ascii="Montserrat" w:eastAsia="Montserrat" w:hAnsi="Montserrat" w:cs="Montserrat"/>
        </w:rPr>
        <w:t>in</w:t>
      </w:r>
      <w:r>
        <w:rPr>
          <w:rFonts w:ascii="Montserrat" w:eastAsia="Montserrat" w:hAnsi="Montserrat" w:cs="Montserrat"/>
        </w:rPr>
        <w:t>”</w:t>
      </w:r>
      <w:r w:rsidR="0033164B">
        <w:rPr>
          <w:rFonts w:ascii="Montserrat" w:eastAsia="Montserrat" w:hAnsi="Montserrat" w:cs="Montserrat"/>
        </w:rPr>
        <w:t xml:space="preserve"> y palabras que incluyen “</w:t>
      </w:r>
      <w:proofErr w:type="spellStart"/>
      <w:r w:rsidR="0033164B">
        <w:rPr>
          <w:rFonts w:ascii="Montserrat" w:eastAsia="Montserrat" w:hAnsi="Montserrat" w:cs="Montserrat"/>
        </w:rPr>
        <w:t>mp</w:t>
      </w:r>
      <w:proofErr w:type="spellEnd"/>
      <w:r w:rsidR="0033164B">
        <w:rPr>
          <w:rFonts w:ascii="Montserrat" w:eastAsia="Montserrat" w:hAnsi="Montserrat" w:cs="Montserrat"/>
        </w:rPr>
        <w:t xml:space="preserve">” </w:t>
      </w:r>
      <w:r>
        <w:rPr>
          <w:rFonts w:ascii="Montserrat" w:eastAsia="Montserrat" w:hAnsi="Montserrat" w:cs="Montserrat"/>
        </w:rPr>
        <w:t xml:space="preserve">y” </w:t>
      </w:r>
      <w:proofErr w:type="spellStart"/>
      <w:r>
        <w:rPr>
          <w:rFonts w:ascii="Montserrat" w:eastAsia="Montserrat" w:hAnsi="Montserrat" w:cs="Montserrat"/>
        </w:rPr>
        <w:t>mb</w:t>
      </w:r>
      <w:proofErr w:type="spellEnd"/>
      <w:r w:rsidR="0033164B">
        <w:rPr>
          <w:rFonts w:ascii="Montserrat" w:eastAsia="Montserrat" w:hAnsi="Montserrat" w:cs="Montserrat"/>
        </w:rPr>
        <w:t>”, así como la revisión y corrección en la redacción de pequeños textos.</w:t>
      </w:r>
    </w:p>
    <w:p w14:paraId="4A5008CA" w14:textId="77777777" w:rsidR="00D40487" w:rsidRDefault="00D40487">
      <w:pPr>
        <w:spacing w:after="0" w:line="240" w:lineRule="auto"/>
        <w:jc w:val="both"/>
        <w:rPr>
          <w:rFonts w:ascii="Montserrat" w:eastAsia="Montserrat" w:hAnsi="Montserrat" w:cs="Montserrat"/>
        </w:rPr>
      </w:pPr>
    </w:p>
    <w:p w14:paraId="7B6DF90F"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Conocerás acerca de cómo se forman palabras nuevas y como están formadas muchas de las palabras que ya conoces. Para ello, vas a reconocer algunos componentes de las palabras que se llaman prefijos, y también a observar cómo se usan las letras “</w:t>
      </w:r>
      <w:proofErr w:type="spellStart"/>
      <w:r>
        <w:rPr>
          <w:rFonts w:ascii="Montserrat" w:eastAsia="Montserrat" w:hAnsi="Montserrat" w:cs="Montserrat"/>
        </w:rPr>
        <w:t>mp</w:t>
      </w:r>
      <w:proofErr w:type="spellEnd"/>
      <w:r>
        <w:rPr>
          <w:rFonts w:ascii="Montserrat" w:eastAsia="Montserrat" w:hAnsi="Montserrat" w:cs="Montserrat"/>
        </w:rPr>
        <w:t>” y “</w:t>
      </w:r>
      <w:proofErr w:type="spellStart"/>
      <w:r>
        <w:rPr>
          <w:rFonts w:ascii="Montserrat" w:eastAsia="Montserrat" w:hAnsi="Montserrat" w:cs="Montserrat"/>
        </w:rPr>
        <w:t>mb</w:t>
      </w:r>
      <w:proofErr w:type="spellEnd"/>
      <w:r>
        <w:rPr>
          <w:rFonts w:ascii="Montserrat" w:eastAsia="Montserrat" w:hAnsi="Montserrat" w:cs="Montserrat"/>
        </w:rPr>
        <w:t>” en palabras que usas a diario.</w:t>
      </w:r>
    </w:p>
    <w:p w14:paraId="44F89FD2" w14:textId="58C019B5" w:rsidR="00D40487" w:rsidRDefault="00D40487">
      <w:pPr>
        <w:spacing w:after="0" w:line="240" w:lineRule="auto"/>
        <w:jc w:val="both"/>
        <w:rPr>
          <w:rFonts w:ascii="Montserrat" w:eastAsia="Montserrat" w:hAnsi="Montserrat" w:cs="Montserrat"/>
        </w:rPr>
      </w:pPr>
    </w:p>
    <w:p w14:paraId="5CA71C74" w14:textId="77777777" w:rsidR="004C3C1A" w:rsidRDefault="004C3C1A">
      <w:pPr>
        <w:spacing w:after="0" w:line="240" w:lineRule="auto"/>
        <w:jc w:val="both"/>
        <w:rPr>
          <w:rFonts w:ascii="Montserrat" w:eastAsia="Montserrat" w:hAnsi="Montserrat" w:cs="Montserrat"/>
        </w:rPr>
      </w:pPr>
    </w:p>
    <w:p w14:paraId="1118205F" w14:textId="77777777"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59E9142" w14:textId="77777777" w:rsidR="00D40487" w:rsidRDefault="00D40487">
      <w:pPr>
        <w:spacing w:after="0" w:line="240" w:lineRule="auto"/>
        <w:jc w:val="both"/>
        <w:rPr>
          <w:rFonts w:ascii="Montserrat" w:eastAsia="Montserrat" w:hAnsi="Montserrat" w:cs="Montserrat"/>
        </w:rPr>
      </w:pPr>
    </w:p>
    <w:p w14:paraId="0F378C63"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Observa el siguiente video en el que se te invita a formar palabras:</w:t>
      </w:r>
    </w:p>
    <w:p w14:paraId="61116BA8" w14:textId="77777777" w:rsidR="00D40487" w:rsidRDefault="00D40487">
      <w:pPr>
        <w:spacing w:after="0" w:line="240" w:lineRule="auto"/>
        <w:jc w:val="both"/>
        <w:rPr>
          <w:rFonts w:ascii="Montserrat" w:eastAsia="Montserrat" w:hAnsi="Montserrat" w:cs="Montserrat"/>
        </w:rPr>
      </w:pPr>
    </w:p>
    <w:p w14:paraId="745C06FC" w14:textId="77777777" w:rsidR="00D40487" w:rsidRDefault="0033164B">
      <w:pPr>
        <w:numPr>
          <w:ilvl w:val="0"/>
          <w:numId w:val="3"/>
        </w:numPr>
        <w:pBdr>
          <w:top w:val="nil"/>
          <w:left w:val="nil"/>
          <w:bottom w:val="nil"/>
          <w:right w:val="nil"/>
          <w:between w:val="nil"/>
        </w:pBdr>
        <w:spacing w:after="0" w:line="240" w:lineRule="auto"/>
        <w:jc w:val="both"/>
        <w:rPr>
          <w:rFonts w:ascii="Montserrat" w:eastAsia="Montserrat" w:hAnsi="Montserrat" w:cs="Montserrat"/>
          <w:b/>
          <w:color w:val="000000"/>
        </w:rPr>
      </w:pPr>
      <w:r>
        <w:rPr>
          <w:rFonts w:ascii="Montserrat" w:eastAsia="Montserrat" w:hAnsi="Montserrat" w:cs="Montserrat"/>
          <w:b/>
          <w:color w:val="000000"/>
        </w:rPr>
        <w:t>Momentos para recordar de Origen de las palabras en Once Niños</w:t>
      </w:r>
    </w:p>
    <w:p w14:paraId="0984F486" w14:textId="77777777" w:rsidR="00D40487" w:rsidRDefault="001F4122">
      <w:pPr>
        <w:pBdr>
          <w:top w:val="nil"/>
          <w:left w:val="nil"/>
          <w:bottom w:val="nil"/>
          <w:right w:val="nil"/>
          <w:between w:val="nil"/>
        </w:pBdr>
        <w:spacing w:after="0" w:line="240" w:lineRule="auto"/>
        <w:ind w:left="720"/>
        <w:jc w:val="both"/>
        <w:rPr>
          <w:rFonts w:ascii="Montserrat" w:eastAsia="Montserrat" w:hAnsi="Montserrat" w:cs="Montserrat"/>
          <w:color w:val="000000"/>
        </w:rPr>
      </w:pPr>
      <w:hyperlink r:id="rId5">
        <w:r w:rsidR="0033164B">
          <w:rPr>
            <w:rFonts w:ascii="Montserrat" w:eastAsia="Montserrat" w:hAnsi="Montserrat" w:cs="Montserrat"/>
            <w:color w:val="0000FF"/>
            <w:u w:val="single"/>
          </w:rPr>
          <w:t>https://www.youtube.com/watch?v=cs5HUnhfqF8</w:t>
        </w:r>
      </w:hyperlink>
    </w:p>
    <w:p w14:paraId="4CA57FA3" w14:textId="77777777" w:rsidR="00D40487" w:rsidRDefault="00D40487">
      <w:pPr>
        <w:spacing w:after="0" w:line="240" w:lineRule="auto"/>
        <w:jc w:val="both"/>
        <w:rPr>
          <w:rFonts w:ascii="Montserrat" w:eastAsia="Montserrat" w:hAnsi="Montserrat" w:cs="Montserrat"/>
        </w:rPr>
      </w:pPr>
    </w:p>
    <w:p w14:paraId="041E6A95" w14:textId="5B254504" w:rsidR="00D40487" w:rsidRDefault="0033164B">
      <w:pPr>
        <w:spacing w:after="0" w:line="240" w:lineRule="auto"/>
        <w:jc w:val="both"/>
        <w:rPr>
          <w:rFonts w:ascii="Montserrat" w:eastAsia="Montserrat" w:hAnsi="Montserrat" w:cs="Montserrat"/>
        </w:rPr>
      </w:pPr>
      <w:r>
        <w:rPr>
          <w:rFonts w:ascii="Montserrat" w:eastAsia="Montserrat" w:hAnsi="Montserrat" w:cs="Montserrat"/>
        </w:rPr>
        <w:lastRenderedPageBreak/>
        <w:t>Es moment</w:t>
      </w:r>
      <w:r w:rsidR="0017795C">
        <w:rPr>
          <w:rFonts w:ascii="Montserrat" w:eastAsia="Montserrat" w:hAnsi="Montserrat" w:cs="Montserrat"/>
        </w:rPr>
        <w:t>o de formar nuevas palabras con:</w:t>
      </w:r>
      <w:r>
        <w:rPr>
          <w:rFonts w:ascii="Montserrat" w:eastAsia="Montserrat" w:hAnsi="Montserrat" w:cs="Montserrat"/>
        </w:rPr>
        <w:t xml:space="preserve"> ejemplo visible, correcto, completo, probable y borrable. Para formar nuevas palabras coloca el prefijo “in” o “</w:t>
      </w:r>
      <w:proofErr w:type="spellStart"/>
      <w:r>
        <w:rPr>
          <w:rFonts w:ascii="Montserrat" w:eastAsia="Montserrat" w:hAnsi="Montserrat" w:cs="Montserrat"/>
        </w:rPr>
        <w:t>im</w:t>
      </w:r>
      <w:proofErr w:type="spellEnd"/>
      <w:r>
        <w:rPr>
          <w:rFonts w:ascii="Montserrat" w:eastAsia="Montserrat" w:hAnsi="Montserrat" w:cs="Montserrat"/>
        </w:rPr>
        <w:t xml:space="preserve">” y observa cuáles palabras se forman. Lee en voz alta cada una y reflexionar sobre su escritura. </w:t>
      </w:r>
    </w:p>
    <w:p w14:paraId="1DEB8BDB" w14:textId="77777777" w:rsidR="00D40487" w:rsidRDefault="00D40487">
      <w:pPr>
        <w:spacing w:after="0" w:line="240" w:lineRule="auto"/>
        <w:jc w:val="both"/>
        <w:rPr>
          <w:rFonts w:ascii="Montserrat" w:eastAsia="Montserrat" w:hAnsi="Montserrat" w:cs="Montserrat"/>
        </w:rPr>
      </w:pPr>
    </w:p>
    <w:p w14:paraId="70610D19" w14:textId="77777777" w:rsidR="00D40487" w:rsidRDefault="0033164B">
      <w:pPr>
        <w:spacing w:after="0" w:line="240" w:lineRule="auto"/>
        <w:jc w:val="center"/>
        <w:rPr>
          <w:rFonts w:ascii="Montserrat" w:eastAsia="Montserrat" w:hAnsi="Montserrat" w:cs="Montserrat"/>
        </w:rPr>
      </w:pPr>
      <w:r>
        <w:rPr>
          <w:noProof/>
          <w:lang w:val="en-US" w:eastAsia="en-US"/>
        </w:rPr>
        <w:drawing>
          <wp:inline distT="0" distB="0" distL="0" distR="0" wp14:anchorId="3397C00B" wp14:editId="5FAF272F">
            <wp:extent cx="1619732" cy="1800761"/>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
                    <a:srcRect/>
                    <a:stretch>
                      <a:fillRect/>
                    </a:stretch>
                  </pic:blipFill>
                  <pic:spPr>
                    <a:xfrm>
                      <a:off x="0" y="0"/>
                      <a:ext cx="1619732" cy="1800761"/>
                    </a:xfrm>
                    <a:prstGeom prst="rect">
                      <a:avLst/>
                    </a:prstGeom>
                    <a:ln/>
                  </pic:spPr>
                </pic:pic>
              </a:graphicData>
            </a:graphic>
          </wp:inline>
        </w:drawing>
      </w:r>
    </w:p>
    <w:p w14:paraId="56406F4B" w14:textId="77777777" w:rsidR="00D40487" w:rsidRDefault="00D40487">
      <w:pPr>
        <w:spacing w:after="0" w:line="240" w:lineRule="auto"/>
        <w:jc w:val="both"/>
        <w:rPr>
          <w:rFonts w:ascii="Montserrat" w:eastAsia="Montserrat" w:hAnsi="Montserrat" w:cs="Montserrat"/>
        </w:rPr>
      </w:pPr>
    </w:p>
    <w:p w14:paraId="00FA69CA"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 xml:space="preserve">En tu libro de texto de </w:t>
      </w:r>
      <w:r>
        <w:rPr>
          <w:rFonts w:ascii="Montserrat" w:eastAsia="Montserrat" w:hAnsi="Montserrat" w:cs="Montserrat"/>
          <w:i/>
        </w:rPr>
        <w:t>Lengua Materna. Español</w:t>
      </w:r>
      <w:r>
        <w:rPr>
          <w:rFonts w:ascii="Montserrat" w:eastAsia="Montserrat" w:hAnsi="Montserrat" w:cs="Montserrat"/>
        </w:rPr>
        <w:t>, lee en voz alta la página 32</w:t>
      </w:r>
    </w:p>
    <w:p w14:paraId="21B9202F" w14:textId="77777777" w:rsidR="00D40487" w:rsidRDefault="001F4122">
      <w:pPr>
        <w:spacing w:after="0" w:line="240" w:lineRule="auto"/>
        <w:jc w:val="center"/>
        <w:rPr>
          <w:rFonts w:ascii="Montserrat" w:eastAsia="Montserrat" w:hAnsi="Montserrat" w:cs="Montserrat"/>
        </w:rPr>
      </w:pPr>
      <w:hyperlink r:id="rId7" w:anchor="page/32">
        <w:r w:rsidR="0033164B">
          <w:rPr>
            <w:rFonts w:ascii="Montserrat" w:eastAsia="Montserrat" w:hAnsi="Montserrat" w:cs="Montserrat"/>
            <w:color w:val="0000FF"/>
            <w:u w:val="single"/>
          </w:rPr>
          <w:t>https://libros.conaliteg.gob.mx/20/P2ESA.htm?#page/32</w:t>
        </w:r>
      </w:hyperlink>
    </w:p>
    <w:p w14:paraId="56146E96" w14:textId="77777777" w:rsidR="00D40487" w:rsidRDefault="00D40487">
      <w:pPr>
        <w:spacing w:after="0" w:line="240" w:lineRule="auto"/>
        <w:jc w:val="both"/>
      </w:pPr>
    </w:p>
    <w:p w14:paraId="68E348B8" w14:textId="77777777" w:rsidR="00D40487" w:rsidRDefault="0033164B">
      <w:pPr>
        <w:spacing w:after="0" w:line="240" w:lineRule="auto"/>
        <w:jc w:val="center"/>
        <w:rPr>
          <w:rFonts w:ascii="Montserrat" w:eastAsia="Montserrat" w:hAnsi="Montserrat" w:cs="Montserrat"/>
        </w:rPr>
      </w:pPr>
      <w:r>
        <w:rPr>
          <w:noProof/>
          <w:lang w:val="en-US" w:eastAsia="en-US"/>
        </w:rPr>
        <w:drawing>
          <wp:inline distT="0" distB="0" distL="0" distR="0" wp14:anchorId="5D7F10F6" wp14:editId="47A4E45E">
            <wp:extent cx="1790922" cy="2400598"/>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
                    <a:srcRect/>
                    <a:stretch>
                      <a:fillRect/>
                    </a:stretch>
                  </pic:blipFill>
                  <pic:spPr>
                    <a:xfrm>
                      <a:off x="0" y="0"/>
                      <a:ext cx="1790922" cy="2400598"/>
                    </a:xfrm>
                    <a:prstGeom prst="rect">
                      <a:avLst/>
                    </a:prstGeom>
                    <a:ln/>
                  </pic:spPr>
                </pic:pic>
              </a:graphicData>
            </a:graphic>
          </wp:inline>
        </w:drawing>
      </w:r>
    </w:p>
    <w:p w14:paraId="7269A34B" w14:textId="77777777" w:rsidR="00D40487" w:rsidRDefault="00D40487">
      <w:pPr>
        <w:spacing w:after="0" w:line="240" w:lineRule="auto"/>
        <w:jc w:val="both"/>
        <w:rPr>
          <w:rFonts w:ascii="Montserrat" w:eastAsia="Montserrat" w:hAnsi="Montserrat" w:cs="Montserrat"/>
        </w:rPr>
      </w:pPr>
    </w:p>
    <w:p w14:paraId="59AA5607"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 xml:space="preserve">Observa detenidamente las palabras </w:t>
      </w:r>
      <w:r>
        <w:rPr>
          <w:rFonts w:ascii="Montserrat" w:eastAsia="Montserrat" w:hAnsi="Montserrat" w:cs="Montserrat"/>
          <w:i/>
        </w:rPr>
        <w:t>orgánica</w:t>
      </w:r>
      <w:r>
        <w:rPr>
          <w:rFonts w:ascii="Montserrat" w:eastAsia="Montserrat" w:hAnsi="Montserrat" w:cs="Montserrat"/>
        </w:rPr>
        <w:t xml:space="preserve"> e </w:t>
      </w:r>
      <w:r>
        <w:rPr>
          <w:rFonts w:ascii="Montserrat" w:eastAsia="Montserrat" w:hAnsi="Montserrat" w:cs="Montserrat"/>
          <w:i/>
        </w:rPr>
        <w:t>inorgánica</w:t>
      </w:r>
      <w:r>
        <w:rPr>
          <w:rFonts w:ascii="Montserrat" w:eastAsia="Montserrat" w:hAnsi="Montserrat" w:cs="Montserrat"/>
        </w:rPr>
        <w:t>, y piensa en el significado de estas.</w:t>
      </w:r>
    </w:p>
    <w:p w14:paraId="76B32607" w14:textId="77777777" w:rsidR="00D40487" w:rsidRDefault="00D40487">
      <w:pPr>
        <w:spacing w:after="0" w:line="240" w:lineRule="auto"/>
        <w:jc w:val="both"/>
        <w:rPr>
          <w:rFonts w:ascii="Montserrat" w:eastAsia="Montserrat" w:hAnsi="Montserrat" w:cs="Montserrat"/>
        </w:rPr>
      </w:pPr>
    </w:p>
    <w:p w14:paraId="51C6D26D"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La palabra orgánico se refiere a los materiales que provienen de las plantas y animales. Y la palabra inorgánico es todo aquel material que pasan por un proceso de producción, que tardan mucho tiempo en descomponerse en la naturaleza. Ambas palabras tienen significados opuestos.</w:t>
      </w:r>
    </w:p>
    <w:p w14:paraId="5383916A" w14:textId="77777777" w:rsidR="00D40487" w:rsidRDefault="00D40487">
      <w:pPr>
        <w:spacing w:after="0" w:line="240" w:lineRule="auto"/>
        <w:jc w:val="both"/>
        <w:rPr>
          <w:rFonts w:ascii="Montserrat" w:eastAsia="Montserrat" w:hAnsi="Montserrat" w:cs="Montserrat"/>
        </w:rPr>
      </w:pPr>
    </w:p>
    <w:p w14:paraId="796E65F9" w14:textId="066446C3" w:rsidR="00D40487" w:rsidRDefault="0033164B">
      <w:pPr>
        <w:spacing w:after="0" w:line="240" w:lineRule="auto"/>
        <w:jc w:val="both"/>
        <w:rPr>
          <w:rFonts w:ascii="Montserrat" w:eastAsia="Montserrat" w:hAnsi="Montserrat" w:cs="Montserrat"/>
        </w:rPr>
      </w:pPr>
      <w:r>
        <w:rPr>
          <w:rFonts w:ascii="Montserrat" w:eastAsia="Montserrat" w:hAnsi="Montserrat" w:cs="Montserrat"/>
        </w:rPr>
        <w:t xml:space="preserve">Revisa la lista de palabras que se encuentra en la página 32 de su libro de texto.  </w:t>
      </w:r>
      <w:r w:rsidR="00CA2587">
        <w:rPr>
          <w:rFonts w:ascii="Montserrat" w:eastAsia="Montserrat" w:hAnsi="Montserrat" w:cs="Montserrat"/>
        </w:rPr>
        <w:t>Léela en voz alta.</w:t>
      </w:r>
    </w:p>
    <w:p w14:paraId="1B4AF2D3" w14:textId="77777777" w:rsidR="00D40487" w:rsidRDefault="00D40487">
      <w:pPr>
        <w:spacing w:after="0" w:line="240" w:lineRule="auto"/>
        <w:jc w:val="both"/>
        <w:rPr>
          <w:rFonts w:ascii="Montserrat" w:eastAsia="Montserrat" w:hAnsi="Montserrat" w:cs="Montserrat"/>
        </w:rPr>
      </w:pPr>
    </w:p>
    <w:p w14:paraId="25525BC0" w14:textId="77777777" w:rsidR="00D40487" w:rsidRDefault="0033164B">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06C79813" wp14:editId="6A22FAAA">
            <wp:extent cx="1960566" cy="1702073"/>
            <wp:effectExtent l="0" t="0" r="1905"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9"/>
                    <a:srcRect t="3403" r="49451" b="4126"/>
                    <a:stretch/>
                  </pic:blipFill>
                  <pic:spPr bwMode="auto">
                    <a:xfrm>
                      <a:off x="0" y="0"/>
                      <a:ext cx="1979141" cy="1718199"/>
                    </a:xfrm>
                    <a:prstGeom prst="rect">
                      <a:avLst/>
                    </a:prstGeom>
                    <a:ln>
                      <a:noFill/>
                    </a:ln>
                    <a:extLst>
                      <a:ext uri="{53640926-AAD7-44D8-BBD7-CCE9431645EC}">
                        <a14:shadowObscured xmlns:a14="http://schemas.microsoft.com/office/drawing/2010/main"/>
                      </a:ext>
                    </a:extLst>
                  </pic:spPr>
                </pic:pic>
              </a:graphicData>
            </a:graphic>
          </wp:inline>
        </w:drawing>
      </w:r>
    </w:p>
    <w:p w14:paraId="63969915" w14:textId="77777777" w:rsidR="00D40487" w:rsidRDefault="00D40487">
      <w:pPr>
        <w:spacing w:after="0" w:line="240" w:lineRule="auto"/>
        <w:jc w:val="both"/>
        <w:rPr>
          <w:rFonts w:ascii="Montserrat" w:eastAsia="Montserrat" w:hAnsi="Montserrat" w:cs="Montserrat"/>
        </w:rPr>
      </w:pPr>
    </w:p>
    <w:p w14:paraId="237BADA5" w14:textId="3CA1D57C" w:rsidR="00D40487" w:rsidRDefault="0033164B">
      <w:pPr>
        <w:spacing w:after="0" w:line="240" w:lineRule="auto"/>
        <w:jc w:val="both"/>
        <w:rPr>
          <w:rFonts w:ascii="Montserrat" w:eastAsia="Montserrat" w:hAnsi="Montserrat" w:cs="Montserrat"/>
        </w:rPr>
      </w:pPr>
      <w:r>
        <w:rPr>
          <w:rFonts w:ascii="Montserrat" w:eastAsia="Montserrat" w:hAnsi="Montserrat" w:cs="Montserrat"/>
        </w:rPr>
        <w:t>En el siguiente ejercicio completa las ideas con las palabras que faltan</w:t>
      </w:r>
      <w:r w:rsidR="00CA2587">
        <w:rPr>
          <w:rFonts w:ascii="Montserrat" w:eastAsia="Montserrat" w:hAnsi="Montserrat" w:cs="Montserrat"/>
        </w:rPr>
        <w:t xml:space="preserve"> y que están en la lista</w:t>
      </w:r>
      <w:r>
        <w:rPr>
          <w:rFonts w:ascii="Montserrat" w:eastAsia="Montserrat" w:hAnsi="Montserrat" w:cs="Montserrat"/>
        </w:rPr>
        <w:t>.</w:t>
      </w:r>
    </w:p>
    <w:p w14:paraId="5AC165D0" w14:textId="3C15F93B" w:rsidR="00D40487" w:rsidRDefault="0080132A" w:rsidP="0080132A">
      <w:pPr>
        <w:spacing w:after="0" w:line="240" w:lineRule="auto"/>
        <w:jc w:val="center"/>
        <w:rPr>
          <w:rFonts w:ascii="Montserrat" w:eastAsia="Montserrat" w:hAnsi="Montserrat" w:cs="Montserrat"/>
        </w:rPr>
      </w:pPr>
      <w:r w:rsidRPr="0080132A">
        <w:rPr>
          <w:noProof/>
          <w:lang w:val="en-US" w:eastAsia="en-US"/>
        </w:rPr>
        <w:drawing>
          <wp:inline distT="0" distB="0" distL="0" distR="0" wp14:anchorId="32072FDD" wp14:editId="5BCAB1A1">
            <wp:extent cx="3780989" cy="316511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85" t="5044" r="13229"/>
                    <a:stretch/>
                  </pic:blipFill>
                  <pic:spPr bwMode="auto">
                    <a:xfrm>
                      <a:off x="0" y="0"/>
                      <a:ext cx="3796820" cy="3178364"/>
                    </a:xfrm>
                    <a:prstGeom prst="rect">
                      <a:avLst/>
                    </a:prstGeom>
                    <a:ln>
                      <a:noFill/>
                    </a:ln>
                    <a:extLst>
                      <a:ext uri="{53640926-AAD7-44D8-BBD7-CCE9431645EC}">
                        <a14:shadowObscured xmlns:a14="http://schemas.microsoft.com/office/drawing/2010/main"/>
                      </a:ext>
                    </a:extLst>
                  </pic:spPr>
                </pic:pic>
              </a:graphicData>
            </a:graphic>
          </wp:inline>
        </w:drawing>
      </w:r>
    </w:p>
    <w:p w14:paraId="486BB25B" w14:textId="77777777" w:rsidR="00D40487" w:rsidRDefault="00D40487">
      <w:pPr>
        <w:spacing w:after="0" w:line="240" w:lineRule="auto"/>
        <w:jc w:val="both"/>
        <w:rPr>
          <w:rFonts w:ascii="Montserrat" w:eastAsia="Montserrat" w:hAnsi="Montserrat" w:cs="Montserrat"/>
        </w:rPr>
      </w:pPr>
    </w:p>
    <w:p w14:paraId="66A62612"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Se usa el prefijo “in” para expresar el valor contrario a la palabra original. Se usa “</w:t>
      </w:r>
      <w:proofErr w:type="spellStart"/>
      <w:r>
        <w:rPr>
          <w:rFonts w:ascii="Montserrat" w:eastAsia="Montserrat" w:hAnsi="Montserrat" w:cs="Montserrat"/>
        </w:rPr>
        <w:t>im</w:t>
      </w:r>
      <w:proofErr w:type="spellEnd"/>
      <w:r>
        <w:rPr>
          <w:rFonts w:ascii="Montserrat" w:eastAsia="Montserrat" w:hAnsi="Montserrat" w:cs="Montserrat"/>
        </w:rPr>
        <w:t>” en palabras que empiezan con “p” o “b”.</w:t>
      </w:r>
    </w:p>
    <w:p w14:paraId="0F0F78A7" w14:textId="77777777" w:rsidR="00D40487" w:rsidRDefault="00D40487">
      <w:pPr>
        <w:spacing w:after="0" w:line="240" w:lineRule="auto"/>
        <w:jc w:val="both"/>
        <w:rPr>
          <w:rFonts w:ascii="Montserrat" w:eastAsia="Montserrat" w:hAnsi="Montserrat" w:cs="Montserrat"/>
        </w:rPr>
      </w:pPr>
    </w:p>
    <w:p w14:paraId="5F9458A9"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Ahora lee las palabras en el cuadro de la página 32, de su libro de Lengua materna. Español. Completa la tabla con palabras que signifiquen lo contario, colocando el prefijo “in” o “</w:t>
      </w:r>
      <w:proofErr w:type="spellStart"/>
      <w:r>
        <w:rPr>
          <w:rFonts w:ascii="Montserrat" w:eastAsia="Montserrat" w:hAnsi="Montserrat" w:cs="Montserrat"/>
        </w:rPr>
        <w:t>im</w:t>
      </w:r>
      <w:proofErr w:type="spellEnd"/>
      <w:r>
        <w:rPr>
          <w:rFonts w:ascii="Montserrat" w:eastAsia="Montserrat" w:hAnsi="Montserrat" w:cs="Montserrat"/>
        </w:rPr>
        <w:t>”, según corresponda.</w:t>
      </w:r>
    </w:p>
    <w:p w14:paraId="591A3BDC" w14:textId="77777777" w:rsidR="00D40487" w:rsidRDefault="00D40487">
      <w:pPr>
        <w:spacing w:after="0" w:line="240" w:lineRule="auto"/>
        <w:jc w:val="both"/>
        <w:rPr>
          <w:rFonts w:ascii="Montserrat" w:eastAsia="Montserrat" w:hAnsi="Montserrat" w:cs="Montserrat"/>
        </w:rPr>
      </w:pPr>
    </w:p>
    <w:p w14:paraId="5E775969"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Identificar el prefijo correspondiente para formar nuevas palabras. ¿Con cuál prefijo completarás la palabra cómoda?, ¿con cuál prefijo completarás la palabra comunicado? Entre otras.</w:t>
      </w:r>
    </w:p>
    <w:p w14:paraId="23ADFFF7" w14:textId="77777777" w:rsidR="00D40487" w:rsidRDefault="00D40487">
      <w:pPr>
        <w:spacing w:after="0" w:line="240" w:lineRule="auto"/>
        <w:jc w:val="both"/>
        <w:rPr>
          <w:rFonts w:ascii="Montserrat" w:eastAsia="Montserrat" w:hAnsi="Montserrat" w:cs="Montserrat"/>
        </w:rPr>
      </w:pPr>
    </w:p>
    <w:p w14:paraId="65417301" w14:textId="77777777" w:rsidR="00D40487" w:rsidRDefault="0033164B">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052A8877" wp14:editId="4BC1FDE5">
            <wp:extent cx="3600000" cy="1524414"/>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b="4723"/>
                    <a:stretch>
                      <a:fillRect/>
                    </a:stretch>
                  </pic:blipFill>
                  <pic:spPr>
                    <a:xfrm>
                      <a:off x="0" y="0"/>
                      <a:ext cx="3600000" cy="1524414"/>
                    </a:xfrm>
                    <a:prstGeom prst="rect">
                      <a:avLst/>
                    </a:prstGeom>
                    <a:ln/>
                  </pic:spPr>
                </pic:pic>
              </a:graphicData>
            </a:graphic>
          </wp:inline>
        </w:drawing>
      </w:r>
    </w:p>
    <w:p w14:paraId="1AE5EA1F" w14:textId="77777777" w:rsidR="00D40487" w:rsidRDefault="00D40487">
      <w:pPr>
        <w:spacing w:after="0" w:line="240" w:lineRule="auto"/>
        <w:jc w:val="both"/>
        <w:rPr>
          <w:rFonts w:ascii="Montserrat" w:eastAsia="Montserrat" w:hAnsi="Montserrat" w:cs="Montserrat"/>
        </w:rPr>
      </w:pPr>
    </w:p>
    <w:p w14:paraId="01536B4D" w14:textId="77777777" w:rsidR="00D40487" w:rsidRDefault="0033164B">
      <w:pPr>
        <w:spacing w:after="0" w:line="240" w:lineRule="auto"/>
        <w:jc w:val="both"/>
        <w:rPr>
          <w:rFonts w:ascii="Montserrat" w:eastAsia="Montserrat" w:hAnsi="Montserrat" w:cs="Montserrat"/>
        </w:rPr>
      </w:pPr>
      <w:proofErr w:type="gramStart"/>
      <w:r>
        <w:rPr>
          <w:rFonts w:ascii="Montserrat" w:eastAsia="Montserrat" w:hAnsi="Montserrat" w:cs="Montserrat"/>
        </w:rPr>
        <w:t>1¿</w:t>
      </w:r>
      <w:proofErr w:type="gramEnd"/>
      <w:r>
        <w:rPr>
          <w:rFonts w:ascii="Montserrat" w:eastAsia="Montserrat" w:hAnsi="Montserrat" w:cs="Montserrat"/>
        </w:rPr>
        <w:t>Qué hicieron con cada palabra para que significar lo contrario?</w:t>
      </w:r>
    </w:p>
    <w:p w14:paraId="784819BF" w14:textId="77777777" w:rsidR="00D40487" w:rsidRDefault="00D40487">
      <w:pPr>
        <w:spacing w:after="0" w:line="240" w:lineRule="auto"/>
        <w:jc w:val="both"/>
        <w:rPr>
          <w:rFonts w:ascii="Montserrat" w:eastAsia="Montserrat" w:hAnsi="Montserrat" w:cs="Montserrat"/>
        </w:rPr>
      </w:pPr>
    </w:p>
    <w:p w14:paraId="0110BE1C" w14:textId="77777777" w:rsidR="00D40487" w:rsidRDefault="0033164B">
      <w:pPr>
        <w:numPr>
          <w:ilvl w:val="0"/>
          <w:numId w:val="4"/>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Cómoda - incómoda</w:t>
      </w:r>
    </w:p>
    <w:p w14:paraId="7A59F1A3" w14:textId="77777777" w:rsidR="00D40487" w:rsidRDefault="0033164B">
      <w:pPr>
        <w:numPr>
          <w:ilvl w:val="0"/>
          <w:numId w:val="4"/>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Comunicado – incomunicado</w:t>
      </w:r>
    </w:p>
    <w:p w14:paraId="679806A1" w14:textId="77777777" w:rsidR="00D40487" w:rsidRDefault="0033164B">
      <w:pPr>
        <w:numPr>
          <w:ilvl w:val="0"/>
          <w:numId w:val="4"/>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Justo – injusto</w:t>
      </w:r>
    </w:p>
    <w:p w14:paraId="4E434300" w14:textId="77777777" w:rsidR="00D40487" w:rsidRDefault="0033164B">
      <w:pPr>
        <w:numPr>
          <w:ilvl w:val="0"/>
          <w:numId w:val="4"/>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Posible – imposible</w:t>
      </w:r>
    </w:p>
    <w:p w14:paraId="056E4227" w14:textId="77777777" w:rsidR="00D40487" w:rsidRDefault="0033164B">
      <w:pPr>
        <w:numPr>
          <w:ilvl w:val="0"/>
          <w:numId w:val="4"/>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Perfecto – imperfecto</w:t>
      </w:r>
    </w:p>
    <w:p w14:paraId="185A2D6E" w14:textId="77777777" w:rsidR="00D40487" w:rsidRDefault="00D40487">
      <w:pPr>
        <w:spacing w:after="0" w:line="240" w:lineRule="auto"/>
        <w:jc w:val="both"/>
        <w:rPr>
          <w:rFonts w:ascii="Montserrat" w:eastAsia="Montserrat" w:hAnsi="Montserrat" w:cs="Montserrat"/>
        </w:rPr>
      </w:pPr>
    </w:p>
    <w:p w14:paraId="568D86A3" w14:textId="50E4F470" w:rsidR="00D40487" w:rsidRDefault="0033164B">
      <w:pPr>
        <w:spacing w:after="0" w:line="240" w:lineRule="auto"/>
        <w:jc w:val="both"/>
        <w:rPr>
          <w:rFonts w:ascii="Montserrat" w:eastAsia="Montserrat" w:hAnsi="Montserrat" w:cs="Montserrat"/>
        </w:rPr>
      </w:pPr>
      <w:r>
        <w:rPr>
          <w:rFonts w:ascii="Montserrat" w:eastAsia="Montserrat" w:hAnsi="Montserrat" w:cs="Montserrat"/>
        </w:rPr>
        <w:t>Es momento de un ejercicio llamado tripas de gato.</w:t>
      </w:r>
    </w:p>
    <w:p w14:paraId="7A826000" w14:textId="77777777" w:rsidR="0080132A" w:rsidRDefault="0080132A">
      <w:pPr>
        <w:spacing w:after="0" w:line="240" w:lineRule="auto"/>
        <w:jc w:val="both"/>
        <w:rPr>
          <w:rFonts w:ascii="Montserrat" w:eastAsia="Montserrat" w:hAnsi="Montserrat" w:cs="Montserrat"/>
        </w:rPr>
      </w:pPr>
    </w:p>
    <w:p w14:paraId="0E730577" w14:textId="572171CF" w:rsidR="00D40487" w:rsidRDefault="0080132A">
      <w:pPr>
        <w:spacing w:after="0" w:line="240" w:lineRule="auto"/>
        <w:jc w:val="center"/>
        <w:rPr>
          <w:rFonts w:ascii="Montserrat" w:eastAsia="Montserrat" w:hAnsi="Montserrat" w:cs="Montserrat"/>
        </w:rPr>
      </w:pPr>
      <w:r w:rsidRPr="0080132A">
        <w:rPr>
          <w:noProof/>
          <w:lang w:val="en-US" w:eastAsia="en-US"/>
        </w:rPr>
        <w:drawing>
          <wp:inline distT="0" distB="0" distL="0" distR="0" wp14:anchorId="391800B8" wp14:editId="7388F9CE">
            <wp:extent cx="5317265" cy="372291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1399" cy="3739812"/>
                    </a:xfrm>
                    <a:prstGeom prst="rect">
                      <a:avLst/>
                    </a:prstGeom>
                  </pic:spPr>
                </pic:pic>
              </a:graphicData>
            </a:graphic>
          </wp:inline>
        </w:drawing>
      </w:r>
    </w:p>
    <w:p w14:paraId="6DA56F6F" w14:textId="77777777" w:rsidR="00D40487" w:rsidRDefault="00D40487">
      <w:pPr>
        <w:spacing w:after="0" w:line="240" w:lineRule="auto"/>
        <w:jc w:val="both"/>
        <w:rPr>
          <w:rFonts w:ascii="Montserrat" w:eastAsia="Montserrat" w:hAnsi="Montserrat" w:cs="Montserrat"/>
        </w:rPr>
      </w:pPr>
    </w:p>
    <w:p w14:paraId="7EB0E0EB"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Recuerda que en las palabras que llevan “p” y “b”, se debe usar la “m”.</w:t>
      </w:r>
    </w:p>
    <w:p w14:paraId="62B19147" w14:textId="77777777" w:rsidR="00D40487" w:rsidRDefault="00D40487">
      <w:pPr>
        <w:spacing w:after="0" w:line="240" w:lineRule="auto"/>
        <w:jc w:val="both"/>
        <w:rPr>
          <w:rFonts w:ascii="Montserrat" w:eastAsia="Montserrat" w:hAnsi="Montserrat" w:cs="Montserrat"/>
        </w:rPr>
      </w:pPr>
    </w:p>
    <w:p w14:paraId="511F3F03"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Lee el siguiente texto e identifica palabras con “</w:t>
      </w:r>
      <w:proofErr w:type="spellStart"/>
      <w:r>
        <w:rPr>
          <w:rFonts w:ascii="Montserrat" w:eastAsia="Montserrat" w:hAnsi="Montserrat" w:cs="Montserrat"/>
        </w:rPr>
        <w:t>mp</w:t>
      </w:r>
      <w:proofErr w:type="spellEnd"/>
      <w:r>
        <w:rPr>
          <w:rFonts w:ascii="Montserrat" w:eastAsia="Montserrat" w:hAnsi="Montserrat" w:cs="Montserrat"/>
        </w:rPr>
        <w:t>” y “</w:t>
      </w:r>
      <w:proofErr w:type="spellStart"/>
      <w:r>
        <w:rPr>
          <w:rFonts w:ascii="Montserrat" w:eastAsia="Montserrat" w:hAnsi="Montserrat" w:cs="Montserrat"/>
        </w:rPr>
        <w:t>mb</w:t>
      </w:r>
      <w:proofErr w:type="spellEnd"/>
      <w:r>
        <w:rPr>
          <w:rFonts w:ascii="Montserrat" w:eastAsia="Montserrat" w:hAnsi="Montserrat" w:cs="Montserrat"/>
        </w:rPr>
        <w:t>”.</w:t>
      </w:r>
    </w:p>
    <w:p w14:paraId="36C13759" w14:textId="77777777" w:rsidR="00D40487" w:rsidRDefault="00D40487">
      <w:pPr>
        <w:spacing w:after="0" w:line="240" w:lineRule="auto"/>
        <w:jc w:val="both"/>
        <w:rPr>
          <w:rFonts w:ascii="Montserrat" w:eastAsia="Montserrat" w:hAnsi="Montserrat" w:cs="Montserrat"/>
        </w:rPr>
      </w:pPr>
    </w:p>
    <w:p w14:paraId="2D752255" w14:textId="77777777" w:rsidR="00D40487" w:rsidRDefault="0033164B">
      <w:pPr>
        <w:spacing w:after="0" w:line="240" w:lineRule="auto"/>
        <w:jc w:val="center"/>
        <w:rPr>
          <w:rFonts w:ascii="Montserrat" w:eastAsia="Montserrat" w:hAnsi="Montserrat" w:cs="Montserrat"/>
        </w:rPr>
      </w:pPr>
      <w:r>
        <w:rPr>
          <w:noProof/>
          <w:lang w:val="en-US" w:eastAsia="en-US"/>
        </w:rPr>
        <mc:AlternateContent>
          <mc:Choice Requires="wps">
            <w:drawing>
              <wp:inline distT="0" distB="0" distL="0" distR="0" wp14:anchorId="7AAA7AE5" wp14:editId="3AF2B4FF">
                <wp:extent cx="3875314" cy="1856015"/>
                <wp:effectExtent l="0" t="0" r="11430" b="11430"/>
                <wp:docPr id="12" name="Rectángulo 12"/>
                <wp:cNvGraphicFramePr/>
                <a:graphic xmlns:a="http://schemas.openxmlformats.org/drawingml/2006/main">
                  <a:graphicData uri="http://schemas.microsoft.com/office/word/2010/wordprocessingShape">
                    <wps:wsp>
                      <wps:cNvSpPr/>
                      <wps:spPr>
                        <a:xfrm>
                          <a:off x="0" y="0"/>
                          <a:ext cx="3875314" cy="1856015"/>
                        </a:xfrm>
                        <a:prstGeom prst="rect">
                          <a:avLst/>
                        </a:prstGeom>
                        <a:solidFill>
                          <a:srgbClr val="FFFFFF"/>
                        </a:solidFill>
                        <a:ln w="9525" cap="flat" cmpd="sng">
                          <a:solidFill>
                            <a:srgbClr val="E36C09"/>
                          </a:solidFill>
                          <a:prstDash val="solid"/>
                          <a:miter lim="800000"/>
                          <a:headEnd type="none" w="sm" len="sm"/>
                          <a:tailEnd type="none" w="sm" len="sm"/>
                        </a:ln>
                      </wps:spPr>
                      <wps:txbx>
                        <w:txbxContent>
                          <w:p w14:paraId="5B294DB3"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La mejor siembra</w:t>
                            </w:r>
                          </w:p>
                          <w:p w14:paraId="5A96A0C5"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En un cálido día de septiembre, los campesinos llegaron temprano al campo para sembrar.</w:t>
                            </w:r>
                          </w:p>
                          <w:p w14:paraId="5FA2901D"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Antes de empezar su trabajo, dejan su almuerzo bajo la sombra y se colocan el sombrero.</w:t>
                            </w:r>
                          </w:p>
                          <w:p w14:paraId="7A7F8D9C"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Ellos saben que el trabajo del campo es imposible se lo realiza una sola persona.</w:t>
                            </w:r>
                          </w:p>
                        </w:txbxContent>
                      </wps:txbx>
                      <wps:bodyPr spcFirstLastPara="1" wrap="square" lIns="91425" tIns="45700" rIns="91425" bIns="45700" anchor="t" anchorCtr="0">
                        <a:noAutofit/>
                      </wps:bodyPr>
                    </wps:wsp>
                  </a:graphicData>
                </a:graphic>
              </wp:inline>
            </w:drawing>
          </mc:Choice>
          <mc:Fallback>
            <w:pict>
              <v:rect w14:anchorId="7AAA7AE5" id="Rectángulo 12" o:spid="_x0000_s1026" style="width:305.15pt;height:1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" strokecolor="#e36c09">
                <v:stroke startarrowwidth="narrow" startarrowlength="short" endarrowwidth="narrow" endarrowlength="short"/>
                <v:textbox inset="2.53958mm,1.2694mm,2.53958mm,1.2694mm">
                  <w:txbxContent>
                    <w:p w14:paraId="5B294DB3"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La mejor siembra</w:t>
                      </w:r>
                    </w:p>
                    <w:p w14:paraId="5A96A0C5"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En un cálido día de septiembre, los campesinos llegaron temprano al campo para sembrar.</w:t>
                      </w:r>
                    </w:p>
                    <w:p w14:paraId="5FA2901D"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Antes de empezar su trabajo, dejan su almuerzo bajo la sombra y se colocan el sombrero.</w:t>
                      </w:r>
                    </w:p>
                    <w:p w14:paraId="7A7F8D9C" w14:textId="77777777" w:rsidR="000B0B41" w:rsidRPr="0080132A" w:rsidRDefault="000B0B41" w:rsidP="0080132A">
                      <w:pPr>
                        <w:spacing w:line="258" w:lineRule="auto"/>
                        <w:jc w:val="both"/>
                        <w:textDirection w:val="btLr"/>
                        <w:rPr>
                          <w:rFonts w:ascii="Montserrat" w:hAnsi="Montserrat"/>
                          <w:b/>
                          <w:bCs/>
                        </w:rPr>
                      </w:pPr>
                      <w:r w:rsidRPr="0080132A">
                        <w:rPr>
                          <w:rFonts w:ascii="Montserrat" w:eastAsia="Aharoni" w:hAnsi="Montserrat" w:cs="Aharoni"/>
                          <w:b/>
                          <w:bCs/>
                          <w:color w:val="000000"/>
                        </w:rPr>
                        <w:t>Ellos saben que el trabajo del campo es imposible se lo realiza una sola persona.</w:t>
                      </w:r>
                    </w:p>
                  </w:txbxContent>
                </v:textbox>
                <w10:anchorlock/>
              </v:rect>
            </w:pict>
          </mc:Fallback>
        </mc:AlternateContent>
      </w:r>
    </w:p>
    <w:p w14:paraId="775E4121" w14:textId="37357E8A" w:rsidR="0065629C" w:rsidRDefault="0065629C">
      <w:pPr>
        <w:spacing w:after="0" w:line="240" w:lineRule="auto"/>
        <w:jc w:val="both"/>
        <w:rPr>
          <w:rFonts w:ascii="Montserrat" w:eastAsia="Montserrat" w:hAnsi="Montserrat" w:cs="Montserrat"/>
        </w:rPr>
      </w:pPr>
    </w:p>
    <w:p w14:paraId="63487B89" w14:textId="16D29F7D" w:rsidR="00D40487" w:rsidRDefault="0033164B">
      <w:pPr>
        <w:spacing w:after="0" w:line="240" w:lineRule="auto"/>
        <w:jc w:val="both"/>
        <w:rPr>
          <w:rFonts w:ascii="Montserrat" w:eastAsia="Montserrat" w:hAnsi="Montserrat" w:cs="Montserrat"/>
        </w:rPr>
      </w:pPr>
      <w:r>
        <w:rPr>
          <w:rFonts w:ascii="Montserrat" w:eastAsia="Montserrat" w:hAnsi="Montserrat" w:cs="Montserrat"/>
        </w:rPr>
        <w:t>¿Cuáles palabras del texto se escriben con “</w:t>
      </w:r>
      <w:proofErr w:type="spellStart"/>
      <w:r>
        <w:rPr>
          <w:rFonts w:ascii="Montserrat" w:eastAsia="Montserrat" w:hAnsi="Montserrat" w:cs="Montserrat"/>
        </w:rPr>
        <w:t>mp</w:t>
      </w:r>
      <w:proofErr w:type="spellEnd"/>
      <w:r>
        <w:rPr>
          <w:rFonts w:ascii="Montserrat" w:eastAsia="Montserrat" w:hAnsi="Montserrat" w:cs="Montserrat"/>
        </w:rPr>
        <w:t>”? y ¿cuáles palabras llevan “</w:t>
      </w:r>
      <w:proofErr w:type="spellStart"/>
      <w:r>
        <w:rPr>
          <w:rFonts w:ascii="Montserrat" w:eastAsia="Montserrat" w:hAnsi="Montserrat" w:cs="Montserrat"/>
        </w:rPr>
        <w:t>mb</w:t>
      </w:r>
      <w:proofErr w:type="spellEnd"/>
      <w:r>
        <w:rPr>
          <w:rFonts w:ascii="Montserrat" w:eastAsia="Montserrat" w:hAnsi="Montserrat" w:cs="Montserrat"/>
        </w:rPr>
        <w:t xml:space="preserve">”? Escríbelas en tu cuaderno. </w:t>
      </w:r>
    </w:p>
    <w:p w14:paraId="6EB81314"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Elaborar una nueva ficha con la palabra “prefijo”.</w:t>
      </w:r>
    </w:p>
    <w:p w14:paraId="26C0DE14" w14:textId="77777777" w:rsidR="00D40487" w:rsidRDefault="00D40487">
      <w:pPr>
        <w:spacing w:after="0" w:line="240" w:lineRule="auto"/>
        <w:jc w:val="both"/>
        <w:rPr>
          <w:rFonts w:ascii="Montserrat" w:eastAsia="Montserrat" w:hAnsi="Montserrat" w:cs="Montserrat"/>
        </w:rPr>
      </w:pPr>
    </w:p>
    <w:p w14:paraId="501469D3"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Recuerda que debes escribir en la tarjeta la palabra</w:t>
      </w:r>
    </w:p>
    <w:p w14:paraId="3A2CA536"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Escribir la palabra “prefijo”</w:t>
      </w:r>
    </w:p>
    <w:p w14:paraId="5DCACF20"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Primera definición, por ejemplo. Es una parte que va al inicio de algunas palabras.</w:t>
      </w:r>
    </w:p>
    <w:p w14:paraId="4878D58B"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Consulta en el diccionario, tu búsqueda es por el orden alfabético.</w:t>
      </w:r>
    </w:p>
    <w:p w14:paraId="5EA503F2"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Combina la primera definición con la del diccionario.</w:t>
      </w:r>
    </w:p>
    <w:p w14:paraId="7B953B91"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Escribirla en la tarjeta.</w:t>
      </w:r>
    </w:p>
    <w:p w14:paraId="271B3605" w14:textId="223B6C02"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Realiza una oración que incluya</w:t>
      </w:r>
      <w:r w:rsidR="0065629C">
        <w:rPr>
          <w:rFonts w:ascii="Montserrat" w:eastAsia="Montserrat" w:hAnsi="Montserrat" w:cs="Montserrat"/>
          <w:color w:val="000000"/>
        </w:rPr>
        <w:t xml:space="preserve"> la palabra “prefijo” y escríbelo</w:t>
      </w:r>
      <w:r>
        <w:rPr>
          <w:rFonts w:ascii="Montserrat" w:eastAsia="Montserrat" w:hAnsi="Montserrat" w:cs="Montserrat"/>
          <w:color w:val="000000"/>
        </w:rPr>
        <w:t xml:space="preserve"> en el reverso de la tarjeta. Complementa con un dibujo, si es factible.</w:t>
      </w:r>
    </w:p>
    <w:p w14:paraId="59F41988" w14:textId="77777777" w:rsidR="00D40487" w:rsidRDefault="0033164B">
      <w:pPr>
        <w:numPr>
          <w:ilvl w:val="0"/>
          <w:numId w:val="5"/>
        </w:numPr>
        <w:pBdr>
          <w:top w:val="nil"/>
          <w:left w:val="nil"/>
          <w:bottom w:val="nil"/>
          <w:right w:val="nil"/>
          <w:between w:val="nil"/>
        </w:pBdr>
        <w:spacing w:after="0" w:line="240" w:lineRule="auto"/>
        <w:jc w:val="both"/>
        <w:rPr>
          <w:color w:val="000000"/>
        </w:rPr>
      </w:pPr>
      <w:r>
        <w:rPr>
          <w:rFonts w:ascii="Montserrat" w:eastAsia="Montserrat" w:hAnsi="Montserrat" w:cs="Montserrat"/>
          <w:color w:val="000000"/>
        </w:rPr>
        <w:t>Coloca tu tarjeta en el fichero de palabras nuevas, en orden alfabético.</w:t>
      </w:r>
    </w:p>
    <w:p w14:paraId="04846DB2" w14:textId="77777777" w:rsidR="00D40487" w:rsidRDefault="00D40487">
      <w:pPr>
        <w:spacing w:after="0" w:line="240" w:lineRule="auto"/>
        <w:jc w:val="both"/>
        <w:rPr>
          <w:rFonts w:ascii="Montserrat" w:eastAsia="Montserrat" w:hAnsi="Montserrat" w:cs="Montserrat"/>
        </w:rPr>
      </w:pPr>
    </w:p>
    <w:p w14:paraId="6770FFBB" w14:textId="77777777" w:rsidR="00D40487" w:rsidRDefault="0033164B">
      <w:pPr>
        <w:spacing w:after="0" w:line="240" w:lineRule="auto"/>
        <w:jc w:val="both"/>
        <w:rPr>
          <w:rFonts w:ascii="Montserrat" w:eastAsia="Montserrat" w:hAnsi="Montserrat" w:cs="Montserrat"/>
        </w:rPr>
      </w:pPr>
      <w:r>
        <w:rPr>
          <w:rFonts w:ascii="Montserrat" w:eastAsia="Montserrat" w:hAnsi="Montserrat" w:cs="Montserrat"/>
        </w:rPr>
        <w:t>Recuerda que es muy útil el hacer una ficha por cada palabra nueva que leas o escuches.</w:t>
      </w:r>
    </w:p>
    <w:p w14:paraId="750FA05E" w14:textId="77777777" w:rsidR="00D40487" w:rsidRDefault="00D40487">
      <w:pPr>
        <w:spacing w:after="0" w:line="240" w:lineRule="auto"/>
        <w:jc w:val="both"/>
        <w:rPr>
          <w:rFonts w:ascii="Montserrat" w:eastAsia="Montserrat" w:hAnsi="Montserrat" w:cs="Montserrat"/>
        </w:rPr>
      </w:pPr>
    </w:p>
    <w:p w14:paraId="63D154DC" w14:textId="341F7B4D" w:rsidR="00D40487" w:rsidRDefault="0033164B">
      <w:pPr>
        <w:spacing w:after="0" w:line="240" w:lineRule="auto"/>
        <w:jc w:val="both"/>
        <w:rPr>
          <w:rFonts w:ascii="Montserrat" w:eastAsia="Montserrat" w:hAnsi="Montserrat" w:cs="Montserrat"/>
        </w:rPr>
      </w:pPr>
      <w:r>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r>
        <w:rPr>
          <w:rFonts w:ascii="Montserrat" w:eastAsia="Montserrat" w:hAnsi="Montserrat" w:cs="Montserrat"/>
        </w:rPr>
        <w:tab/>
      </w:r>
    </w:p>
    <w:p w14:paraId="70B16472" w14:textId="77777777" w:rsidR="00D40487" w:rsidRDefault="00D40487">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6C7ECB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2EF7286B"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8"/>
          <w:szCs w:val="28"/>
        </w:rPr>
      </w:pPr>
    </w:p>
    <w:p w14:paraId="5AD658F3" w14:textId="36C9FB6F"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5629C">
        <w:rPr>
          <w:rFonts w:ascii="Montserrat" w:eastAsia="Montserrat" w:hAnsi="Montserrat" w:cs="Montserrat"/>
          <w:b/>
          <w:sz w:val="28"/>
          <w:szCs w:val="28"/>
        </w:rPr>
        <w:t>:</w:t>
      </w:r>
    </w:p>
    <w:p w14:paraId="6C1F5870" w14:textId="77777777" w:rsidR="00D40487" w:rsidRPr="0065629C" w:rsidRDefault="0033164B">
      <w:pPr>
        <w:pBdr>
          <w:top w:val="nil"/>
          <w:left w:val="nil"/>
          <w:bottom w:val="nil"/>
          <w:right w:val="nil"/>
          <w:between w:val="nil"/>
        </w:pBdr>
        <w:spacing w:after="0" w:line="240" w:lineRule="auto"/>
        <w:jc w:val="both"/>
        <w:rPr>
          <w:rFonts w:ascii="Montserrat" w:eastAsia="Montserrat" w:hAnsi="Montserrat" w:cs="Montserrat"/>
        </w:rPr>
      </w:pPr>
      <w:r w:rsidRPr="0065629C">
        <w:rPr>
          <w:rFonts w:ascii="Montserrat" w:eastAsia="Montserrat" w:hAnsi="Montserrat" w:cs="Montserrat"/>
        </w:rPr>
        <w:t>Lecturas</w:t>
      </w:r>
    </w:p>
    <w:p w14:paraId="0990ABB0" w14:textId="77777777" w:rsidR="00D40487" w:rsidRDefault="00D40487">
      <w:pPr>
        <w:spacing w:after="0" w:line="240" w:lineRule="auto"/>
        <w:jc w:val="both"/>
        <w:rPr>
          <w:rFonts w:ascii="Montserrat" w:eastAsia="Montserrat" w:hAnsi="Montserrat" w:cs="Montserrat"/>
        </w:rPr>
      </w:pP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lastRenderedPageBreak/>
        <w:drawing>
          <wp:inline distT="0" distB="0" distL="0" distR="0" wp14:anchorId="314A01F1" wp14:editId="0CF2B8E5">
            <wp:extent cx="2117272" cy="2522709"/>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126708" cy="2533952"/>
                    </a:xfrm>
                    <a:prstGeom prst="rect">
                      <a:avLst/>
                    </a:prstGeom>
                    <a:ln/>
                  </pic:spPr>
                </pic:pic>
              </a:graphicData>
            </a:graphic>
          </wp:inline>
        </w:drawing>
      </w:r>
    </w:p>
    <w:p w14:paraId="2D2944D5" w14:textId="77777777" w:rsidR="00D40487" w:rsidRDefault="001F4122">
      <w:pPr>
        <w:spacing w:after="0" w:line="240" w:lineRule="auto"/>
        <w:jc w:val="both"/>
        <w:rPr>
          <w:rFonts w:ascii="Montserrat" w:eastAsia="Montserrat" w:hAnsi="Montserrat" w:cs="Montserrat"/>
          <w:color w:val="0000FF"/>
          <w:u w:val="single"/>
        </w:rPr>
      </w:pPr>
      <w:hyperlink r:id="rId14">
        <w:r w:rsidR="0033164B">
          <w:rPr>
            <w:rFonts w:ascii="Montserrat" w:eastAsia="Montserrat" w:hAnsi="Montserrat" w:cs="Montserrat"/>
            <w:color w:val="0000FF"/>
            <w:u w:val="single"/>
          </w:rPr>
          <w:t>https://libros.conaliteg.gob.mx/P2ESA.htm</w:t>
        </w:r>
      </w:hyperlink>
      <w:bookmarkStart w:id="0" w:name="_GoBack"/>
      <w:bookmarkEnd w:id="0"/>
    </w:p>
    <w:sectPr w:rsidR="00D40487">
      <w:pgSz w:w="12240" w:h="15840"/>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C45EF" w16cex:dateUtc="2020-10-10T19:38:00Z"/>
  <w16cex:commentExtensible w16cex:durableId="232C46E5" w16cex:dateUtc="2020-10-10T19:42:00Z"/>
  <w16cex:commentExtensible w16cex:durableId="232C34CF" w16cex:dateUtc="2020-10-10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4D9FFD" w16cid:durableId="232C3053"/>
  <w16cid:commentId w16cid:paraId="7EEF6975" w16cid:durableId="232C45EF"/>
  <w16cid:commentId w16cid:paraId="08E96FF1" w16cid:durableId="232C46E5"/>
  <w16cid:commentId w16cid:paraId="29C63FF6" w16cid:durableId="232C34C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haroni">
    <w:charset w:val="00"/>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B65FC7"/>
    <w:multiLevelType w:val="hybridMultilevel"/>
    <w:tmpl w:val="59E07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7"/>
  </w:num>
  <w:num w:numId="4">
    <w:abstractNumId w:val="4"/>
  </w:num>
  <w:num w:numId="5">
    <w:abstractNumId w:val="1"/>
  </w:num>
  <w:num w:numId="6">
    <w:abstractNumId w:val="13"/>
  </w:num>
  <w:num w:numId="7">
    <w:abstractNumId w:val="5"/>
  </w:num>
  <w:num w:numId="8">
    <w:abstractNumId w:val="8"/>
  </w:num>
  <w:num w:numId="9">
    <w:abstractNumId w:val="0"/>
  </w:num>
  <w:num w:numId="10">
    <w:abstractNumId w:val="10"/>
  </w:num>
  <w:num w:numId="11">
    <w:abstractNumId w:val="2"/>
  </w:num>
  <w:num w:numId="12">
    <w:abstractNumId w:val="12"/>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B0B41"/>
    <w:rsid w:val="000E24B5"/>
    <w:rsid w:val="0017795C"/>
    <w:rsid w:val="001F4122"/>
    <w:rsid w:val="002034C1"/>
    <w:rsid w:val="00324F6E"/>
    <w:rsid w:val="0033164B"/>
    <w:rsid w:val="004B6F1F"/>
    <w:rsid w:val="004C3C1A"/>
    <w:rsid w:val="00520905"/>
    <w:rsid w:val="005D7851"/>
    <w:rsid w:val="006342EF"/>
    <w:rsid w:val="0065015D"/>
    <w:rsid w:val="0065629C"/>
    <w:rsid w:val="00685FE5"/>
    <w:rsid w:val="006E56C1"/>
    <w:rsid w:val="006F08BE"/>
    <w:rsid w:val="00715994"/>
    <w:rsid w:val="00755FB6"/>
    <w:rsid w:val="0080132A"/>
    <w:rsid w:val="008042FE"/>
    <w:rsid w:val="00921B89"/>
    <w:rsid w:val="00955831"/>
    <w:rsid w:val="00B23BC3"/>
    <w:rsid w:val="00B509E0"/>
    <w:rsid w:val="00B80E72"/>
    <w:rsid w:val="00BB04E4"/>
    <w:rsid w:val="00C97CA3"/>
    <w:rsid w:val="00CA2587"/>
    <w:rsid w:val="00D40487"/>
    <w:rsid w:val="00DB5F90"/>
    <w:rsid w:val="00EA7D72"/>
    <w:rsid w:val="00F10E2C"/>
    <w:rsid w:val="00FB5EBD"/>
    <w:rsid w:val="00FE6988"/>
    <w:rsid w:val="00FE7F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UnresolvedMention">
    <w:name w:val="Unresolved Mention"/>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41353">
      <w:bodyDiv w:val="1"/>
      <w:marLeft w:val="0"/>
      <w:marRight w:val="0"/>
      <w:marTop w:val="0"/>
      <w:marBottom w:val="0"/>
      <w:divBdr>
        <w:top w:val="none" w:sz="0" w:space="0" w:color="auto"/>
        <w:left w:val="none" w:sz="0" w:space="0" w:color="auto"/>
        <w:bottom w:val="none" w:sz="0" w:space="0" w:color="auto"/>
        <w:right w:val="none" w:sz="0" w:space="0" w:color="auto"/>
      </w:divBdr>
    </w:div>
    <w:div w:id="1004087505">
      <w:bodyDiv w:val="1"/>
      <w:marLeft w:val="0"/>
      <w:marRight w:val="0"/>
      <w:marTop w:val="0"/>
      <w:marBottom w:val="0"/>
      <w:divBdr>
        <w:top w:val="none" w:sz="0" w:space="0" w:color="auto"/>
        <w:left w:val="none" w:sz="0" w:space="0" w:color="auto"/>
        <w:bottom w:val="none" w:sz="0" w:space="0" w:color="auto"/>
        <w:right w:val="none" w:sz="0" w:space="0" w:color="auto"/>
      </w:divBdr>
    </w:div>
    <w:div w:id="1719469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50" Type="http://schemas.microsoft.com/office/2018/08/relationships/commentsExtensible" Target="commentsExtensible.xml"/><Relationship Id="rId7" Type="http://schemas.openxmlformats.org/officeDocument/2006/relationships/hyperlink" Target="https://libros.conaliteg.gob.mx/20/P2ESA.htm?"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cs5HUnhfqF8" TargetMode="External"/><Relationship Id="rId15" Type="http://schemas.openxmlformats.org/officeDocument/2006/relationships/fontTable" Target="fontTable.xml"/><Relationship Id="rId49" Type="http://schemas.microsoft.com/office/2016/09/relationships/commentsIds" Target="commentsId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bros.conaliteg.gob.mx/P2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635</Words>
  <Characters>3621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2020-10-11T20:29:00Z</dcterms:created>
  <dcterms:modified xsi:type="dcterms:W3CDTF">2020-10-11T20:29:00Z</dcterms:modified>
</cp:coreProperties>
</file>