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3BCA1E46" w:rsidR="006D6C27" w:rsidRPr="00FE0DF9" w:rsidRDefault="00DF1B27" w:rsidP="00FE0DF9">
      <w:pPr>
        <w:jc w:val="center"/>
        <w:rPr>
          <w:rFonts w:ascii="Montserrat" w:hAnsi="Montserrat"/>
          <w:b/>
          <w:color w:val="000000" w:themeColor="text1"/>
          <w:position w:val="-1"/>
          <w:sz w:val="48"/>
          <w:szCs w:val="48"/>
        </w:rPr>
      </w:pPr>
      <w:r w:rsidRPr="00FE0DF9">
        <w:rPr>
          <w:rFonts w:ascii="Montserrat" w:hAnsi="Montserrat"/>
          <w:b/>
          <w:color w:val="000000" w:themeColor="text1"/>
          <w:position w:val="-1"/>
          <w:sz w:val="48"/>
          <w:szCs w:val="48"/>
        </w:rPr>
        <w:t>Jueves</w:t>
      </w:r>
    </w:p>
    <w:p w14:paraId="595EE05F" w14:textId="74593CFD" w:rsidR="00610D67" w:rsidRPr="00FE0DF9" w:rsidRDefault="00FE09B2" w:rsidP="00FE0DF9">
      <w:pPr>
        <w:jc w:val="center"/>
        <w:rPr>
          <w:rFonts w:ascii="Montserrat" w:hAnsi="Montserrat"/>
          <w:b/>
          <w:color w:val="000000" w:themeColor="text1"/>
          <w:position w:val="-1"/>
          <w:sz w:val="56"/>
          <w:szCs w:val="56"/>
        </w:rPr>
      </w:pPr>
      <w:r w:rsidRPr="00FE0DF9">
        <w:rPr>
          <w:rFonts w:ascii="Montserrat" w:hAnsi="Montserrat"/>
          <w:b/>
          <w:color w:val="000000" w:themeColor="text1"/>
          <w:position w:val="-1"/>
          <w:sz w:val="56"/>
          <w:szCs w:val="56"/>
        </w:rPr>
        <w:t>0</w:t>
      </w:r>
      <w:r w:rsidR="00DF1B27" w:rsidRPr="00FE0DF9">
        <w:rPr>
          <w:rFonts w:ascii="Montserrat" w:hAnsi="Montserrat"/>
          <w:b/>
          <w:color w:val="000000" w:themeColor="text1"/>
          <w:position w:val="-1"/>
          <w:sz w:val="56"/>
          <w:szCs w:val="56"/>
        </w:rPr>
        <w:t>5</w:t>
      </w:r>
    </w:p>
    <w:p w14:paraId="14D5E026" w14:textId="77AC89CE" w:rsidR="00D57B3B" w:rsidRPr="00FE0DF9" w:rsidRDefault="006D6C27" w:rsidP="00FE0DF9">
      <w:pPr>
        <w:jc w:val="center"/>
        <w:rPr>
          <w:rFonts w:ascii="Montserrat" w:hAnsi="Montserrat"/>
          <w:b/>
          <w:color w:val="000000" w:themeColor="text1"/>
          <w:position w:val="-1"/>
          <w:sz w:val="48"/>
          <w:szCs w:val="48"/>
        </w:rPr>
      </w:pPr>
      <w:r w:rsidRPr="00FE0DF9">
        <w:rPr>
          <w:rFonts w:ascii="Montserrat" w:hAnsi="Montserrat"/>
          <w:b/>
          <w:color w:val="000000" w:themeColor="text1"/>
          <w:position w:val="-1"/>
          <w:sz w:val="48"/>
          <w:szCs w:val="48"/>
        </w:rPr>
        <w:t xml:space="preserve">de </w:t>
      </w:r>
      <w:r w:rsidR="00FE09B2" w:rsidRPr="00FE0DF9">
        <w:rPr>
          <w:rFonts w:ascii="Montserrat" w:hAnsi="Montserrat"/>
          <w:b/>
          <w:color w:val="000000" w:themeColor="text1"/>
          <w:position w:val="-1"/>
          <w:sz w:val="48"/>
          <w:szCs w:val="48"/>
        </w:rPr>
        <w:t>Noviembre</w:t>
      </w:r>
    </w:p>
    <w:p w14:paraId="312F9EB8" w14:textId="77777777" w:rsidR="00D0401B" w:rsidRPr="00FE0DF9" w:rsidRDefault="00D0401B" w:rsidP="00FE0DF9">
      <w:pPr>
        <w:jc w:val="center"/>
        <w:rPr>
          <w:rFonts w:ascii="Montserrat" w:hAnsi="Montserrat"/>
          <w:b/>
          <w:color w:val="000000" w:themeColor="text1"/>
          <w:position w:val="-1"/>
          <w:sz w:val="28"/>
          <w:szCs w:val="28"/>
        </w:rPr>
      </w:pPr>
    </w:p>
    <w:p w14:paraId="3D1B260E" w14:textId="3FC009E4" w:rsidR="00615387" w:rsidRPr="00FE0DF9" w:rsidRDefault="006D6C27" w:rsidP="00FE0DF9">
      <w:pPr>
        <w:jc w:val="center"/>
        <w:rPr>
          <w:rFonts w:ascii="Montserrat" w:hAnsi="Montserrat"/>
          <w:b/>
          <w:position w:val="-1"/>
          <w:sz w:val="52"/>
          <w:szCs w:val="52"/>
        </w:rPr>
      </w:pPr>
      <w:r w:rsidRPr="00FE0DF9">
        <w:rPr>
          <w:rFonts w:ascii="Montserrat" w:hAnsi="Montserrat"/>
          <w:b/>
          <w:position w:val="-1"/>
          <w:sz w:val="52"/>
          <w:szCs w:val="52"/>
        </w:rPr>
        <w:t>6° de Primaria</w:t>
      </w:r>
    </w:p>
    <w:p w14:paraId="48FF3C18" w14:textId="47244468" w:rsidR="00DF1B27" w:rsidRPr="00FE0DF9" w:rsidRDefault="00DF1B27" w:rsidP="00FE0DF9">
      <w:pPr>
        <w:jc w:val="center"/>
        <w:rPr>
          <w:rFonts w:ascii="Montserrat" w:hAnsi="Montserrat"/>
          <w:b/>
          <w:position w:val="-1"/>
          <w:sz w:val="52"/>
          <w:szCs w:val="52"/>
        </w:rPr>
      </w:pPr>
      <w:r w:rsidRPr="00FE0DF9">
        <w:rPr>
          <w:rFonts w:ascii="Montserrat" w:hAnsi="Montserrat"/>
          <w:b/>
          <w:position w:val="-1"/>
          <w:sz w:val="52"/>
          <w:szCs w:val="52"/>
        </w:rPr>
        <w:t>Geografía</w:t>
      </w:r>
    </w:p>
    <w:p w14:paraId="7DD4400E" w14:textId="77777777" w:rsidR="00E72268" w:rsidRPr="00FE0DF9" w:rsidRDefault="00E72268" w:rsidP="00FE0DF9">
      <w:pPr>
        <w:jc w:val="center"/>
        <w:rPr>
          <w:rFonts w:ascii="Montserrat" w:hAnsi="Montserrat"/>
          <w:sz w:val="28"/>
          <w:szCs w:val="28"/>
          <w:u w:val="single"/>
        </w:rPr>
      </w:pPr>
    </w:p>
    <w:p w14:paraId="6D6E1132" w14:textId="77777777" w:rsidR="007568F6" w:rsidRPr="00FE0DF9" w:rsidRDefault="00DF1B27" w:rsidP="00FE0DF9">
      <w:pPr>
        <w:jc w:val="center"/>
        <w:rPr>
          <w:rFonts w:ascii="Montserrat" w:hAnsi="Montserrat"/>
          <w:i/>
          <w:iCs/>
          <w:position w:val="-1"/>
          <w:sz w:val="48"/>
          <w:szCs w:val="48"/>
        </w:rPr>
      </w:pPr>
      <w:r w:rsidRPr="00FE0DF9">
        <w:rPr>
          <w:rFonts w:ascii="Montserrat" w:hAnsi="Montserrat"/>
          <w:i/>
          <w:iCs/>
          <w:position w:val="-1"/>
          <w:sz w:val="48"/>
          <w:szCs w:val="48"/>
        </w:rPr>
        <w:t>Causas del crecimiento poblacional</w:t>
      </w:r>
      <w:r w:rsidRPr="00FE0DF9">
        <w:rPr>
          <w:rFonts w:ascii="Cambria" w:hAnsi="Cambria" w:cs="Cambria"/>
          <w:i/>
          <w:iCs/>
          <w:position w:val="-1"/>
          <w:sz w:val="48"/>
          <w:szCs w:val="48"/>
        </w:rPr>
        <w:t> </w:t>
      </w:r>
    </w:p>
    <w:p w14:paraId="5C58E198" w14:textId="77777777" w:rsidR="00DF1B27" w:rsidRPr="00FE0DF9" w:rsidRDefault="00DF1B27" w:rsidP="00FE0DF9">
      <w:pPr>
        <w:jc w:val="center"/>
        <w:rPr>
          <w:rFonts w:ascii="Montserrat" w:hAnsi="Montserrat"/>
          <w:i/>
          <w:iCs/>
          <w:position w:val="-1"/>
          <w:sz w:val="28"/>
          <w:szCs w:val="28"/>
        </w:rPr>
      </w:pPr>
    </w:p>
    <w:p w14:paraId="4462ACBD" w14:textId="5326AD62" w:rsidR="007568F6" w:rsidRPr="00FE0DF9" w:rsidRDefault="00EB7384" w:rsidP="00FE0DF9">
      <w:pPr>
        <w:jc w:val="both"/>
        <w:rPr>
          <w:rFonts w:ascii="Montserrat" w:hAnsi="Montserrat"/>
          <w:i/>
          <w:iCs/>
          <w:position w:val="-1"/>
          <w:sz w:val="22"/>
          <w:szCs w:val="22"/>
        </w:rPr>
      </w:pPr>
      <w:r w:rsidRPr="00FE0DF9">
        <w:rPr>
          <w:rFonts w:ascii="Montserrat" w:hAnsi="Montserrat"/>
          <w:b/>
          <w:bCs/>
          <w:i/>
          <w:iCs/>
          <w:position w:val="-1"/>
          <w:sz w:val="22"/>
          <w:szCs w:val="22"/>
        </w:rPr>
        <w:t>Aprendizaje esperado</w:t>
      </w:r>
      <w:r w:rsidR="000E6F65" w:rsidRPr="00FE0DF9">
        <w:rPr>
          <w:rFonts w:ascii="Montserrat" w:hAnsi="Montserrat"/>
          <w:b/>
          <w:bCs/>
          <w:i/>
          <w:iCs/>
          <w:position w:val="-1"/>
          <w:sz w:val="22"/>
          <w:szCs w:val="22"/>
        </w:rPr>
        <w:t xml:space="preserve">: </w:t>
      </w:r>
      <w:r w:rsidR="00DF1B27" w:rsidRPr="00FE0DF9">
        <w:rPr>
          <w:rFonts w:ascii="Montserrat" w:hAnsi="Montserrat"/>
          <w:i/>
          <w:iCs/>
          <w:position w:val="-1"/>
          <w:sz w:val="22"/>
          <w:szCs w:val="22"/>
        </w:rPr>
        <w:t>Analiza tendencias y retos del crecimiento, de la composición y la distribución de la población mundial.</w:t>
      </w:r>
    </w:p>
    <w:p w14:paraId="0DD6660A" w14:textId="77777777" w:rsidR="00E72268" w:rsidRPr="00FE0DF9" w:rsidRDefault="00E72268" w:rsidP="00FE0DF9">
      <w:pPr>
        <w:jc w:val="both"/>
        <w:rPr>
          <w:rFonts w:ascii="Montserrat" w:hAnsi="Montserrat"/>
          <w:i/>
          <w:iCs/>
          <w:position w:val="-1"/>
          <w:sz w:val="22"/>
          <w:szCs w:val="22"/>
        </w:rPr>
      </w:pPr>
    </w:p>
    <w:p w14:paraId="1986193C" w14:textId="276F4AF9" w:rsidR="007568F6" w:rsidRPr="00FE0DF9" w:rsidRDefault="00EB7384" w:rsidP="00FE0DF9">
      <w:pPr>
        <w:jc w:val="both"/>
        <w:rPr>
          <w:rFonts w:ascii="Montserrat" w:hAnsi="Montserrat"/>
          <w:i/>
          <w:iCs/>
          <w:position w:val="-1"/>
          <w:sz w:val="22"/>
          <w:szCs w:val="22"/>
        </w:rPr>
      </w:pPr>
      <w:r w:rsidRPr="00FE0DF9">
        <w:rPr>
          <w:rFonts w:ascii="Montserrat" w:hAnsi="Montserrat"/>
          <w:b/>
          <w:bCs/>
          <w:i/>
          <w:iCs/>
          <w:position w:val="-1"/>
          <w:sz w:val="22"/>
          <w:szCs w:val="22"/>
        </w:rPr>
        <w:t>Énfasis:</w:t>
      </w:r>
      <w:r w:rsidRPr="00FE0DF9">
        <w:rPr>
          <w:rFonts w:ascii="Montserrat" w:hAnsi="Montserrat"/>
        </w:rPr>
        <w:t xml:space="preserve"> </w:t>
      </w:r>
      <w:r w:rsidR="00DF1B27" w:rsidRPr="00FE0DF9">
        <w:rPr>
          <w:rFonts w:ascii="Montserrat" w:hAnsi="Montserrat"/>
          <w:i/>
          <w:iCs/>
          <w:position w:val="-1"/>
          <w:sz w:val="22"/>
          <w:szCs w:val="22"/>
        </w:rPr>
        <w:t>Identifica causas del crecimiento poblacional.</w:t>
      </w:r>
    </w:p>
    <w:p w14:paraId="2E6E3022" w14:textId="77777777" w:rsidR="00DF1B27" w:rsidRPr="00FE0DF9" w:rsidRDefault="00DF1B27" w:rsidP="00FE0DF9">
      <w:pPr>
        <w:jc w:val="both"/>
        <w:rPr>
          <w:rFonts w:ascii="Montserrat" w:hAnsi="Montserrat"/>
          <w:iCs/>
          <w:position w:val="-1"/>
          <w:sz w:val="22"/>
          <w:szCs w:val="22"/>
        </w:rPr>
      </w:pPr>
    </w:p>
    <w:p w14:paraId="6FE11C5E" w14:textId="348A9DA0" w:rsidR="00483548" w:rsidRPr="00FE0DF9" w:rsidRDefault="00483548" w:rsidP="00FE0DF9">
      <w:pPr>
        <w:jc w:val="both"/>
        <w:rPr>
          <w:rFonts w:ascii="Montserrat" w:hAnsi="Montserrat"/>
          <w:b/>
          <w:sz w:val="28"/>
          <w:szCs w:val="28"/>
        </w:rPr>
      </w:pPr>
      <w:r w:rsidRPr="00FE0DF9">
        <w:rPr>
          <w:rFonts w:ascii="Montserrat" w:hAnsi="Montserrat"/>
          <w:b/>
          <w:sz w:val="28"/>
          <w:szCs w:val="28"/>
        </w:rPr>
        <w:t>¿Qué vamos</w:t>
      </w:r>
      <w:r w:rsidR="00846A8E" w:rsidRPr="00FE0DF9">
        <w:rPr>
          <w:rFonts w:ascii="Montserrat" w:hAnsi="Montserrat"/>
          <w:b/>
          <w:sz w:val="28"/>
          <w:szCs w:val="28"/>
        </w:rPr>
        <w:t xml:space="preserve"> a</w:t>
      </w:r>
      <w:r w:rsidRPr="00FE0DF9">
        <w:rPr>
          <w:rFonts w:ascii="Montserrat" w:hAnsi="Montserrat"/>
          <w:b/>
          <w:sz w:val="28"/>
          <w:szCs w:val="28"/>
        </w:rPr>
        <w:t xml:space="preserve"> aprender?</w:t>
      </w:r>
    </w:p>
    <w:p w14:paraId="2D9828EA" w14:textId="77777777" w:rsidR="00B27620" w:rsidRPr="00FE0DF9" w:rsidRDefault="00B27620" w:rsidP="00FE0DF9">
      <w:pPr>
        <w:jc w:val="both"/>
        <w:rPr>
          <w:rStyle w:val="normaltextrun"/>
          <w:rFonts w:ascii="Montserrat" w:eastAsiaTheme="majorEastAsia" w:hAnsi="Montserrat" w:cs="Arial"/>
          <w:sz w:val="22"/>
          <w:szCs w:val="22"/>
        </w:rPr>
      </w:pPr>
    </w:p>
    <w:p w14:paraId="0F489FE8" w14:textId="67A7DA07" w:rsidR="00DF1B27" w:rsidRPr="00FE0DF9" w:rsidRDefault="00483548" w:rsidP="00FE0DF9">
      <w:pPr>
        <w:jc w:val="both"/>
        <w:rPr>
          <w:rFonts w:ascii="Montserrat" w:hAnsi="Montserrat"/>
          <w:position w:val="-1"/>
          <w:sz w:val="22"/>
          <w:szCs w:val="22"/>
        </w:rPr>
      </w:pPr>
      <w:r w:rsidRPr="00FE0DF9">
        <w:rPr>
          <w:rStyle w:val="normaltextrun"/>
          <w:rFonts w:ascii="Montserrat" w:eastAsiaTheme="majorEastAsia" w:hAnsi="Montserrat" w:cs="Arial"/>
          <w:sz w:val="22"/>
          <w:szCs w:val="22"/>
        </w:rPr>
        <w:t>Aprenderás</w:t>
      </w:r>
      <w:r w:rsidR="00391875" w:rsidRPr="00FE0DF9">
        <w:rPr>
          <w:rStyle w:val="normaltextrun"/>
          <w:rFonts w:ascii="Montserrat" w:eastAsiaTheme="majorEastAsia" w:hAnsi="Montserrat" w:cs="Arial"/>
          <w:sz w:val="22"/>
          <w:szCs w:val="22"/>
        </w:rPr>
        <w:t xml:space="preserve"> </w:t>
      </w:r>
      <w:r w:rsidR="00A844B1" w:rsidRPr="00FE0DF9">
        <w:rPr>
          <w:rStyle w:val="normaltextrun"/>
          <w:rFonts w:ascii="Montserrat" w:eastAsiaTheme="majorEastAsia" w:hAnsi="Montserrat" w:cs="Arial"/>
          <w:sz w:val="22"/>
          <w:szCs w:val="22"/>
        </w:rPr>
        <w:t>a</w:t>
      </w:r>
      <w:r w:rsidR="00117EC9" w:rsidRPr="00FE0DF9">
        <w:rPr>
          <w:rStyle w:val="normaltextrun"/>
          <w:rFonts w:ascii="Montserrat" w:eastAsiaTheme="majorEastAsia" w:hAnsi="Montserrat" w:cs="Arial"/>
          <w:sz w:val="22"/>
          <w:szCs w:val="22"/>
        </w:rPr>
        <w:t xml:space="preserve"> </w:t>
      </w:r>
      <w:r w:rsidR="00DF1B27" w:rsidRPr="00FE0DF9">
        <w:rPr>
          <w:rFonts w:ascii="Montserrat" w:hAnsi="Montserrat"/>
          <w:position w:val="-1"/>
          <w:sz w:val="22"/>
          <w:szCs w:val="22"/>
        </w:rPr>
        <w:t>analizar tendencias y retos del crecimiento, de la composición y la distribución de la población mundial.</w:t>
      </w:r>
    </w:p>
    <w:p w14:paraId="2D64257F" w14:textId="75FF42A3" w:rsidR="00495C37" w:rsidRPr="00FE0DF9" w:rsidRDefault="00495C37" w:rsidP="00FE0DF9">
      <w:pPr>
        <w:jc w:val="both"/>
        <w:rPr>
          <w:rFonts w:ascii="Montserrat" w:hAnsi="Montserrat"/>
          <w:position w:val="-1"/>
          <w:sz w:val="22"/>
          <w:szCs w:val="22"/>
        </w:rPr>
      </w:pPr>
    </w:p>
    <w:p w14:paraId="38870375" w14:textId="556FAC23" w:rsidR="00B94C81" w:rsidRDefault="00B94C81" w:rsidP="00FE0DF9">
      <w:pPr>
        <w:jc w:val="both"/>
        <w:rPr>
          <w:rFonts w:ascii="Montserrat" w:hAnsi="Montserrat"/>
          <w:position w:val="-1"/>
          <w:sz w:val="22"/>
          <w:szCs w:val="22"/>
        </w:rPr>
      </w:pPr>
      <w:r w:rsidRPr="00FE0DF9">
        <w:rPr>
          <w:rFonts w:ascii="Montserrat" w:hAnsi="Montserrat"/>
          <w:position w:val="-1"/>
          <w:sz w:val="22"/>
          <w:szCs w:val="22"/>
        </w:rPr>
        <w:t xml:space="preserve">Para explorar  más sobre el tema, puedes consultar el libro de texto de Geografía de 6º, se explica el tema a partir de la página </w:t>
      </w:r>
      <w:r w:rsidR="00C608B7" w:rsidRPr="00FE0DF9">
        <w:rPr>
          <w:rFonts w:ascii="Montserrat" w:hAnsi="Montserrat"/>
          <w:position w:val="-1"/>
          <w:sz w:val="22"/>
          <w:szCs w:val="22"/>
        </w:rPr>
        <w:t>32</w:t>
      </w:r>
      <w:r w:rsidRPr="00FE0DF9">
        <w:rPr>
          <w:rFonts w:ascii="Montserrat" w:hAnsi="Montserrat"/>
          <w:position w:val="-1"/>
          <w:sz w:val="22"/>
          <w:szCs w:val="22"/>
        </w:rPr>
        <w:t>:</w:t>
      </w:r>
    </w:p>
    <w:p w14:paraId="382B95E7" w14:textId="77777777" w:rsidR="00A64C0B" w:rsidRPr="00FE0DF9" w:rsidRDefault="00A64C0B" w:rsidP="00FE0DF9">
      <w:pPr>
        <w:jc w:val="both"/>
        <w:rPr>
          <w:rFonts w:ascii="Montserrat" w:hAnsi="Montserrat"/>
          <w:position w:val="-1"/>
          <w:sz w:val="22"/>
          <w:szCs w:val="22"/>
        </w:rPr>
      </w:pPr>
    </w:p>
    <w:p w14:paraId="5CAC6EAF" w14:textId="213F0CB2" w:rsidR="00495C37" w:rsidRPr="00FE0DF9" w:rsidRDefault="00B94C81" w:rsidP="00FE0DF9">
      <w:pPr>
        <w:jc w:val="center"/>
        <w:rPr>
          <w:rFonts w:ascii="Montserrat" w:hAnsi="Montserrat"/>
          <w:color w:val="4472C4" w:themeColor="accent1"/>
          <w:position w:val="-1"/>
          <w:sz w:val="22"/>
          <w:szCs w:val="22"/>
        </w:rPr>
      </w:pPr>
      <w:r w:rsidRPr="00FE0DF9">
        <w:rPr>
          <w:rFonts w:ascii="Montserrat" w:hAnsi="Montserrat"/>
          <w:color w:val="4472C4" w:themeColor="accent1"/>
          <w:sz w:val="22"/>
          <w:szCs w:val="22"/>
        </w:rPr>
        <w:t>https://libros.conaliteg.gob.mx/20/P6GEA.htm#page/</w:t>
      </w:r>
      <w:r w:rsidR="00C608B7" w:rsidRPr="00FE0DF9">
        <w:rPr>
          <w:rFonts w:ascii="Montserrat" w:hAnsi="Montserrat"/>
          <w:color w:val="4472C4" w:themeColor="accent1"/>
          <w:sz w:val="22"/>
          <w:szCs w:val="22"/>
        </w:rPr>
        <w:t>3</w:t>
      </w:r>
      <w:r w:rsidR="009B2AD6" w:rsidRPr="00FE0DF9">
        <w:rPr>
          <w:rFonts w:ascii="Montserrat" w:hAnsi="Montserrat"/>
          <w:color w:val="4472C4" w:themeColor="accent1"/>
          <w:sz w:val="22"/>
          <w:szCs w:val="22"/>
        </w:rPr>
        <w:t>2</w:t>
      </w:r>
    </w:p>
    <w:p w14:paraId="6FB10FC1" w14:textId="38610905" w:rsidR="005F7E85" w:rsidRPr="00FE0DF9" w:rsidRDefault="005F7E85" w:rsidP="00FE0DF9">
      <w:pPr>
        <w:jc w:val="both"/>
        <w:rPr>
          <w:rFonts w:ascii="Montserrat" w:hAnsi="Montserrat"/>
          <w:sz w:val="22"/>
          <w:szCs w:val="22"/>
        </w:rPr>
      </w:pPr>
    </w:p>
    <w:p w14:paraId="7DA3CCE5" w14:textId="77777777" w:rsidR="00E72268" w:rsidRPr="00FE0DF9" w:rsidRDefault="00E72268" w:rsidP="00FE0DF9">
      <w:pPr>
        <w:jc w:val="both"/>
        <w:rPr>
          <w:rFonts w:ascii="Montserrat" w:hAnsi="Montserrat"/>
          <w:sz w:val="22"/>
          <w:szCs w:val="22"/>
        </w:rPr>
      </w:pPr>
    </w:p>
    <w:p w14:paraId="251AB5E4" w14:textId="25B6C505" w:rsidR="00A35153" w:rsidRPr="00FE0DF9" w:rsidRDefault="00483548" w:rsidP="00FE0DF9">
      <w:pPr>
        <w:jc w:val="both"/>
        <w:rPr>
          <w:rFonts w:ascii="Montserrat" w:eastAsiaTheme="minorHAnsi" w:hAnsi="Montserrat" w:cstheme="minorBidi"/>
          <w:b/>
          <w:sz w:val="28"/>
          <w:szCs w:val="28"/>
        </w:rPr>
      </w:pPr>
      <w:r w:rsidRPr="00FE0DF9">
        <w:rPr>
          <w:rFonts w:ascii="Montserrat" w:eastAsiaTheme="minorHAnsi" w:hAnsi="Montserrat" w:cstheme="minorBidi"/>
          <w:b/>
          <w:sz w:val="28"/>
          <w:szCs w:val="28"/>
        </w:rPr>
        <w:t>¿Qué hacemos?</w:t>
      </w:r>
    </w:p>
    <w:p w14:paraId="1BDCB6EA" w14:textId="77777777" w:rsidR="004B6897" w:rsidRPr="00FE0DF9" w:rsidRDefault="004B6897" w:rsidP="00FE0DF9">
      <w:pPr>
        <w:jc w:val="both"/>
        <w:rPr>
          <w:rFonts w:ascii="Montserrat" w:eastAsiaTheme="minorHAnsi" w:hAnsi="Montserrat" w:cstheme="minorBidi"/>
          <w:b/>
          <w:sz w:val="28"/>
          <w:szCs w:val="28"/>
        </w:rPr>
      </w:pPr>
    </w:p>
    <w:p w14:paraId="66AEC842" w14:textId="34E6AE54" w:rsidR="00E55915" w:rsidRPr="00FE0DF9" w:rsidRDefault="00E72268" w:rsidP="00FE0DF9">
      <w:pPr>
        <w:jc w:val="both"/>
        <w:rPr>
          <w:rFonts w:ascii="Montserrat" w:hAnsi="Montserrat" w:cs="Arial"/>
          <w:sz w:val="22"/>
          <w:szCs w:val="22"/>
        </w:rPr>
      </w:pPr>
      <w:r w:rsidRPr="00FE0DF9">
        <w:rPr>
          <w:rFonts w:ascii="Montserrat" w:hAnsi="Montserrat" w:cs="Arial"/>
          <w:sz w:val="22"/>
          <w:szCs w:val="22"/>
        </w:rPr>
        <w:t>Seguiremos</w:t>
      </w:r>
      <w:r w:rsidR="00E55915" w:rsidRPr="00FE0DF9">
        <w:rPr>
          <w:rFonts w:ascii="Montserrat" w:hAnsi="Montserrat" w:cs="Arial"/>
          <w:sz w:val="22"/>
          <w:szCs w:val="22"/>
        </w:rPr>
        <w:t xml:space="preserve"> aprendiendo en torno a los temas relacionados con la p</w:t>
      </w:r>
      <w:r w:rsidRPr="00FE0DF9">
        <w:rPr>
          <w:rFonts w:ascii="Montserrat" w:hAnsi="Montserrat" w:cs="Arial"/>
          <w:sz w:val="22"/>
          <w:szCs w:val="22"/>
        </w:rPr>
        <w:t xml:space="preserve">oblación de México y del mundo. </w:t>
      </w:r>
      <w:r w:rsidR="00E55915" w:rsidRPr="00FE0DF9">
        <w:rPr>
          <w:rFonts w:ascii="Montserrat" w:hAnsi="Montserrat" w:cs="Arial"/>
          <w:sz w:val="22"/>
          <w:szCs w:val="22"/>
        </w:rPr>
        <w:t>Te has preguntado:</w:t>
      </w:r>
    </w:p>
    <w:p w14:paraId="41EEE39B" w14:textId="77777777" w:rsidR="00E55915" w:rsidRPr="00FE0DF9" w:rsidRDefault="00E55915" w:rsidP="00FE0DF9">
      <w:pPr>
        <w:jc w:val="both"/>
        <w:rPr>
          <w:rFonts w:ascii="Montserrat" w:hAnsi="Montserrat" w:cs="Arial"/>
          <w:sz w:val="22"/>
          <w:szCs w:val="22"/>
        </w:rPr>
      </w:pPr>
    </w:p>
    <w:p w14:paraId="36BE2DCD" w14:textId="77777777" w:rsidR="00E55915" w:rsidRPr="00FE0DF9" w:rsidRDefault="00E55915" w:rsidP="00FE0DF9">
      <w:pPr>
        <w:jc w:val="both"/>
        <w:rPr>
          <w:rFonts w:ascii="Montserrat" w:hAnsi="Montserrat" w:cs="Arial"/>
          <w:sz w:val="22"/>
          <w:szCs w:val="22"/>
        </w:rPr>
      </w:pPr>
      <w:r w:rsidRPr="00FE0DF9">
        <w:rPr>
          <w:rFonts w:ascii="Montserrat" w:hAnsi="Montserrat" w:cs="Arial"/>
          <w:sz w:val="22"/>
          <w:szCs w:val="22"/>
        </w:rPr>
        <w:t xml:space="preserve">¿Cuáles son los factores que influyen para que una población crezca o disminuya? </w:t>
      </w:r>
    </w:p>
    <w:p w14:paraId="38EFE22C" w14:textId="031E8736" w:rsidR="00E55915" w:rsidRPr="00FE0DF9" w:rsidRDefault="00E55915" w:rsidP="00FE0DF9">
      <w:pPr>
        <w:jc w:val="both"/>
        <w:rPr>
          <w:rFonts w:ascii="Montserrat" w:hAnsi="Montserrat" w:cs="Arial"/>
          <w:sz w:val="22"/>
          <w:szCs w:val="22"/>
        </w:rPr>
      </w:pPr>
      <w:r w:rsidRPr="00FE0DF9">
        <w:rPr>
          <w:rFonts w:ascii="Montserrat" w:hAnsi="Montserrat" w:cs="Arial"/>
          <w:sz w:val="22"/>
          <w:szCs w:val="22"/>
        </w:rPr>
        <w:t xml:space="preserve">¿En qué países la población continúa en aumento y en cuáles empieza a disminuir? </w:t>
      </w:r>
    </w:p>
    <w:p w14:paraId="65C47D83" w14:textId="4535DEAA" w:rsidR="00E55915" w:rsidRPr="00FE0DF9" w:rsidRDefault="00E55915" w:rsidP="00FE0DF9">
      <w:pPr>
        <w:jc w:val="both"/>
        <w:rPr>
          <w:rFonts w:ascii="Montserrat" w:hAnsi="Montserrat" w:cs="Arial"/>
          <w:sz w:val="22"/>
          <w:szCs w:val="22"/>
        </w:rPr>
      </w:pPr>
      <w:r w:rsidRPr="00FE0DF9">
        <w:rPr>
          <w:rFonts w:ascii="Montserrat" w:hAnsi="Montserrat" w:cs="Arial"/>
          <w:sz w:val="22"/>
          <w:szCs w:val="22"/>
        </w:rPr>
        <w:t>¿Por qué hay ciudades con un alto índice de crecimiento poblacional?</w:t>
      </w:r>
    </w:p>
    <w:p w14:paraId="3E0FE807" w14:textId="5F16A2D4" w:rsidR="00E55915" w:rsidRPr="00FE0DF9" w:rsidRDefault="00E55915" w:rsidP="00FE0DF9">
      <w:pPr>
        <w:jc w:val="both"/>
        <w:rPr>
          <w:rFonts w:ascii="Montserrat" w:hAnsi="Montserrat" w:cs="Arial"/>
          <w:sz w:val="22"/>
          <w:szCs w:val="22"/>
        </w:rPr>
      </w:pPr>
      <w:r w:rsidRPr="00FE0DF9">
        <w:rPr>
          <w:rFonts w:ascii="Montserrat" w:hAnsi="Montserrat" w:cs="Arial"/>
          <w:sz w:val="22"/>
          <w:szCs w:val="22"/>
        </w:rPr>
        <w:t>¿Por qué hubo un aumento acelerado de la población en México durante el siglo XX?</w:t>
      </w:r>
    </w:p>
    <w:p w14:paraId="027187EB" w14:textId="5878013C" w:rsidR="00E55915" w:rsidRPr="00FE0DF9" w:rsidRDefault="00E55915" w:rsidP="00FE0DF9">
      <w:pPr>
        <w:jc w:val="both"/>
        <w:rPr>
          <w:rFonts w:ascii="Montserrat" w:hAnsi="Montserrat" w:cs="Arial"/>
          <w:sz w:val="22"/>
          <w:szCs w:val="22"/>
        </w:rPr>
      </w:pPr>
    </w:p>
    <w:p w14:paraId="003BBFA4" w14:textId="4B54C04C" w:rsidR="00E55915" w:rsidRPr="00FE0DF9" w:rsidRDefault="00E55915" w:rsidP="00FE0DF9">
      <w:pPr>
        <w:jc w:val="both"/>
        <w:rPr>
          <w:rFonts w:ascii="Montserrat" w:hAnsi="Montserrat" w:cs="Arial"/>
          <w:sz w:val="22"/>
          <w:szCs w:val="22"/>
        </w:rPr>
      </w:pPr>
      <w:r w:rsidRPr="00FE0DF9">
        <w:rPr>
          <w:rFonts w:ascii="Montserrat" w:hAnsi="Montserrat" w:cs="Arial"/>
          <w:sz w:val="22"/>
          <w:szCs w:val="22"/>
        </w:rPr>
        <w:lastRenderedPageBreak/>
        <w:t>El propósito de esta clase es que identifiques las causas del crecimiento de la población a través de ejemplos concretos.</w:t>
      </w:r>
    </w:p>
    <w:p w14:paraId="0D62137B" w14:textId="77777777" w:rsidR="00E55915" w:rsidRPr="00FE0DF9" w:rsidRDefault="00E55915" w:rsidP="00FE0DF9">
      <w:pPr>
        <w:jc w:val="both"/>
        <w:rPr>
          <w:rFonts w:ascii="Montserrat" w:hAnsi="Montserrat" w:cs="Arial"/>
          <w:sz w:val="22"/>
          <w:szCs w:val="22"/>
        </w:rPr>
      </w:pPr>
    </w:p>
    <w:p w14:paraId="6509D0D2" w14:textId="52778E8F" w:rsidR="003B2521" w:rsidRPr="00FE0DF9" w:rsidRDefault="00E72268" w:rsidP="00FE0DF9">
      <w:pPr>
        <w:jc w:val="both"/>
        <w:rPr>
          <w:rFonts w:ascii="Montserrat" w:hAnsi="Montserrat" w:cs="Arial"/>
          <w:color w:val="000000" w:themeColor="text1"/>
          <w:sz w:val="22"/>
          <w:szCs w:val="22"/>
        </w:rPr>
      </w:pPr>
      <w:r w:rsidRPr="00FE0DF9">
        <w:rPr>
          <w:rFonts w:ascii="Montserrat" w:hAnsi="Montserrat" w:cs="Arial"/>
          <w:color w:val="000000" w:themeColor="text1"/>
          <w:sz w:val="22"/>
          <w:szCs w:val="22"/>
        </w:rPr>
        <w:t>Antes de comenzar</w:t>
      </w:r>
      <w:r w:rsidR="003B2521" w:rsidRPr="00FE0DF9">
        <w:rPr>
          <w:rFonts w:ascii="Montserrat" w:hAnsi="Montserrat" w:cs="Arial"/>
          <w:color w:val="000000" w:themeColor="text1"/>
          <w:sz w:val="22"/>
          <w:szCs w:val="22"/>
        </w:rPr>
        <w:t xml:space="preserve">, repasemos lo que vimos la clase anterior, ¿lo recuerdas?  </w:t>
      </w:r>
    </w:p>
    <w:p w14:paraId="1919ADA0" w14:textId="77777777" w:rsidR="003B2521" w:rsidRPr="00FE0DF9" w:rsidRDefault="003B2521" w:rsidP="00FE0DF9">
      <w:pPr>
        <w:jc w:val="both"/>
        <w:rPr>
          <w:rFonts w:ascii="Montserrat" w:hAnsi="Montserrat" w:cs="Arial"/>
          <w:color w:val="000000" w:themeColor="text1"/>
          <w:sz w:val="22"/>
          <w:szCs w:val="22"/>
        </w:rPr>
      </w:pPr>
    </w:p>
    <w:p w14:paraId="449CE234" w14:textId="22243829" w:rsidR="003B2521" w:rsidRPr="00FE0DF9" w:rsidRDefault="00E72268" w:rsidP="00FE0DF9">
      <w:pPr>
        <w:jc w:val="both"/>
        <w:rPr>
          <w:rFonts w:ascii="Montserrat" w:hAnsi="Montserrat" w:cs="Arial"/>
          <w:color w:val="000000" w:themeColor="text1"/>
          <w:sz w:val="22"/>
          <w:szCs w:val="22"/>
        </w:rPr>
      </w:pPr>
      <w:r w:rsidRPr="00FE0DF9">
        <w:rPr>
          <w:rFonts w:ascii="Montserrat" w:hAnsi="Montserrat" w:cs="Arial"/>
          <w:color w:val="000000" w:themeColor="text1"/>
          <w:sz w:val="22"/>
          <w:szCs w:val="22"/>
        </w:rPr>
        <w:t xml:space="preserve">En </w:t>
      </w:r>
      <w:r w:rsidR="003B2521" w:rsidRPr="00FE0DF9">
        <w:rPr>
          <w:rFonts w:ascii="Montserrat" w:hAnsi="Montserrat" w:cs="Arial"/>
          <w:color w:val="000000" w:themeColor="text1"/>
          <w:sz w:val="22"/>
          <w:szCs w:val="22"/>
        </w:rPr>
        <w:t>un mapa</w:t>
      </w:r>
      <w:r w:rsidRPr="00FE0DF9">
        <w:rPr>
          <w:rFonts w:ascii="Montserrat" w:hAnsi="Montserrat" w:cs="Arial"/>
          <w:color w:val="000000" w:themeColor="text1"/>
          <w:sz w:val="22"/>
          <w:szCs w:val="22"/>
        </w:rPr>
        <w:t xml:space="preserve"> identificamos</w:t>
      </w:r>
      <w:r w:rsidR="003B2521" w:rsidRPr="00FE0DF9">
        <w:rPr>
          <w:rFonts w:ascii="Montserrat" w:hAnsi="Montserrat" w:cs="Arial"/>
          <w:color w:val="000000" w:themeColor="text1"/>
          <w:sz w:val="22"/>
          <w:szCs w:val="22"/>
        </w:rPr>
        <w:t xml:space="preserve">, índices demográficos como: mortalidad, natalidad y crecimiento natural; así como   los contrastes que existen entre cada región. </w:t>
      </w:r>
    </w:p>
    <w:p w14:paraId="2A7B9730" w14:textId="6263DDE2" w:rsidR="003B2521" w:rsidRPr="00FE0DF9" w:rsidRDefault="003B2521" w:rsidP="00FE0DF9">
      <w:pPr>
        <w:jc w:val="both"/>
        <w:rPr>
          <w:rFonts w:ascii="Montserrat" w:hAnsi="Montserrat" w:cs="Arial"/>
          <w:color w:val="000000" w:themeColor="text1"/>
          <w:sz w:val="22"/>
          <w:szCs w:val="22"/>
        </w:rPr>
      </w:pPr>
    </w:p>
    <w:p w14:paraId="2C4411F3" w14:textId="24BFBD38" w:rsidR="003B2521" w:rsidRPr="00FE0DF9" w:rsidRDefault="003B2521" w:rsidP="00A64C0B">
      <w:pPr>
        <w:jc w:val="center"/>
        <w:rPr>
          <w:rFonts w:ascii="Montserrat" w:hAnsi="Montserrat" w:cs="Arial"/>
          <w:color w:val="000000" w:themeColor="text1"/>
          <w:sz w:val="24"/>
          <w:szCs w:val="24"/>
        </w:rPr>
      </w:pPr>
      <w:r w:rsidRPr="00FE0DF9">
        <w:rPr>
          <w:rFonts w:ascii="Montserrat" w:hAnsi="Montserrat"/>
          <w:lang w:val="en-US"/>
        </w:rPr>
        <w:drawing>
          <wp:inline distT="0" distB="0" distL="0" distR="0" wp14:anchorId="1B8145ED" wp14:editId="7988568E">
            <wp:extent cx="5969632" cy="28453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8">
                      <a:extLst>
                        <a:ext uri="{28A0092B-C50C-407E-A947-70E740481C1C}">
                          <a14:useLocalDpi xmlns:a14="http://schemas.microsoft.com/office/drawing/2010/main" val="0"/>
                        </a:ext>
                      </a:extLst>
                    </a:blip>
                    <a:srcRect t="13328"/>
                    <a:stretch/>
                  </pic:blipFill>
                  <pic:spPr bwMode="auto">
                    <a:xfrm>
                      <a:off x="0" y="0"/>
                      <a:ext cx="5993722" cy="2856867"/>
                    </a:xfrm>
                    <a:prstGeom prst="rect">
                      <a:avLst/>
                    </a:prstGeom>
                    <a:noFill/>
                    <a:ln>
                      <a:noFill/>
                    </a:ln>
                    <a:extLst>
                      <a:ext uri="{53640926-AAD7-44D8-BBD7-CCE9431645EC}">
                        <a14:shadowObscured xmlns:a14="http://schemas.microsoft.com/office/drawing/2010/main"/>
                      </a:ext>
                    </a:extLst>
                  </pic:spPr>
                </pic:pic>
              </a:graphicData>
            </a:graphic>
          </wp:inline>
        </w:drawing>
      </w:r>
    </w:p>
    <w:p w14:paraId="3EA6FFE1" w14:textId="4F7DB619" w:rsidR="003A7F59" w:rsidRPr="00FE0DF9" w:rsidRDefault="003A7F59" w:rsidP="00A64C0B">
      <w:pPr>
        <w:jc w:val="center"/>
        <w:rPr>
          <w:rFonts w:ascii="Montserrat" w:hAnsi="Montserrat" w:cs="Arial"/>
          <w:color w:val="000000" w:themeColor="text1"/>
          <w:sz w:val="24"/>
          <w:szCs w:val="24"/>
        </w:rPr>
      </w:pPr>
      <w:r w:rsidRPr="00FE0DF9">
        <w:rPr>
          <w:rFonts w:ascii="Montserrat" w:hAnsi="Montserrat"/>
          <w:lang w:val="en-US"/>
        </w:rPr>
        <w:drawing>
          <wp:inline distT="0" distB="0" distL="0" distR="0" wp14:anchorId="31CB2AF2" wp14:editId="39CE0ED9">
            <wp:extent cx="5971196" cy="2030161"/>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t="14425"/>
                    <a:stretch/>
                  </pic:blipFill>
                  <pic:spPr bwMode="auto">
                    <a:xfrm>
                      <a:off x="0" y="0"/>
                      <a:ext cx="5979434" cy="2032962"/>
                    </a:xfrm>
                    <a:prstGeom prst="rect">
                      <a:avLst/>
                    </a:prstGeom>
                    <a:noFill/>
                    <a:ln>
                      <a:noFill/>
                    </a:ln>
                    <a:extLst>
                      <a:ext uri="{53640926-AAD7-44D8-BBD7-CCE9431645EC}">
                        <a14:shadowObscured xmlns:a14="http://schemas.microsoft.com/office/drawing/2010/main"/>
                      </a:ext>
                    </a:extLst>
                  </pic:spPr>
                </pic:pic>
              </a:graphicData>
            </a:graphic>
          </wp:inline>
        </w:drawing>
      </w:r>
    </w:p>
    <w:p w14:paraId="4F015A72" w14:textId="77777777" w:rsidR="003A7F59" w:rsidRPr="00FE0DF9" w:rsidRDefault="003A7F59" w:rsidP="00FE0DF9">
      <w:pPr>
        <w:jc w:val="both"/>
        <w:rPr>
          <w:rFonts w:ascii="Montserrat" w:hAnsi="Montserrat" w:cs="Arial"/>
          <w:color w:val="000000" w:themeColor="text1"/>
          <w:sz w:val="24"/>
          <w:szCs w:val="24"/>
        </w:rPr>
      </w:pPr>
    </w:p>
    <w:p w14:paraId="3D23F208" w14:textId="799E7865" w:rsidR="003A7F59" w:rsidRPr="00FE0DF9" w:rsidRDefault="003A7F59" w:rsidP="00A64C0B">
      <w:pPr>
        <w:jc w:val="center"/>
        <w:rPr>
          <w:rFonts w:ascii="Montserrat" w:hAnsi="Montserrat" w:cs="Arial"/>
          <w:color w:val="000000" w:themeColor="text1"/>
          <w:sz w:val="24"/>
          <w:szCs w:val="24"/>
        </w:rPr>
      </w:pPr>
      <w:r w:rsidRPr="00FE0DF9">
        <w:rPr>
          <w:rFonts w:ascii="Montserrat" w:hAnsi="Montserrat"/>
          <w:lang w:val="en-US"/>
        </w:rPr>
        <w:lastRenderedPageBreak/>
        <w:drawing>
          <wp:inline distT="0" distB="0" distL="0" distR="0" wp14:anchorId="01604019" wp14:editId="6F90355D">
            <wp:extent cx="4347347" cy="23442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l="10901" t="4391" r="16269" b="3833"/>
                    <a:stretch/>
                  </pic:blipFill>
                  <pic:spPr bwMode="auto">
                    <a:xfrm>
                      <a:off x="0" y="0"/>
                      <a:ext cx="4356173" cy="2349057"/>
                    </a:xfrm>
                    <a:prstGeom prst="rect">
                      <a:avLst/>
                    </a:prstGeom>
                    <a:noFill/>
                    <a:ln>
                      <a:noFill/>
                    </a:ln>
                    <a:extLst>
                      <a:ext uri="{53640926-AAD7-44D8-BBD7-CCE9431645EC}">
                        <a14:shadowObscured xmlns:a14="http://schemas.microsoft.com/office/drawing/2010/main"/>
                      </a:ext>
                    </a:extLst>
                  </pic:spPr>
                </pic:pic>
              </a:graphicData>
            </a:graphic>
          </wp:inline>
        </w:drawing>
      </w:r>
    </w:p>
    <w:p w14:paraId="1D1A18A2" w14:textId="77777777" w:rsidR="003A7F59" w:rsidRPr="00FE0DF9" w:rsidRDefault="003A7F59" w:rsidP="00FE0DF9">
      <w:pPr>
        <w:jc w:val="both"/>
        <w:rPr>
          <w:rFonts w:ascii="Montserrat" w:hAnsi="Montserrat" w:cs="Arial"/>
          <w:color w:val="000000" w:themeColor="text1"/>
          <w:sz w:val="24"/>
          <w:szCs w:val="24"/>
        </w:rPr>
      </w:pPr>
    </w:p>
    <w:p w14:paraId="51D9DFAD" w14:textId="185EB9FA" w:rsidR="003B2521" w:rsidRPr="00FE0DF9" w:rsidRDefault="003B2521" w:rsidP="00FE0DF9">
      <w:pPr>
        <w:jc w:val="both"/>
        <w:rPr>
          <w:rFonts w:ascii="Montserrat" w:hAnsi="Montserrat" w:cs="Arial"/>
          <w:color w:val="000000" w:themeColor="text1"/>
          <w:sz w:val="22"/>
          <w:szCs w:val="22"/>
        </w:rPr>
      </w:pPr>
      <w:r w:rsidRPr="00FE0DF9">
        <w:rPr>
          <w:rFonts w:ascii="Montserrat" w:hAnsi="Montserrat" w:cs="Arial"/>
          <w:color w:val="000000" w:themeColor="text1"/>
          <w:sz w:val="22"/>
          <w:szCs w:val="22"/>
        </w:rPr>
        <w:t xml:space="preserve">Conociste la composición de la población a través del análisis de pirámides poblacionales y de las necesidades de ésta en distintos países del mundo, de acuerdo con sus características. </w:t>
      </w:r>
    </w:p>
    <w:p w14:paraId="2DD08D43" w14:textId="34C816D0" w:rsidR="003A7F59" w:rsidRPr="00FE0DF9" w:rsidRDefault="003A7F59" w:rsidP="00FE0DF9">
      <w:pPr>
        <w:jc w:val="both"/>
        <w:rPr>
          <w:rFonts w:ascii="Montserrat" w:hAnsi="Montserrat" w:cs="Arial"/>
          <w:color w:val="000000" w:themeColor="text1"/>
          <w:sz w:val="22"/>
          <w:szCs w:val="22"/>
        </w:rPr>
      </w:pPr>
    </w:p>
    <w:p w14:paraId="7B1FEA5F" w14:textId="2A5CDC3D" w:rsidR="003A7F59" w:rsidRPr="00FE0DF9" w:rsidRDefault="00E72268" w:rsidP="00FE0DF9">
      <w:pPr>
        <w:jc w:val="both"/>
        <w:rPr>
          <w:rFonts w:ascii="Montserrat" w:hAnsi="Montserrat" w:cs="Arial"/>
          <w:color w:val="000000" w:themeColor="text1"/>
          <w:sz w:val="22"/>
          <w:szCs w:val="22"/>
        </w:rPr>
      </w:pPr>
      <w:r w:rsidRPr="00FE0DF9">
        <w:rPr>
          <w:rFonts w:ascii="Montserrat" w:hAnsi="Montserrat" w:cs="Arial"/>
          <w:color w:val="000000" w:themeColor="text1"/>
          <w:sz w:val="22"/>
          <w:szCs w:val="22"/>
        </w:rPr>
        <w:t>Vamos a leer</w:t>
      </w:r>
      <w:r w:rsidR="003A7F59" w:rsidRPr="00FE0DF9">
        <w:rPr>
          <w:rFonts w:ascii="Montserrat" w:hAnsi="Montserrat" w:cs="Arial"/>
          <w:color w:val="000000" w:themeColor="text1"/>
          <w:sz w:val="22"/>
          <w:szCs w:val="22"/>
        </w:rPr>
        <w:t xml:space="preserve"> </w:t>
      </w:r>
      <w:r w:rsidRPr="00FE0DF9">
        <w:rPr>
          <w:rFonts w:ascii="Montserrat" w:hAnsi="Montserrat" w:cs="Arial"/>
          <w:color w:val="000000" w:themeColor="text1"/>
          <w:sz w:val="22"/>
          <w:szCs w:val="22"/>
        </w:rPr>
        <w:t xml:space="preserve">la siguiente </w:t>
      </w:r>
      <w:r w:rsidR="003A7F59" w:rsidRPr="00FE0DF9">
        <w:rPr>
          <w:rFonts w:ascii="Montserrat" w:hAnsi="Montserrat" w:cs="Arial"/>
          <w:color w:val="000000" w:themeColor="text1"/>
          <w:sz w:val="22"/>
          <w:szCs w:val="22"/>
        </w:rPr>
        <w:t>nota informativa. Pon mucha atención porque v</w:t>
      </w:r>
      <w:r w:rsidR="002378C6" w:rsidRPr="00FE0DF9">
        <w:rPr>
          <w:rFonts w:ascii="Montserrat" w:hAnsi="Montserrat" w:cs="Arial"/>
          <w:color w:val="000000" w:themeColor="text1"/>
          <w:sz w:val="22"/>
          <w:szCs w:val="22"/>
        </w:rPr>
        <w:t>amos</w:t>
      </w:r>
      <w:r w:rsidR="003A7F59" w:rsidRPr="00FE0DF9">
        <w:rPr>
          <w:rFonts w:ascii="Montserrat" w:hAnsi="Montserrat" w:cs="Arial"/>
          <w:color w:val="000000" w:themeColor="text1"/>
          <w:sz w:val="22"/>
          <w:szCs w:val="22"/>
        </w:rPr>
        <w:t xml:space="preserve"> a hacerte después unas preguntas para que reflexionemos sobre ambos textos</w:t>
      </w:r>
      <w:r w:rsidR="00AB32EE" w:rsidRPr="00FE0DF9">
        <w:rPr>
          <w:rFonts w:ascii="Montserrat" w:hAnsi="Montserrat" w:cs="Arial"/>
          <w:color w:val="000000" w:themeColor="text1"/>
          <w:sz w:val="22"/>
          <w:szCs w:val="22"/>
        </w:rPr>
        <w:t>.</w:t>
      </w:r>
    </w:p>
    <w:p w14:paraId="4779E235" w14:textId="77777777" w:rsidR="00393EED" w:rsidRPr="00FE0DF9" w:rsidRDefault="00393EED" w:rsidP="00FE0DF9">
      <w:pPr>
        <w:jc w:val="both"/>
        <w:rPr>
          <w:rFonts w:ascii="Montserrat" w:hAnsi="Montserrat" w:cs="Arial"/>
          <w:color w:val="000000" w:themeColor="text1"/>
          <w:sz w:val="22"/>
          <w:szCs w:val="22"/>
        </w:rPr>
      </w:pPr>
    </w:p>
    <w:p w14:paraId="6FB39674" w14:textId="0B8EA275" w:rsidR="00AB32EE" w:rsidRPr="00FE0DF9" w:rsidRDefault="00393EED" w:rsidP="00FE0DF9">
      <w:pPr>
        <w:jc w:val="center"/>
        <w:rPr>
          <w:rFonts w:ascii="Montserrat" w:hAnsi="Montserrat" w:cs="Arial"/>
          <w:color w:val="000000" w:themeColor="text1"/>
          <w:sz w:val="24"/>
          <w:szCs w:val="24"/>
        </w:rPr>
      </w:pPr>
      <w:r w:rsidRPr="00FE0DF9">
        <w:rPr>
          <w:rFonts w:ascii="Montserrat" w:hAnsi="Montserrat"/>
          <w:lang w:val="en-US"/>
        </w:rPr>
        <w:drawing>
          <wp:inline distT="0" distB="0" distL="0" distR="0" wp14:anchorId="79FB0831" wp14:editId="47D5C381">
            <wp:extent cx="5002929" cy="1868069"/>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t="12880" b="5461"/>
                    <a:stretch/>
                  </pic:blipFill>
                  <pic:spPr bwMode="auto">
                    <a:xfrm>
                      <a:off x="0" y="0"/>
                      <a:ext cx="5038679" cy="1881418"/>
                    </a:xfrm>
                    <a:prstGeom prst="rect">
                      <a:avLst/>
                    </a:prstGeom>
                    <a:noFill/>
                    <a:ln>
                      <a:noFill/>
                    </a:ln>
                    <a:extLst>
                      <a:ext uri="{53640926-AAD7-44D8-BBD7-CCE9431645EC}">
                        <a14:shadowObscured xmlns:a14="http://schemas.microsoft.com/office/drawing/2010/main"/>
                      </a:ext>
                    </a:extLst>
                  </pic:spPr>
                </pic:pic>
              </a:graphicData>
            </a:graphic>
          </wp:inline>
        </w:drawing>
      </w:r>
    </w:p>
    <w:p w14:paraId="39B284BD" w14:textId="12DBE1BC" w:rsidR="00AB32EE" w:rsidRPr="00FE0DF9" w:rsidRDefault="00393EED" w:rsidP="00FE0DF9">
      <w:pPr>
        <w:jc w:val="center"/>
        <w:rPr>
          <w:rFonts w:ascii="Montserrat" w:hAnsi="Montserrat" w:cs="Arial"/>
          <w:color w:val="000000" w:themeColor="text1"/>
          <w:sz w:val="24"/>
          <w:szCs w:val="24"/>
        </w:rPr>
      </w:pPr>
      <w:r w:rsidRPr="00FE0DF9">
        <w:rPr>
          <w:rFonts w:ascii="Montserrat" w:hAnsi="Montserrat"/>
          <w:lang w:val="en-US"/>
        </w:rPr>
        <w:drawing>
          <wp:inline distT="0" distB="0" distL="0" distR="0" wp14:anchorId="186F959D" wp14:editId="3DE48129">
            <wp:extent cx="6012816" cy="1946606"/>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37120" cy="1954474"/>
                    </a:xfrm>
                    <a:prstGeom prst="rect">
                      <a:avLst/>
                    </a:prstGeom>
                  </pic:spPr>
                </pic:pic>
              </a:graphicData>
            </a:graphic>
          </wp:inline>
        </w:drawing>
      </w:r>
    </w:p>
    <w:p w14:paraId="644DDBEF" w14:textId="2A5A1712" w:rsidR="00393EED" w:rsidRPr="00FE0DF9" w:rsidRDefault="00393EED" w:rsidP="00FE0DF9">
      <w:pPr>
        <w:rPr>
          <w:rFonts w:ascii="Montserrat" w:hAnsi="Montserrat" w:cs="Arial"/>
          <w:color w:val="000000" w:themeColor="text1"/>
          <w:sz w:val="24"/>
          <w:szCs w:val="24"/>
        </w:rPr>
      </w:pPr>
      <w:r w:rsidRPr="00FE0DF9">
        <w:rPr>
          <w:rFonts w:ascii="Montserrat" w:hAnsi="Montserrat"/>
          <w:lang w:val="en-US"/>
        </w:rPr>
        <w:drawing>
          <wp:inline distT="0" distB="0" distL="0" distR="0" wp14:anchorId="3B7AE00D" wp14:editId="6D672DEF">
            <wp:extent cx="5716403" cy="19543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83646" cy="207987"/>
                    </a:xfrm>
                    <a:prstGeom prst="rect">
                      <a:avLst/>
                    </a:prstGeom>
                  </pic:spPr>
                </pic:pic>
              </a:graphicData>
            </a:graphic>
          </wp:inline>
        </w:drawing>
      </w:r>
    </w:p>
    <w:p w14:paraId="5D33E115" w14:textId="77777777" w:rsidR="00393EED" w:rsidRPr="00FE0DF9" w:rsidRDefault="00393EED" w:rsidP="00FE0DF9">
      <w:pPr>
        <w:rPr>
          <w:rFonts w:ascii="Montserrat" w:hAnsi="Montserrat" w:cs="Arial"/>
          <w:color w:val="000000" w:themeColor="text1"/>
          <w:sz w:val="24"/>
          <w:szCs w:val="24"/>
        </w:rPr>
      </w:pPr>
    </w:p>
    <w:p w14:paraId="797D1653" w14:textId="4EE39E20" w:rsidR="003A7F59" w:rsidRPr="00FE0DF9" w:rsidRDefault="00AC5EC6" w:rsidP="00FE0DF9">
      <w:pPr>
        <w:jc w:val="both"/>
        <w:rPr>
          <w:rFonts w:ascii="Montserrat" w:hAnsi="Montserrat" w:cs="Arial"/>
          <w:b/>
          <w:color w:val="000000" w:themeColor="text1"/>
          <w:sz w:val="22"/>
          <w:szCs w:val="22"/>
        </w:rPr>
      </w:pPr>
      <w:r w:rsidRPr="00FE0DF9">
        <w:rPr>
          <w:rFonts w:ascii="Montserrat" w:hAnsi="Montserrat" w:cs="Arial"/>
          <w:b/>
          <w:color w:val="000000" w:themeColor="text1"/>
          <w:sz w:val="22"/>
          <w:szCs w:val="22"/>
        </w:rPr>
        <w:t>Actividad 1</w:t>
      </w:r>
    </w:p>
    <w:p w14:paraId="3FEF93E7" w14:textId="15D03697" w:rsidR="003B2521" w:rsidRPr="00FE0DF9" w:rsidRDefault="003B2521" w:rsidP="00FE0DF9">
      <w:pPr>
        <w:rPr>
          <w:rFonts w:ascii="Montserrat" w:hAnsi="Montserrat" w:cs="Arial"/>
          <w:color w:val="000000" w:themeColor="text1"/>
          <w:sz w:val="22"/>
          <w:szCs w:val="22"/>
        </w:rPr>
      </w:pPr>
    </w:p>
    <w:p w14:paraId="753C608D" w14:textId="237EB226" w:rsidR="00E55915" w:rsidRPr="00FE0DF9" w:rsidRDefault="00AB32EE" w:rsidP="00FE0DF9">
      <w:pPr>
        <w:jc w:val="both"/>
        <w:rPr>
          <w:rFonts w:ascii="Montserrat" w:hAnsi="Montserrat" w:cs="Arial"/>
          <w:sz w:val="22"/>
          <w:szCs w:val="22"/>
        </w:rPr>
      </w:pPr>
      <w:r w:rsidRPr="00FE0DF9">
        <w:rPr>
          <w:rFonts w:ascii="Montserrat" w:hAnsi="Montserrat" w:cs="Arial"/>
          <w:sz w:val="22"/>
          <w:szCs w:val="22"/>
        </w:rPr>
        <w:t>Nos gustaría que reflexionaras sobre los s</w:t>
      </w:r>
      <w:r w:rsidR="00393EED" w:rsidRPr="00FE0DF9">
        <w:rPr>
          <w:rFonts w:ascii="Montserrat" w:hAnsi="Montserrat" w:cs="Arial"/>
          <w:sz w:val="22"/>
          <w:szCs w:val="22"/>
        </w:rPr>
        <w:t>iguientes cuestionamientos y juntos buscaremos</w:t>
      </w:r>
      <w:r w:rsidRPr="00FE0DF9">
        <w:rPr>
          <w:rFonts w:ascii="Montserrat" w:hAnsi="Montserrat" w:cs="Arial"/>
          <w:sz w:val="22"/>
          <w:szCs w:val="22"/>
        </w:rPr>
        <w:t xml:space="preserve"> las respuestas</w:t>
      </w:r>
      <w:r w:rsidR="00B94C81" w:rsidRPr="00FE0DF9">
        <w:rPr>
          <w:rFonts w:ascii="Montserrat" w:hAnsi="Montserrat" w:cs="Arial"/>
          <w:sz w:val="22"/>
          <w:szCs w:val="22"/>
        </w:rPr>
        <w:t>.</w:t>
      </w:r>
    </w:p>
    <w:p w14:paraId="56EBD10D" w14:textId="77777777" w:rsidR="00393EED" w:rsidRPr="00FE0DF9" w:rsidRDefault="00393EED" w:rsidP="00FE0DF9">
      <w:pPr>
        <w:jc w:val="both"/>
        <w:rPr>
          <w:rFonts w:ascii="Montserrat" w:hAnsi="Montserrat" w:cs="Arial"/>
          <w:sz w:val="22"/>
          <w:szCs w:val="22"/>
        </w:rPr>
      </w:pPr>
    </w:p>
    <w:p w14:paraId="69ED8849" w14:textId="484D420D" w:rsidR="00AB32EE" w:rsidRPr="00FE0DF9" w:rsidRDefault="00AB32EE" w:rsidP="00FE0DF9">
      <w:pPr>
        <w:jc w:val="both"/>
        <w:rPr>
          <w:rFonts w:ascii="Montserrat" w:hAnsi="Montserrat" w:cs="Arial"/>
          <w:b/>
          <w:bCs/>
          <w:sz w:val="22"/>
          <w:szCs w:val="22"/>
        </w:rPr>
      </w:pPr>
      <w:r w:rsidRPr="00FE0DF9">
        <w:rPr>
          <w:rFonts w:ascii="Montserrat" w:hAnsi="Montserrat" w:cs="Arial"/>
          <w:sz w:val="22"/>
          <w:szCs w:val="22"/>
        </w:rPr>
        <w:t>¿Cuáles son las causas del aumento en la población?</w:t>
      </w:r>
    </w:p>
    <w:p w14:paraId="24550FE8" w14:textId="3121E170" w:rsidR="00AB32EE" w:rsidRPr="00FE0DF9" w:rsidRDefault="00AB32EE" w:rsidP="00FE0DF9">
      <w:pPr>
        <w:jc w:val="both"/>
        <w:rPr>
          <w:rFonts w:ascii="Montserrat" w:hAnsi="Montserrat" w:cs="Arial"/>
          <w:sz w:val="22"/>
          <w:szCs w:val="22"/>
        </w:rPr>
      </w:pPr>
      <w:r w:rsidRPr="00FE0DF9">
        <w:rPr>
          <w:rFonts w:ascii="Montserrat" w:hAnsi="Montserrat" w:cs="Arial"/>
          <w:sz w:val="22"/>
          <w:szCs w:val="22"/>
        </w:rPr>
        <w:t xml:space="preserve">¿El aumento de la población genera las mismas consecuencias en el campo que en la ciudad? </w:t>
      </w:r>
    </w:p>
    <w:p w14:paraId="7BD24838" w14:textId="4D2997EF" w:rsidR="00AB32EE" w:rsidRPr="00FE0DF9" w:rsidRDefault="00AB32EE" w:rsidP="00FE0DF9">
      <w:pPr>
        <w:jc w:val="both"/>
        <w:rPr>
          <w:rFonts w:ascii="Montserrat" w:hAnsi="Montserrat" w:cs="Arial"/>
          <w:sz w:val="22"/>
          <w:szCs w:val="22"/>
        </w:rPr>
      </w:pPr>
    </w:p>
    <w:p w14:paraId="2A7D020C" w14:textId="08BD6319" w:rsidR="00AB32EE" w:rsidRPr="00FE0DF9" w:rsidRDefault="00AB32EE" w:rsidP="00FE0DF9">
      <w:pPr>
        <w:jc w:val="both"/>
        <w:rPr>
          <w:rFonts w:ascii="Montserrat" w:hAnsi="Montserrat" w:cs="Arial"/>
          <w:sz w:val="22"/>
          <w:szCs w:val="22"/>
        </w:rPr>
      </w:pPr>
      <w:r w:rsidRPr="00FE0DF9">
        <w:rPr>
          <w:rFonts w:ascii="Montserrat" w:hAnsi="Montserrat" w:cs="Arial"/>
          <w:sz w:val="22"/>
          <w:szCs w:val="22"/>
        </w:rPr>
        <w:t>Las dinámicas sociales en esos ámbitos son diferentes. En las ciudades el crecimiento de la población es más acelerado, aunque no es uniforme; es decir, existen zonas con mayor o menor población. En el campo, la población tiende a disminuir sobre todo donde no hay suficiente apoyo y desarrollo de actividades productivas, lo que favorece la migración en busca de mejores oportunidades de vida.</w:t>
      </w:r>
    </w:p>
    <w:p w14:paraId="648F79AA" w14:textId="77777777" w:rsidR="00AB32EE" w:rsidRPr="00FE0DF9" w:rsidRDefault="00AB32EE" w:rsidP="00FE0DF9">
      <w:pPr>
        <w:jc w:val="both"/>
        <w:rPr>
          <w:rFonts w:ascii="Montserrat" w:hAnsi="Montserrat" w:cs="Arial"/>
          <w:sz w:val="22"/>
          <w:szCs w:val="22"/>
        </w:rPr>
      </w:pPr>
    </w:p>
    <w:p w14:paraId="41189149" w14:textId="5BAE493F" w:rsidR="00AB32EE" w:rsidRPr="00FE0DF9" w:rsidRDefault="00AB32EE" w:rsidP="00FE0DF9">
      <w:pPr>
        <w:jc w:val="both"/>
        <w:rPr>
          <w:rFonts w:ascii="Montserrat" w:hAnsi="Montserrat" w:cs="Arial"/>
          <w:sz w:val="22"/>
          <w:szCs w:val="22"/>
        </w:rPr>
      </w:pPr>
      <w:r w:rsidRPr="00FE0DF9">
        <w:rPr>
          <w:rFonts w:ascii="Montserrat" w:hAnsi="Montserrat" w:cs="Arial"/>
          <w:sz w:val="22"/>
          <w:szCs w:val="22"/>
        </w:rPr>
        <w:t>El tema de la migración es muy interesante, porque no sólo se refiere a los cambios de un país, también hay migración de un estado de la república a otro, incluso en una misma ciudad.Son fenómenos muy interesantes. ¡Conozcamos más sobre el tema!</w:t>
      </w:r>
    </w:p>
    <w:p w14:paraId="4FB694F3" w14:textId="77777777" w:rsidR="00AB32EE" w:rsidRPr="00FE0DF9" w:rsidRDefault="00AB32EE" w:rsidP="00FE0DF9">
      <w:pPr>
        <w:jc w:val="both"/>
        <w:rPr>
          <w:rFonts w:ascii="Montserrat" w:hAnsi="Montserrat" w:cs="Arial"/>
          <w:sz w:val="22"/>
          <w:szCs w:val="22"/>
        </w:rPr>
      </w:pPr>
    </w:p>
    <w:p w14:paraId="3DCE1848" w14:textId="22070A6D" w:rsidR="00AB32EE" w:rsidRPr="00FE0DF9" w:rsidRDefault="00AB32EE" w:rsidP="00FE0DF9">
      <w:pPr>
        <w:jc w:val="both"/>
        <w:rPr>
          <w:rFonts w:ascii="Montserrat" w:hAnsi="Montserrat" w:cs="Arial"/>
          <w:sz w:val="22"/>
          <w:szCs w:val="22"/>
          <w:shd w:val="clear" w:color="auto" w:fill="FFFFFF"/>
        </w:rPr>
      </w:pPr>
      <w:r w:rsidRPr="00FE0DF9">
        <w:rPr>
          <w:rFonts w:ascii="Montserrat" w:hAnsi="Montserrat" w:cs="Arial"/>
          <w:sz w:val="22"/>
          <w:szCs w:val="22"/>
          <w:shd w:val="clear" w:color="auto" w:fill="FFFFFF"/>
        </w:rPr>
        <w:t xml:space="preserve">El crecimiento de la población es un fenómeno que ha sucedido desde que el ser humano habita </w:t>
      </w:r>
      <w:r w:rsidR="00393EED" w:rsidRPr="00FE0DF9">
        <w:rPr>
          <w:rFonts w:ascii="Montserrat" w:hAnsi="Montserrat" w:cs="Arial"/>
          <w:sz w:val="22"/>
          <w:szCs w:val="22"/>
          <w:shd w:val="clear" w:color="auto" w:fill="FFFFFF"/>
        </w:rPr>
        <w:t>la Tierra; Este ha variando</w:t>
      </w:r>
      <w:r w:rsidRPr="00FE0DF9">
        <w:rPr>
          <w:rFonts w:ascii="Montserrat" w:hAnsi="Montserrat" w:cs="Arial"/>
          <w:sz w:val="22"/>
          <w:szCs w:val="22"/>
          <w:shd w:val="clear" w:color="auto" w:fill="FFFFFF"/>
        </w:rPr>
        <w:t xml:space="preserve"> a lo largo de la historia.</w:t>
      </w:r>
      <w:r w:rsidR="00393EED" w:rsidRPr="00FE0DF9">
        <w:rPr>
          <w:rFonts w:ascii="Montserrat" w:hAnsi="Montserrat" w:cs="Arial"/>
          <w:sz w:val="22"/>
          <w:szCs w:val="22"/>
          <w:shd w:val="clear" w:color="auto" w:fill="FFFFFF"/>
        </w:rPr>
        <w:t xml:space="preserve"> Observa la siguiente grafica sobre el crecimiento historico dela poblecion mundial</w:t>
      </w:r>
    </w:p>
    <w:p w14:paraId="4DF5E571" w14:textId="77777777" w:rsidR="00AB32EE" w:rsidRPr="00FE0DF9" w:rsidRDefault="00AB32EE" w:rsidP="00FE0DF9">
      <w:pPr>
        <w:jc w:val="both"/>
        <w:rPr>
          <w:rFonts w:ascii="Montserrat" w:hAnsi="Montserrat" w:cs="Arial"/>
          <w:sz w:val="22"/>
          <w:szCs w:val="22"/>
          <w:shd w:val="clear" w:color="auto" w:fill="FFFFFF"/>
        </w:rPr>
      </w:pPr>
    </w:p>
    <w:p w14:paraId="268656E7" w14:textId="7E1E343E" w:rsidR="00AB32EE" w:rsidRPr="00FE0DF9" w:rsidRDefault="00AB32EE" w:rsidP="00FE0DF9">
      <w:pPr>
        <w:jc w:val="center"/>
        <w:rPr>
          <w:rFonts w:ascii="Montserrat" w:hAnsi="Montserrat" w:cs="Arial"/>
          <w:sz w:val="24"/>
          <w:szCs w:val="24"/>
          <w:shd w:val="clear" w:color="auto" w:fill="FFFFFF"/>
        </w:rPr>
      </w:pPr>
      <w:r w:rsidRPr="00FE0DF9">
        <w:rPr>
          <w:rFonts w:ascii="Montserrat" w:hAnsi="Montserrat"/>
          <w:lang w:val="en-US"/>
        </w:rPr>
        <w:drawing>
          <wp:inline distT="0" distB="0" distL="0" distR="0" wp14:anchorId="5DCA7435" wp14:editId="197AF649">
            <wp:extent cx="4571505" cy="2529599"/>
            <wp:effectExtent l="0" t="0" r="63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l="10338" t="19380" r="13073" b="5253"/>
                    <a:stretch/>
                  </pic:blipFill>
                  <pic:spPr bwMode="auto">
                    <a:xfrm>
                      <a:off x="0" y="0"/>
                      <a:ext cx="4573544" cy="2530727"/>
                    </a:xfrm>
                    <a:prstGeom prst="rect">
                      <a:avLst/>
                    </a:prstGeom>
                    <a:noFill/>
                    <a:ln>
                      <a:noFill/>
                    </a:ln>
                    <a:extLst>
                      <a:ext uri="{53640926-AAD7-44D8-BBD7-CCE9431645EC}">
                        <a14:shadowObscured xmlns:a14="http://schemas.microsoft.com/office/drawing/2010/main"/>
                      </a:ext>
                    </a:extLst>
                  </pic:spPr>
                </pic:pic>
              </a:graphicData>
            </a:graphic>
          </wp:inline>
        </w:drawing>
      </w:r>
    </w:p>
    <w:p w14:paraId="3E769E84" w14:textId="77777777" w:rsidR="00AB32EE" w:rsidRPr="00FE0DF9" w:rsidRDefault="00AB32EE" w:rsidP="00FE0DF9">
      <w:pPr>
        <w:jc w:val="both"/>
        <w:rPr>
          <w:rFonts w:ascii="Montserrat" w:hAnsi="Montserrat" w:cs="Arial"/>
          <w:sz w:val="24"/>
          <w:szCs w:val="24"/>
          <w:shd w:val="clear" w:color="auto" w:fill="FFFFFF"/>
        </w:rPr>
      </w:pPr>
    </w:p>
    <w:p w14:paraId="0AC0A01B" w14:textId="417BC40F" w:rsidR="00AB32EE" w:rsidRPr="00FE0DF9" w:rsidRDefault="00AB32EE" w:rsidP="00FE0DF9">
      <w:pPr>
        <w:jc w:val="both"/>
        <w:rPr>
          <w:rFonts w:ascii="Montserrat" w:hAnsi="Montserrat" w:cs="Arial"/>
          <w:sz w:val="22"/>
          <w:szCs w:val="22"/>
          <w:shd w:val="clear" w:color="auto" w:fill="FFFFFF"/>
        </w:rPr>
      </w:pPr>
      <w:r w:rsidRPr="00FE0DF9">
        <w:rPr>
          <w:rFonts w:ascii="Montserrat" w:hAnsi="Montserrat" w:cs="Arial"/>
          <w:sz w:val="22"/>
          <w:szCs w:val="22"/>
          <w:shd w:val="clear" w:color="auto" w:fill="FFFFFF"/>
        </w:rPr>
        <w:t xml:space="preserve">Como puedes ver en la gráfica, del año 400 antes de nuestra era hasta el primer milenio de nuestra era, la población experimentó un crecimiento lento: 100 millones de personas en ese periodo. Incluso, en los primeros 500 años se comprobó </w:t>
      </w:r>
      <w:r w:rsidR="00393EED" w:rsidRPr="00FE0DF9">
        <w:rPr>
          <w:rFonts w:ascii="Montserrat" w:hAnsi="Montserrat" w:cs="Arial"/>
          <w:sz w:val="22"/>
          <w:szCs w:val="22"/>
          <w:shd w:val="clear" w:color="auto" w:fill="FFFFFF"/>
        </w:rPr>
        <w:t>un decrecimiento por</w:t>
      </w:r>
      <w:r w:rsidRPr="00FE0DF9">
        <w:rPr>
          <w:rFonts w:ascii="Montserrat" w:hAnsi="Montserrat" w:cs="Arial"/>
          <w:sz w:val="22"/>
          <w:szCs w:val="22"/>
          <w:shd w:val="clear" w:color="auto" w:fill="FFFFFF"/>
        </w:rPr>
        <w:t xml:space="preserve"> enfermedades y guerras. </w:t>
      </w:r>
    </w:p>
    <w:p w14:paraId="033A2D6E" w14:textId="4B14BC6A" w:rsidR="00AB32EE" w:rsidRPr="00FE0DF9" w:rsidRDefault="00AB32EE" w:rsidP="00FE0DF9">
      <w:pPr>
        <w:jc w:val="both"/>
        <w:rPr>
          <w:rFonts w:ascii="Montserrat" w:hAnsi="Montserrat" w:cs="Arial"/>
          <w:b/>
          <w:bCs/>
          <w:color w:val="000000" w:themeColor="text1"/>
          <w:sz w:val="22"/>
          <w:szCs w:val="22"/>
          <w:highlight w:val="green"/>
        </w:rPr>
      </w:pPr>
    </w:p>
    <w:p w14:paraId="39CA9FE2" w14:textId="7872B525" w:rsidR="00AB32EE" w:rsidRPr="00FE0DF9" w:rsidRDefault="00AB32EE" w:rsidP="00FE0DF9">
      <w:pPr>
        <w:jc w:val="both"/>
        <w:rPr>
          <w:rFonts w:ascii="Montserrat" w:hAnsi="Montserrat" w:cs="Arial"/>
          <w:sz w:val="22"/>
          <w:szCs w:val="22"/>
          <w:shd w:val="clear" w:color="auto" w:fill="FFFFFF"/>
        </w:rPr>
      </w:pPr>
      <w:r w:rsidRPr="00FE0DF9">
        <w:rPr>
          <w:rFonts w:ascii="Montserrat" w:hAnsi="Montserrat" w:cs="Arial"/>
          <w:sz w:val="22"/>
          <w:szCs w:val="22"/>
          <w:shd w:val="clear" w:color="auto" w:fill="FFFFFF"/>
        </w:rPr>
        <w:lastRenderedPageBreak/>
        <w:t xml:space="preserve">Posteriormente, entre el 1300 y el 1500, la población creció hasta alcanzar los 458 millones de habitantes. Para 1800 la población mundial era de aproximadamente mil millones. </w:t>
      </w:r>
    </w:p>
    <w:p w14:paraId="639C4A8B" w14:textId="77777777" w:rsidR="00AB32EE" w:rsidRPr="00FE0DF9" w:rsidRDefault="00AB32EE" w:rsidP="00FE0DF9">
      <w:pPr>
        <w:jc w:val="both"/>
        <w:rPr>
          <w:rFonts w:ascii="Montserrat" w:hAnsi="Montserrat" w:cs="Arial"/>
          <w:sz w:val="22"/>
          <w:szCs w:val="22"/>
          <w:shd w:val="clear" w:color="auto" w:fill="FFFFFF"/>
        </w:rPr>
      </w:pPr>
    </w:p>
    <w:p w14:paraId="0412129D" w14:textId="0D05BC30" w:rsidR="00AB32EE" w:rsidRPr="00FE0DF9" w:rsidRDefault="00AB32EE" w:rsidP="00FE0DF9">
      <w:pPr>
        <w:jc w:val="both"/>
        <w:rPr>
          <w:rFonts w:ascii="Montserrat" w:hAnsi="Montserrat" w:cs="Arial"/>
          <w:sz w:val="22"/>
          <w:szCs w:val="22"/>
          <w:shd w:val="clear" w:color="auto" w:fill="FFFFFF"/>
        </w:rPr>
      </w:pPr>
      <w:r w:rsidRPr="00FE0DF9">
        <w:rPr>
          <w:rFonts w:ascii="Montserrat" w:hAnsi="Montserrat" w:cs="Arial"/>
          <w:sz w:val="22"/>
          <w:szCs w:val="22"/>
          <w:shd w:val="clear" w:color="auto" w:fill="FFFFFF"/>
        </w:rPr>
        <w:t>Entre 1900 y 1950 se dio un incremento acelerado; la población pasó de 1600 a 2300 millones de personas. A partir de 1950 la tendencia continuó a un ritmo de entre 700 y 800 mil millones cada década. La columna del 2020 es una proyección, tendremos que ver en el futuro si se cumplió o no.</w:t>
      </w:r>
    </w:p>
    <w:p w14:paraId="30112A79" w14:textId="1D971DCE" w:rsidR="00AB32EE" w:rsidRPr="00FE0DF9" w:rsidRDefault="00AB32EE" w:rsidP="00FE0DF9">
      <w:pPr>
        <w:jc w:val="both"/>
        <w:rPr>
          <w:rFonts w:ascii="Montserrat" w:hAnsi="Montserrat" w:cs="Arial"/>
          <w:sz w:val="22"/>
          <w:szCs w:val="22"/>
          <w:shd w:val="clear" w:color="auto" w:fill="FFFFFF"/>
        </w:rPr>
      </w:pPr>
    </w:p>
    <w:p w14:paraId="5CD95670" w14:textId="77777777" w:rsidR="00AC5EC6" w:rsidRPr="00FE0DF9" w:rsidRDefault="00AB32EE" w:rsidP="00FE0DF9">
      <w:pPr>
        <w:jc w:val="both"/>
        <w:rPr>
          <w:rFonts w:ascii="Montserrat" w:hAnsi="Montserrat" w:cs="Arial"/>
          <w:sz w:val="22"/>
          <w:szCs w:val="22"/>
          <w:shd w:val="clear" w:color="auto" w:fill="FFFFFF"/>
        </w:rPr>
      </w:pPr>
      <w:r w:rsidRPr="00FE0DF9">
        <w:rPr>
          <w:rFonts w:ascii="Montserrat" w:hAnsi="Montserrat" w:cs="Arial"/>
          <w:sz w:val="22"/>
          <w:szCs w:val="22"/>
          <w:shd w:val="clear" w:color="auto" w:fill="FFFFFF"/>
        </w:rPr>
        <w:t>Este crecimiento desmedido ha tenido consecuencias sociales, económicas, culturales y ambientales que analizaremos con mayor profundidad en las siguientes clases.</w:t>
      </w:r>
    </w:p>
    <w:p w14:paraId="5FB770DA" w14:textId="77777777" w:rsidR="00AC5EC6" w:rsidRPr="00FE0DF9" w:rsidRDefault="00AC5EC6" w:rsidP="00FE0DF9">
      <w:pPr>
        <w:jc w:val="both"/>
        <w:rPr>
          <w:rFonts w:ascii="Montserrat" w:hAnsi="Montserrat" w:cs="Arial"/>
          <w:sz w:val="22"/>
          <w:szCs w:val="22"/>
          <w:shd w:val="clear" w:color="auto" w:fill="FFFFFF"/>
        </w:rPr>
      </w:pPr>
    </w:p>
    <w:p w14:paraId="61F50EBB" w14:textId="556657D1" w:rsidR="00AB32EE" w:rsidRPr="00FE0DF9" w:rsidRDefault="00AC5EC6" w:rsidP="00FE0DF9">
      <w:pPr>
        <w:jc w:val="both"/>
        <w:rPr>
          <w:rFonts w:ascii="Montserrat" w:hAnsi="Montserrat" w:cs="Arial"/>
          <w:b/>
          <w:sz w:val="22"/>
          <w:szCs w:val="22"/>
          <w:shd w:val="clear" w:color="auto" w:fill="FFFFFF"/>
        </w:rPr>
      </w:pPr>
      <w:r w:rsidRPr="00FE0DF9">
        <w:rPr>
          <w:rFonts w:ascii="Montserrat" w:hAnsi="Montserrat" w:cs="Arial"/>
          <w:b/>
          <w:sz w:val="22"/>
          <w:szCs w:val="22"/>
          <w:shd w:val="clear" w:color="auto" w:fill="FFFFFF"/>
        </w:rPr>
        <w:t xml:space="preserve">Actividad 2 </w:t>
      </w:r>
      <w:r w:rsidR="00AB32EE" w:rsidRPr="00FE0DF9">
        <w:rPr>
          <w:rFonts w:ascii="Montserrat" w:hAnsi="Montserrat" w:cs="Arial"/>
          <w:b/>
          <w:sz w:val="22"/>
          <w:szCs w:val="22"/>
          <w:shd w:val="clear" w:color="auto" w:fill="FFFFFF"/>
        </w:rPr>
        <w:t xml:space="preserve"> </w:t>
      </w:r>
    </w:p>
    <w:p w14:paraId="0ACE924A" w14:textId="77777777" w:rsidR="00AB32EE" w:rsidRPr="00FE0DF9" w:rsidRDefault="00AB32EE" w:rsidP="00FE0DF9">
      <w:pPr>
        <w:jc w:val="both"/>
        <w:rPr>
          <w:rFonts w:ascii="Montserrat" w:hAnsi="Montserrat" w:cs="Arial"/>
          <w:sz w:val="22"/>
          <w:szCs w:val="22"/>
          <w:shd w:val="clear" w:color="auto" w:fill="FFFFFF"/>
        </w:rPr>
      </w:pPr>
    </w:p>
    <w:p w14:paraId="53E39BAF" w14:textId="5B88FCDF" w:rsidR="00AB32EE" w:rsidRPr="00FE0DF9" w:rsidRDefault="00AB32EE" w:rsidP="00FE0DF9">
      <w:pPr>
        <w:jc w:val="both"/>
        <w:rPr>
          <w:rFonts w:ascii="Montserrat" w:hAnsi="Montserrat" w:cs="Arial"/>
          <w:sz w:val="22"/>
          <w:szCs w:val="22"/>
          <w:shd w:val="clear" w:color="auto" w:fill="FFFFFF"/>
        </w:rPr>
      </w:pPr>
      <w:r w:rsidRPr="00FE0DF9">
        <w:rPr>
          <w:rFonts w:ascii="Montserrat" w:hAnsi="Montserrat" w:cs="Arial"/>
          <w:sz w:val="22"/>
          <w:szCs w:val="22"/>
          <w:shd w:val="clear" w:color="auto" w:fill="FFFFFF"/>
        </w:rPr>
        <w:t xml:space="preserve">Ahora, leamos la </w:t>
      </w:r>
      <w:r w:rsidRPr="00FE0DF9">
        <w:rPr>
          <w:rFonts w:ascii="Montserrat" w:hAnsi="Montserrat" w:cs="Arial"/>
          <w:b/>
          <w:bCs/>
          <w:sz w:val="22"/>
          <w:szCs w:val="22"/>
          <w:shd w:val="clear" w:color="auto" w:fill="FFFFFF"/>
        </w:rPr>
        <w:t>nota informativa</w:t>
      </w:r>
      <w:r w:rsidRPr="00FE0DF9">
        <w:rPr>
          <w:rFonts w:ascii="Montserrat" w:hAnsi="Montserrat" w:cs="Arial"/>
          <w:sz w:val="22"/>
          <w:szCs w:val="22"/>
          <w:shd w:val="clear" w:color="auto" w:fill="FFFFFF"/>
        </w:rPr>
        <w:t xml:space="preserve"> de la página 82 de tu libro de texto, que nos aporta datos relevantes sobre el tema. </w:t>
      </w:r>
    </w:p>
    <w:p w14:paraId="29918EB8" w14:textId="77777777" w:rsidR="00AB32EE" w:rsidRPr="00FE0DF9" w:rsidRDefault="00AB32EE" w:rsidP="00FE0DF9">
      <w:pPr>
        <w:jc w:val="both"/>
        <w:rPr>
          <w:rFonts w:ascii="Montserrat" w:hAnsi="Montserrat" w:cs="Arial"/>
          <w:sz w:val="22"/>
          <w:szCs w:val="22"/>
          <w:shd w:val="clear" w:color="auto" w:fill="FFFFFF"/>
        </w:rPr>
      </w:pPr>
    </w:p>
    <w:p w14:paraId="758D038C" w14:textId="745B4585" w:rsidR="00AB32EE" w:rsidRPr="00FE0DF9" w:rsidRDefault="00AB32EE" w:rsidP="00FE0DF9">
      <w:pPr>
        <w:jc w:val="center"/>
        <w:rPr>
          <w:rFonts w:ascii="Montserrat" w:hAnsi="Montserrat" w:cs="Arial"/>
          <w:b/>
          <w:bCs/>
          <w:color w:val="000000" w:themeColor="text1"/>
          <w:sz w:val="22"/>
          <w:szCs w:val="22"/>
          <w:highlight w:val="green"/>
        </w:rPr>
      </w:pPr>
      <w:r w:rsidRPr="00FE0DF9">
        <w:rPr>
          <w:rFonts w:ascii="Montserrat" w:hAnsi="Montserrat"/>
          <w:lang w:val="en-US"/>
        </w:rPr>
        <w:drawing>
          <wp:inline distT="0" distB="0" distL="0" distR="0" wp14:anchorId="644971CD" wp14:editId="05DC6D57">
            <wp:extent cx="3498535" cy="2440270"/>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5">
                      <a:extLst>
                        <a:ext uri="{28A0092B-C50C-407E-A947-70E740481C1C}">
                          <a14:useLocalDpi xmlns:a14="http://schemas.microsoft.com/office/drawing/2010/main" val="0"/>
                        </a:ext>
                      </a:extLst>
                    </a:blip>
                    <a:srcRect l="31285" r="14690" b="5152"/>
                    <a:stretch/>
                  </pic:blipFill>
                  <pic:spPr bwMode="auto">
                    <a:xfrm>
                      <a:off x="0" y="0"/>
                      <a:ext cx="3505698" cy="2445266"/>
                    </a:xfrm>
                    <a:prstGeom prst="rect">
                      <a:avLst/>
                    </a:prstGeom>
                    <a:noFill/>
                    <a:ln>
                      <a:noFill/>
                    </a:ln>
                    <a:extLst>
                      <a:ext uri="{53640926-AAD7-44D8-BBD7-CCE9431645EC}">
                        <a14:shadowObscured xmlns:a14="http://schemas.microsoft.com/office/drawing/2010/main"/>
                      </a:ext>
                    </a:extLst>
                  </pic:spPr>
                </pic:pic>
              </a:graphicData>
            </a:graphic>
          </wp:inline>
        </w:drawing>
      </w:r>
    </w:p>
    <w:p w14:paraId="6C86F1E1" w14:textId="77777777" w:rsidR="00393EED" w:rsidRPr="00FE0DF9" w:rsidRDefault="00393EED" w:rsidP="00FE0DF9">
      <w:pPr>
        <w:jc w:val="center"/>
        <w:rPr>
          <w:rFonts w:ascii="Montserrat" w:hAnsi="Montserrat" w:cs="Arial"/>
          <w:b/>
          <w:bCs/>
          <w:color w:val="000000" w:themeColor="text1"/>
          <w:sz w:val="22"/>
          <w:szCs w:val="22"/>
          <w:highlight w:val="green"/>
        </w:rPr>
      </w:pPr>
    </w:p>
    <w:p w14:paraId="2BE82CA7" w14:textId="2165B6C7" w:rsidR="00AE0B11" w:rsidRPr="00FE0DF9" w:rsidRDefault="00AE0B11" w:rsidP="00FE0DF9">
      <w:pPr>
        <w:jc w:val="both"/>
        <w:rPr>
          <w:rFonts w:ascii="Montserrat" w:hAnsi="Montserrat" w:cs="Arial"/>
          <w:sz w:val="22"/>
          <w:szCs w:val="22"/>
          <w:shd w:val="clear" w:color="auto" w:fill="FFFFFF"/>
        </w:rPr>
      </w:pPr>
      <w:r w:rsidRPr="00FE0DF9">
        <w:rPr>
          <w:rFonts w:ascii="Montserrat" w:hAnsi="Montserrat" w:cs="Arial"/>
          <w:sz w:val="22"/>
          <w:szCs w:val="22"/>
          <w:shd w:val="clear" w:color="auto" w:fill="FFFFFF"/>
        </w:rPr>
        <w:t xml:space="preserve">Como ves, hay países que experimentan una disminución en su población, lo que provoca transformaciones en su organización social y económica. </w:t>
      </w:r>
    </w:p>
    <w:p w14:paraId="5621BD3E" w14:textId="77777777" w:rsidR="00AE0B11" w:rsidRPr="00FE0DF9" w:rsidRDefault="00AE0B11" w:rsidP="00FE0DF9">
      <w:pPr>
        <w:jc w:val="both"/>
        <w:rPr>
          <w:rFonts w:ascii="Montserrat" w:hAnsi="Montserrat" w:cs="Arial"/>
          <w:sz w:val="22"/>
          <w:szCs w:val="22"/>
          <w:shd w:val="clear" w:color="auto" w:fill="FFFFFF"/>
        </w:rPr>
      </w:pPr>
    </w:p>
    <w:p w14:paraId="4BD8252F" w14:textId="018CE53D" w:rsidR="00AE0B11" w:rsidRPr="00FE0DF9" w:rsidRDefault="00AE0B11" w:rsidP="00FE0DF9">
      <w:pPr>
        <w:jc w:val="both"/>
        <w:rPr>
          <w:rFonts w:ascii="Montserrat" w:hAnsi="Montserrat" w:cs="Arial"/>
          <w:sz w:val="22"/>
          <w:szCs w:val="22"/>
          <w:shd w:val="clear" w:color="auto" w:fill="FFFFFF"/>
        </w:rPr>
      </w:pPr>
      <w:r w:rsidRPr="00FE0DF9">
        <w:rPr>
          <w:rFonts w:ascii="Montserrat" w:hAnsi="Montserrat" w:cs="Arial"/>
          <w:sz w:val="22"/>
          <w:szCs w:val="22"/>
          <w:shd w:val="clear" w:color="auto" w:fill="FFFFFF"/>
        </w:rPr>
        <w:t xml:space="preserve">Los fenómenos como la pandemia mundial que, desafortunadamente, estamos viviendo, van a tener un impacto que no hemos imaginado. Tendrá efectos en la población mundial, además de las defunciones, la crisis económica generalizada a nivel mundial </w:t>
      </w:r>
      <w:r w:rsidR="00393EED" w:rsidRPr="00FE0DF9">
        <w:rPr>
          <w:rFonts w:ascii="Montserrat" w:hAnsi="Montserrat" w:cs="Arial"/>
          <w:sz w:val="22"/>
          <w:szCs w:val="22"/>
          <w:shd w:val="clear" w:color="auto" w:fill="FFFFFF"/>
        </w:rPr>
        <w:t xml:space="preserve">que tendrá consecuencias; </w:t>
      </w:r>
      <w:r w:rsidRPr="00FE0DF9">
        <w:rPr>
          <w:rFonts w:ascii="Montserrat" w:hAnsi="Montserrat" w:cs="Arial"/>
          <w:sz w:val="22"/>
          <w:szCs w:val="22"/>
          <w:shd w:val="clear" w:color="auto" w:fill="FFFFFF"/>
        </w:rPr>
        <w:t xml:space="preserve">la migración y emigración impactarán en los índices de crecimiento de la población. </w:t>
      </w:r>
    </w:p>
    <w:p w14:paraId="670FEDA7" w14:textId="0197A2CF" w:rsidR="00AE0B11" w:rsidRPr="00FE0DF9" w:rsidRDefault="00AE0B11" w:rsidP="00FE0DF9">
      <w:pPr>
        <w:rPr>
          <w:rFonts w:ascii="Montserrat" w:hAnsi="Montserrat" w:cs="Arial"/>
          <w:color w:val="000000" w:themeColor="text1"/>
          <w:sz w:val="22"/>
          <w:szCs w:val="22"/>
          <w:highlight w:val="green"/>
        </w:rPr>
      </w:pPr>
    </w:p>
    <w:p w14:paraId="314D9DD7" w14:textId="400C9FC4" w:rsidR="00AE0B11" w:rsidRPr="00FE0DF9" w:rsidRDefault="00AE0B11" w:rsidP="00FE0DF9">
      <w:pPr>
        <w:jc w:val="both"/>
        <w:rPr>
          <w:rFonts w:ascii="Montserrat" w:hAnsi="Montserrat" w:cs="Arial"/>
          <w:sz w:val="22"/>
          <w:szCs w:val="22"/>
          <w:shd w:val="clear" w:color="auto" w:fill="FFFFFF"/>
        </w:rPr>
      </w:pPr>
      <w:r w:rsidRPr="00FE0DF9">
        <w:rPr>
          <w:rFonts w:ascii="Montserrat" w:hAnsi="Montserrat" w:cs="Arial"/>
          <w:sz w:val="22"/>
          <w:szCs w:val="22"/>
          <w:shd w:val="clear" w:color="auto" w:fill="FFFFFF"/>
        </w:rPr>
        <w:t>Por eso es importante seguir las indicaciones sanitarias de quedarse en casa.Y que sean los adultos quienes salgan por las cosas indispensables. Antes de continuar, pongamos en común qué entendemos por crecimiento poblacional.</w:t>
      </w:r>
    </w:p>
    <w:p w14:paraId="3F59E617" w14:textId="76DCC98F" w:rsidR="00AE0B11" w:rsidRPr="00FE0DF9" w:rsidRDefault="00AE0B11" w:rsidP="00FE0DF9">
      <w:pPr>
        <w:jc w:val="both"/>
        <w:rPr>
          <w:rFonts w:ascii="Montserrat" w:hAnsi="Montserrat" w:cs="Arial"/>
          <w:sz w:val="22"/>
          <w:szCs w:val="22"/>
          <w:shd w:val="clear" w:color="auto" w:fill="FFFFFF"/>
        </w:rPr>
      </w:pPr>
    </w:p>
    <w:p w14:paraId="0F2D5E8D" w14:textId="01366860" w:rsidR="00AE0B11" w:rsidRPr="00FE0DF9" w:rsidRDefault="00AE0B11" w:rsidP="00FE0DF9">
      <w:pPr>
        <w:jc w:val="center"/>
        <w:rPr>
          <w:rFonts w:ascii="Montserrat" w:hAnsi="Montserrat" w:cs="Arial"/>
          <w:sz w:val="22"/>
          <w:szCs w:val="22"/>
          <w:shd w:val="clear" w:color="auto" w:fill="FFFFFF"/>
        </w:rPr>
      </w:pPr>
      <w:r w:rsidRPr="00FE0DF9">
        <w:rPr>
          <w:rFonts w:ascii="Montserrat" w:hAnsi="Montserrat"/>
          <w:lang w:val="en-US"/>
        </w:rPr>
        <w:lastRenderedPageBreak/>
        <w:drawing>
          <wp:inline distT="0" distB="0" distL="0" distR="0" wp14:anchorId="4FDCE6C0" wp14:editId="2C3EC5F4">
            <wp:extent cx="5769923" cy="2008314"/>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6">
                      <a:extLst>
                        <a:ext uri="{28A0092B-C50C-407E-A947-70E740481C1C}">
                          <a14:useLocalDpi xmlns:a14="http://schemas.microsoft.com/office/drawing/2010/main" val="0"/>
                        </a:ext>
                      </a:extLst>
                    </a:blip>
                    <a:srcRect l="1880" t="29002" r="11553" b="9629"/>
                    <a:stretch/>
                  </pic:blipFill>
                  <pic:spPr bwMode="auto">
                    <a:xfrm>
                      <a:off x="0" y="0"/>
                      <a:ext cx="5883139" cy="2047721"/>
                    </a:xfrm>
                    <a:prstGeom prst="rect">
                      <a:avLst/>
                    </a:prstGeom>
                    <a:noFill/>
                    <a:ln>
                      <a:noFill/>
                    </a:ln>
                    <a:extLst>
                      <a:ext uri="{53640926-AAD7-44D8-BBD7-CCE9431645EC}">
                        <a14:shadowObscured xmlns:a14="http://schemas.microsoft.com/office/drawing/2010/main"/>
                      </a:ext>
                    </a:extLst>
                  </pic:spPr>
                </pic:pic>
              </a:graphicData>
            </a:graphic>
          </wp:inline>
        </w:drawing>
      </w:r>
    </w:p>
    <w:p w14:paraId="1D7EFE22" w14:textId="77777777" w:rsidR="00AE0B11" w:rsidRPr="00FE0DF9" w:rsidRDefault="00AE0B11" w:rsidP="00FE0DF9">
      <w:pPr>
        <w:rPr>
          <w:rFonts w:ascii="Montserrat" w:hAnsi="Montserrat" w:cs="Arial"/>
          <w:b/>
          <w:bCs/>
          <w:color w:val="000000" w:themeColor="text1"/>
          <w:sz w:val="22"/>
          <w:szCs w:val="22"/>
          <w:highlight w:val="green"/>
        </w:rPr>
      </w:pPr>
    </w:p>
    <w:p w14:paraId="53B3C3A4" w14:textId="34FB4C63" w:rsidR="00AE0B11" w:rsidRPr="00FE0DF9" w:rsidRDefault="00F02DFB" w:rsidP="00FE0DF9">
      <w:pPr>
        <w:rPr>
          <w:rFonts w:ascii="Montserrat" w:hAnsi="Montserrat" w:cs="Arial"/>
          <w:sz w:val="22"/>
          <w:szCs w:val="22"/>
          <w:lang w:eastAsia="es-MX"/>
        </w:rPr>
      </w:pPr>
      <w:r w:rsidRPr="00FE0DF9">
        <w:rPr>
          <w:rFonts w:ascii="Montserrat" w:hAnsi="Montserrat" w:cs="Arial"/>
          <w:sz w:val="22"/>
          <w:szCs w:val="22"/>
          <w:lang w:eastAsia="es-MX"/>
        </w:rPr>
        <w:t>Vamos a conocer, ahora, algunas causas por las que se incrementa la población.</w:t>
      </w:r>
    </w:p>
    <w:p w14:paraId="27AE3C12" w14:textId="5EDEF16A" w:rsidR="00F02DFB" w:rsidRPr="00FE0DF9" w:rsidRDefault="00FE0DF9" w:rsidP="00FE0DF9">
      <w:pPr>
        <w:jc w:val="center"/>
        <w:rPr>
          <w:rFonts w:ascii="Montserrat" w:hAnsi="Montserrat" w:cs="Arial"/>
          <w:sz w:val="22"/>
          <w:szCs w:val="22"/>
          <w:lang w:eastAsia="es-MX"/>
        </w:rPr>
      </w:pPr>
      <w:r w:rsidRPr="00FE0DF9">
        <w:rPr>
          <w:rFonts w:ascii="Montserrat" w:hAnsi="Montserrat"/>
          <w:lang w:val="en-US"/>
        </w:rPr>
        <w:drawing>
          <wp:inline distT="0" distB="0" distL="0" distR="0" wp14:anchorId="29E0459A" wp14:editId="1BDAF379">
            <wp:extent cx="5267286" cy="231062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l="5639" t="23890" r="6115" b="7268"/>
                    <a:stretch/>
                  </pic:blipFill>
                  <pic:spPr bwMode="auto">
                    <a:xfrm>
                      <a:off x="0" y="0"/>
                      <a:ext cx="5269588" cy="2311638"/>
                    </a:xfrm>
                    <a:prstGeom prst="rect">
                      <a:avLst/>
                    </a:prstGeom>
                    <a:noFill/>
                    <a:ln>
                      <a:noFill/>
                    </a:ln>
                    <a:extLst>
                      <a:ext uri="{53640926-AAD7-44D8-BBD7-CCE9431645EC}">
                        <a14:shadowObscured xmlns:a14="http://schemas.microsoft.com/office/drawing/2010/main"/>
                      </a:ext>
                    </a:extLst>
                  </pic:spPr>
                </pic:pic>
              </a:graphicData>
            </a:graphic>
          </wp:inline>
        </w:drawing>
      </w:r>
    </w:p>
    <w:p w14:paraId="24E79CDE" w14:textId="77777777" w:rsidR="00FE0DF9" w:rsidRPr="00FE0DF9" w:rsidRDefault="00FE0DF9" w:rsidP="00FE0DF9">
      <w:pPr>
        <w:rPr>
          <w:rFonts w:ascii="Montserrat" w:hAnsi="Montserrat" w:cs="Arial"/>
          <w:sz w:val="22"/>
          <w:szCs w:val="22"/>
          <w:lang w:eastAsia="es-MX"/>
        </w:rPr>
      </w:pPr>
    </w:p>
    <w:p w14:paraId="6AEF67B2" w14:textId="77777777" w:rsidR="00F02DFB" w:rsidRPr="00FE0DF9" w:rsidRDefault="00F02DFB" w:rsidP="00FE0DF9">
      <w:pPr>
        <w:pStyle w:val="Prrafodelista"/>
        <w:numPr>
          <w:ilvl w:val="0"/>
          <w:numId w:val="2"/>
        </w:numPr>
        <w:shd w:val="clear" w:color="auto" w:fill="FFFFFF"/>
        <w:ind w:left="134" w:hanging="142"/>
        <w:jc w:val="both"/>
        <w:rPr>
          <w:rFonts w:ascii="Montserrat" w:hAnsi="Montserrat" w:cs="Arial"/>
          <w:sz w:val="22"/>
          <w:szCs w:val="22"/>
          <w:lang w:eastAsia="es-MX"/>
        </w:rPr>
      </w:pPr>
      <w:r w:rsidRPr="00FE0DF9">
        <w:rPr>
          <w:rFonts w:ascii="Montserrat" w:hAnsi="Montserrat" w:cs="Arial"/>
          <w:b/>
          <w:bCs/>
          <w:sz w:val="22"/>
          <w:szCs w:val="22"/>
          <w:lang w:eastAsia="es-MX"/>
        </w:rPr>
        <w:t xml:space="preserve">La migración. </w:t>
      </w:r>
      <w:r w:rsidRPr="00FE0DF9">
        <w:rPr>
          <w:rFonts w:ascii="Montserrat" w:hAnsi="Montserrat" w:cs="Arial"/>
          <w:bCs/>
          <w:sz w:val="22"/>
          <w:szCs w:val="22"/>
          <w:lang w:eastAsia="es-MX"/>
        </w:rPr>
        <w:t>Sucede cuando las</w:t>
      </w:r>
      <w:r w:rsidRPr="00FE0DF9">
        <w:rPr>
          <w:rFonts w:ascii="Montserrat" w:hAnsi="Montserrat" w:cs="Arial"/>
          <w:sz w:val="22"/>
          <w:szCs w:val="22"/>
          <w:lang w:eastAsia="es-MX"/>
        </w:rPr>
        <w:t xml:space="preserve"> personas deciden cambiar su lugar de residencia con diversos propósitos, el principal: buscar oportunidades de desarrollo y mejorar su calidad de vida.</w:t>
      </w:r>
    </w:p>
    <w:p w14:paraId="7D6A0701" w14:textId="77777777" w:rsidR="00F02DFB" w:rsidRPr="00FE0DF9" w:rsidRDefault="00F02DFB" w:rsidP="00FE0DF9">
      <w:pPr>
        <w:pStyle w:val="Prrafodelista"/>
        <w:numPr>
          <w:ilvl w:val="0"/>
          <w:numId w:val="2"/>
        </w:numPr>
        <w:ind w:left="134" w:hanging="142"/>
        <w:jc w:val="both"/>
        <w:rPr>
          <w:rFonts w:ascii="Montserrat" w:hAnsi="Montserrat" w:cs="Arial"/>
          <w:sz w:val="22"/>
          <w:szCs w:val="22"/>
        </w:rPr>
      </w:pPr>
      <w:r w:rsidRPr="00FE0DF9">
        <w:rPr>
          <w:rFonts w:ascii="Montserrat" w:hAnsi="Montserrat" w:cs="Arial"/>
          <w:b/>
          <w:bCs/>
          <w:sz w:val="22"/>
          <w:szCs w:val="22"/>
        </w:rPr>
        <w:t>La fecundidad</w:t>
      </w:r>
      <w:r w:rsidRPr="00FE0DF9">
        <w:rPr>
          <w:rStyle w:val="Textoennegrita"/>
          <w:rFonts w:ascii="Montserrat" w:eastAsiaTheme="majorEastAsia" w:hAnsi="Montserrat" w:cs="Arial"/>
          <w:b w:val="0"/>
          <w:bCs w:val="0"/>
          <w:sz w:val="22"/>
          <w:szCs w:val="22"/>
        </w:rPr>
        <w:t xml:space="preserve"> </w:t>
      </w:r>
      <w:r w:rsidRPr="00FE0DF9">
        <w:rPr>
          <w:rStyle w:val="Textoennegrita"/>
          <w:rFonts w:ascii="Montserrat" w:eastAsiaTheme="majorEastAsia" w:hAnsi="Montserrat" w:cs="Arial"/>
          <w:sz w:val="22"/>
          <w:szCs w:val="22"/>
        </w:rPr>
        <w:t>(reproducción biológica)</w:t>
      </w:r>
      <w:r w:rsidRPr="00FE0DF9">
        <w:rPr>
          <w:rStyle w:val="Textoennegrita"/>
          <w:rFonts w:ascii="Montserrat" w:eastAsiaTheme="majorEastAsia" w:hAnsi="Montserrat" w:cs="Arial"/>
          <w:b w:val="0"/>
          <w:bCs w:val="0"/>
          <w:sz w:val="22"/>
          <w:szCs w:val="22"/>
        </w:rPr>
        <w:t xml:space="preserve"> </w:t>
      </w:r>
      <w:r w:rsidRPr="00FE0DF9">
        <w:rPr>
          <w:rStyle w:val="Textoennegrita"/>
          <w:rFonts w:ascii="Montserrat" w:eastAsiaTheme="majorEastAsia" w:hAnsi="Montserrat" w:cs="Arial"/>
          <w:sz w:val="22"/>
          <w:szCs w:val="22"/>
        </w:rPr>
        <w:t>y condiciones de</w:t>
      </w:r>
      <w:r w:rsidRPr="00FE0DF9">
        <w:rPr>
          <w:rStyle w:val="Textoennegrita"/>
          <w:rFonts w:ascii="Cambria" w:eastAsiaTheme="majorEastAsia" w:hAnsi="Cambria" w:cs="Cambria"/>
          <w:b w:val="0"/>
          <w:bCs w:val="0"/>
          <w:sz w:val="22"/>
          <w:szCs w:val="22"/>
        </w:rPr>
        <w:t> </w:t>
      </w:r>
      <w:hyperlink r:id="rId18">
        <w:r w:rsidRPr="00FE0DF9">
          <w:rPr>
            <w:rStyle w:val="Hipervnculo"/>
            <w:rFonts w:ascii="Montserrat" w:hAnsi="Montserrat" w:cs="Arial"/>
            <w:b/>
            <w:bCs/>
            <w:color w:val="000000" w:themeColor="text1"/>
            <w:sz w:val="22"/>
            <w:szCs w:val="22"/>
          </w:rPr>
          <w:t>salud</w:t>
        </w:r>
      </w:hyperlink>
      <w:r w:rsidRPr="00FE0DF9">
        <w:rPr>
          <w:rStyle w:val="Textoennegrita"/>
          <w:rFonts w:ascii="Montserrat" w:eastAsiaTheme="majorEastAsia" w:hAnsi="Montserrat" w:cs="Arial"/>
          <w:sz w:val="22"/>
          <w:szCs w:val="22"/>
        </w:rPr>
        <w:t>.</w:t>
      </w:r>
      <w:r w:rsidRPr="00FE0DF9">
        <w:rPr>
          <w:rFonts w:ascii="Cambria" w:hAnsi="Cambria" w:cs="Cambria"/>
          <w:sz w:val="22"/>
          <w:szCs w:val="22"/>
        </w:rPr>
        <w:t> </w:t>
      </w:r>
      <w:r w:rsidRPr="00FE0DF9">
        <w:rPr>
          <w:rFonts w:ascii="Montserrat" w:hAnsi="Montserrat" w:cs="Arial"/>
          <w:sz w:val="22"/>
          <w:szCs w:val="22"/>
        </w:rPr>
        <w:t>Al mejorar los servicios de salud, ampliar su cobertura y posibilidades de acceso para la poblaci</w:t>
      </w:r>
      <w:r w:rsidRPr="00FE0DF9">
        <w:rPr>
          <w:rFonts w:ascii="Montserrat" w:hAnsi="Montserrat" w:cs="Montserrat"/>
          <w:sz w:val="22"/>
          <w:szCs w:val="22"/>
        </w:rPr>
        <w:t>ó</w:t>
      </w:r>
      <w:r w:rsidRPr="00FE0DF9">
        <w:rPr>
          <w:rFonts w:ascii="Montserrat" w:hAnsi="Montserrat" w:cs="Arial"/>
          <w:sz w:val="22"/>
          <w:szCs w:val="22"/>
        </w:rPr>
        <w:t>n, suelen aumentar las tasas de</w:t>
      </w:r>
      <w:r w:rsidRPr="00FE0DF9">
        <w:rPr>
          <w:rFonts w:ascii="Cambria" w:hAnsi="Cambria" w:cs="Cambria"/>
          <w:sz w:val="22"/>
          <w:szCs w:val="22"/>
        </w:rPr>
        <w:t> </w:t>
      </w:r>
      <w:r w:rsidRPr="00FE0DF9">
        <w:rPr>
          <w:rFonts w:ascii="Montserrat" w:hAnsi="Montserrat" w:cs="Arial"/>
          <w:sz w:val="22"/>
          <w:szCs w:val="22"/>
        </w:rPr>
        <w:t>natalidad, es decir, el n</w:t>
      </w:r>
      <w:r w:rsidRPr="00FE0DF9">
        <w:rPr>
          <w:rFonts w:ascii="Montserrat" w:hAnsi="Montserrat" w:cs="Montserrat"/>
          <w:sz w:val="22"/>
          <w:szCs w:val="22"/>
        </w:rPr>
        <w:t>ú</w:t>
      </w:r>
      <w:r w:rsidRPr="00FE0DF9">
        <w:rPr>
          <w:rFonts w:ascii="Montserrat" w:hAnsi="Montserrat" w:cs="Arial"/>
          <w:sz w:val="22"/>
          <w:szCs w:val="22"/>
        </w:rPr>
        <w:t xml:space="preserve">mero de nacimientos. </w:t>
      </w:r>
    </w:p>
    <w:p w14:paraId="679BAE91" w14:textId="77777777" w:rsidR="00F02DFB" w:rsidRPr="00FE0DF9" w:rsidRDefault="00F02DFB" w:rsidP="00FE0DF9">
      <w:pPr>
        <w:pStyle w:val="Prrafodelista"/>
        <w:numPr>
          <w:ilvl w:val="0"/>
          <w:numId w:val="2"/>
        </w:numPr>
        <w:ind w:left="134" w:hanging="142"/>
        <w:jc w:val="both"/>
        <w:rPr>
          <w:rFonts w:ascii="Montserrat" w:hAnsi="Montserrat" w:cs="Arial"/>
          <w:sz w:val="22"/>
          <w:szCs w:val="22"/>
        </w:rPr>
      </w:pPr>
      <w:r w:rsidRPr="00FE0DF9">
        <w:rPr>
          <w:rFonts w:ascii="Montserrat" w:hAnsi="Montserrat" w:cs="Arial"/>
          <w:b/>
          <w:bCs/>
          <w:sz w:val="22"/>
          <w:szCs w:val="22"/>
        </w:rPr>
        <w:t>Bajos índices de</w:t>
      </w:r>
      <w:r w:rsidRPr="00FE0DF9">
        <w:rPr>
          <w:rFonts w:ascii="Montserrat" w:hAnsi="Montserrat" w:cs="Arial"/>
          <w:sz w:val="22"/>
          <w:szCs w:val="22"/>
        </w:rPr>
        <w:t xml:space="preserve"> </w:t>
      </w:r>
      <w:r w:rsidRPr="00FE0DF9">
        <w:rPr>
          <w:rFonts w:ascii="Montserrat" w:hAnsi="Montserrat" w:cs="Arial"/>
          <w:b/>
          <w:bCs/>
          <w:sz w:val="22"/>
          <w:szCs w:val="22"/>
        </w:rPr>
        <w:t>mortalidad</w:t>
      </w:r>
      <w:r w:rsidRPr="00FE0DF9">
        <w:rPr>
          <w:rFonts w:ascii="Montserrat" w:hAnsi="Montserrat" w:cs="Arial"/>
          <w:sz w:val="22"/>
          <w:szCs w:val="22"/>
        </w:rPr>
        <w:t>. Se producen cuando se mejoran los servicios de salud, la prevención y atención temprana, gracias al desarrollo científico y tecnológico.</w:t>
      </w:r>
    </w:p>
    <w:p w14:paraId="5A84DE98" w14:textId="77777777" w:rsidR="00F02DFB" w:rsidRPr="00FE0DF9" w:rsidRDefault="00F02DFB" w:rsidP="00FE0DF9">
      <w:pPr>
        <w:pStyle w:val="Prrafodelista"/>
        <w:numPr>
          <w:ilvl w:val="0"/>
          <w:numId w:val="2"/>
        </w:numPr>
        <w:ind w:left="134" w:hanging="142"/>
        <w:jc w:val="both"/>
        <w:rPr>
          <w:rFonts w:ascii="Montserrat" w:hAnsi="Montserrat" w:cs="Arial"/>
          <w:sz w:val="22"/>
          <w:szCs w:val="22"/>
        </w:rPr>
      </w:pPr>
      <w:r w:rsidRPr="00FE0DF9">
        <w:rPr>
          <w:rStyle w:val="Textoennegrita"/>
          <w:rFonts w:ascii="Montserrat" w:eastAsiaTheme="majorEastAsia" w:hAnsi="Montserrat" w:cs="Arial"/>
          <w:sz w:val="22"/>
          <w:szCs w:val="22"/>
        </w:rPr>
        <w:t>Aumento de la longevidad</w:t>
      </w:r>
      <w:r w:rsidRPr="00FE0DF9">
        <w:rPr>
          <w:rStyle w:val="Textoennegrita"/>
          <w:rFonts w:ascii="Montserrat" w:eastAsiaTheme="majorEastAsia" w:hAnsi="Montserrat" w:cs="Arial"/>
          <w:b w:val="0"/>
          <w:sz w:val="22"/>
          <w:szCs w:val="22"/>
        </w:rPr>
        <w:t xml:space="preserve"> (larga duración de la vida).</w:t>
      </w:r>
      <w:r w:rsidRPr="00FE0DF9">
        <w:rPr>
          <w:rFonts w:ascii="Cambria" w:hAnsi="Cambria" w:cs="Cambria"/>
          <w:sz w:val="22"/>
          <w:szCs w:val="22"/>
        </w:rPr>
        <w:t> </w:t>
      </w:r>
      <w:r w:rsidRPr="00FE0DF9">
        <w:rPr>
          <w:rFonts w:ascii="Montserrat" w:hAnsi="Montserrat" w:cs="Arial"/>
          <w:sz w:val="22"/>
          <w:szCs w:val="22"/>
        </w:rPr>
        <w:t>Los factores mencionados en el punto anterior aumentan la esperanza de vida de la poblaci</w:t>
      </w:r>
      <w:r w:rsidRPr="00FE0DF9">
        <w:rPr>
          <w:rFonts w:ascii="Montserrat" w:hAnsi="Montserrat" w:cs="Montserrat"/>
          <w:sz w:val="22"/>
          <w:szCs w:val="22"/>
        </w:rPr>
        <w:t>ó</w:t>
      </w:r>
      <w:r w:rsidRPr="00FE0DF9">
        <w:rPr>
          <w:rFonts w:ascii="Montserrat" w:hAnsi="Montserrat" w:cs="Arial"/>
          <w:sz w:val="22"/>
          <w:szCs w:val="22"/>
        </w:rPr>
        <w:t>n, que es la media de la cantidad de años que vive determinado grupo.</w:t>
      </w:r>
    </w:p>
    <w:p w14:paraId="7EEA23B3" w14:textId="77777777" w:rsidR="00FE0DF9" w:rsidRPr="00FE0DF9" w:rsidRDefault="00F02DFB" w:rsidP="00034B58">
      <w:pPr>
        <w:pStyle w:val="Prrafodelista"/>
        <w:numPr>
          <w:ilvl w:val="0"/>
          <w:numId w:val="2"/>
        </w:numPr>
        <w:ind w:left="134" w:hanging="142"/>
        <w:jc w:val="both"/>
        <w:rPr>
          <w:rFonts w:ascii="Montserrat" w:hAnsi="Montserrat"/>
        </w:rPr>
      </w:pPr>
      <w:r w:rsidRPr="00FE0DF9">
        <w:rPr>
          <w:rStyle w:val="Textoennegrita"/>
          <w:rFonts w:ascii="Montserrat" w:eastAsiaTheme="majorEastAsia" w:hAnsi="Montserrat" w:cs="Arial"/>
          <w:sz w:val="22"/>
          <w:szCs w:val="22"/>
        </w:rPr>
        <w:t xml:space="preserve">Mejoras en la calidad de vida. </w:t>
      </w:r>
      <w:r w:rsidRPr="00FE0DF9">
        <w:rPr>
          <w:rFonts w:ascii="Montserrat" w:hAnsi="Montserrat" w:cs="Arial"/>
          <w:sz w:val="22"/>
          <w:szCs w:val="22"/>
        </w:rPr>
        <w:t>Una</w:t>
      </w:r>
      <w:r w:rsidRPr="00FE0DF9">
        <w:rPr>
          <w:rFonts w:ascii="Cambria" w:hAnsi="Cambria" w:cs="Cambria"/>
          <w:sz w:val="22"/>
          <w:szCs w:val="22"/>
        </w:rPr>
        <w:t> </w:t>
      </w:r>
      <w:hyperlink r:id="rId19">
        <w:r w:rsidRPr="00FE0DF9">
          <w:rPr>
            <w:rStyle w:val="Hipervnculo"/>
            <w:rFonts w:ascii="Montserrat" w:hAnsi="Montserrat" w:cs="Arial"/>
            <w:color w:val="000000" w:themeColor="text1"/>
            <w:sz w:val="22"/>
            <w:szCs w:val="22"/>
          </w:rPr>
          <w:t>economía</w:t>
        </w:r>
      </w:hyperlink>
      <w:r w:rsidRPr="00FE0DF9">
        <w:rPr>
          <w:rFonts w:ascii="Cambria" w:hAnsi="Cambria" w:cs="Cambria"/>
          <w:sz w:val="22"/>
          <w:szCs w:val="22"/>
        </w:rPr>
        <w:t> </w:t>
      </w:r>
      <w:r w:rsidRPr="00FE0DF9">
        <w:rPr>
          <w:rFonts w:ascii="Montserrat" w:hAnsi="Montserrat" w:cs="Arial"/>
          <w:sz w:val="22"/>
          <w:szCs w:val="22"/>
        </w:rPr>
        <w:t>estable y en crecimiento favorece que existan mejores servicios, educaci</w:t>
      </w:r>
      <w:r w:rsidRPr="00FE0DF9">
        <w:rPr>
          <w:rFonts w:ascii="Montserrat" w:hAnsi="Montserrat" w:cs="Montserrat"/>
          <w:sz w:val="22"/>
          <w:szCs w:val="22"/>
        </w:rPr>
        <w:t>ó</w:t>
      </w:r>
      <w:r w:rsidRPr="00FE0DF9">
        <w:rPr>
          <w:rFonts w:ascii="Montserrat" w:hAnsi="Montserrat" w:cs="Arial"/>
          <w:sz w:val="22"/>
          <w:szCs w:val="22"/>
        </w:rPr>
        <w:t>n, vivienda, la creaci</w:t>
      </w:r>
      <w:r w:rsidRPr="00FE0DF9">
        <w:rPr>
          <w:rFonts w:ascii="Montserrat" w:hAnsi="Montserrat" w:cs="Montserrat"/>
          <w:sz w:val="22"/>
          <w:szCs w:val="22"/>
        </w:rPr>
        <w:t>ó</w:t>
      </w:r>
      <w:r w:rsidRPr="00FE0DF9">
        <w:rPr>
          <w:rFonts w:ascii="Montserrat" w:hAnsi="Montserrat" w:cs="Arial"/>
          <w:sz w:val="22"/>
          <w:szCs w:val="22"/>
        </w:rPr>
        <w:t>n de empleos, el ciclo de consumo y el crecimiento poblacional “positivo”.</w:t>
      </w:r>
    </w:p>
    <w:p w14:paraId="004C8E08" w14:textId="77777777" w:rsidR="00FE0DF9" w:rsidRPr="00FE0DF9" w:rsidRDefault="00FE0DF9" w:rsidP="00FE0DF9">
      <w:pPr>
        <w:pStyle w:val="Prrafodelista"/>
        <w:ind w:left="134"/>
        <w:jc w:val="both"/>
        <w:rPr>
          <w:rFonts w:ascii="Montserrat" w:hAnsi="Montserrat"/>
        </w:rPr>
      </w:pPr>
    </w:p>
    <w:p w14:paraId="1B8038A2" w14:textId="77688894" w:rsidR="00FE0DF9" w:rsidRDefault="00794A83" w:rsidP="00A64C0B">
      <w:pPr>
        <w:pStyle w:val="Prrafodelista"/>
        <w:ind w:left="134"/>
        <w:jc w:val="center"/>
        <w:rPr>
          <w:rFonts w:ascii="Montserrat" w:hAnsi="Montserrat"/>
        </w:rPr>
      </w:pPr>
      <w:r w:rsidRPr="00FE0DF9">
        <w:rPr>
          <w:rFonts w:ascii="Montserrat" w:hAnsi="Montserrat"/>
          <w:sz w:val="22"/>
          <w:szCs w:val="22"/>
          <w:lang w:val="en-US"/>
        </w:rPr>
        <w:lastRenderedPageBreak/>
        <w:drawing>
          <wp:inline distT="0" distB="0" distL="0" distR="0" wp14:anchorId="737A53EA" wp14:editId="2562B2AB">
            <wp:extent cx="4513859" cy="1899623"/>
            <wp:effectExtent l="0" t="0" r="127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0">
                      <a:extLst>
                        <a:ext uri="{28A0092B-C50C-407E-A947-70E740481C1C}">
                          <a14:useLocalDpi xmlns:a14="http://schemas.microsoft.com/office/drawing/2010/main" val="0"/>
                        </a:ext>
                      </a:extLst>
                    </a:blip>
                    <a:srcRect t="21424" r="10379" b="11502"/>
                    <a:stretch/>
                  </pic:blipFill>
                  <pic:spPr bwMode="auto">
                    <a:xfrm>
                      <a:off x="0" y="0"/>
                      <a:ext cx="4547994" cy="1913989"/>
                    </a:xfrm>
                    <a:prstGeom prst="rect">
                      <a:avLst/>
                    </a:prstGeom>
                    <a:noFill/>
                    <a:ln>
                      <a:noFill/>
                    </a:ln>
                    <a:extLst>
                      <a:ext uri="{53640926-AAD7-44D8-BBD7-CCE9431645EC}">
                        <a14:shadowObscured xmlns:a14="http://schemas.microsoft.com/office/drawing/2010/main"/>
                      </a:ext>
                    </a:extLst>
                  </pic:spPr>
                </pic:pic>
              </a:graphicData>
            </a:graphic>
          </wp:inline>
        </w:drawing>
      </w:r>
    </w:p>
    <w:p w14:paraId="4A944A94" w14:textId="2FFD17A1" w:rsidR="00F02DFB" w:rsidRPr="00FE0DF9" w:rsidRDefault="00794A83" w:rsidP="00A64C0B">
      <w:pPr>
        <w:ind w:left="360"/>
        <w:jc w:val="center"/>
        <w:rPr>
          <w:rFonts w:ascii="Montserrat" w:hAnsi="Montserrat"/>
        </w:rPr>
      </w:pPr>
      <w:r w:rsidRPr="00FE0DF9">
        <w:rPr>
          <w:lang w:val="en-US"/>
        </w:rPr>
        <w:drawing>
          <wp:inline distT="0" distB="0" distL="0" distR="0" wp14:anchorId="58059A40" wp14:editId="09903632">
            <wp:extent cx="4399145" cy="2203450"/>
            <wp:effectExtent l="0" t="0" r="1905"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1">
                      <a:extLst>
                        <a:ext uri="{28A0092B-C50C-407E-A947-70E740481C1C}">
                          <a14:useLocalDpi xmlns:a14="http://schemas.microsoft.com/office/drawing/2010/main" val="0"/>
                        </a:ext>
                      </a:extLst>
                    </a:blip>
                    <a:srcRect l="2575" t="5893" b="7325"/>
                    <a:stretch/>
                  </pic:blipFill>
                  <pic:spPr bwMode="auto">
                    <a:xfrm>
                      <a:off x="0" y="0"/>
                      <a:ext cx="4425459" cy="2216630"/>
                    </a:xfrm>
                    <a:prstGeom prst="rect">
                      <a:avLst/>
                    </a:prstGeom>
                    <a:noFill/>
                    <a:ln>
                      <a:noFill/>
                    </a:ln>
                    <a:extLst>
                      <a:ext uri="{53640926-AAD7-44D8-BBD7-CCE9431645EC}">
                        <a14:shadowObscured xmlns:a14="http://schemas.microsoft.com/office/drawing/2010/main"/>
                      </a:ext>
                    </a:extLst>
                  </pic:spPr>
                </pic:pic>
              </a:graphicData>
            </a:graphic>
          </wp:inline>
        </w:drawing>
      </w:r>
    </w:p>
    <w:p w14:paraId="3441E465" w14:textId="77777777" w:rsidR="00FE0DF9" w:rsidRDefault="00FE0DF9" w:rsidP="00FE0DF9">
      <w:pPr>
        <w:rPr>
          <w:rFonts w:ascii="Cambria" w:hAnsi="Cambria" w:cs="Cambria"/>
        </w:rPr>
      </w:pPr>
    </w:p>
    <w:p w14:paraId="74A793E2" w14:textId="099856AD" w:rsidR="00794A83" w:rsidRPr="00FE0DF9" w:rsidRDefault="00794A83" w:rsidP="003925A6">
      <w:pPr>
        <w:jc w:val="center"/>
        <w:rPr>
          <w:rFonts w:ascii="Montserrat" w:hAnsi="Montserrat"/>
        </w:rPr>
      </w:pPr>
      <w:r w:rsidRPr="00FE0DF9">
        <w:rPr>
          <w:rFonts w:ascii="Montserrat" w:hAnsi="Montserrat"/>
          <w:lang w:val="en-US"/>
        </w:rPr>
        <w:drawing>
          <wp:inline distT="0" distB="0" distL="0" distR="0" wp14:anchorId="5254EA07" wp14:editId="136105F2">
            <wp:extent cx="4783776" cy="238906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2">
                      <a:extLst>
                        <a:ext uri="{28A0092B-C50C-407E-A947-70E740481C1C}">
                          <a14:useLocalDpi xmlns:a14="http://schemas.microsoft.com/office/drawing/2010/main" val="0"/>
                        </a:ext>
                      </a:extLst>
                    </a:blip>
                    <a:srcRect t="5893" b="5293"/>
                    <a:stretch/>
                  </pic:blipFill>
                  <pic:spPr bwMode="auto">
                    <a:xfrm>
                      <a:off x="0" y="0"/>
                      <a:ext cx="4788670" cy="2391513"/>
                    </a:xfrm>
                    <a:prstGeom prst="rect">
                      <a:avLst/>
                    </a:prstGeom>
                    <a:noFill/>
                    <a:ln>
                      <a:noFill/>
                    </a:ln>
                    <a:extLst>
                      <a:ext uri="{53640926-AAD7-44D8-BBD7-CCE9431645EC}">
                        <a14:shadowObscured xmlns:a14="http://schemas.microsoft.com/office/drawing/2010/main"/>
                      </a:ext>
                    </a:extLst>
                  </pic:spPr>
                </pic:pic>
              </a:graphicData>
            </a:graphic>
          </wp:inline>
        </w:drawing>
      </w:r>
    </w:p>
    <w:p w14:paraId="1BE05A40" w14:textId="1425ED8A" w:rsidR="00794A83" w:rsidRPr="00FE0DF9" w:rsidRDefault="00794A83" w:rsidP="00FE0DF9">
      <w:pPr>
        <w:rPr>
          <w:rFonts w:ascii="Montserrat" w:hAnsi="Montserrat"/>
        </w:rPr>
      </w:pPr>
    </w:p>
    <w:p w14:paraId="0E169237" w14:textId="5BD51D8E" w:rsidR="00794A83" w:rsidRPr="00FE0DF9" w:rsidRDefault="00794A83" w:rsidP="00FE0DF9">
      <w:pPr>
        <w:jc w:val="both"/>
        <w:rPr>
          <w:rFonts w:ascii="Montserrat" w:hAnsi="Montserrat" w:cs="Arial"/>
          <w:sz w:val="22"/>
          <w:szCs w:val="22"/>
        </w:rPr>
      </w:pPr>
      <w:r w:rsidRPr="00FE0DF9">
        <w:rPr>
          <w:rFonts w:ascii="Montserrat" w:hAnsi="Montserrat" w:cs="Arial"/>
          <w:sz w:val="22"/>
          <w:szCs w:val="22"/>
        </w:rPr>
        <w:t>Existen dos tipos de crecimiento poblacional, uno positivo y uno negativo. Se habla de crecimiento positivo cuando la población de la región analizada ha aumentado durante el período observado, es decir, hay más pobladores, y el crecimiento será negativo cuando la población haya perdido pobladores, es decir, se haya reducido la población.</w:t>
      </w:r>
    </w:p>
    <w:p w14:paraId="19DBBCEF" w14:textId="1DEBE954" w:rsidR="00794A83" w:rsidRPr="00FE0DF9" w:rsidRDefault="00794A83" w:rsidP="00FE0DF9">
      <w:pPr>
        <w:jc w:val="both"/>
        <w:rPr>
          <w:rFonts w:ascii="Montserrat" w:hAnsi="Montserrat" w:cs="Arial"/>
          <w:sz w:val="22"/>
          <w:szCs w:val="22"/>
        </w:rPr>
      </w:pPr>
    </w:p>
    <w:p w14:paraId="371519D0" w14:textId="5243C26B" w:rsidR="00794A83" w:rsidRPr="00FE0DF9" w:rsidRDefault="00794A83" w:rsidP="00FE0DF9">
      <w:pPr>
        <w:jc w:val="both"/>
        <w:rPr>
          <w:rFonts w:ascii="Montserrat" w:hAnsi="Montserrat" w:cs="Arial"/>
          <w:sz w:val="22"/>
          <w:szCs w:val="22"/>
        </w:rPr>
      </w:pPr>
      <w:r w:rsidRPr="00FE0DF9">
        <w:rPr>
          <w:rFonts w:ascii="Montserrat" w:hAnsi="Montserrat" w:cs="Arial"/>
          <w:sz w:val="22"/>
          <w:szCs w:val="22"/>
        </w:rPr>
        <w:lastRenderedPageBreak/>
        <w:t>La observación de la población y sus dinámicas de cambio permite el estudio sistematizado de su crecimiento o decrecimiento, entre otras cosas, para conocer sus causas y consecuencias, y permite proponer acciones y estrategias, desde diferentes ámbitos y niveles, para el beneficio de las mismas.</w:t>
      </w:r>
    </w:p>
    <w:p w14:paraId="0C866661" w14:textId="6ACAC28A" w:rsidR="00AC5EC6" w:rsidRDefault="00AC5EC6" w:rsidP="00FE0DF9">
      <w:pPr>
        <w:jc w:val="both"/>
        <w:rPr>
          <w:rFonts w:ascii="Montserrat" w:hAnsi="Montserrat" w:cs="Arial"/>
          <w:sz w:val="22"/>
          <w:szCs w:val="22"/>
        </w:rPr>
      </w:pPr>
    </w:p>
    <w:p w14:paraId="7F9626FC" w14:textId="77777777" w:rsidR="00A64C0B" w:rsidRPr="00FE0DF9" w:rsidRDefault="00A64C0B" w:rsidP="00FE0DF9">
      <w:pPr>
        <w:jc w:val="both"/>
        <w:rPr>
          <w:rFonts w:ascii="Montserrat" w:hAnsi="Montserrat" w:cs="Arial"/>
          <w:sz w:val="22"/>
          <w:szCs w:val="22"/>
        </w:rPr>
      </w:pPr>
    </w:p>
    <w:p w14:paraId="421FBFE2" w14:textId="28B8FFFF" w:rsidR="00AC5EC6" w:rsidRPr="003925A6" w:rsidRDefault="00AC5EC6" w:rsidP="00FE0DF9">
      <w:pPr>
        <w:jc w:val="both"/>
        <w:rPr>
          <w:rFonts w:ascii="Montserrat" w:hAnsi="Montserrat" w:cs="Arial"/>
          <w:b/>
          <w:sz w:val="22"/>
          <w:szCs w:val="22"/>
        </w:rPr>
      </w:pPr>
      <w:r w:rsidRPr="003925A6">
        <w:rPr>
          <w:rFonts w:ascii="Montserrat" w:hAnsi="Montserrat" w:cs="Arial"/>
          <w:b/>
          <w:sz w:val="22"/>
          <w:szCs w:val="22"/>
        </w:rPr>
        <w:t>Actividad 3</w:t>
      </w:r>
    </w:p>
    <w:p w14:paraId="7E630072" w14:textId="77777777" w:rsidR="00794A83" w:rsidRPr="00FE0DF9" w:rsidRDefault="00794A83" w:rsidP="00FE0DF9">
      <w:pPr>
        <w:jc w:val="both"/>
        <w:rPr>
          <w:rFonts w:ascii="Montserrat" w:hAnsi="Montserrat" w:cs="Arial"/>
          <w:sz w:val="22"/>
          <w:szCs w:val="22"/>
        </w:rPr>
      </w:pPr>
    </w:p>
    <w:p w14:paraId="1CF7136E" w14:textId="28D4515A" w:rsidR="00794A83" w:rsidRPr="00FE0DF9" w:rsidRDefault="00AC5EC6" w:rsidP="00FE0DF9">
      <w:pPr>
        <w:jc w:val="both"/>
        <w:rPr>
          <w:rFonts w:ascii="Montserrat" w:hAnsi="Montserrat" w:cs="Arial"/>
          <w:sz w:val="22"/>
          <w:szCs w:val="22"/>
        </w:rPr>
      </w:pPr>
      <w:r w:rsidRPr="00FE0DF9">
        <w:rPr>
          <w:rFonts w:ascii="Montserrat" w:hAnsi="Montserrat" w:cs="Arial"/>
          <w:sz w:val="22"/>
          <w:szCs w:val="22"/>
        </w:rPr>
        <w:t>R</w:t>
      </w:r>
      <w:r w:rsidR="00794A83" w:rsidRPr="00FE0DF9">
        <w:rPr>
          <w:rFonts w:ascii="Montserrat" w:hAnsi="Montserrat" w:cs="Arial"/>
          <w:sz w:val="22"/>
          <w:szCs w:val="22"/>
        </w:rPr>
        <w:t xml:space="preserve">evisemos el mapa </w:t>
      </w:r>
      <w:r w:rsidR="003925A6">
        <w:rPr>
          <w:rFonts w:ascii="Montserrat" w:hAnsi="Montserrat" w:cs="Arial"/>
          <w:sz w:val="22"/>
          <w:szCs w:val="22"/>
        </w:rPr>
        <w:t xml:space="preserve">de densidad de poblacion </w:t>
      </w:r>
      <w:r w:rsidR="00794A83" w:rsidRPr="00FE0DF9">
        <w:rPr>
          <w:rFonts w:ascii="Montserrat" w:hAnsi="Montserrat" w:cs="Arial"/>
          <w:sz w:val="22"/>
          <w:szCs w:val="22"/>
        </w:rPr>
        <w:t>y, con base en lo que sabes y la información que ofrece, verifiquemos si son ciertos o falsos los enunciados propuestos.</w:t>
      </w:r>
    </w:p>
    <w:p w14:paraId="738F1151" w14:textId="77777777" w:rsidR="00794A83" w:rsidRPr="00FE0DF9" w:rsidRDefault="00794A83" w:rsidP="00FE0DF9">
      <w:pPr>
        <w:jc w:val="both"/>
        <w:rPr>
          <w:rFonts w:ascii="Montserrat" w:hAnsi="Montserrat" w:cs="Arial"/>
          <w:sz w:val="22"/>
          <w:szCs w:val="22"/>
          <w:highlight w:val="yellow"/>
        </w:rPr>
      </w:pPr>
    </w:p>
    <w:p w14:paraId="50C605AE" w14:textId="07EDCAD6" w:rsidR="007B6BEA" w:rsidRDefault="00794A83" w:rsidP="00FE0DF9">
      <w:pPr>
        <w:jc w:val="both"/>
        <w:rPr>
          <w:rFonts w:ascii="Montserrat" w:hAnsi="Montserrat" w:cs="Arial"/>
          <w:sz w:val="22"/>
          <w:szCs w:val="22"/>
        </w:rPr>
      </w:pPr>
      <w:r w:rsidRPr="00FE0DF9">
        <w:rPr>
          <w:rFonts w:ascii="Montserrat" w:hAnsi="Montserrat" w:cs="Arial"/>
          <w:sz w:val="22"/>
          <w:szCs w:val="22"/>
        </w:rPr>
        <w:t>Esta actividad la puedes encontrar, no en el libro de texto, sino en el Cuaderno de Actividades de Geografía, en la página 32. Espero lo tengas a la mano.</w:t>
      </w:r>
      <w:r w:rsidR="007B6BEA" w:rsidRPr="00FE0DF9">
        <w:rPr>
          <w:rFonts w:ascii="Montserrat" w:hAnsi="Montserrat" w:cs="Arial"/>
          <w:sz w:val="22"/>
          <w:szCs w:val="22"/>
        </w:rPr>
        <w:t>Muy bien, pues vamos a revisarlo.</w:t>
      </w:r>
      <w:r w:rsidR="003925A6">
        <w:rPr>
          <w:rFonts w:ascii="Montserrat" w:hAnsi="Montserrat" w:cs="Arial"/>
          <w:sz w:val="22"/>
          <w:szCs w:val="22"/>
        </w:rPr>
        <w:t xml:space="preserve"> </w:t>
      </w:r>
    </w:p>
    <w:p w14:paraId="2A663DBB" w14:textId="3CCC2357" w:rsidR="003925A6" w:rsidRDefault="00AB519F" w:rsidP="003925A6">
      <w:pPr>
        <w:jc w:val="center"/>
        <w:rPr>
          <w:rFonts w:ascii="Montserrat" w:hAnsi="Montserrat" w:cs="Arial"/>
          <w:sz w:val="22"/>
          <w:szCs w:val="22"/>
        </w:rPr>
      </w:pPr>
      <w:hyperlink r:id="rId23" w:anchor="page/32" w:history="1">
        <w:r w:rsidR="003925A6" w:rsidRPr="00981793">
          <w:rPr>
            <w:rStyle w:val="Hipervnculo"/>
            <w:rFonts w:ascii="Montserrat" w:hAnsi="Montserrat" w:cs="Arial"/>
            <w:sz w:val="22"/>
            <w:szCs w:val="22"/>
          </w:rPr>
          <w:t>https://multimedia.conaliteg.gob.mx/libros_hojas/H2019P6GEB.html?#page/32</w:t>
        </w:r>
      </w:hyperlink>
    </w:p>
    <w:p w14:paraId="1E1A514B" w14:textId="45DE9B04" w:rsidR="00AC5EC6" w:rsidRPr="00FE0DF9" w:rsidRDefault="00AC5EC6" w:rsidP="00FE0DF9">
      <w:pPr>
        <w:jc w:val="both"/>
        <w:rPr>
          <w:rFonts w:ascii="Montserrat" w:hAnsi="Montserrat" w:cs="Arial"/>
          <w:color w:val="000000" w:themeColor="text1"/>
          <w:sz w:val="22"/>
          <w:szCs w:val="22"/>
        </w:rPr>
      </w:pPr>
    </w:p>
    <w:p w14:paraId="706C2778" w14:textId="62C46081" w:rsidR="007B6BEA" w:rsidRDefault="007B6BEA" w:rsidP="003925A6">
      <w:pPr>
        <w:jc w:val="center"/>
        <w:rPr>
          <w:rFonts w:ascii="Montserrat" w:hAnsi="Montserrat" w:cs="Arial"/>
          <w:sz w:val="22"/>
          <w:szCs w:val="22"/>
        </w:rPr>
      </w:pPr>
      <w:r w:rsidRPr="00FE0DF9">
        <w:rPr>
          <w:rFonts w:ascii="Montserrat" w:hAnsi="Montserrat"/>
          <w:lang w:val="en-US"/>
        </w:rPr>
        <w:drawing>
          <wp:inline distT="0" distB="0" distL="0" distR="0" wp14:anchorId="2535D477" wp14:editId="2BF413E7">
            <wp:extent cx="4661355" cy="2828655"/>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4">
                      <a:extLst>
                        <a:ext uri="{28A0092B-C50C-407E-A947-70E740481C1C}">
                          <a14:useLocalDpi xmlns:a14="http://schemas.microsoft.com/office/drawing/2010/main" val="0"/>
                        </a:ext>
                      </a:extLst>
                    </a:blip>
                    <a:srcRect l="9650" t="15741" r="12272"/>
                    <a:stretch/>
                  </pic:blipFill>
                  <pic:spPr bwMode="auto">
                    <a:xfrm>
                      <a:off x="0" y="0"/>
                      <a:ext cx="4662459" cy="2829325"/>
                    </a:xfrm>
                    <a:prstGeom prst="rect">
                      <a:avLst/>
                    </a:prstGeom>
                    <a:noFill/>
                    <a:ln>
                      <a:noFill/>
                    </a:ln>
                    <a:extLst>
                      <a:ext uri="{53640926-AAD7-44D8-BBD7-CCE9431645EC}">
                        <a14:shadowObscured xmlns:a14="http://schemas.microsoft.com/office/drawing/2010/main"/>
                      </a:ext>
                    </a:extLst>
                  </pic:spPr>
                </pic:pic>
              </a:graphicData>
            </a:graphic>
          </wp:inline>
        </w:drawing>
      </w:r>
    </w:p>
    <w:p w14:paraId="7D0D6C99" w14:textId="59779741" w:rsidR="00794A83" w:rsidRPr="00FE0DF9" w:rsidRDefault="00292944" w:rsidP="00FE0DF9">
      <w:pPr>
        <w:rPr>
          <w:rFonts w:ascii="Montserrat" w:hAnsi="Montserrat" w:cs="Arial"/>
          <w:b/>
          <w:bCs/>
          <w:color w:val="000000" w:themeColor="text1"/>
          <w:sz w:val="22"/>
          <w:szCs w:val="22"/>
          <w:highlight w:val="green"/>
        </w:rPr>
      </w:pPr>
      <w:r w:rsidRPr="00FE0DF9">
        <w:rPr>
          <w:rFonts w:ascii="Montserrat" w:hAnsi="Montserrat"/>
          <w:lang w:val="en-US"/>
        </w:rPr>
        <w:drawing>
          <wp:inline distT="0" distB="0" distL="0" distR="0" wp14:anchorId="0E594387" wp14:editId="0E2305B2">
            <wp:extent cx="5438830" cy="177537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l="4517" t="18202" r="4351" b="18074"/>
                    <a:stretch/>
                  </pic:blipFill>
                  <pic:spPr bwMode="auto">
                    <a:xfrm>
                      <a:off x="0" y="0"/>
                      <a:ext cx="5448186" cy="1778433"/>
                    </a:xfrm>
                    <a:prstGeom prst="rect">
                      <a:avLst/>
                    </a:prstGeom>
                    <a:noFill/>
                    <a:ln>
                      <a:noFill/>
                    </a:ln>
                    <a:extLst>
                      <a:ext uri="{53640926-AAD7-44D8-BBD7-CCE9431645EC}">
                        <a14:shadowObscured xmlns:a14="http://schemas.microsoft.com/office/drawing/2010/main"/>
                      </a:ext>
                    </a:extLst>
                  </pic:spPr>
                </pic:pic>
              </a:graphicData>
            </a:graphic>
          </wp:inline>
        </w:drawing>
      </w:r>
    </w:p>
    <w:p w14:paraId="6DBE53BA" w14:textId="77777777" w:rsidR="00292944" w:rsidRPr="00FE0DF9" w:rsidRDefault="00292944" w:rsidP="00FE0DF9">
      <w:pPr>
        <w:jc w:val="both"/>
        <w:rPr>
          <w:rFonts w:ascii="Montserrat" w:hAnsi="Montserrat" w:cs="Arial"/>
          <w:sz w:val="22"/>
          <w:szCs w:val="22"/>
          <w:shd w:val="clear" w:color="auto" w:fill="FFFFFF"/>
        </w:rPr>
      </w:pPr>
    </w:p>
    <w:p w14:paraId="30F1EA3F" w14:textId="606A6C01" w:rsidR="00AC5EC6" w:rsidRPr="00FE0DF9" w:rsidRDefault="00AC5EC6" w:rsidP="00FE0DF9">
      <w:pPr>
        <w:jc w:val="both"/>
        <w:rPr>
          <w:rFonts w:ascii="Montserrat" w:hAnsi="Montserrat" w:cs="Arial"/>
          <w:sz w:val="22"/>
          <w:szCs w:val="22"/>
          <w:shd w:val="clear" w:color="auto" w:fill="FFFFFF"/>
        </w:rPr>
      </w:pPr>
      <w:r w:rsidRPr="00FE0DF9">
        <w:rPr>
          <w:rFonts w:ascii="Montserrat" w:hAnsi="Montserrat" w:cs="Arial"/>
          <w:sz w:val="22"/>
          <w:szCs w:val="22"/>
          <w:shd w:val="clear" w:color="auto" w:fill="FFFFFF"/>
        </w:rPr>
        <w:t xml:space="preserve">Un crecimiento considerable de la población, donde rebase la producción de alimentos o el PIB, traerá efectos negativos y si por el contrario, disminuye, faltará </w:t>
      </w:r>
      <w:r w:rsidRPr="00FE0DF9">
        <w:rPr>
          <w:rFonts w:ascii="Montserrat" w:hAnsi="Montserrat" w:cs="Arial"/>
          <w:sz w:val="22"/>
          <w:szCs w:val="22"/>
          <w:shd w:val="clear" w:color="auto" w:fill="FFFFFF"/>
        </w:rPr>
        <w:lastRenderedPageBreak/>
        <w:t>gente que realice actividades productivas o población adulta que requiera, entre otras cosas, más servicios de salud.</w:t>
      </w:r>
    </w:p>
    <w:p w14:paraId="64358757" w14:textId="749607C4" w:rsidR="00AC5EC6" w:rsidRPr="00FE0DF9" w:rsidRDefault="00AC5EC6" w:rsidP="00FE0DF9">
      <w:pPr>
        <w:jc w:val="both"/>
        <w:rPr>
          <w:rFonts w:ascii="Montserrat" w:hAnsi="Montserrat" w:cs="Arial"/>
          <w:sz w:val="22"/>
          <w:szCs w:val="22"/>
          <w:shd w:val="clear" w:color="auto" w:fill="FFFFFF"/>
        </w:rPr>
      </w:pPr>
    </w:p>
    <w:p w14:paraId="4A9CBD6D" w14:textId="77777777" w:rsidR="00AC5EC6" w:rsidRPr="00FE0DF9" w:rsidRDefault="00AC5EC6" w:rsidP="00FE0DF9">
      <w:pPr>
        <w:jc w:val="both"/>
        <w:rPr>
          <w:rFonts w:ascii="Montserrat" w:hAnsi="Montserrat" w:cs="Arial"/>
          <w:sz w:val="22"/>
          <w:szCs w:val="22"/>
        </w:rPr>
      </w:pPr>
      <w:r w:rsidRPr="00FE0DF9">
        <w:rPr>
          <w:rFonts w:ascii="Montserrat" w:hAnsi="Montserrat" w:cs="Arial"/>
          <w:sz w:val="22"/>
          <w:szCs w:val="22"/>
        </w:rPr>
        <w:t xml:space="preserve">Una medida para provocar el decrecimiento de la población en China fue la imposición de tener un solo hijo. </w:t>
      </w:r>
    </w:p>
    <w:p w14:paraId="7A1BD85C" w14:textId="77777777" w:rsidR="00AC5EC6" w:rsidRPr="00FE0DF9" w:rsidRDefault="00AC5EC6" w:rsidP="00FE0DF9">
      <w:pPr>
        <w:jc w:val="both"/>
        <w:rPr>
          <w:rFonts w:ascii="Montserrat" w:hAnsi="Montserrat" w:cs="Arial"/>
          <w:sz w:val="22"/>
          <w:szCs w:val="22"/>
        </w:rPr>
      </w:pPr>
    </w:p>
    <w:p w14:paraId="1948327E" w14:textId="319AAC91" w:rsidR="00AC5EC6" w:rsidRPr="00FE0DF9" w:rsidRDefault="00AC5EC6" w:rsidP="00FE0DF9">
      <w:pPr>
        <w:jc w:val="both"/>
        <w:rPr>
          <w:rFonts w:ascii="Montserrat" w:hAnsi="Montserrat" w:cs="Arial"/>
          <w:sz w:val="22"/>
          <w:szCs w:val="22"/>
          <w:shd w:val="clear" w:color="auto" w:fill="FFFFFF"/>
        </w:rPr>
      </w:pPr>
      <w:r w:rsidRPr="00FE0DF9">
        <w:rPr>
          <w:rFonts w:ascii="Montserrat" w:hAnsi="Montserrat" w:cs="Arial"/>
          <w:sz w:val="22"/>
          <w:szCs w:val="22"/>
          <w:shd w:val="clear" w:color="auto" w:fill="FFFFFF"/>
        </w:rPr>
        <w:t>Fue en 1979 cuando se adoptó esta medida para disminuir a la población. La consecuencia, después de 40 años, es el aumento de la población adulta y pocos nacimientos, lo que tendrá efectos negativos en su economía, pues la esperanza de vida pasó de 66 a 76 años.</w:t>
      </w:r>
    </w:p>
    <w:p w14:paraId="15DB00DC" w14:textId="0DBCA4A8" w:rsidR="00AC5EC6" w:rsidRPr="00FE0DF9" w:rsidRDefault="00AC5EC6" w:rsidP="00FE0DF9">
      <w:pPr>
        <w:jc w:val="both"/>
        <w:rPr>
          <w:rFonts w:ascii="Montserrat" w:hAnsi="Montserrat" w:cs="Arial"/>
          <w:sz w:val="22"/>
          <w:szCs w:val="22"/>
          <w:shd w:val="clear" w:color="auto" w:fill="FFFFFF"/>
        </w:rPr>
      </w:pPr>
    </w:p>
    <w:p w14:paraId="7C3A1F1E" w14:textId="709E3961" w:rsidR="00AC5EC6" w:rsidRDefault="00AC5EC6" w:rsidP="00FE0DF9">
      <w:pPr>
        <w:jc w:val="both"/>
        <w:rPr>
          <w:rFonts w:ascii="Montserrat" w:hAnsi="Montserrat" w:cs="Arial"/>
          <w:color w:val="000000" w:themeColor="text1"/>
          <w:sz w:val="22"/>
          <w:szCs w:val="22"/>
        </w:rPr>
      </w:pPr>
      <w:r w:rsidRPr="00FE0DF9">
        <w:rPr>
          <w:rFonts w:ascii="Montserrat" w:hAnsi="Montserrat" w:cs="Arial"/>
          <w:sz w:val="22"/>
          <w:szCs w:val="22"/>
          <w:shd w:val="clear" w:color="auto" w:fill="FFFFFF"/>
        </w:rPr>
        <w:t xml:space="preserve">Ahora </w:t>
      </w:r>
      <w:r w:rsidRPr="00FE0DF9">
        <w:rPr>
          <w:rFonts w:ascii="Montserrat" w:hAnsi="Montserrat" w:cs="Arial"/>
          <w:color w:val="000000" w:themeColor="text1"/>
          <w:sz w:val="22"/>
          <w:szCs w:val="22"/>
        </w:rPr>
        <w:t xml:space="preserve">te invitamos a conversar y reflexionar en familia sobre los siguientes cuestionamientos: </w:t>
      </w:r>
    </w:p>
    <w:p w14:paraId="010C3587" w14:textId="77777777" w:rsidR="003925A6" w:rsidRPr="00FE0DF9" w:rsidRDefault="003925A6" w:rsidP="00FE0DF9">
      <w:pPr>
        <w:jc w:val="both"/>
        <w:rPr>
          <w:rFonts w:ascii="Montserrat" w:hAnsi="Montserrat" w:cs="Arial"/>
          <w:color w:val="000000" w:themeColor="text1"/>
          <w:sz w:val="22"/>
          <w:szCs w:val="22"/>
        </w:rPr>
      </w:pPr>
    </w:p>
    <w:p w14:paraId="5CC8B49D" w14:textId="77777777" w:rsidR="00AC5EC6" w:rsidRPr="00FE0DF9" w:rsidRDefault="00AC5EC6" w:rsidP="00FE0DF9">
      <w:pPr>
        <w:pStyle w:val="Prrafodelista"/>
        <w:numPr>
          <w:ilvl w:val="0"/>
          <w:numId w:val="3"/>
        </w:numPr>
        <w:jc w:val="both"/>
        <w:rPr>
          <w:rFonts w:ascii="Montserrat" w:hAnsi="Montserrat" w:cs="Arial"/>
          <w:color w:val="000000" w:themeColor="text1"/>
          <w:sz w:val="22"/>
          <w:szCs w:val="22"/>
        </w:rPr>
      </w:pPr>
      <w:r w:rsidRPr="00FE0DF9">
        <w:rPr>
          <w:rFonts w:ascii="Montserrat" w:hAnsi="Montserrat" w:cs="Arial"/>
          <w:color w:val="000000" w:themeColor="text1"/>
          <w:sz w:val="22"/>
          <w:szCs w:val="22"/>
        </w:rPr>
        <w:t xml:space="preserve">¿Es mejor mantener el aumento de la población o seguir la tendencia de aquellos países donde su población comienza a disminuir? </w:t>
      </w:r>
    </w:p>
    <w:p w14:paraId="1AC5C879" w14:textId="77777777" w:rsidR="00AC5EC6" w:rsidRPr="00FE0DF9" w:rsidRDefault="00AC5EC6" w:rsidP="00FE0DF9">
      <w:pPr>
        <w:pStyle w:val="Prrafodelista"/>
        <w:numPr>
          <w:ilvl w:val="0"/>
          <w:numId w:val="3"/>
        </w:numPr>
        <w:jc w:val="both"/>
        <w:rPr>
          <w:rFonts w:ascii="Montserrat" w:hAnsi="Montserrat" w:cs="Arial"/>
          <w:color w:val="000000" w:themeColor="text1"/>
          <w:sz w:val="22"/>
          <w:szCs w:val="22"/>
        </w:rPr>
      </w:pPr>
      <w:r w:rsidRPr="00FE0DF9">
        <w:rPr>
          <w:rFonts w:ascii="Montserrat" w:hAnsi="Montserrat" w:cs="Arial"/>
          <w:color w:val="000000" w:themeColor="text1"/>
          <w:sz w:val="22"/>
          <w:szCs w:val="22"/>
        </w:rPr>
        <w:t>Si la población nacional y mundial continúa en aumento: ¿qué ocurrirá con la disponibilidad de recursos para las generaciones futuras?</w:t>
      </w:r>
    </w:p>
    <w:p w14:paraId="5A64219E" w14:textId="4C6E361D" w:rsidR="00AC5EC6" w:rsidRDefault="00AC5EC6" w:rsidP="00FE0DF9">
      <w:pPr>
        <w:pStyle w:val="Prrafodelista"/>
        <w:numPr>
          <w:ilvl w:val="0"/>
          <w:numId w:val="3"/>
        </w:numPr>
        <w:jc w:val="both"/>
        <w:rPr>
          <w:rFonts w:ascii="Montserrat" w:hAnsi="Montserrat" w:cs="Arial"/>
          <w:color w:val="000000" w:themeColor="text1"/>
          <w:sz w:val="22"/>
          <w:szCs w:val="22"/>
        </w:rPr>
      </w:pPr>
      <w:r w:rsidRPr="00FE0DF9">
        <w:rPr>
          <w:rFonts w:ascii="Montserrat" w:hAnsi="Montserrat" w:cs="Arial"/>
          <w:color w:val="000000" w:themeColor="text1"/>
          <w:sz w:val="22"/>
          <w:szCs w:val="22"/>
        </w:rPr>
        <w:t>Considerando el aumento o disminución de la población, ¿cómo te imaginas tu comunidad en 30 años? ¿Por qué?</w:t>
      </w:r>
    </w:p>
    <w:p w14:paraId="3B1EC79C" w14:textId="3E627F51" w:rsidR="003925A6" w:rsidRDefault="003925A6" w:rsidP="003925A6">
      <w:pPr>
        <w:pStyle w:val="Prrafodelista"/>
        <w:jc w:val="both"/>
        <w:rPr>
          <w:rFonts w:ascii="Montserrat" w:hAnsi="Montserrat" w:cs="Arial"/>
          <w:color w:val="000000" w:themeColor="text1"/>
          <w:sz w:val="22"/>
          <w:szCs w:val="22"/>
        </w:rPr>
      </w:pPr>
    </w:p>
    <w:p w14:paraId="63BB244F" w14:textId="77777777" w:rsidR="00A64C0B" w:rsidRPr="00FE0DF9" w:rsidRDefault="00A64C0B" w:rsidP="003925A6">
      <w:pPr>
        <w:pStyle w:val="Prrafodelista"/>
        <w:jc w:val="both"/>
        <w:rPr>
          <w:rFonts w:ascii="Montserrat" w:hAnsi="Montserrat" w:cs="Arial"/>
          <w:color w:val="000000" w:themeColor="text1"/>
          <w:sz w:val="22"/>
          <w:szCs w:val="22"/>
        </w:rPr>
      </w:pPr>
    </w:p>
    <w:p w14:paraId="6DCC1284" w14:textId="5A98E8A0" w:rsidR="000467BA" w:rsidRPr="00FE0DF9" w:rsidRDefault="003925A6" w:rsidP="00FE0DF9">
      <w:pPr>
        <w:rPr>
          <w:rFonts w:ascii="Montserrat" w:hAnsi="Montserrat" w:cs="Arial"/>
          <w:b/>
          <w:bCs/>
          <w:color w:val="000000" w:themeColor="text1"/>
          <w:sz w:val="28"/>
          <w:szCs w:val="28"/>
        </w:rPr>
      </w:pPr>
      <w:r>
        <w:rPr>
          <w:rFonts w:ascii="Montserrat" w:hAnsi="Montserrat" w:cs="Arial"/>
          <w:b/>
          <w:bCs/>
          <w:color w:val="000000" w:themeColor="text1"/>
          <w:sz w:val="28"/>
          <w:szCs w:val="28"/>
        </w:rPr>
        <w:t>El Reto de Hoy</w:t>
      </w:r>
      <w:r w:rsidR="006F422D" w:rsidRPr="00FE0DF9">
        <w:rPr>
          <w:rFonts w:ascii="Montserrat" w:hAnsi="Montserrat" w:cs="Arial"/>
          <w:b/>
          <w:bCs/>
          <w:color w:val="000000" w:themeColor="text1"/>
          <w:sz w:val="28"/>
          <w:szCs w:val="28"/>
        </w:rPr>
        <w:t xml:space="preserve">: </w:t>
      </w:r>
    </w:p>
    <w:p w14:paraId="29F538E3" w14:textId="3F942106" w:rsidR="00AC5EC6" w:rsidRPr="00FE0DF9" w:rsidRDefault="00AC5EC6" w:rsidP="00FE0DF9">
      <w:pPr>
        <w:rPr>
          <w:rFonts w:ascii="Montserrat" w:hAnsi="Montserrat" w:cs="Arial"/>
          <w:b/>
          <w:bCs/>
          <w:color w:val="000000" w:themeColor="text1"/>
          <w:sz w:val="22"/>
          <w:szCs w:val="22"/>
        </w:rPr>
      </w:pPr>
    </w:p>
    <w:p w14:paraId="69A409DD" w14:textId="562BC45F" w:rsidR="005F7E85" w:rsidRPr="00FE0DF9" w:rsidRDefault="00AC5EC6" w:rsidP="00FE0DF9">
      <w:pPr>
        <w:rPr>
          <w:rFonts w:ascii="Montserrat" w:hAnsi="Montserrat" w:cs="Arial"/>
          <w:b/>
          <w:bCs/>
          <w:color w:val="000000" w:themeColor="text1"/>
          <w:sz w:val="22"/>
          <w:szCs w:val="22"/>
        </w:rPr>
      </w:pPr>
      <w:r w:rsidRPr="00FE0DF9">
        <w:rPr>
          <w:rFonts w:ascii="Montserrat" w:hAnsi="Montserrat" w:cs="Arial"/>
          <w:color w:val="000000" w:themeColor="text1"/>
          <w:sz w:val="22"/>
          <w:szCs w:val="22"/>
        </w:rPr>
        <w:t>Comentar las respuestas con tu familia. Recuerda que es importante que platiques y convivas con ellos.</w:t>
      </w:r>
    </w:p>
    <w:p w14:paraId="68195391" w14:textId="77777777" w:rsidR="002378C6" w:rsidRPr="00FE0DF9" w:rsidRDefault="002378C6" w:rsidP="00FE0DF9">
      <w:pPr>
        <w:rPr>
          <w:rFonts w:ascii="Montserrat" w:hAnsi="Montserrat" w:cs="Arial"/>
          <w:b/>
          <w:bCs/>
          <w:color w:val="000000" w:themeColor="text1"/>
          <w:sz w:val="22"/>
          <w:szCs w:val="22"/>
        </w:rPr>
      </w:pPr>
    </w:p>
    <w:p w14:paraId="479185B3" w14:textId="7A460F3B" w:rsidR="0017706B" w:rsidRPr="00FE0DF9" w:rsidRDefault="00200E3C" w:rsidP="00FE0DF9">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FE0DF9">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7DD7D64B" w14:textId="77777777" w:rsidR="00E102E7" w:rsidRPr="00FE0DF9" w:rsidRDefault="00E102E7" w:rsidP="00FE0DF9">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p>
    <w:p w14:paraId="34573A9F" w14:textId="5184B646" w:rsidR="00996803" w:rsidRPr="00FE0DF9" w:rsidRDefault="00483548" w:rsidP="00FE0DF9">
      <w:pPr>
        <w:autoSpaceDE w:val="0"/>
        <w:autoSpaceDN w:val="0"/>
        <w:adjustRightInd w:val="0"/>
        <w:jc w:val="center"/>
        <w:rPr>
          <w:rFonts w:ascii="Montserrat" w:eastAsiaTheme="minorHAnsi" w:hAnsi="Montserrat" w:cstheme="minorBidi"/>
          <w:b/>
          <w:sz w:val="24"/>
          <w:szCs w:val="24"/>
        </w:rPr>
      </w:pPr>
      <w:r w:rsidRPr="00FE0DF9">
        <w:rPr>
          <w:rFonts w:ascii="Montserrat" w:eastAsiaTheme="minorHAnsi" w:hAnsi="Montserrat" w:cstheme="minorBidi"/>
          <w:b/>
          <w:sz w:val="24"/>
          <w:szCs w:val="24"/>
        </w:rPr>
        <w:t>¡Buen trabajo!</w:t>
      </w:r>
    </w:p>
    <w:p w14:paraId="6B5183F4" w14:textId="77777777" w:rsidR="00F44923" w:rsidRPr="00FE0DF9" w:rsidRDefault="00F44923" w:rsidP="00FE0DF9">
      <w:pPr>
        <w:autoSpaceDE w:val="0"/>
        <w:autoSpaceDN w:val="0"/>
        <w:adjustRightInd w:val="0"/>
        <w:jc w:val="center"/>
        <w:rPr>
          <w:rFonts w:ascii="Montserrat" w:eastAsiaTheme="minorHAnsi" w:hAnsi="Montserrat" w:cstheme="minorBidi"/>
          <w:b/>
          <w:sz w:val="24"/>
          <w:szCs w:val="24"/>
        </w:rPr>
      </w:pPr>
    </w:p>
    <w:p w14:paraId="48405A3D" w14:textId="77777777" w:rsidR="002C3F98" w:rsidRPr="00FE0DF9" w:rsidRDefault="00483548" w:rsidP="00FE0DF9">
      <w:pPr>
        <w:autoSpaceDE w:val="0"/>
        <w:autoSpaceDN w:val="0"/>
        <w:adjustRightInd w:val="0"/>
        <w:jc w:val="center"/>
        <w:rPr>
          <w:rFonts w:ascii="Montserrat" w:eastAsiaTheme="minorHAnsi" w:hAnsi="Montserrat" w:cstheme="minorBidi"/>
          <w:b/>
          <w:sz w:val="24"/>
          <w:szCs w:val="24"/>
        </w:rPr>
      </w:pPr>
      <w:r w:rsidRPr="00FE0DF9">
        <w:rPr>
          <w:rFonts w:ascii="Montserrat" w:eastAsiaTheme="minorHAnsi" w:hAnsi="Montserrat" w:cstheme="minorBidi"/>
          <w:b/>
          <w:sz w:val="24"/>
          <w:szCs w:val="24"/>
        </w:rPr>
        <w:t>Gracias por tu esfuerzo.</w:t>
      </w:r>
    </w:p>
    <w:p w14:paraId="5F8A71C9" w14:textId="77777777" w:rsidR="00C97E05" w:rsidRPr="003925A6" w:rsidRDefault="00C97E05" w:rsidP="00FE0DF9">
      <w:pPr>
        <w:autoSpaceDE w:val="0"/>
        <w:autoSpaceDN w:val="0"/>
        <w:adjustRightInd w:val="0"/>
        <w:jc w:val="both"/>
        <w:rPr>
          <w:rFonts w:ascii="Montserrat" w:eastAsiaTheme="minorHAnsi" w:hAnsi="Montserrat" w:cstheme="minorBidi"/>
          <w:b/>
          <w:sz w:val="22"/>
          <w:szCs w:val="22"/>
        </w:rPr>
      </w:pPr>
    </w:p>
    <w:p w14:paraId="7059E513" w14:textId="77777777" w:rsidR="00DE217B" w:rsidRPr="00FE0DF9" w:rsidRDefault="00DE217B" w:rsidP="00FE0DF9">
      <w:pPr>
        <w:ind w:right="48"/>
        <w:rPr>
          <w:rFonts w:ascii="Montserrat" w:eastAsia="Montserrat" w:hAnsi="Montserrat" w:cs="Montserrat"/>
          <w:b/>
          <w:color w:val="000000"/>
        </w:rPr>
      </w:pPr>
    </w:p>
    <w:p w14:paraId="285073ED" w14:textId="5BC5BD6E" w:rsidR="002920BF" w:rsidRPr="00FE0DF9" w:rsidRDefault="002920BF" w:rsidP="00FE0DF9">
      <w:pPr>
        <w:autoSpaceDE w:val="0"/>
        <w:autoSpaceDN w:val="0"/>
        <w:adjustRightInd w:val="0"/>
        <w:jc w:val="both"/>
        <w:rPr>
          <w:rFonts w:ascii="Montserrat" w:eastAsiaTheme="minorHAnsi" w:hAnsi="Montserrat" w:cstheme="minorBidi"/>
          <w:b/>
          <w:sz w:val="28"/>
          <w:szCs w:val="28"/>
        </w:rPr>
      </w:pPr>
      <w:r w:rsidRPr="00FE0DF9">
        <w:rPr>
          <w:rFonts w:ascii="Montserrat" w:eastAsiaTheme="minorHAnsi" w:hAnsi="Montserrat" w:cstheme="minorBidi"/>
          <w:b/>
          <w:sz w:val="28"/>
          <w:szCs w:val="28"/>
        </w:rPr>
        <w:t>Para saber más</w:t>
      </w:r>
      <w:r w:rsidR="003925A6">
        <w:rPr>
          <w:rFonts w:ascii="Montserrat" w:eastAsiaTheme="minorHAnsi" w:hAnsi="Montserrat" w:cstheme="minorBidi"/>
          <w:b/>
          <w:sz w:val="28"/>
          <w:szCs w:val="28"/>
        </w:rPr>
        <w:t>:</w:t>
      </w:r>
    </w:p>
    <w:p w14:paraId="02965D61" w14:textId="3C62AB73" w:rsidR="002920BF" w:rsidRPr="003925A6" w:rsidRDefault="002920BF" w:rsidP="00FE0DF9">
      <w:pPr>
        <w:autoSpaceDE w:val="0"/>
        <w:autoSpaceDN w:val="0"/>
        <w:adjustRightInd w:val="0"/>
        <w:jc w:val="both"/>
        <w:rPr>
          <w:rFonts w:ascii="Montserrat" w:eastAsiaTheme="minorHAnsi" w:hAnsi="Montserrat" w:cstheme="minorBidi"/>
          <w:bCs/>
          <w:sz w:val="22"/>
          <w:szCs w:val="22"/>
        </w:rPr>
      </w:pPr>
      <w:r w:rsidRPr="003925A6">
        <w:rPr>
          <w:rFonts w:ascii="Montserrat" w:eastAsiaTheme="minorHAnsi" w:hAnsi="Montserrat" w:cstheme="minorBidi"/>
          <w:bCs/>
          <w:sz w:val="22"/>
          <w:szCs w:val="22"/>
        </w:rPr>
        <w:t>Lecturas</w:t>
      </w:r>
    </w:p>
    <w:p w14:paraId="2D4B7EA2" w14:textId="6551BF12" w:rsidR="00DF1B27" w:rsidRPr="00FE0DF9" w:rsidRDefault="00DF1B27" w:rsidP="00FE0DF9">
      <w:pPr>
        <w:ind w:right="48"/>
        <w:rPr>
          <w:rFonts w:ascii="Montserrat" w:eastAsia="Montserrat" w:hAnsi="Montserrat" w:cs="Montserrat"/>
          <w:noProof w:val="0"/>
          <w:sz w:val="28"/>
          <w:szCs w:val="28"/>
        </w:rPr>
      </w:pPr>
      <w:r w:rsidRPr="00FE0DF9">
        <w:rPr>
          <w:rFonts w:ascii="Montserrat" w:hAnsi="Montserrat"/>
          <w:lang w:val="en-US"/>
        </w:rPr>
        <w:lastRenderedPageBreak/>
        <w:drawing>
          <wp:inline distT="0" distB="0" distL="0" distR="0" wp14:anchorId="2D90F674" wp14:editId="4EFD4A9E">
            <wp:extent cx="2167075" cy="2963521"/>
            <wp:effectExtent l="0" t="0" r="508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1544" cy="2969632"/>
                    </a:xfrm>
                    <a:prstGeom prst="rect">
                      <a:avLst/>
                    </a:prstGeom>
                    <a:noFill/>
                    <a:ln>
                      <a:noFill/>
                    </a:ln>
                  </pic:spPr>
                </pic:pic>
              </a:graphicData>
            </a:graphic>
          </wp:inline>
        </w:drawing>
      </w:r>
    </w:p>
    <w:p w14:paraId="4445D30F" w14:textId="77777777" w:rsidR="00DF1B27" w:rsidRPr="00FE0DF9" w:rsidRDefault="00AB519F" w:rsidP="00FE0DF9">
      <w:pPr>
        <w:ind w:right="48"/>
        <w:rPr>
          <w:rFonts w:ascii="Montserrat" w:eastAsia="Montserrat" w:hAnsi="Montserrat" w:cs="Montserrat"/>
          <w:color w:val="000000"/>
          <w:sz w:val="22"/>
          <w:szCs w:val="22"/>
        </w:rPr>
      </w:pPr>
      <w:hyperlink r:id="rId27" w:history="1">
        <w:r w:rsidR="00DF1B27" w:rsidRPr="00FE0DF9">
          <w:rPr>
            <w:rStyle w:val="Hipervnculo"/>
            <w:rFonts w:ascii="Montserrat" w:eastAsia="Montserrat" w:hAnsi="Montserrat" w:cs="Montserrat"/>
            <w:color w:val="0563C1"/>
          </w:rPr>
          <w:t>https://libros.conaliteg.gob.mx/20/P6GEA.htm</w:t>
        </w:r>
      </w:hyperlink>
      <w:bookmarkStart w:id="0" w:name="_GoBack"/>
      <w:bookmarkEnd w:id="0"/>
    </w:p>
    <w:sectPr w:rsidR="00DF1B27" w:rsidRPr="00FE0DF9"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653330" w14:textId="77777777" w:rsidR="00AB519F" w:rsidRDefault="00AB519F" w:rsidP="008319C1">
      <w:r>
        <w:separator/>
      </w:r>
    </w:p>
  </w:endnote>
  <w:endnote w:type="continuationSeparator" w:id="0">
    <w:p w14:paraId="3BF00411" w14:textId="77777777" w:rsidR="00AB519F" w:rsidRDefault="00AB519F"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78C484" w14:textId="77777777" w:rsidR="00AB519F" w:rsidRDefault="00AB519F" w:rsidP="008319C1">
      <w:r>
        <w:separator/>
      </w:r>
    </w:p>
  </w:footnote>
  <w:footnote w:type="continuationSeparator" w:id="0">
    <w:p w14:paraId="4B09A0B1" w14:textId="77777777" w:rsidR="00AB519F" w:rsidRDefault="00AB519F"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37810"/>
    <w:multiLevelType w:val="hybridMultilevel"/>
    <w:tmpl w:val="DA103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9D3CAA"/>
    <w:multiLevelType w:val="hybridMultilevel"/>
    <w:tmpl w:val="ED20A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3" w15:restartNumberingAfterBreak="0">
    <w:nsid w:val="64FF4CD6"/>
    <w:multiLevelType w:val="hybridMultilevel"/>
    <w:tmpl w:val="0046C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F302FDB"/>
    <w:multiLevelType w:val="hybridMultilevel"/>
    <w:tmpl w:val="2AFEBD4A"/>
    <w:lvl w:ilvl="0" w:tplc="1980B85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24B0"/>
    <w:rsid w:val="00002E58"/>
    <w:rsid w:val="00003D7D"/>
    <w:rsid w:val="00005E5C"/>
    <w:rsid w:val="00006317"/>
    <w:rsid w:val="00010CE2"/>
    <w:rsid w:val="00012A8C"/>
    <w:rsid w:val="00020EF0"/>
    <w:rsid w:val="000224A0"/>
    <w:rsid w:val="00026085"/>
    <w:rsid w:val="00026961"/>
    <w:rsid w:val="00026C52"/>
    <w:rsid w:val="00026C64"/>
    <w:rsid w:val="000279D0"/>
    <w:rsid w:val="00030C6C"/>
    <w:rsid w:val="00030E17"/>
    <w:rsid w:val="00031B16"/>
    <w:rsid w:val="00033027"/>
    <w:rsid w:val="0003431E"/>
    <w:rsid w:val="00036938"/>
    <w:rsid w:val="00036CE9"/>
    <w:rsid w:val="0003703F"/>
    <w:rsid w:val="0004056B"/>
    <w:rsid w:val="00041252"/>
    <w:rsid w:val="00043B96"/>
    <w:rsid w:val="00044573"/>
    <w:rsid w:val="00045D81"/>
    <w:rsid w:val="000467BA"/>
    <w:rsid w:val="00047113"/>
    <w:rsid w:val="00052414"/>
    <w:rsid w:val="0005280E"/>
    <w:rsid w:val="00052FD7"/>
    <w:rsid w:val="00053884"/>
    <w:rsid w:val="00053893"/>
    <w:rsid w:val="00054CD1"/>
    <w:rsid w:val="00056962"/>
    <w:rsid w:val="000569EA"/>
    <w:rsid w:val="00056F4B"/>
    <w:rsid w:val="00057E43"/>
    <w:rsid w:val="00061183"/>
    <w:rsid w:val="0006199A"/>
    <w:rsid w:val="000643B0"/>
    <w:rsid w:val="00070151"/>
    <w:rsid w:val="00072462"/>
    <w:rsid w:val="0007255E"/>
    <w:rsid w:val="00073806"/>
    <w:rsid w:val="0007480A"/>
    <w:rsid w:val="00075BF6"/>
    <w:rsid w:val="00075C4E"/>
    <w:rsid w:val="00075FD1"/>
    <w:rsid w:val="000774D4"/>
    <w:rsid w:val="00077D69"/>
    <w:rsid w:val="0008195E"/>
    <w:rsid w:val="00081A16"/>
    <w:rsid w:val="00083DE3"/>
    <w:rsid w:val="000840E6"/>
    <w:rsid w:val="0008448E"/>
    <w:rsid w:val="00084B92"/>
    <w:rsid w:val="0008517F"/>
    <w:rsid w:val="000853F6"/>
    <w:rsid w:val="00086D69"/>
    <w:rsid w:val="00087022"/>
    <w:rsid w:val="000907C9"/>
    <w:rsid w:val="00090A3A"/>
    <w:rsid w:val="000910A2"/>
    <w:rsid w:val="000929C1"/>
    <w:rsid w:val="00093DCD"/>
    <w:rsid w:val="00094146"/>
    <w:rsid w:val="0009541A"/>
    <w:rsid w:val="00096AE6"/>
    <w:rsid w:val="000A01ED"/>
    <w:rsid w:val="000A0421"/>
    <w:rsid w:val="000A3DA4"/>
    <w:rsid w:val="000A526F"/>
    <w:rsid w:val="000A61DA"/>
    <w:rsid w:val="000A6980"/>
    <w:rsid w:val="000A6C3C"/>
    <w:rsid w:val="000B1FFA"/>
    <w:rsid w:val="000B249C"/>
    <w:rsid w:val="000B38EF"/>
    <w:rsid w:val="000B435E"/>
    <w:rsid w:val="000B5481"/>
    <w:rsid w:val="000B6E35"/>
    <w:rsid w:val="000C031A"/>
    <w:rsid w:val="000C03C5"/>
    <w:rsid w:val="000C25AF"/>
    <w:rsid w:val="000C37EF"/>
    <w:rsid w:val="000C42D2"/>
    <w:rsid w:val="000C5D51"/>
    <w:rsid w:val="000C6570"/>
    <w:rsid w:val="000C6D9D"/>
    <w:rsid w:val="000C7A79"/>
    <w:rsid w:val="000D0209"/>
    <w:rsid w:val="000D151C"/>
    <w:rsid w:val="000D177A"/>
    <w:rsid w:val="000D3398"/>
    <w:rsid w:val="000D4A61"/>
    <w:rsid w:val="000D4EB8"/>
    <w:rsid w:val="000D53C4"/>
    <w:rsid w:val="000D5839"/>
    <w:rsid w:val="000D5D49"/>
    <w:rsid w:val="000D6453"/>
    <w:rsid w:val="000E0091"/>
    <w:rsid w:val="000E107A"/>
    <w:rsid w:val="000E1AE7"/>
    <w:rsid w:val="000E27FA"/>
    <w:rsid w:val="000E2C16"/>
    <w:rsid w:val="000E306F"/>
    <w:rsid w:val="000E3264"/>
    <w:rsid w:val="000E3568"/>
    <w:rsid w:val="000E5601"/>
    <w:rsid w:val="000E5C89"/>
    <w:rsid w:val="000E6211"/>
    <w:rsid w:val="000E6CF7"/>
    <w:rsid w:val="000E6F65"/>
    <w:rsid w:val="000F1D00"/>
    <w:rsid w:val="000F2909"/>
    <w:rsid w:val="000F2B31"/>
    <w:rsid w:val="000F2EB2"/>
    <w:rsid w:val="000F3883"/>
    <w:rsid w:val="000F7006"/>
    <w:rsid w:val="000F76C7"/>
    <w:rsid w:val="000F7CE9"/>
    <w:rsid w:val="00101442"/>
    <w:rsid w:val="0010175C"/>
    <w:rsid w:val="001019BF"/>
    <w:rsid w:val="00102BF8"/>
    <w:rsid w:val="00103C37"/>
    <w:rsid w:val="0010439D"/>
    <w:rsid w:val="00105206"/>
    <w:rsid w:val="001069D0"/>
    <w:rsid w:val="00107758"/>
    <w:rsid w:val="0010796C"/>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6B86"/>
    <w:rsid w:val="00127020"/>
    <w:rsid w:val="001277EE"/>
    <w:rsid w:val="00130DA6"/>
    <w:rsid w:val="00132D44"/>
    <w:rsid w:val="001330E2"/>
    <w:rsid w:val="00133200"/>
    <w:rsid w:val="0013491C"/>
    <w:rsid w:val="00135422"/>
    <w:rsid w:val="00136A54"/>
    <w:rsid w:val="00137A76"/>
    <w:rsid w:val="0014391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0182"/>
    <w:rsid w:val="0016126C"/>
    <w:rsid w:val="0016127A"/>
    <w:rsid w:val="00161DA6"/>
    <w:rsid w:val="00164FFF"/>
    <w:rsid w:val="001660B9"/>
    <w:rsid w:val="00166147"/>
    <w:rsid w:val="0016646A"/>
    <w:rsid w:val="0016671A"/>
    <w:rsid w:val="00166EFD"/>
    <w:rsid w:val="001671AF"/>
    <w:rsid w:val="001702F5"/>
    <w:rsid w:val="001707EE"/>
    <w:rsid w:val="00173305"/>
    <w:rsid w:val="00173671"/>
    <w:rsid w:val="001736BE"/>
    <w:rsid w:val="00174009"/>
    <w:rsid w:val="0017402D"/>
    <w:rsid w:val="001752D4"/>
    <w:rsid w:val="00176DF2"/>
    <w:rsid w:val="0017706B"/>
    <w:rsid w:val="00177B75"/>
    <w:rsid w:val="00177C24"/>
    <w:rsid w:val="001807DF"/>
    <w:rsid w:val="001813FF"/>
    <w:rsid w:val="001816CD"/>
    <w:rsid w:val="00182405"/>
    <w:rsid w:val="00183EC9"/>
    <w:rsid w:val="0018473C"/>
    <w:rsid w:val="00185013"/>
    <w:rsid w:val="0019085C"/>
    <w:rsid w:val="00190EB7"/>
    <w:rsid w:val="0019220F"/>
    <w:rsid w:val="001925A6"/>
    <w:rsid w:val="00193CC3"/>
    <w:rsid w:val="0019612B"/>
    <w:rsid w:val="00196695"/>
    <w:rsid w:val="001A0AAA"/>
    <w:rsid w:val="001A0F6A"/>
    <w:rsid w:val="001A19CE"/>
    <w:rsid w:val="001A2975"/>
    <w:rsid w:val="001A3D6B"/>
    <w:rsid w:val="001A45C7"/>
    <w:rsid w:val="001A56C0"/>
    <w:rsid w:val="001A77EF"/>
    <w:rsid w:val="001A7AA3"/>
    <w:rsid w:val="001A7F47"/>
    <w:rsid w:val="001B0842"/>
    <w:rsid w:val="001B15E4"/>
    <w:rsid w:val="001B1DBB"/>
    <w:rsid w:val="001B2913"/>
    <w:rsid w:val="001B369A"/>
    <w:rsid w:val="001B3D8B"/>
    <w:rsid w:val="001B483E"/>
    <w:rsid w:val="001B4C6F"/>
    <w:rsid w:val="001B6C5A"/>
    <w:rsid w:val="001B6C6C"/>
    <w:rsid w:val="001B719C"/>
    <w:rsid w:val="001B72C2"/>
    <w:rsid w:val="001B77AA"/>
    <w:rsid w:val="001B7CE6"/>
    <w:rsid w:val="001C05B6"/>
    <w:rsid w:val="001C1093"/>
    <w:rsid w:val="001C156B"/>
    <w:rsid w:val="001C39EF"/>
    <w:rsid w:val="001C4434"/>
    <w:rsid w:val="001C4C14"/>
    <w:rsid w:val="001C5693"/>
    <w:rsid w:val="001C7FC2"/>
    <w:rsid w:val="001D0447"/>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535A"/>
    <w:rsid w:val="001F5687"/>
    <w:rsid w:val="001F76F3"/>
    <w:rsid w:val="00200D37"/>
    <w:rsid w:val="00200E3C"/>
    <w:rsid w:val="0020696B"/>
    <w:rsid w:val="00206B8F"/>
    <w:rsid w:val="0020721E"/>
    <w:rsid w:val="00211181"/>
    <w:rsid w:val="00211BE2"/>
    <w:rsid w:val="00212ADB"/>
    <w:rsid w:val="00216437"/>
    <w:rsid w:val="00216762"/>
    <w:rsid w:val="0021689B"/>
    <w:rsid w:val="0021725C"/>
    <w:rsid w:val="00217B00"/>
    <w:rsid w:val="00221A30"/>
    <w:rsid w:val="002222A9"/>
    <w:rsid w:val="00222994"/>
    <w:rsid w:val="00223D1E"/>
    <w:rsid w:val="00224E70"/>
    <w:rsid w:val="00226857"/>
    <w:rsid w:val="00226BF5"/>
    <w:rsid w:val="00227BD0"/>
    <w:rsid w:val="00227E9D"/>
    <w:rsid w:val="002317C1"/>
    <w:rsid w:val="002353B2"/>
    <w:rsid w:val="00236799"/>
    <w:rsid w:val="002378C6"/>
    <w:rsid w:val="00237A7E"/>
    <w:rsid w:val="00237BA1"/>
    <w:rsid w:val="0024021D"/>
    <w:rsid w:val="00240832"/>
    <w:rsid w:val="00242C35"/>
    <w:rsid w:val="00243746"/>
    <w:rsid w:val="002440B4"/>
    <w:rsid w:val="002440F9"/>
    <w:rsid w:val="002445F2"/>
    <w:rsid w:val="00245708"/>
    <w:rsid w:val="00245C64"/>
    <w:rsid w:val="00246FA4"/>
    <w:rsid w:val="00247336"/>
    <w:rsid w:val="002518FC"/>
    <w:rsid w:val="00251F4D"/>
    <w:rsid w:val="002523C0"/>
    <w:rsid w:val="0025244D"/>
    <w:rsid w:val="00252582"/>
    <w:rsid w:val="0025269A"/>
    <w:rsid w:val="0025277E"/>
    <w:rsid w:val="00252C1A"/>
    <w:rsid w:val="00254055"/>
    <w:rsid w:val="00255C81"/>
    <w:rsid w:val="002575ED"/>
    <w:rsid w:val="00262A63"/>
    <w:rsid w:val="00262C19"/>
    <w:rsid w:val="00262F77"/>
    <w:rsid w:val="00263691"/>
    <w:rsid w:val="00264F99"/>
    <w:rsid w:val="002658D4"/>
    <w:rsid w:val="00265CE3"/>
    <w:rsid w:val="002661F9"/>
    <w:rsid w:val="00267B34"/>
    <w:rsid w:val="00270529"/>
    <w:rsid w:val="00270A7E"/>
    <w:rsid w:val="00271ADB"/>
    <w:rsid w:val="00273C15"/>
    <w:rsid w:val="00273D9E"/>
    <w:rsid w:val="00273FC4"/>
    <w:rsid w:val="002741C2"/>
    <w:rsid w:val="00275CA3"/>
    <w:rsid w:val="00275F01"/>
    <w:rsid w:val="00276231"/>
    <w:rsid w:val="0027700B"/>
    <w:rsid w:val="002805CD"/>
    <w:rsid w:val="0028122E"/>
    <w:rsid w:val="00281E12"/>
    <w:rsid w:val="00282A3B"/>
    <w:rsid w:val="00283C4D"/>
    <w:rsid w:val="00283F22"/>
    <w:rsid w:val="00286F97"/>
    <w:rsid w:val="00287E78"/>
    <w:rsid w:val="00290218"/>
    <w:rsid w:val="00290351"/>
    <w:rsid w:val="00290F9B"/>
    <w:rsid w:val="00291B18"/>
    <w:rsid w:val="00291F5D"/>
    <w:rsid w:val="002920BF"/>
    <w:rsid w:val="00292944"/>
    <w:rsid w:val="00292F4C"/>
    <w:rsid w:val="00293209"/>
    <w:rsid w:val="0029542D"/>
    <w:rsid w:val="00295ECF"/>
    <w:rsid w:val="00297981"/>
    <w:rsid w:val="002A015C"/>
    <w:rsid w:val="002A01C2"/>
    <w:rsid w:val="002A11B0"/>
    <w:rsid w:val="002A310F"/>
    <w:rsid w:val="002A37C7"/>
    <w:rsid w:val="002A3C85"/>
    <w:rsid w:val="002A48FF"/>
    <w:rsid w:val="002A5280"/>
    <w:rsid w:val="002A5A0C"/>
    <w:rsid w:val="002A64C6"/>
    <w:rsid w:val="002B0DD7"/>
    <w:rsid w:val="002B0E24"/>
    <w:rsid w:val="002B2837"/>
    <w:rsid w:val="002B34D5"/>
    <w:rsid w:val="002B4637"/>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24B"/>
    <w:rsid w:val="002E4428"/>
    <w:rsid w:val="002E456A"/>
    <w:rsid w:val="002F001F"/>
    <w:rsid w:val="002F0F99"/>
    <w:rsid w:val="002F15E9"/>
    <w:rsid w:val="002F2760"/>
    <w:rsid w:val="002F3602"/>
    <w:rsid w:val="002F5FFE"/>
    <w:rsid w:val="002F62AD"/>
    <w:rsid w:val="002F7575"/>
    <w:rsid w:val="00301304"/>
    <w:rsid w:val="003015B3"/>
    <w:rsid w:val="003016F3"/>
    <w:rsid w:val="0030175F"/>
    <w:rsid w:val="00302575"/>
    <w:rsid w:val="003040C9"/>
    <w:rsid w:val="00304C7B"/>
    <w:rsid w:val="00305103"/>
    <w:rsid w:val="0030517F"/>
    <w:rsid w:val="00310A1E"/>
    <w:rsid w:val="00310D22"/>
    <w:rsid w:val="003113F5"/>
    <w:rsid w:val="00311F98"/>
    <w:rsid w:val="003127E6"/>
    <w:rsid w:val="003134A0"/>
    <w:rsid w:val="00315306"/>
    <w:rsid w:val="00315F46"/>
    <w:rsid w:val="00315FF3"/>
    <w:rsid w:val="0032039C"/>
    <w:rsid w:val="00320BDB"/>
    <w:rsid w:val="00320FB8"/>
    <w:rsid w:val="003215EF"/>
    <w:rsid w:val="0032224A"/>
    <w:rsid w:val="00322BFE"/>
    <w:rsid w:val="0032305E"/>
    <w:rsid w:val="00323231"/>
    <w:rsid w:val="0032416E"/>
    <w:rsid w:val="0032453F"/>
    <w:rsid w:val="00324E75"/>
    <w:rsid w:val="00330A02"/>
    <w:rsid w:val="0033237D"/>
    <w:rsid w:val="00333202"/>
    <w:rsid w:val="00333367"/>
    <w:rsid w:val="00333707"/>
    <w:rsid w:val="00335A35"/>
    <w:rsid w:val="00336990"/>
    <w:rsid w:val="00340E56"/>
    <w:rsid w:val="00341106"/>
    <w:rsid w:val="00341BB9"/>
    <w:rsid w:val="00342A35"/>
    <w:rsid w:val="00342F61"/>
    <w:rsid w:val="0034415D"/>
    <w:rsid w:val="0034429D"/>
    <w:rsid w:val="00344A71"/>
    <w:rsid w:val="00346D74"/>
    <w:rsid w:val="003510E6"/>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4E36"/>
    <w:rsid w:val="0036599A"/>
    <w:rsid w:val="00366F79"/>
    <w:rsid w:val="00367671"/>
    <w:rsid w:val="00372168"/>
    <w:rsid w:val="00372FD9"/>
    <w:rsid w:val="00373EC8"/>
    <w:rsid w:val="0037421E"/>
    <w:rsid w:val="00374E18"/>
    <w:rsid w:val="00376A59"/>
    <w:rsid w:val="0038037B"/>
    <w:rsid w:val="003805BF"/>
    <w:rsid w:val="00380CAB"/>
    <w:rsid w:val="00381C45"/>
    <w:rsid w:val="00382EA8"/>
    <w:rsid w:val="00383CE5"/>
    <w:rsid w:val="003865D5"/>
    <w:rsid w:val="00390363"/>
    <w:rsid w:val="00391875"/>
    <w:rsid w:val="003925A6"/>
    <w:rsid w:val="00393EED"/>
    <w:rsid w:val="00396249"/>
    <w:rsid w:val="0039663C"/>
    <w:rsid w:val="00396CCB"/>
    <w:rsid w:val="003A0D44"/>
    <w:rsid w:val="003A14EA"/>
    <w:rsid w:val="003A4566"/>
    <w:rsid w:val="003A545A"/>
    <w:rsid w:val="003A6620"/>
    <w:rsid w:val="003A7F59"/>
    <w:rsid w:val="003B2052"/>
    <w:rsid w:val="003B2521"/>
    <w:rsid w:val="003B27C7"/>
    <w:rsid w:val="003B3DFF"/>
    <w:rsid w:val="003B597E"/>
    <w:rsid w:val="003B6BF8"/>
    <w:rsid w:val="003B6C4D"/>
    <w:rsid w:val="003B7004"/>
    <w:rsid w:val="003B703A"/>
    <w:rsid w:val="003B7A16"/>
    <w:rsid w:val="003B7C53"/>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6C2A"/>
    <w:rsid w:val="003E0A27"/>
    <w:rsid w:val="003E130B"/>
    <w:rsid w:val="003E57B1"/>
    <w:rsid w:val="003E6229"/>
    <w:rsid w:val="003E660F"/>
    <w:rsid w:val="003F0417"/>
    <w:rsid w:val="003F1442"/>
    <w:rsid w:val="003F1831"/>
    <w:rsid w:val="003F1AAF"/>
    <w:rsid w:val="003F1CBB"/>
    <w:rsid w:val="003F1CEA"/>
    <w:rsid w:val="003F2FE5"/>
    <w:rsid w:val="003F3350"/>
    <w:rsid w:val="003F6712"/>
    <w:rsid w:val="00400FF1"/>
    <w:rsid w:val="00401051"/>
    <w:rsid w:val="00401760"/>
    <w:rsid w:val="004018BE"/>
    <w:rsid w:val="00402533"/>
    <w:rsid w:val="00403DC8"/>
    <w:rsid w:val="00404EF1"/>
    <w:rsid w:val="00404FFE"/>
    <w:rsid w:val="00405A3F"/>
    <w:rsid w:val="00405A45"/>
    <w:rsid w:val="00405F04"/>
    <w:rsid w:val="0040626A"/>
    <w:rsid w:val="004067DD"/>
    <w:rsid w:val="004103AF"/>
    <w:rsid w:val="004119FA"/>
    <w:rsid w:val="00411C14"/>
    <w:rsid w:val="00412B7E"/>
    <w:rsid w:val="00412F40"/>
    <w:rsid w:val="004141E6"/>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81B"/>
    <w:rsid w:val="00453843"/>
    <w:rsid w:val="00453BB3"/>
    <w:rsid w:val="004542C9"/>
    <w:rsid w:val="00454AB6"/>
    <w:rsid w:val="00462E83"/>
    <w:rsid w:val="0046552F"/>
    <w:rsid w:val="00466C9B"/>
    <w:rsid w:val="00467BE9"/>
    <w:rsid w:val="004702AE"/>
    <w:rsid w:val="00470B58"/>
    <w:rsid w:val="00470E38"/>
    <w:rsid w:val="0047117B"/>
    <w:rsid w:val="004718BF"/>
    <w:rsid w:val="00471A22"/>
    <w:rsid w:val="00471AA2"/>
    <w:rsid w:val="00471ADD"/>
    <w:rsid w:val="00473260"/>
    <w:rsid w:val="0047344E"/>
    <w:rsid w:val="00473FA2"/>
    <w:rsid w:val="0047436D"/>
    <w:rsid w:val="00475FA8"/>
    <w:rsid w:val="00477D64"/>
    <w:rsid w:val="00477F7E"/>
    <w:rsid w:val="00477FC1"/>
    <w:rsid w:val="004809AC"/>
    <w:rsid w:val="00480A67"/>
    <w:rsid w:val="00480A6A"/>
    <w:rsid w:val="00480A6D"/>
    <w:rsid w:val="00481CD0"/>
    <w:rsid w:val="00482F0C"/>
    <w:rsid w:val="00483548"/>
    <w:rsid w:val="00484F05"/>
    <w:rsid w:val="0048522B"/>
    <w:rsid w:val="004866CE"/>
    <w:rsid w:val="004876DB"/>
    <w:rsid w:val="00487792"/>
    <w:rsid w:val="00492252"/>
    <w:rsid w:val="00492604"/>
    <w:rsid w:val="0049336C"/>
    <w:rsid w:val="0049353B"/>
    <w:rsid w:val="00494717"/>
    <w:rsid w:val="00495C37"/>
    <w:rsid w:val="0049774A"/>
    <w:rsid w:val="004A0A19"/>
    <w:rsid w:val="004A0D67"/>
    <w:rsid w:val="004A1956"/>
    <w:rsid w:val="004A2051"/>
    <w:rsid w:val="004A2690"/>
    <w:rsid w:val="004A2826"/>
    <w:rsid w:val="004A3329"/>
    <w:rsid w:val="004A3E72"/>
    <w:rsid w:val="004A4C03"/>
    <w:rsid w:val="004A534D"/>
    <w:rsid w:val="004A5A41"/>
    <w:rsid w:val="004A5A7E"/>
    <w:rsid w:val="004A6D3F"/>
    <w:rsid w:val="004A6EEF"/>
    <w:rsid w:val="004B20C3"/>
    <w:rsid w:val="004B3006"/>
    <w:rsid w:val="004B55C4"/>
    <w:rsid w:val="004B6897"/>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0C63"/>
    <w:rsid w:val="004E1213"/>
    <w:rsid w:val="004E174F"/>
    <w:rsid w:val="004E2599"/>
    <w:rsid w:val="004E35DD"/>
    <w:rsid w:val="004E3AB3"/>
    <w:rsid w:val="004E4EBF"/>
    <w:rsid w:val="004E5F25"/>
    <w:rsid w:val="004E6A4D"/>
    <w:rsid w:val="004F01B4"/>
    <w:rsid w:val="004F0D6B"/>
    <w:rsid w:val="004F1722"/>
    <w:rsid w:val="004F2C49"/>
    <w:rsid w:val="004F3E4F"/>
    <w:rsid w:val="004F5116"/>
    <w:rsid w:val="004F5260"/>
    <w:rsid w:val="004F5E38"/>
    <w:rsid w:val="004F77B2"/>
    <w:rsid w:val="00500A69"/>
    <w:rsid w:val="00501298"/>
    <w:rsid w:val="00501B16"/>
    <w:rsid w:val="005031EE"/>
    <w:rsid w:val="005041FF"/>
    <w:rsid w:val="005045A8"/>
    <w:rsid w:val="005062D4"/>
    <w:rsid w:val="00507277"/>
    <w:rsid w:val="00510941"/>
    <w:rsid w:val="0051291E"/>
    <w:rsid w:val="00513BC0"/>
    <w:rsid w:val="00516351"/>
    <w:rsid w:val="00516394"/>
    <w:rsid w:val="00516FE0"/>
    <w:rsid w:val="00517385"/>
    <w:rsid w:val="00517964"/>
    <w:rsid w:val="00517D47"/>
    <w:rsid w:val="005203A0"/>
    <w:rsid w:val="00521AEA"/>
    <w:rsid w:val="00521C89"/>
    <w:rsid w:val="00523E62"/>
    <w:rsid w:val="00525804"/>
    <w:rsid w:val="00530665"/>
    <w:rsid w:val="00531331"/>
    <w:rsid w:val="00531F72"/>
    <w:rsid w:val="0053218E"/>
    <w:rsid w:val="00534103"/>
    <w:rsid w:val="0053455F"/>
    <w:rsid w:val="0053479E"/>
    <w:rsid w:val="00534828"/>
    <w:rsid w:val="005371EC"/>
    <w:rsid w:val="00540014"/>
    <w:rsid w:val="00540298"/>
    <w:rsid w:val="00540CD0"/>
    <w:rsid w:val="005426ED"/>
    <w:rsid w:val="005426F8"/>
    <w:rsid w:val="00542973"/>
    <w:rsid w:val="0054491D"/>
    <w:rsid w:val="00544981"/>
    <w:rsid w:val="0054581E"/>
    <w:rsid w:val="00546ADC"/>
    <w:rsid w:val="00546DBF"/>
    <w:rsid w:val="005470E8"/>
    <w:rsid w:val="0055324F"/>
    <w:rsid w:val="00553FAE"/>
    <w:rsid w:val="005548DE"/>
    <w:rsid w:val="00555E24"/>
    <w:rsid w:val="00556FEC"/>
    <w:rsid w:val="00557194"/>
    <w:rsid w:val="00561D07"/>
    <w:rsid w:val="0056234E"/>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776E0"/>
    <w:rsid w:val="005802AE"/>
    <w:rsid w:val="005802CB"/>
    <w:rsid w:val="00580748"/>
    <w:rsid w:val="00581749"/>
    <w:rsid w:val="005873F4"/>
    <w:rsid w:val="00587D41"/>
    <w:rsid w:val="00590C1C"/>
    <w:rsid w:val="00591865"/>
    <w:rsid w:val="00591B35"/>
    <w:rsid w:val="00592742"/>
    <w:rsid w:val="00592790"/>
    <w:rsid w:val="00592B48"/>
    <w:rsid w:val="00592BD6"/>
    <w:rsid w:val="0059318D"/>
    <w:rsid w:val="005939CD"/>
    <w:rsid w:val="00593F75"/>
    <w:rsid w:val="00594BB1"/>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385"/>
    <w:rsid w:val="005C2898"/>
    <w:rsid w:val="005C3BFB"/>
    <w:rsid w:val="005C4B80"/>
    <w:rsid w:val="005C57C7"/>
    <w:rsid w:val="005C61B6"/>
    <w:rsid w:val="005C6CBE"/>
    <w:rsid w:val="005D2A0B"/>
    <w:rsid w:val="005D4368"/>
    <w:rsid w:val="005D4FF4"/>
    <w:rsid w:val="005D5901"/>
    <w:rsid w:val="005D6D30"/>
    <w:rsid w:val="005D7D57"/>
    <w:rsid w:val="005E0597"/>
    <w:rsid w:val="005E3158"/>
    <w:rsid w:val="005E45D4"/>
    <w:rsid w:val="005E579A"/>
    <w:rsid w:val="005E64A7"/>
    <w:rsid w:val="005E759A"/>
    <w:rsid w:val="005F315B"/>
    <w:rsid w:val="005F7E85"/>
    <w:rsid w:val="00600181"/>
    <w:rsid w:val="00600D24"/>
    <w:rsid w:val="00601377"/>
    <w:rsid w:val="0060211A"/>
    <w:rsid w:val="00602B2E"/>
    <w:rsid w:val="00602D3D"/>
    <w:rsid w:val="00604498"/>
    <w:rsid w:val="0060611A"/>
    <w:rsid w:val="00606ED4"/>
    <w:rsid w:val="00607755"/>
    <w:rsid w:val="00607CF6"/>
    <w:rsid w:val="006103D6"/>
    <w:rsid w:val="00610D67"/>
    <w:rsid w:val="00613A52"/>
    <w:rsid w:val="00614166"/>
    <w:rsid w:val="00614533"/>
    <w:rsid w:val="00614C5E"/>
    <w:rsid w:val="00615387"/>
    <w:rsid w:val="006154BF"/>
    <w:rsid w:val="00620A6F"/>
    <w:rsid w:val="00624645"/>
    <w:rsid w:val="006264DE"/>
    <w:rsid w:val="0062760E"/>
    <w:rsid w:val="006277D8"/>
    <w:rsid w:val="006310A9"/>
    <w:rsid w:val="00631E34"/>
    <w:rsid w:val="006327F9"/>
    <w:rsid w:val="00632893"/>
    <w:rsid w:val="00633CAA"/>
    <w:rsid w:val="0064021B"/>
    <w:rsid w:val="00640BA7"/>
    <w:rsid w:val="00641AB8"/>
    <w:rsid w:val="00642566"/>
    <w:rsid w:val="006435E4"/>
    <w:rsid w:val="00643A1B"/>
    <w:rsid w:val="0064412E"/>
    <w:rsid w:val="00644627"/>
    <w:rsid w:val="00645AA5"/>
    <w:rsid w:val="00645E68"/>
    <w:rsid w:val="00646905"/>
    <w:rsid w:val="00646A26"/>
    <w:rsid w:val="00650306"/>
    <w:rsid w:val="0065031F"/>
    <w:rsid w:val="0065057C"/>
    <w:rsid w:val="00650749"/>
    <w:rsid w:val="00651459"/>
    <w:rsid w:val="00652CEE"/>
    <w:rsid w:val="0065314E"/>
    <w:rsid w:val="00653922"/>
    <w:rsid w:val="00654C24"/>
    <w:rsid w:val="006557A2"/>
    <w:rsid w:val="006559D5"/>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819EE"/>
    <w:rsid w:val="006845E1"/>
    <w:rsid w:val="00685047"/>
    <w:rsid w:val="00685CF9"/>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205F"/>
    <w:rsid w:val="006A43DB"/>
    <w:rsid w:val="006A506B"/>
    <w:rsid w:val="006A65D4"/>
    <w:rsid w:val="006A6D72"/>
    <w:rsid w:val="006A762F"/>
    <w:rsid w:val="006B1C08"/>
    <w:rsid w:val="006B2548"/>
    <w:rsid w:val="006B3530"/>
    <w:rsid w:val="006B3EF1"/>
    <w:rsid w:val="006B5E76"/>
    <w:rsid w:val="006B62D3"/>
    <w:rsid w:val="006C03FC"/>
    <w:rsid w:val="006C1DF0"/>
    <w:rsid w:val="006C4192"/>
    <w:rsid w:val="006C7CD6"/>
    <w:rsid w:val="006D12EB"/>
    <w:rsid w:val="006D33E2"/>
    <w:rsid w:val="006D3EBF"/>
    <w:rsid w:val="006D3F2F"/>
    <w:rsid w:val="006D4264"/>
    <w:rsid w:val="006D4FCD"/>
    <w:rsid w:val="006D6C27"/>
    <w:rsid w:val="006E0DBD"/>
    <w:rsid w:val="006E1BE5"/>
    <w:rsid w:val="006E20C4"/>
    <w:rsid w:val="006E49FB"/>
    <w:rsid w:val="006E4BDF"/>
    <w:rsid w:val="006E50EC"/>
    <w:rsid w:val="006E7775"/>
    <w:rsid w:val="006F0587"/>
    <w:rsid w:val="006F0623"/>
    <w:rsid w:val="006F1CCD"/>
    <w:rsid w:val="006F422D"/>
    <w:rsid w:val="006F5C0D"/>
    <w:rsid w:val="007017BF"/>
    <w:rsid w:val="007027E2"/>
    <w:rsid w:val="0070371F"/>
    <w:rsid w:val="00705255"/>
    <w:rsid w:val="007056AC"/>
    <w:rsid w:val="00706016"/>
    <w:rsid w:val="0070673C"/>
    <w:rsid w:val="00707BD6"/>
    <w:rsid w:val="00710759"/>
    <w:rsid w:val="00711642"/>
    <w:rsid w:val="00712C7E"/>
    <w:rsid w:val="007134F2"/>
    <w:rsid w:val="00713D16"/>
    <w:rsid w:val="00714BE3"/>
    <w:rsid w:val="0071646A"/>
    <w:rsid w:val="00721966"/>
    <w:rsid w:val="0072316A"/>
    <w:rsid w:val="007236B7"/>
    <w:rsid w:val="00723CA6"/>
    <w:rsid w:val="00723D53"/>
    <w:rsid w:val="00723FCA"/>
    <w:rsid w:val="0072593E"/>
    <w:rsid w:val="00725AB9"/>
    <w:rsid w:val="00727788"/>
    <w:rsid w:val="007302CE"/>
    <w:rsid w:val="00731821"/>
    <w:rsid w:val="00731977"/>
    <w:rsid w:val="00731C96"/>
    <w:rsid w:val="00732449"/>
    <w:rsid w:val="00732689"/>
    <w:rsid w:val="00732C5C"/>
    <w:rsid w:val="00732F85"/>
    <w:rsid w:val="00733D00"/>
    <w:rsid w:val="00733D59"/>
    <w:rsid w:val="00734B5E"/>
    <w:rsid w:val="0073509E"/>
    <w:rsid w:val="00735326"/>
    <w:rsid w:val="0073788E"/>
    <w:rsid w:val="007401A7"/>
    <w:rsid w:val="0074022B"/>
    <w:rsid w:val="007435E6"/>
    <w:rsid w:val="00743A91"/>
    <w:rsid w:val="00745FBF"/>
    <w:rsid w:val="00747755"/>
    <w:rsid w:val="00750292"/>
    <w:rsid w:val="00750481"/>
    <w:rsid w:val="00753196"/>
    <w:rsid w:val="00753542"/>
    <w:rsid w:val="00755A3B"/>
    <w:rsid w:val="007568F6"/>
    <w:rsid w:val="00756ACF"/>
    <w:rsid w:val="00756D06"/>
    <w:rsid w:val="00757533"/>
    <w:rsid w:val="00760BC5"/>
    <w:rsid w:val="007618C8"/>
    <w:rsid w:val="00761AB7"/>
    <w:rsid w:val="007638B4"/>
    <w:rsid w:val="007639CC"/>
    <w:rsid w:val="007653AF"/>
    <w:rsid w:val="00765954"/>
    <w:rsid w:val="007676C5"/>
    <w:rsid w:val="0076792A"/>
    <w:rsid w:val="00771483"/>
    <w:rsid w:val="00771C5E"/>
    <w:rsid w:val="00772306"/>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1A1A"/>
    <w:rsid w:val="00793218"/>
    <w:rsid w:val="007941F3"/>
    <w:rsid w:val="00794A13"/>
    <w:rsid w:val="00794A83"/>
    <w:rsid w:val="00795072"/>
    <w:rsid w:val="0079520D"/>
    <w:rsid w:val="0079547D"/>
    <w:rsid w:val="007960BC"/>
    <w:rsid w:val="00796D42"/>
    <w:rsid w:val="0079744C"/>
    <w:rsid w:val="007A3880"/>
    <w:rsid w:val="007A6452"/>
    <w:rsid w:val="007A64D3"/>
    <w:rsid w:val="007A67BC"/>
    <w:rsid w:val="007A6866"/>
    <w:rsid w:val="007A7275"/>
    <w:rsid w:val="007B432D"/>
    <w:rsid w:val="007B51F4"/>
    <w:rsid w:val="007B5267"/>
    <w:rsid w:val="007B60E9"/>
    <w:rsid w:val="007B610B"/>
    <w:rsid w:val="007B6BEA"/>
    <w:rsid w:val="007B7270"/>
    <w:rsid w:val="007C03FC"/>
    <w:rsid w:val="007C19BE"/>
    <w:rsid w:val="007C2D7D"/>
    <w:rsid w:val="007C3C40"/>
    <w:rsid w:val="007C75A9"/>
    <w:rsid w:val="007C7639"/>
    <w:rsid w:val="007C7B3C"/>
    <w:rsid w:val="007D1E98"/>
    <w:rsid w:val="007D1FA3"/>
    <w:rsid w:val="007D20DE"/>
    <w:rsid w:val="007D2CE3"/>
    <w:rsid w:val="007D4729"/>
    <w:rsid w:val="007D60DB"/>
    <w:rsid w:val="007E0B43"/>
    <w:rsid w:val="007E2C91"/>
    <w:rsid w:val="007E48E7"/>
    <w:rsid w:val="007E6324"/>
    <w:rsid w:val="007E67DD"/>
    <w:rsid w:val="007E6B26"/>
    <w:rsid w:val="007E75B2"/>
    <w:rsid w:val="007E7710"/>
    <w:rsid w:val="007F0278"/>
    <w:rsid w:val="007F184A"/>
    <w:rsid w:val="007F2367"/>
    <w:rsid w:val="007F391B"/>
    <w:rsid w:val="007F5255"/>
    <w:rsid w:val="007F5B71"/>
    <w:rsid w:val="007F6160"/>
    <w:rsid w:val="007F6A3B"/>
    <w:rsid w:val="007F6F48"/>
    <w:rsid w:val="0080196E"/>
    <w:rsid w:val="00802ED5"/>
    <w:rsid w:val="00805116"/>
    <w:rsid w:val="00806060"/>
    <w:rsid w:val="008062D8"/>
    <w:rsid w:val="00807721"/>
    <w:rsid w:val="008078DE"/>
    <w:rsid w:val="00811252"/>
    <w:rsid w:val="00812582"/>
    <w:rsid w:val="0081275C"/>
    <w:rsid w:val="00814AAC"/>
    <w:rsid w:val="00814CAD"/>
    <w:rsid w:val="00814FB9"/>
    <w:rsid w:val="00816A44"/>
    <w:rsid w:val="0082036F"/>
    <w:rsid w:val="008215BD"/>
    <w:rsid w:val="0082494D"/>
    <w:rsid w:val="0082714E"/>
    <w:rsid w:val="0083146F"/>
    <w:rsid w:val="008319C1"/>
    <w:rsid w:val="00832FCD"/>
    <w:rsid w:val="0083329D"/>
    <w:rsid w:val="0083398C"/>
    <w:rsid w:val="00833C55"/>
    <w:rsid w:val="00834815"/>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7190"/>
    <w:rsid w:val="00857E8A"/>
    <w:rsid w:val="00862E01"/>
    <w:rsid w:val="0086660E"/>
    <w:rsid w:val="008671DA"/>
    <w:rsid w:val="00872536"/>
    <w:rsid w:val="0087262D"/>
    <w:rsid w:val="00873F22"/>
    <w:rsid w:val="00874CF1"/>
    <w:rsid w:val="008842FD"/>
    <w:rsid w:val="008901DB"/>
    <w:rsid w:val="008902DF"/>
    <w:rsid w:val="00890E96"/>
    <w:rsid w:val="00891354"/>
    <w:rsid w:val="00892041"/>
    <w:rsid w:val="0089269A"/>
    <w:rsid w:val="00894EFC"/>
    <w:rsid w:val="0089624F"/>
    <w:rsid w:val="00897CF8"/>
    <w:rsid w:val="008A0284"/>
    <w:rsid w:val="008A2F87"/>
    <w:rsid w:val="008A3DE8"/>
    <w:rsid w:val="008A3E01"/>
    <w:rsid w:val="008A411C"/>
    <w:rsid w:val="008A4A89"/>
    <w:rsid w:val="008A5496"/>
    <w:rsid w:val="008A59F4"/>
    <w:rsid w:val="008A5B66"/>
    <w:rsid w:val="008A60B6"/>
    <w:rsid w:val="008A6538"/>
    <w:rsid w:val="008A6A16"/>
    <w:rsid w:val="008A7E6A"/>
    <w:rsid w:val="008B04B7"/>
    <w:rsid w:val="008B07DB"/>
    <w:rsid w:val="008B0CA4"/>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C6A8D"/>
    <w:rsid w:val="008C6FB9"/>
    <w:rsid w:val="008D0B55"/>
    <w:rsid w:val="008D14EA"/>
    <w:rsid w:val="008D1B32"/>
    <w:rsid w:val="008D1CCC"/>
    <w:rsid w:val="008D1DF1"/>
    <w:rsid w:val="008D245D"/>
    <w:rsid w:val="008D264A"/>
    <w:rsid w:val="008D428A"/>
    <w:rsid w:val="008D42E1"/>
    <w:rsid w:val="008D56D3"/>
    <w:rsid w:val="008E0507"/>
    <w:rsid w:val="008E0E1C"/>
    <w:rsid w:val="008E2643"/>
    <w:rsid w:val="008E32EC"/>
    <w:rsid w:val="008E37F5"/>
    <w:rsid w:val="008E3E90"/>
    <w:rsid w:val="008E4B63"/>
    <w:rsid w:val="008E4B78"/>
    <w:rsid w:val="008E5AFB"/>
    <w:rsid w:val="008E63D9"/>
    <w:rsid w:val="008E6CCD"/>
    <w:rsid w:val="008E769F"/>
    <w:rsid w:val="008F0936"/>
    <w:rsid w:val="008F3140"/>
    <w:rsid w:val="008F36F2"/>
    <w:rsid w:val="008F4B4E"/>
    <w:rsid w:val="008F65D3"/>
    <w:rsid w:val="008F7173"/>
    <w:rsid w:val="008F7B08"/>
    <w:rsid w:val="009008AE"/>
    <w:rsid w:val="00901A6A"/>
    <w:rsid w:val="009042CA"/>
    <w:rsid w:val="00904862"/>
    <w:rsid w:val="00905907"/>
    <w:rsid w:val="009059B2"/>
    <w:rsid w:val="00907B24"/>
    <w:rsid w:val="009119BB"/>
    <w:rsid w:val="00911D5E"/>
    <w:rsid w:val="00912DFC"/>
    <w:rsid w:val="009130CC"/>
    <w:rsid w:val="00913980"/>
    <w:rsid w:val="00913FCA"/>
    <w:rsid w:val="009144F9"/>
    <w:rsid w:val="009147CC"/>
    <w:rsid w:val="009171B8"/>
    <w:rsid w:val="0092033E"/>
    <w:rsid w:val="00920761"/>
    <w:rsid w:val="0092084E"/>
    <w:rsid w:val="009227E1"/>
    <w:rsid w:val="009229C9"/>
    <w:rsid w:val="009238EE"/>
    <w:rsid w:val="00923E92"/>
    <w:rsid w:val="00924240"/>
    <w:rsid w:val="009247C9"/>
    <w:rsid w:val="00926160"/>
    <w:rsid w:val="00930321"/>
    <w:rsid w:val="009306C8"/>
    <w:rsid w:val="009306F7"/>
    <w:rsid w:val="009319B7"/>
    <w:rsid w:val="009319DE"/>
    <w:rsid w:val="00932D01"/>
    <w:rsid w:val="00932FDF"/>
    <w:rsid w:val="00933700"/>
    <w:rsid w:val="009375F8"/>
    <w:rsid w:val="00943DC1"/>
    <w:rsid w:val="00945DE6"/>
    <w:rsid w:val="00947A1D"/>
    <w:rsid w:val="00947E9E"/>
    <w:rsid w:val="00952942"/>
    <w:rsid w:val="00952A1F"/>
    <w:rsid w:val="009546A1"/>
    <w:rsid w:val="00954B55"/>
    <w:rsid w:val="00956993"/>
    <w:rsid w:val="00964BDC"/>
    <w:rsid w:val="0096568A"/>
    <w:rsid w:val="00966FF8"/>
    <w:rsid w:val="009677A9"/>
    <w:rsid w:val="009700E6"/>
    <w:rsid w:val="0097241E"/>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FE8"/>
    <w:rsid w:val="009954D0"/>
    <w:rsid w:val="00996803"/>
    <w:rsid w:val="009A265D"/>
    <w:rsid w:val="009A407B"/>
    <w:rsid w:val="009A4971"/>
    <w:rsid w:val="009A4A80"/>
    <w:rsid w:val="009A6C56"/>
    <w:rsid w:val="009A6E67"/>
    <w:rsid w:val="009B0358"/>
    <w:rsid w:val="009B2AD6"/>
    <w:rsid w:val="009B2EA6"/>
    <w:rsid w:val="009B3379"/>
    <w:rsid w:val="009B48F4"/>
    <w:rsid w:val="009B5155"/>
    <w:rsid w:val="009B7C8B"/>
    <w:rsid w:val="009C1915"/>
    <w:rsid w:val="009C1B92"/>
    <w:rsid w:val="009C20C5"/>
    <w:rsid w:val="009C24D6"/>
    <w:rsid w:val="009C2D40"/>
    <w:rsid w:val="009C3938"/>
    <w:rsid w:val="009C3E6B"/>
    <w:rsid w:val="009C48B1"/>
    <w:rsid w:val="009C63E1"/>
    <w:rsid w:val="009D1003"/>
    <w:rsid w:val="009D158D"/>
    <w:rsid w:val="009D1D5A"/>
    <w:rsid w:val="009D1DF8"/>
    <w:rsid w:val="009D21CD"/>
    <w:rsid w:val="009D3C18"/>
    <w:rsid w:val="009D3E2B"/>
    <w:rsid w:val="009D4DE0"/>
    <w:rsid w:val="009D5527"/>
    <w:rsid w:val="009D6E66"/>
    <w:rsid w:val="009D77AD"/>
    <w:rsid w:val="009E1635"/>
    <w:rsid w:val="009E20BD"/>
    <w:rsid w:val="009E28A7"/>
    <w:rsid w:val="009E2A3A"/>
    <w:rsid w:val="009E2E3E"/>
    <w:rsid w:val="009E4E30"/>
    <w:rsid w:val="009E5F86"/>
    <w:rsid w:val="009E6346"/>
    <w:rsid w:val="009E76D6"/>
    <w:rsid w:val="009F00B0"/>
    <w:rsid w:val="009F0518"/>
    <w:rsid w:val="009F1A41"/>
    <w:rsid w:val="009F209D"/>
    <w:rsid w:val="009F2B31"/>
    <w:rsid w:val="009F3236"/>
    <w:rsid w:val="009F5437"/>
    <w:rsid w:val="009F57E1"/>
    <w:rsid w:val="009F6FF8"/>
    <w:rsid w:val="00A01AE5"/>
    <w:rsid w:val="00A02CA2"/>
    <w:rsid w:val="00A02F87"/>
    <w:rsid w:val="00A044E1"/>
    <w:rsid w:val="00A04A69"/>
    <w:rsid w:val="00A0575C"/>
    <w:rsid w:val="00A10BC7"/>
    <w:rsid w:val="00A13CE9"/>
    <w:rsid w:val="00A1420D"/>
    <w:rsid w:val="00A142D8"/>
    <w:rsid w:val="00A146FB"/>
    <w:rsid w:val="00A14BDE"/>
    <w:rsid w:val="00A163C0"/>
    <w:rsid w:val="00A2003B"/>
    <w:rsid w:val="00A218A0"/>
    <w:rsid w:val="00A21CBA"/>
    <w:rsid w:val="00A22693"/>
    <w:rsid w:val="00A2313F"/>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A9D"/>
    <w:rsid w:val="00A45F4A"/>
    <w:rsid w:val="00A4669E"/>
    <w:rsid w:val="00A47145"/>
    <w:rsid w:val="00A47411"/>
    <w:rsid w:val="00A4767B"/>
    <w:rsid w:val="00A503B3"/>
    <w:rsid w:val="00A514F6"/>
    <w:rsid w:val="00A52621"/>
    <w:rsid w:val="00A53743"/>
    <w:rsid w:val="00A54DD3"/>
    <w:rsid w:val="00A55C68"/>
    <w:rsid w:val="00A55EC9"/>
    <w:rsid w:val="00A607EE"/>
    <w:rsid w:val="00A60CC7"/>
    <w:rsid w:val="00A64C0B"/>
    <w:rsid w:val="00A650F8"/>
    <w:rsid w:val="00A662E8"/>
    <w:rsid w:val="00A66823"/>
    <w:rsid w:val="00A67180"/>
    <w:rsid w:val="00A67CF0"/>
    <w:rsid w:val="00A708A2"/>
    <w:rsid w:val="00A708EF"/>
    <w:rsid w:val="00A7096D"/>
    <w:rsid w:val="00A71338"/>
    <w:rsid w:val="00A714CC"/>
    <w:rsid w:val="00A72EBA"/>
    <w:rsid w:val="00A73D8C"/>
    <w:rsid w:val="00A74350"/>
    <w:rsid w:val="00A74379"/>
    <w:rsid w:val="00A7564A"/>
    <w:rsid w:val="00A7610A"/>
    <w:rsid w:val="00A76F76"/>
    <w:rsid w:val="00A772F8"/>
    <w:rsid w:val="00A802B9"/>
    <w:rsid w:val="00A804CC"/>
    <w:rsid w:val="00A80A8B"/>
    <w:rsid w:val="00A8141C"/>
    <w:rsid w:val="00A81E75"/>
    <w:rsid w:val="00A82758"/>
    <w:rsid w:val="00A8283F"/>
    <w:rsid w:val="00A82E12"/>
    <w:rsid w:val="00A83755"/>
    <w:rsid w:val="00A83C50"/>
    <w:rsid w:val="00A844B1"/>
    <w:rsid w:val="00A8630B"/>
    <w:rsid w:val="00A87811"/>
    <w:rsid w:val="00A87C61"/>
    <w:rsid w:val="00A907F8"/>
    <w:rsid w:val="00A9157C"/>
    <w:rsid w:val="00A920AC"/>
    <w:rsid w:val="00A9245A"/>
    <w:rsid w:val="00A9256E"/>
    <w:rsid w:val="00A926AD"/>
    <w:rsid w:val="00A9599F"/>
    <w:rsid w:val="00A95A5F"/>
    <w:rsid w:val="00A9698A"/>
    <w:rsid w:val="00A96CF4"/>
    <w:rsid w:val="00A96D9D"/>
    <w:rsid w:val="00A975E9"/>
    <w:rsid w:val="00AA018F"/>
    <w:rsid w:val="00AA088C"/>
    <w:rsid w:val="00AA295E"/>
    <w:rsid w:val="00AA2A92"/>
    <w:rsid w:val="00AA3341"/>
    <w:rsid w:val="00AA5987"/>
    <w:rsid w:val="00AA6827"/>
    <w:rsid w:val="00AB07AF"/>
    <w:rsid w:val="00AB14D8"/>
    <w:rsid w:val="00AB1672"/>
    <w:rsid w:val="00AB1AA4"/>
    <w:rsid w:val="00AB1F68"/>
    <w:rsid w:val="00AB2258"/>
    <w:rsid w:val="00AB32EE"/>
    <w:rsid w:val="00AB3741"/>
    <w:rsid w:val="00AB519F"/>
    <w:rsid w:val="00AB5E13"/>
    <w:rsid w:val="00AB5F8C"/>
    <w:rsid w:val="00AC0BE9"/>
    <w:rsid w:val="00AC10F0"/>
    <w:rsid w:val="00AC1384"/>
    <w:rsid w:val="00AC138B"/>
    <w:rsid w:val="00AC13B3"/>
    <w:rsid w:val="00AC18AB"/>
    <w:rsid w:val="00AC22FD"/>
    <w:rsid w:val="00AC24B7"/>
    <w:rsid w:val="00AC3B03"/>
    <w:rsid w:val="00AC3B0A"/>
    <w:rsid w:val="00AC3B65"/>
    <w:rsid w:val="00AC3E24"/>
    <w:rsid w:val="00AC44FB"/>
    <w:rsid w:val="00AC59E7"/>
    <w:rsid w:val="00AC5EC6"/>
    <w:rsid w:val="00AC7AA7"/>
    <w:rsid w:val="00AD0565"/>
    <w:rsid w:val="00AD0B8E"/>
    <w:rsid w:val="00AD14BD"/>
    <w:rsid w:val="00AD3360"/>
    <w:rsid w:val="00AD3B68"/>
    <w:rsid w:val="00AD48B0"/>
    <w:rsid w:val="00AD61A7"/>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2D6C"/>
    <w:rsid w:val="00AF4A71"/>
    <w:rsid w:val="00AF5215"/>
    <w:rsid w:val="00AF59E2"/>
    <w:rsid w:val="00B0080A"/>
    <w:rsid w:val="00B021AF"/>
    <w:rsid w:val="00B02E3A"/>
    <w:rsid w:val="00B033AF"/>
    <w:rsid w:val="00B03748"/>
    <w:rsid w:val="00B0527D"/>
    <w:rsid w:val="00B05A53"/>
    <w:rsid w:val="00B06256"/>
    <w:rsid w:val="00B06FB9"/>
    <w:rsid w:val="00B07380"/>
    <w:rsid w:val="00B10DB2"/>
    <w:rsid w:val="00B11BF9"/>
    <w:rsid w:val="00B12748"/>
    <w:rsid w:val="00B1591E"/>
    <w:rsid w:val="00B160D6"/>
    <w:rsid w:val="00B164CF"/>
    <w:rsid w:val="00B169F4"/>
    <w:rsid w:val="00B202BC"/>
    <w:rsid w:val="00B22C04"/>
    <w:rsid w:val="00B23323"/>
    <w:rsid w:val="00B23B1A"/>
    <w:rsid w:val="00B2470F"/>
    <w:rsid w:val="00B25FAF"/>
    <w:rsid w:val="00B26653"/>
    <w:rsid w:val="00B27620"/>
    <w:rsid w:val="00B325A2"/>
    <w:rsid w:val="00B32B57"/>
    <w:rsid w:val="00B332C1"/>
    <w:rsid w:val="00B333D2"/>
    <w:rsid w:val="00B33563"/>
    <w:rsid w:val="00B33D23"/>
    <w:rsid w:val="00B35B30"/>
    <w:rsid w:val="00B3645D"/>
    <w:rsid w:val="00B36BF0"/>
    <w:rsid w:val="00B406AE"/>
    <w:rsid w:val="00B411CD"/>
    <w:rsid w:val="00B42537"/>
    <w:rsid w:val="00B42B9D"/>
    <w:rsid w:val="00B448AA"/>
    <w:rsid w:val="00B45EB8"/>
    <w:rsid w:val="00B47120"/>
    <w:rsid w:val="00B4755D"/>
    <w:rsid w:val="00B47609"/>
    <w:rsid w:val="00B47A2B"/>
    <w:rsid w:val="00B47E7D"/>
    <w:rsid w:val="00B50936"/>
    <w:rsid w:val="00B5180E"/>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7DDB"/>
    <w:rsid w:val="00B70A7F"/>
    <w:rsid w:val="00B70F5B"/>
    <w:rsid w:val="00B720DB"/>
    <w:rsid w:val="00B72945"/>
    <w:rsid w:val="00B73034"/>
    <w:rsid w:val="00B73D8E"/>
    <w:rsid w:val="00B754E1"/>
    <w:rsid w:val="00B758A2"/>
    <w:rsid w:val="00B75E84"/>
    <w:rsid w:val="00B76086"/>
    <w:rsid w:val="00B762CE"/>
    <w:rsid w:val="00B77929"/>
    <w:rsid w:val="00B77A9C"/>
    <w:rsid w:val="00B81B9F"/>
    <w:rsid w:val="00B81DC8"/>
    <w:rsid w:val="00B821CD"/>
    <w:rsid w:val="00B82403"/>
    <w:rsid w:val="00B83F9C"/>
    <w:rsid w:val="00B8768F"/>
    <w:rsid w:val="00B9055C"/>
    <w:rsid w:val="00B90E1A"/>
    <w:rsid w:val="00B92664"/>
    <w:rsid w:val="00B93C9B"/>
    <w:rsid w:val="00B93E2B"/>
    <w:rsid w:val="00B94B9F"/>
    <w:rsid w:val="00B94C81"/>
    <w:rsid w:val="00B955CF"/>
    <w:rsid w:val="00B95709"/>
    <w:rsid w:val="00B96913"/>
    <w:rsid w:val="00B9696A"/>
    <w:rsid w:val="00BA09E4"/>
    <w:rsid w:val="00BA1332"/>
    <w:rsid w:val="00BA3C22"/>
    <w:rsid w:val="00BA4544"/>
    <w:rsid w:val="00BA72D7"/>
    <w:rsid w:val="00BA74EB"/>
    <w:rsid w:val="00BA785F"/>
    <w:rsid w:val="00BA7BD4"/>
    <w:rsid w:val="00BB0C15"/>
    <w:rsid w:val="00BB1DBD"/>
    <w:rsid w:val="00BB1F53"/>
    <w:rsid w:val="00BB2D41"/>
    <w:rsid w:val="00BB4317"/>
    <w:rsid w:val="00BB58C3"/>
    <w:rsid w:val="00BB5BD6"/>
    <w:rsid w:val="00BC138F"/>
    <w:rsid w:val="00BC3278"/>
    <w:rsid w:val="00BC43C0"/>
    <w:rsid w:val="00BC4D7D"/>
    <w:rsid w:val="00BC5A97"/>
    <w:rsid w:val="00BC6106"/>
    <w:rsid w:val="00BC703E"/>
    <w:rsid w:val="00BC793A"/>
    <w:rsid w:val="00BD0CB9"/>
    <w:rsid w:val="00BD1DD0"/>
    <w:rsid w:val="00BD21AC"/>
    <w:rsid w:val="00BD3145"/>
    <w:rsid w:val="00BD3384"/>
    <w:rsid w:val="00BD36B6"/>
    <w:rsid w:val="00BD3A72"/>
    <w:rsid w:val="00BD3C07"/>
    <w:rsid w:val="00BD4450"/>
    <w:rsid w:val="00BD5259"/>
    <w:rsid w:val="00BD5ED1"/>
    <w:rsid w:val="00BD64E8"/>
    <w:rsid w:val="00BD6C67"/>
    <w:rsid w:val="00BD6DED"/>
    <w:rsid w:val="00BD799E"/>
    <w:rsid w:val="00BD7E48"/>
    <w:rsid w:val="00BE0E97"/>
    <w:rsid w:val="00BE11DB"/>
    <w:rsid w:val="00BE1E78"/>
    <w:rsid w:val="00BE27BD"/>
    <w:rsid w:val="00BE3DA0"/>
    <w:rsid w:val="00BE5A00"/>
    <w:rsid w:val="00BE5A70"/>
    <w:rsid w:val="00BE5E9D"/>
    <w:rsid w:val="00BE62FB"/>
    <w:rsid w:val="00BE794D"/>
    <w:rsid w:val="00BF0ACE"/>
    <w:rsid w:val="00BF0F90"/>
    <w:rsid w:val="00BF2209"/>
    <w:rsid w:val="00BF2CB4"/>
    <w:rsid w:val="00BF4382"/>
    <w:rsid w:val="00BF49EB"/>
    <w:rsid w:val="00BF4DC8"/>
    <w:rsid w:val="00BF5335"/>
    <w:rsid w:val="00BF5960"/>
    <w:rsid w:val="00BF6B3E"/>
    <w:rsid w:val="00BF7E18"/>
    <w:rsid w:val="00C0087C"/>
    <w:rsid w:val="00C008D4"/>
    <w:rsid w:val="00C00AEE"/>
    <w:rsid w:val="00C0132E"/>
    <w:rsid w:val="00C01384"/>
    <w:rsid w:val="00C0152E"/>
    <w:rsid w:val="00C01C59"/>
    <w:rsid w:val="00C02127"/>
    <w:rsid w:val="00C022AD"/>
    <w:rsid w:val="00C04A69"/>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107B"/>
    <w:rsid w:val="00C3237C"/>
    <w:rsid w:val="00C32870"/>
    <w:rsid w:val="00C32F93"/>
    <w:rsid w:val="00C34C17"/>
    <w:rsid w:val="00C35B99"/>
    <w:rsid w:val="00C3652C"/>
    <w:rsid w:val="00C40307"/>
    <w:rsid w:val="00C423F8"/>
    <w:rsid w:val="00C42491"/>
    <w:rsid w:val="00C4291D"/>
    <w:rsid w:val="00C435C3"/>
    <w:rsid w:val="00C448F3"/>
    <w:rsid w:val="00C4648E"/>
    <w:rsid w:val="00C46C78"/>
    <w:rsid w:val="00C472EA"/>
    <w:rsid w:val="00C5012E"/>
    <w:rsid w:val="00C50B23"/>
    <w:rsid w:val="00C52155"/>
    <w:rsid w:val="00C5236C"/>
    <w:rsid w:val="00C53314"/>
    <w:rsid w:val="00C53FC4"/>
    <w:rsid w:val="00C54234"/>
    <w:rsid w:val="00C54A67"/>
    <w:rsid w:val="00C54BB4"/>
    <w:rsid w:val="00C568EA"/>
    <w:rsid w:val="00C573CA"/>
    <w:rsid w:val="00C578BF"/>
    <w:rsid w:val="00C60475"/>
    <w:rsid w:val="00C608AA"/>
    <w:rsid w:val="00C608B7"/>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6E6A"/>
    <w:rsid w:val="00C77385"/>
    <w:rsid w:val="00C8192C"/>
    <w:rsid w:val="00C839A3"/>
    <w:rsid w:val="00C83BF8"/>
    <w:rsid w:val="00C8460D"/>
    <w:rsid w:val="00C87D48"/>
    <w:rsid w:val="00C87D56"/>
    <w:rsid w:val="00C91EAC"/>
    <w:rsid w:val="00C92C5D"/>
    <w:rsid w:val="00C94441"/>
    <w:rsid w:val="00C950B6"/>
    <w:rsid w:val="00C95701"/>
    <w:rsid w:val="00C966F8"/>
    <w:rsid w:val="00C97E05"/>
    <w:rsid w:val="00CA0577"/>
    <w:rsid w:val="00CA1FEE"/>
    <w:rsid w:val="00CA2963"/>
    <w:rsid w:val="00CA3B26"/>
    <w:rsid w:val="00CA62BE"/>
    <w:rsid w:val="00CA7327"/>
    <w:rsid w:val="00CA7716"/>
    <w:rsid w:val="00CB12C7"/>
    <w:rsid w:val="00CB1BE3"/>
    <w:rsid w:val="00CB1C09"/>
    <w:rsid w:val="00CB1F03"/>
    <w:rsid w:val="00CB26C4"/>
    <w:rsid w:val="00CB4764"/>
    <w:rsid w:val="00CB4F9F"/>
    <w:rsid w:val="00CB5400"/>
    <w:rsid w:val="00CB75D6"/>
    <w:rsid w:val="00CC01B5"/>
    <w:rsid w:val="00CC0ACA"/>
    <w:rsid w:val="00CC0FE1"/>
    <w:rsid w:val="00CC1123"/>
    <w:rsid w:val="00CC39EA"/>
    <w:rsid w:val="00CC3FA7"/>
    <w:rsid w:val="00CC5EE1"/>
    <w:rsid w:val="00CC6B7C"/>
    <w:rsid w:val="00CC6CB0"/>
    <w:rsid w:val="00CC7802"/>
    <w:rsid w:val="00CD0118"/>
    <w:rsid w:val="00CD0238"/>
    <w:rsid w:val="00CD05A6"/>
    <w:rsid w:val="00CD26BA"/>
    <w:rsid w:val="00CD3B8E"/>
    <w:rsid w:val="00CD4000"/>
    <w:rsid w:val="00CD4F21"/>
    <w:rsid w:val="00CD5057"/>
    <w:rsid w:val="00CD6B4E"/>
    <w:rsid w:val="00CD6F14"/>
    <w:rsid w:val="00CD732B"/>
    <w:rsid w:val="00CD7FA7"/>
    <w:rsid w:val="00CE1922"/>
    <w:rsid w:val="00CE1A03"/>
    <w:rsid w:val="00CE2F0F"/>
    <w:rsid w:val="00CE388E"/>
    <w:rsid w:val="00CE422D"/>
    <w:rsid w:val="00CE5185"/>
    <w:rsid w:val="00CE5464"/>
    <w:rsid w:val="00CE589A"/>
    <w:rsid w:val="00CE58FB"/>
    <w:rsid w:val="00CF1279"/>
    <w:rsid w:val="00CF15D7"/>
    <w:rsid w:val="00CF1F85"/>
    <w:rsid w:val="00CF3543"/>
    <w:rsid w:val="00CF39CC"/>
    <w:rsid w:val="00CF57B5"/>
    <w:rsid w:val="00CF673D"/>
    <w:rsid w:val="00D03493"/>
    <w:rsid w:val="00D0367D"/>
    <w:rsid w:val="00D0401B"/>
    <w:rsid w:val="00D04276"/>
    <w:rsid w:val="00D0627B"/>
    <w:rsid w:val="00D0652B"/>
    <w:rsid w:val="00D06BD6"/>
    <w:rsid w:val="00D10D63"/>
    <w:rsid w:val="00D15167"/>
    <w:rsid w:val="00D152DA"/>
    <w:rsid w:val="00D15527"/>
    <w:rsid w:val="00D15878"/>
    <w:rsid w:val="00D17539"/>
    <w:rsid w:val="00D17CE9"/>
    <w:rsid w:val="00D20A06"/>
    <w:rsid w:val="00D22761"/>
    <w:rsid w:val="00D22A60"/>
    <w:rsid w:val="00D24DFD"/>
    <w:rsid w:val="00D2640C"/>
    <w:rsid w:val="00D26BEF"/>
    <w:rsid w:val="00D26C9E"/>
    <w:rsid w:val="00D27D27"/>
    <w:rsid w:val="00D30A6A"/>
    <w:rsid w:val="00D313C8"/>
    <w:rsid w:val="00D324FA"/>
    <w:rsid w:val="00D32727"/>
    <w:rsid w:val="00D32F25"/>
    <w:rsid w:val="00D3300D"/>
    <w:rsid w:val="00D347F9"/>
    <w:rsid w:val="00D34A5F"/>
    <w:rsid w:val="00D34BC7"/>
    <w:rsid w:val="00D354ED"/>
    <w:rsid w:val="00D3626C"/>
    <w:rsid w:val="00D4071C"/>
    <w:rsid w:val="00D41686"/>
    <w:rsid w:val="00D42085"/>
    <w:rsid w:val="00D42A9B"/>
    <w:rsid w:val="00D4305B"/>
    <w:rsid w:val="00D430B5"/>
    <w:rsid w:val="00D43C48"/>
    <w:rsid w:val="00D441FE"/>
    <w:rsid w:val="00D444C3"/>
    <w:rsid w:val="00D44721"/>
    <w:rsid w:val="00D45051"/>
    <w:rsid w:val="00D453E5"/>
    <w:rsid w:val="00D4541F"/>
    <w:rsid w:val="00D5025C"/>
    <w:rsid w:val="00D50D30"/>
    <w:rsid w:val="00D52428"/>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545C"/>
    <w:rsid w:val="00D85A35"/>
    <w:rsid w:val="00D863A2"/>
    <w:rsid w:val="00D86424"/>
    <w:rsid w:val="00D872A4"/>
    <w:rsid w:val="00D87D83"/>
    <w:rsid w:val="00D906A6"/>
    <w:rsid w:val="00D9079F"/>
    <w:rsid w:val="00D9095C"/>
    <w:rsid w:val="00D90B60"/>
    <w:rsid w:val="00D91578"/>
    <w:rsid w:val="00D92DCB"/>
    <w:rsid w:val="00D93348"/>
    <w:rsid w:val="00D93944"/>
    <w:rsid w:val="00D93C06"/>
    <w:rsid w:val="00D94941"/>
    <w:rsid w:val="00D964B9"/>
    <w:rsid w:val="00D96DB2"/>
    <w:rsid w:val="00D96E37"/>
    <w:rsid w:val="00D97195"/>
    <w:rsid w:val="00D974B3"/>
    <w:rsid w:val="00D97D2D"/>
    <w:rsid w:val="00DA03F3"/>
    <w:rsid w:val="00DA3E1E"/>
    <w:rsid w:val="00DA4EED"/>
    <w:rsid w:val="00DA5195"/>
    <w:rsid w:val="00DA54E0"/>
    <w:rsid w:val="00DA579E"/>
    <w:rsid w:val="00DA5A2B"/>
    <w:rsid w:val="00DA7BA8"/>
    <w:rsid w:val="00DB16A1"/>
    <w:rsid w:val="00DB212A"/>
    <w:rsid w:val="00DB2960"/>
    <w:rsid w:val="00DB4447"/>
    <w:rsid w:val="00DB5C69"/>
    <w:rsid w:val="00DB5E76"/>
    <w:rsid w:val="00DC13AF"/>
    <w:rsid w:val="00DC13E9"/>
    <w:rsid w:val="00DC1D28"/>
    <w:rsid w:val="00DC324F"/>
    <w:rsid w:val="00DC3A7E"/>
    <w:rsid w:val="00DC4171"/>
    <w:rsid w:val="00DC4705"/>
    <w:rsid w:val="00DC48CA"/>
    <w:rsid w:val="00DC6571"/>
    <w:rsid w:val="00DD000B"/>
    <w:rsid w:val="00DD14F5"/>
    <w:rsid w:val="00DD1AA6"/>
    <w:rsid w:val="00DD2EDA"/>
    <w:rsid w:val="00DD2FF8"/>
    <w:rsid w:val="00DD5896"/>
    <w:rsid w:val="00DD64D4"/>
    <w:rsid w:val="00DD7432"/>
    <w:rsid w:val="00DD7686"/>
    <w:rsid w:val="00DE07AB"/>
    <w:rsid w:val="00DE0940"/>
    <w:rsid w:val="00DE217B"/>
    <w:rsid w:val="00DE241F"/>
    <w:rsid w:val="00DE327B"/>
    <w:rsid w:val="00DE4176"/>
    <w:rsid w:val="00DE4BD1"/>
    <w:rsid w:val="00DE52A0"/>
    <w:rsid w:val="00DE5677"/>
    <w:rsid w:val="00DE5C5E"/>
    <w:rsid w:val="00DE5F2F"/>
    <w:rsid w:val="00DE68AE"/>
    <w:rsid w:val="00DF0674"/>
    <w:rsid w:val="00DF0CCC"/>
    <w:rsid w:val="00DF1390"/>
    <w:rsid w:val="00DF1B27"/>
    <w:rsid w:val="00DF31B8"/>
    <w:rsid w:val="00DF5CC7"/>
    <w:rsid w:val="00DF6A3F"/>
    <w:rsid w:val="00DF7B79"/>
    <w:rsid w:val="00DF7EAF"/>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21D7"/>
    <w:rsid w:val="00E32835"/>
    <w:rsid w:val="00E32A7B"/>
    <w:rsid w:val="00E35215"/>
    <w:rsid w:val="00E3561E"/>
    <w:rsid w:val="00E35887"/>
    <w:rsid w:val="00E36289"/>
    <w:rsid w:val="00E365EC"/>
    <w:rsid w:val="00E428F3"/>
    <w:rsid w:val="00E447B4"/>
    <w:rsid w:val="00E45759"/>
    <w:rsid w:val="00E45A74"/>
    <w:rsid w:val="00E45C0E"/>
    <w:rsid w:val="00E47007"/>
    <w:rsid w:val="00E476B4"/>
    <w:rsid w:val="00E47B4D"/>
    <w:rsid w:val="00E47F59"/>
    <w:rsid w:val="00E51978"/>
    <w:rsid w:val="00E51C72"/>
    <w:rsid w:val="00E51F7D"/>
    <w:rsid w:val="00E523AF"/>
    <w:rsid w:val="00E52DD5"/>
    <w:rsid w:val="00E55915"/>
    <w:rsid w:val="00E563D7"/>
    <w:rsid w:val="00E564B3"/>
    <w:rsid w:val="00E56819"/>
    <w:rsid w:val="00E6022E"/>
    <w:rsid w:val="00E6079C"/>
    <w:rsid w:val="00E614AF"/>
    <w:rsid w:val="00E644EA"/>
    <w:rsid w:val="00E64B12"/>
    <w:rsid w:val="00E64E8C"/>
    <w:rsid w:val="00E6620A"/>
    <w:rsid w:val="00E668D8"/>
    <w:rsid w:val="00E66B66"/>
    <w:rsid w:val="00E67F68"/>
    <w:rsid w:val="00E707F1"/>
    <w:rsid w:val="00E70DA2"/>
    <w:rsid w:val="00E71BE9"/>
    <w:rsid w:val="00E71E42"/>
    <w:rsid w:val="00E72268"/>
    <w:rsid w:val="00E73BEA"/>
    <w:rsid w:val="00E73ED0"/>
    <w:rsid w:val="00E74F7B"/>
    <w:rsid w:val="00E754FE"/>
    <w:rsid w:val="00E77ADD"/>
    <w:rsid w:val="00E80AF4"/>
    <w:rsid w:val="00E80C4F"/>
    <w:rsid w:val="00E82143"/>
    <w:rsid w:val="00E828B3"/>
    <w:rsid w:val="00E82E38"/>
    <w:rsid w:val="00E82FD5"/>
    <w:rsid w:val="00E84BC2"/>
    <w:rsid w:val="00E85B79"/>
    <w:rsid w:val="00E8611B"/>
    <w:rsid w:val="00E8686F"/>
    <w:rsid w:val="00E86BDE"/>
    <w:rsid w:val="00E87345"/>
    <w:rsid w:val="00E92614"/>
    <w:rsid w:val="00E92C8E"/>
    <w:rsid w:val="00E92EBF"/>
    <w:rsid w:val="00E937BB"/>
    <w:rsid w:val="00E9386B"/>
    <w:rsid w:val="00E94511"/>
    <w:rsid w:val="00E94F55"/>
    <w:rsid w:val="00E94FE3"/>
    <w:rsid w:val="00E96337"/>
    <w:rsid w:val="00E967BC"/>
    <w:rsid w:val="00E97A30"/>
    <w:rsid w:val="00EA0EF9"/>
    <w:rsid w:val="00EA2007"/>
    <w:rsid w:val="00EA315D"/>
    <w:rsid w:val="00EA3B17"/>
    <w:rsid w:val="00EA3FD6"/>
    <w:rsid w:val="00EA5570"/>
    <w:rsid w:val="00EA6253"/>
    <w:rsid w:val="00EA7620"/>
    <w:rsid w:val="00EA7732"/>
    <w:rsid w:val="00EA7989"/>
    <w:rsid w:val="00EB2004"/>
    <w:rsid w:val="00EB2E6C"/>
    <w:rsid w:val="00EB3F42"/>
    <w:rsid w:val="00EB68AD"/>
    <w:rsid w:val="00EB6E13"/>
    <w:rsid w:val="00EB7384"/>
    <w:rsid w:val="00EB73F8"/>
    <w:rsid w:val="00EC045D"/>
    <w:rsid w:val="00EC0942"/>
    <w:rsid w:val="00EC0A49"/>
    <w:rsid w:val="00EC1D1E"/>
    <w:rsid w:val="00EC2EA5"/>
    <w:rsid w:val="00EC5244"/>
    <w:rsid w:val="00EC5CE9"/>
    <w:rsid w:val="00EC7A03"/>
    <w:rsid w:val="00ED1B4C"/>
    <w:rsid w:val="00ED1F04"/>
    <w:rsid w:val="00ED272C"/>
    <w:rsid w:val="00ED3E56"/>
    <w:rsid w:val="00ED6D89"/>
    <w:rsid w:val="00EE082A"/>
    <w:rsid w:val="00EE0E9A"/>
    <w:rsid w:val="00EE125B"/>
    <w:rsid w:val="00EE3A95"/>
    <w:rsid w:val="00EE48C1"/>
    <w:rsid w:val="00EE5313"/>
    <w:rsid w:val="00EE5E21"/>
    <w:rsid w:val="00EE6586"/>
    <w:rsid w:val="00EE66E1"/>
    <w:rsid w:val="00EE6CBC"/>
    <w:rsid w:val="00EF0E92"/>
    <w:rsid w:val="00EF1650"/>
    <w:rsid w:val="00EF2291"/>
    <w:rsid w:val="00EF27AA"/>
    <w:rsid w:val="00EF48B2"/>
    <w:rsid w:val="00EF54A9"/>
    <w:rsid w:val="00EF6C65"/>
    <w:rsid w:val="00EF701A"/>
    <w:rsid w:val="00EF7531"/>
    <w:rsid w:val="00EF7912"/>
    <w:rsid w:val="00F02704"/>
    <w:rsid w:val="00F02DFB"/>
    <w:rsid w:val="00F0390E"/>
    <w:rsid w:val="00F03B09"/>
    <w:rsid w:val="00F042DA"/>
    <w:rsid w:val="00F050C6"/>
    <w:rsid w:val="00F051E8"/>
    <w:rsid w:val="00F06230"/>
    <w:rsid w:val="00F0754E"/>
    <w:rsid w:val="00F11139"/>
    <w:rsid w:val="00F1189C"/>
    <w:rsid w:val="00F120F3"/>
    <w:rsid w:val="00F12374"/>
    <w:rsid w:val="00F12450"/>
    <w:rsid w:val="00F12D6D"/>
    <w:rsid w:val="00F13FD6"/>
    <w:rsid w:val="00F14AD5"/>
    <w:rsid w:val="00F14E10"/>
    <w:rsid w:val="00F15D22"/>
    <w:rsid w:val="00F15FFE"/>
    <w:rsid w:val="00F20A4F"/>
    <w:rsid w:val="00F20B1E"/>
    <w:rsid w:val="00F2113A"/>
    <w:rsid w:val="00F234D2"/>
    <w:rsid w:val="00F243A5"/>
    <w:rsid w:val="00F25571"/>
    <w:rsid w:val="00F25E98"/>
    <w:rsid w:val="00F27236"/>
    <w:rsid w:val="00F3443A"/>
    <w:rsid w:val="00F3456C"/>
    <w:rsid w:val="00F36022"/>
    <w:rsid w:val="00F3678E"/>
    <w:rsid w:val="00F36ED3"/>
    <w:rsid w:val="00F3726A"/>
    <w:rsid w:val="00F406AC"/>
    <w:rsid w:val="00F40D21"/>
    <w:rsid w:val="00F41460"/>
    <w:rsid w:val="00F41510"/>
    <w:rsid w:val="00F42A1F"/>
    <w:rsid w:val="00F43C6D"/>
    <w:rsid w:val="00F4435D"/>
    <w:rsid w:val="00F44923"/>
    <w:rsid w:val="00F47226"/>
    <w:rsid w:val="00F47DD4"/>
    <w:rsid w:val="00F512B6"/>
    <w:rsid w:val="00F54D7F"/>
    <w:rsid w:val="00F5557C"/>
    <w:rsid w:val="00F557CF"/>
    <w:rsid w:val="00F563FE"/>
    <w:rsid w:val="00F5672E"/>
    <w:rsid w:val="00F57970"/>
    <w:rsid w:val="00F6072E"/>
    <w:rsid w:val="00F60CAD"/>
    <w:rsid w:val="00F614C3"/>
    <w:rsid w:val="00F61E6A"/>
    <w:rsid w:val="00F62817"/>
    <w:rsid w:val="00F63944"/>
    <w:rsid w:val="00F65209"/>
    <w:rsid w:val="00F656D0"/>
    <w:rsid w:val="00F65D04"/>
    <w:rsid w:val="00F6622D"/>
    <w:rsid w:val="00F67577"/>
    <w:rsid w:val="00F675D8"/>
    <w:rsid w:val="00F67655"/>
    <w:rsid w:val="00F70400"/>
    <w:rsid w:val="00F739FC"/>
    <w:rsid w:val="00F73D51"/>
    <w:rsid w:val="00F7729C"/>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24C1"/>
    <w:rsid w:val="00F947DD"/>
    <w:rsid w:val="00F971EE"/>
    <w:rsid w:val="00F97EEC"/>
    <w:rsid w:val="00FA058C"/>
    <w:rsid w:val="00FA0C27"/>
    <w:rsid w:val="00FA1372"/>
    <w:rsid w:val="00FA154A"/>
    <w:rsid w:val="00FA1ABB"/>
    <w:rsid w:val="00FA557B"/>
    <w:rsid w:val="00FA5C52"/>
    <w:rsid w:val="00FA600F"/>
    <w:rsid w:val="00FA6327"/>
    <w:rsid w:val="00FA75C3"/>
    <w:rsid w:val="00FB0F93"/>
    <w:rsid w:val="00FB125E"/>
    <w:rsid w:val="00FB2CBE"/>
    <w:rsid w:val="00FB4743"/>
    <w:rsid w:val="00FB4F5B"/>
    <w:rsid w:val="00FC196F"/>
    <w:rsid w:val="00FC3317"/>
    <w:rsid w:val="00FC4165"/>
    <w:rsid w:val="00FC4948"/>
    <w:rsid w:val="00FC4C00"/>
    <w:rsid w:val="00FC5A5A"/>
    <w:rsid w:val="00FC7883"/>
    <w:rsid w:val="00FD0005"/>
    <w:rsid w:val="00FD1184"/>
    <w:rsid w:val="00FD1384"/>
    <w:rsid w:val="00FD1716"/>
    <w:rsid w:val="00FD24A7"/>
    <w:rsid w:val="00FD2B7E"/>
    <w:rsid w:val="00FD3CE4"/>
    <w:rsid w:val="00FD518B"/>
    <w:rsid w:val="00FD690A"/>
    <w:rsid w:val="00FD7392"/>
    <w:rsid w:val="00FD78C4"/>
    <w:rsid w:val="00FD7E11"/>
    <w:rsid w:val="00FE005D"/>
    <w:rsid w:val="00FE05F1"/>
    <w:rsid w:val="00FE09B2"/>
    <w:rsid w:val="00FE0DF9"/>
    <w:rsid w:val="00FE252F"/>
    <w:rsid w:val="00FE3121"/>
    <w:rsid w:val="00FE496E"/>
    <w:rsid w:val="00FE4E4B"/>
    <w:rsid w:val="00FE50DE"/>
    <w:rsid w:val="00FE55C6"/>
    <w:rsid w:val="00FE64F2"/>
    <w:rsid w:val="00FE6589"/>
    <w:rsid w:val="00FE6F5A"/>
    <w:rsid w:val="00FF06A5"/>
    <w:rsid w:val="00FF098F"/>
    <w:rsid w:val="00FF3465"/>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concepto.de/salud-segun-la-oms/"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multimedia.conaliteg.gob.mx/libros_hojas/H2019P6GEB.html?"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concepto.de/economi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s://libros.conaliteg.gob.mx/20/P6GE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1143C-2C41-4491-97B6-886448236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1308</Words>
  <Characters>7457</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2020-11-01T01:06:00Z</dcterms:created>
  <dcterms:modified xsi:type="dcterms:W3CDTF">2020-11-01T01:07:00Z</dcterms:modified>
</cp:coreProperties>
</file>