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62143DC9" w:rsidR="006D6C27" w:rsidRPr="00586594" w:rsidRDefault="00A9157C" w:rsidP="00586594">
      <w:pPr>
        <w:jc w:val="center"/>
        <w:rPr>
          <w:rFonts w:ascii="Montserrat" w:hAnsi="Montserrat"/>
          <w:b/>
          <w:color w:val="000000" w:themeColor="text1"/>
          <w:position w:val="-1"/>
          <w:sz w:val="48"/>
          <w:szCs w:val="48"/>
        </w:rPr>
      </w:pPr>
      <w:r w:rsidRPr="00586594">
        <w:rPr>
          <w:rFonts w:ascii="Montserrat" w:hAnsi="Montserrat"/>
          <w:b/>
          <w:color w:val="000000" w:themeColor="text1"/>
          <w:position w:val="-1"/>
          <w:sz w:val="48"/>
          <w:szCs w:val="48"/>
        </w:rPr>
        <w:t>M</w:t>
      </w:r>
      <w:r w:rsidR="00D85A35" w:rsidRPr="00586594">
        <w:rPr>
          <w:rFonts w:ascii="Montserrat" w:hAnsi="Montserrat"/>
          <w:b/>
          <w:color w:val="000000" w:themeColor="text1"/>
          <w:position w:val="-1"/>
          <w:sz w:val="48"/>
          <w:szCs w:val="48"/>
        </w:rPr>
        <w:t>iércoles</w:t>
      </w:r>
    </w:p>
    <w:p w14:paraId="595EE05F" w14:textId="49526A94" w:rsidR="00610D67" w:rsidRPr="00586594" w:rsidRDefault="00412B7E" w:rsidP="00586594">
      <w:pPr>
        <w:jc w:val="center"/>
        <w:rPr>
          <w:rFonts w:ascii="Montserrat" w:hAnsi="Montserrat"/>
          <w:b/>
          <w:color w:val="000000" w:themeColor="text1"/>
          <w:position w:val="-1"/>
          <w:sz w:val="56"/>
          <w:szCs w:val="56"/>
        </w:rPr>
      </w:pPr>
      <w:r w:rsidRPr="00586594">
        <w:rPr>
          <w:rFonts w:ascii="Montserrat" w:hAnsi="Montserrat"/>
          <w:b/>
          <w:color w:val="000000" w:themeColor="text1"/>
          <w:position w:val="-1"/>
          <w:sz w:val="56"/>
          <w:szCs w:val="56"/>
        </w:rPr>
        <w:t>2</w:t>
      </w:r>
      <w:r w:rsidR="00D85A35" w:rsidRPr="00586594">
        <w:rPr>
          <w:rFonts w:ascii="Montserrat" w:hAnsi="Montserrat"/>
          <w:b/>
          <w:color w:val="000000" w:themeColor="text1"/>
          <w:position w:val="-1"/>
          <w:sz w:val="56"/>
          <w:szCs w:val="56"/>
        </w:rPr>
        <w:t>8</w:t>
      </w:r>
    </w:p>
    <w:p w14:paraId="14D5E026" w14:textId="1EE10E7C" w:rsidR="00D57B3B" w:rsidRPr="00586594" w:rsidRDefault="006D6C27" w:rsidP="00586594">
      <w:pPr>
        <w:jc w:val="center"/>
        <w:rPr>
          <w:rFonts w:ascii="Montserrat" w:hAnsi="Montserrat"/>
          <w:b/>
          <w:color w:val="000000" w:themeColor="text1"/>
          <w:position w:val="-1"/>
          <w:sz w:val="48"/>
          <w:szCs w:val="48"/>
        </w:rPr>
      </w:pPr>
      <w:r w:rsidRPr="00586594">
        <w:rPr>
          <w:rFonts w:ascii="Montserrat" w:hAnsi="Montserrat"/>
          <w:b/>
          <w:color w:val="000000" w:themeColor="text1"/>
          <w:position w:val="-1"/>
          <w:sz w:val="48"/>
          <w:szCs w:val="48"/>
        </w:rPr>
        <w:t xml:space="preserve">de </w:t>
      </w:r>
      <w:r w:rsidR="00964BDC" w:rsidRPr="00586594">
        <w:rPr>
          <w:rFonts w:ascii="Montserrat" w:hAnsi="Montserrat"/>
          <w:b/>
          <w:color w:val="000000" w:themeColor="text1"/>
          <w:position w:val="-1"/>
          <w:sz w:val="48"/>
          <w:szCs w:val="48"/>
        </w:rPr>
        <w:t>Octubre</w:t>
      </w:r>
    </w:p>
    <w:p w14:paraId="3AF56292" w14:textId="77777777" w:rsidR="00EF57AF" w:rsidRPr="00586594" w:rsidRDefault="00EF57AF" w:rsidP="00586594">
      <w:pPr>
        <w:jc w:val="center"/>
        <w:rPr>
          <w:rFonts w:ascii="Montserrat" w:hAnsi="Montserrat"/>
          <w:b/>
          <w:color w:val="000000" w:themeColor="text1"/>
          <w:position w:val="-1"/>
          <w:sz w:val="28"/>
          <w:szCs w:val="28"/>
        </w:rPr>
      </w:pPr>
    </w:p>
    <w:p w14:paraId="3D1B260E" w14:textId="0DDF6F95" w:rsidR="00615387" w:rsidRPr="00586594" w:rsidRDefault="006D6C27" w:rsidP="00586594">
      <w:pPr>
        <w:jc w:val="center"/>
        <w:rPr>
          <w:rFonts w:ascii="Montserrat" w:hAnsi="Montserrat"/>
          <w:b/>
          <w:position w:val="-1"/>
          <w:sz w:val="52"/>
          <w:szCs w:val="52"/>
        </w:rPr>
      </w:pPr>
      <w:r w:rsidRPr="00586594">
        <w:rPr>
          <w:rFonts w:ascii="Montserrat" w:hAnsi="Montserrat"/>
          <w:b/>
          <w:position w:val="-1"/>
          <w:sz w:val="52"/>
          <w:szCs w:val="52"/>
        </w:rPr>
        <w:t>6° de Primaria</w:t>
      </w:r>
    </w:p>
    <w:p w14:paraId="4FC866E4" w14:textId="77777777" w:rsidR="00EF57AF" w:rsidRPr="00586594" w:rsidRDefault="00EF57AF" w:rsidP="00586594">
      <w:pPr>
        <w:jc w:val="center"/>
        <w:rPr>
          <w:rFonts w:ascii="Montserrat" w:hAnsi="Montserrat"/>
          <w:b/>
          <w:position w:val="-1"/>
          <w:sz w:val="28"/>
          <w:szCs w:val="28"/>
        </w:rPr>
      </w:pPr>
    </w:p>
    <w:p w14:paraId="760E0E7E" w14:textId="1B9C8E63" w:rsidR="00D85A35" w:rsidRPr="00586594" w:rsidRDefault="00D85A35" w:rsidP="00586594">
      <w:pPr>
        <w:jc w:val="center"/>
        <w:rPr>
          <w:rFonts w:ascii="Montserrat" w:hAnsi="Montserrat"/>
          <w:b/>
          <w:position w:val="-1"/>
          <w:sz w:val="52"/>
          <w:szCs w:val="52"/>
        </w:rPr>
      </w:pPr>
      <w:r w:rsidRPr="00586594">
        <w:rPr>
          <w:rFonts w:ascii="Montserrat" w:hAnsi="Montserrat"/>
          <w:b/>
          <w:position w:val="-1"/>
          <w:sz w:val="52"/>
          <w:szCs w:val="52"/>
        </w:rPr>
        <w:t>Matemáticas</w:t>
      </w:r>
    </w:p>
    <w:p w14:paraId="600F31DF" w14:textId="77777777" w:rsidR="00586594" w:rsidRPr="00586594" w:rsidRDefault="00586594" w:rsidP="00586594">
      <w:pPr>
        <w:jc w:val="center"/>
        <w:rPr>
          <w:rFonts w:ascii="Montserrat" w:hAnsi="Montserrat"/>
          <w:sz w:val="28"/>
          <w:szCs w:val="28"/>
        </w:rPr>
      </w:pPr>
    </w:p>
    <w:p w14:paraId="4CB2369E" w14:textId="216E897E" w:rsidR="00D85A35" w:rsidRPr="00586594" w:rsidRDefault="00D85A35" w:rsidP="00586594">
      <w:pPr>
        <w:pStyle w:val="paragraph"/>
        <w:spacing w:before="0" w:beforeAutospacing="0" w:after="0" w:afterAutospacing="0"/>
        <w:jc w:val="center"/>
        <w:textAlignment w:val="baseline"/>
        <w:rPr>
          <w:rStyle w:val="normaltextrun"/>
          <w:rFonts w:ascii="Montserrat" w:eastAsiaTheme="majorEastAsia" w:hAnsi="Montserrat" w:cs="Arial"/>
          <w:i/>
          <w:iCs/>
          <w:sz w:val="48"/>
          <w:szCs w:val="48"/>
        </w:rPr>
      </w:pPr>
      <w:r w:rsidRPr="00586594">
        <w:rPr>
          <w:rStyle w:val="normaltextrun"/>
          <w:rFonts w:ascii="Montserrat" w:eastAsiaTheme="majorEastAsia" w:hAnsi="Montserrat" w:cs="Arial"/>
          <w:i/>
          <w:iCs/>
          <w:sz w:val="48"/>
          <w:szCs w:val="48"/>
        </w:rPr>
        <w:t>Ejes de simetría, figuras y reflejos II</w:t>
      </w:r>
    </w:p>
    <w:p w14:paraId="289D736D" w14:textId="77777777" w:rsidR="00473FA2" w:rsidRPr="00586594" w:rsidRDefault="00473FA2" w:rsidP="00586594">
      <w:pPr>
        <w:pStyle w:val="paragraph"/>
        <w:spacing w:before="0" w:beforeAutospacing="0" w:after="0" w:afterAutospacing="0"/>
        <w:jc w:val="center"/>
        <w:textAlignment w:val="baseline"/>
        <w:rPr>
          <w:rStyle w:val="normaltextrun"/>
          <w:rFonts w:ascii="Montserrat" w:eastAsiaTheme="majorEastAsia" w:hAnsi="Montserrat" w:cs="Arial"/>
          <w:i/>
          <w:iCs/>
          <w:sz w:val="48"/>
          <w:szCs w:val="48"/>
        </w:rPr>
      </w:pPr>
    </w:p>
    <w:p w14:paraId="31E735CF" w14:textId="0885579B" w:rsidR="00D85A35" w:rsidRPr="00586594" w:rsidRDefault="00594BB1" w:rsidP="00586594">
      <w:pPr>
        <w:pStyle w:val="paragraph"/>
        <w:spacing w:before="0" w:beforeAutospacing="0" w:after="0" w:afterAutospacing="0"/>
        <w:jc w:val="both"/>
        <w:textAlignment w:val="baseline"/>
        <w:rPr>
          <w:rStyle w:val="normaltextrun"/>
          <w:rFonts w:ascii="Montserrat" w:eastAsiaTheme="majorEastAsia" w:hAnsi="Montserrat" w:cs="Arial"/>
          <w:i/>
          <w:iCs/>
          <w:sz w:val="22"/>
          <w:szCs w:val="22"/>
        </w:rPr>
      </w:pPr>
      <w:r w:rsidRPr="00586594">
        <w:rPr>
          <w:rStyle w:val="normaltextrun"/>
          <w:rFonts w:ascii="Montserrat" w:eastAsiaTheme="majorEastAsia" w:hAnsi="Montserrat" w:cs="Arial"/>
          <w:b/>
          <w:bCs/>
          <w:i/>
          <w:iCs/>
          <w:sz w:val="22"/>
          <w:szCs w:val="22"/>
        </w:rPr>
        <w:t>Aprendizaje esperado</w:t>
      </w:r>
      <w:r w:rsidR="00DE217B" w:rsidRPr="00586594">
        <w:rPr>
          <w:rStyle w:val="normaltextrun"/>
          <w:rFonts w:ascii="Montserrat" w:eastAsiaTheme="majorEastAsia" w:hAnsi="Montserrat" w:cs="Arial"/>
          <w:b/>
          <w:bCs/>
          <w:i/>
          <w:iCs/>
          <w:sz w:val="22"/>
          <w:szCs w:val="22"/>
        </w:rPr>
        <w:t xml:space="preserve">: </w:t>
      </w:r>
      <w:r w:rsidR="00D85A35" w:rsidRPr="00586594">
        <w:rPr>
          <w:rStyle w:val="normaltextrun"/>
          <w:rFonts w:ascii="Montserrat" w:eastAsiaTheme="majorEastAsia" w:hAnsi="Montserrat" w:cs="Arial"/>
          <w:i/>
          <w:iCs/>
          <w:sz w:val="22"/>
          <w:szCs w:val="22"/>
        </w:rPr>
        <w:t>Identificación de los ejes de simetría de una figura (poligonal o no) y figuras simétricas entre sí, mediante diferentes recursos.</w:t>
      </w:r>
    </w:p>
    <w:p w14:paraId="7E7E9046" w14:textId="77777777" w:rsidR="00586594" w:rsidRPr="00586594" w:rsidRDefault="00586594" w:rsidP="00586594">
      <w:pPr>
        <w:pStyle w:val="paragraph"/>
        <w:spacing w:before="0" w:beforeAutospacing="0" w:after="0" w:afterAutospacing="0"/>
        <w:jc w:val="both"/>
        <w:textAlignment w:val="baseline"/>
        <w:rPr>
          <w:rStyle w:val="normaltextrun"/>
          <w:rFonts w:ascii="Montserrat" w:eastAsiaTheme="majorEastAsia" w:hAnsi="Montserrat" w:cs="Arial"/>
          <w:i/>
          <w:iCs/>
          <w:sz w:val="22"/>
          <w:szCs w:val="22"/>
        </w:rPr>
      </w:pPr>
    </w:p>
    <w:p w14:paraId="5FC734CA" w14:textId="5871CBC2" w:rsidR="004333F8" w:rsidRPr="00586594" w:rsidRDefault="00594BB1" w:rsidP="00586594">
      <w:pPr>
        <w:pStyle w:val="paragraph"/>
        <w:spacing w:before="0" w:beforeAutospacing="0" w:after="0" w:afterAutospacing="0"/>
        <w:jc w:val="both"/>
        <w:textAlignment w:val="baseline"/>
        <w:rPr>
          <w:rStyle w:val="normaltextrun"/>
          <w:rFonts w:ascii="Montserrat" w:eastAsiaTheme="majorEastAsia" w:hAnsi="Montserrat" w:cs="Arial"/>
          <w:i/>
          <w:iCs/>
          <w:sz w:val="22"/>
          <w:szCs w:val="22"/>
        </w:rPr>
      </w:pPr>
      <w:r w:rsidRPr="00586594">
        <w:rPr>
          <w:rStyle w:val="normaltextrun"/>
          <w:rFonts w:ascii="Montserrat" w:eastAsiaTheme="majorEastAsia" w:hAnsi="Montserrat" w:cs="Arial"/>
          <w:b/>
          <w:bCs/>
          <w:i/>
          <w:iCs/>
          <w:sz w:val="22"/>
          <w:szCs w:val="22"/>
        </w:rPr>
        <w:t xml:space="preserve">Énfasis: </w:t>
      </w:r>
      <w:r w:rsidR="00D85A35" w:rsidRPr="00586594">
        <w:rPr>
          <w:rStyle w:val="normaltextrun"/>
          <w:rFonts w:ascii="Montserrat" w:eastAsiaTheme="majorEastAsia" w:hAnsi="Montserrat" w:cs="Arial"/>
          <w:i/>
          <w:iCs/>
          <w:sz w:val="22"/>
          <w:szCs w:val="22"/>
        </w:rPr>
        <w:t>Relacionar el concepto eje de simetría con la línea que permite ver una figura y su reflejo.</w:t>
      </w:r>
    </w:p>
    <w:p w14:paraId="20A2B4E9" w14:textId="77777777" w:rsidR="00586594" w:rsidRPr="00586594" w:rsidRDefault="00586594" w:rsidP="00586594">
      <w:pPr>
        <w:pStyle w:val="paragraph"/>
        <w:spacing w:before="0" w:beforeAutospacing="0" w:after="0" w:afterAutospacing="0"/>
        <w:jc w:val="both"/>
        <w:textAlignment w:val="baseline"/>
        <w:rPr>
          <w:rStyle w:val="normaltextrun"/>
          <w:rFonts w:ascii="Montserrat" w:eastAsiaTheme="majorEastAsia" w:hAnsi="Montserrat" w:cs="Arial"/>
          <w:iCs/>
          <w:sz w:val="22"/>
          <w:szCs w:val="22"/>
        </w:rPr>
      </w:pPr>
    </w:p>
    <w:p w14:paraId="3DB95444" w14:textId="77777777" w:rsidR="00D85A35" w:rsidRPr="00586594" w:rsidRDefault="00D85A35" w:rsidP="00586594">
      <w:pPr>
        <w:pStyle w:val="paragraph"/>
        <w:spacing w:before="0" w:beforeAutospacing="0" w:after="0" w:afterAutospacing="0"/>
        <w:jc w:val="both"/>
        <w:textAlignment w:val="baseline"/>
        <w:rPr>
          <w:rStyle w:val="normaltextrun"/>
          <w:rFonts w:ascii="Montserrat" w:eastAsiaTheme="majorEastAsia" w:hAnsi="Montserrat" w:cs="Arial"/>
          <w:iCs/>
          <w:sz w:val="22"/>
          <w:szCs w:val="22"/>
        </w:rPr>
      </w:pPr>
    </w:p>
    <w:p w14:paraId="7D402567" w14:textId="53EB7A49" w:rsidR="00B06FB9" w:rsidRPr="00586594" w:rsidRDefault="00DA5A2B" w:rsidP="00586594">
      <w:pPr>
        <w:pStyle w:val="paragraph"/>
        <w:spacing w:before="0" w:beforeAutospacing="0" w:after="0" w:afterAutospacing="0"/>
        <w:jc w:val="both"/>
        <w:textAlignment w:val="baseline"/>
        <w:rPr>
          <w:rFonts w:ascii="Montserrat" w:hAnsi="Montserrat"/>
          <w:b/>
          <w:sz w:val="28"/>
          <w:szCs w:val="28"/>
        </w:rPr>
      </w:pPr>
      <w:r w:rsidRPr="00586594">
        <w:rPr>
          <w:rFonts w:ascii="Montserrat" w:hAnsi="Montserrat"/>
          <w:b/>
          <w:sz w:val="28"/>
          <w:szCs w:val="28"/>
        </w:rPr>
        <w:t>¿Qué vamos</w:t>
      </w:r>
      <w:r w:rsidR="00A01AE5" w:rsidRPr="00586594">
        <w:rPr>
          <w:rFonts w:ascii="Montserrat" w:hAnsi="Montserrat"/>
          <w:b/>
          <w:sz w:val="28"/>
          <w:szCs w:val="28"/>
        </w:rPr>
        <w:t xml:space="preserve"> a</w:t>
      </w:r>
      <w:r w:rsidRPr="00586594">
        <w:rPr>
          <w:rFonts w:ascii="Montserrat" w:hAnsi="Montserrat"/>
          <w:b/>
          <w:sz w:val="28"/>
          <w:szCs w:val="28"/>
        </w:rPr>
        <w:t xml:space="preserve"> aprender?</w:t>
      </w:r>
    </w:p>
    <w:p w14:paraId="0BBF2355" w14:textId="77777777" w:rsidR="00D91578" w:rsidRPr="00586594" w:rsidRDefault="00D91578" w:rsidP="00586594">
      <w:pPr>
        <w:pStyle w:val="paragraph"/>
        <w:spacing w:before="0" w:beforeAutospacing="0" w:after="0" w:afterAutospacing="0"/>
        <w:jc w:val="both"/>
        <w:textAlignment w:val="baseline"/>
        <w:rPr>
          <w:rFonts w:ascii="Montserrat" w:hAnsi="Montserrat"/>
          <w:b/>
          <w:sz w:val="28"/>
          <w:szCs w:val="28"/>
        </w:rPr>
      </w:pPr>
    </w:p>
    <w:p w14:paraId="524D99D3" w14:textId="331B720F" w:rsidR="00D85A35" w:rsidRPr="00586594" w:rsidRDefault="00E32A7B" w:rsidP="00586594">
      <w:pPr>
        <w:pStyle w:val="paragraph"/>
        <w:spacing w:before="0" w:beforeAutospacing="0" w:after="0" w:afterAutospacing="0"/>
        <w:jc w:val="both"/>
        <w:textAlignment w:val="baseline"/>
        <w:rPr>
          <w:rStyle w:val="normaltextrun"/>
          <w:rFonts w:ascii="Montserrat" w:eastAsiaTheme="majorEastAsia" w:hAnsi="Montserrat" w:cs="Arial"/>
          <w:sz w:val="22"/>
          <w:szCs w:val="22"/>
        </w:rPr>
      </w:pPr>
      <w:r w:rsidRPr="00586594">
        <w:rPr>
          <w:rStyle w:val="normaltextrun"/>
          <w:rFonts w:ascii="Montserrat" w:eastAsiaTheme="majorEastAsia" w:hAnsi="Montserrat" w:cs="Arial"/>
          <w:sz w:val="22"/>
          <w:szCs w:val="22"/>
        </w:rPr>
        <w:t xml:space="preserve">Aprenderás </w:t>
      </w:r>
      <w:r w:rsidR="00412F40" w:rsidRPr="00586594">
        <w:rPr>
          <w:rStyle w:val="normaltextrun"/>
          <w:rFonts w:ascii="Montserrat" w:eastAsiaTheme="majorEastAsia" w:hAnsi="Montserrat" w:cs="Arial"/>
          <w:sz w:val="22"/>
          <w:szCs w:val="22"/>
        </w:rPr>
        <w:t>a</w:t>
      </w:r>
      <w:r w:rsidR="004333F8" w:rsidRPr="00586594">
        <w:rPr>
          <w:rStyle w:val="normaltextrun"/>
          <w:rFonts w:ascii="Montserrat" w:eastAsiaTheme="majorEastAsia" w:hAnsi="Montserrat" w:cs="Arial"/>
          <w:sz w:val="22"/>
          <w:szCs w:val="22"/>
        </w:rPr>
        <w:t xml:space="preserve"> </w:t>
      </w:r>
      <w:r w:rsidR="00586594" w:rsidRPr="00586594">
        <w:rPr>
          <w:rStyle w:val="normaltextrun"/>
          <w:rFonts w:ascii="Montserrat" w:eastAsiaTheme="majorEastAsia" w:hAnsi="Montserrat" w:cs="Arial"/>
          <w:sz w:val="22"/>
          <w:szCs w:val="22"/>
        </w:rPr>
        <w:t>identificar</w:t>
      </w:r>
      <w:r w:rsidR="00D85A35" w:rsidRPr="00586594">
        <w:rPr>
          <w:rStyle w:val="normaltextrun"/>
          <w:rFonts w:ascii="Montserrat" w:eastAsiaTheme="majorEastAsia" w:hAnsi="Montserrat" w:cs="Arial"/>
          <w:sz w:val="22"/>
          <w:szCs w:val="22"/>
        </w:rPr>
        <w:t xml:space="preserve"> los ejes de simetría de una figura (poligonal o no) y figuras simétricas entre sí, mediante diferentes recursos.</w:t>
      </w:r>
    </w:p>
    <w:p w14:paraId="7390B6B5" w14:textId="77777777" w:rsidR="00DE217B" w:rsidRPr="00586594" w:rsidRDefault="00DE217B" w:rsidP="00586594">
      <w:pPr>
        <w:pStyle w:val="paragraph"/>
        <w:spacing w:before="0" w:beforeAutospacing="0" w:after="0" w:afterAutospacing="0"/>
        <w:jc w:val="both"/>
        <w:textAlignment w:val="baseline"/>
        <w:rPr>
          <w:rStyle w:val="normaltextrun"/>
          <w:rFonts w:ascii="Montserrat" w:eastAsiaTheme="majorEastAsia" w:hAnsi="Montserrat" w:cs="Arial"/>
          <w:sz w:val="22"/>
          <w:szCs w:val="22"/>
        </w:rPr>
      </w:pPr>
    </w:p>
    <w:p w14:paraId="061CB5D9" w14:textId="5FE167E8" w:rsidR="007B60E9" w:rsidRPr="00586594" w:rsidRDefault="007B60E9" w:rsidP="00586594">
      <w:pPr>
        <w:jc w:val="both"/>
        <w:rPr>
          <w:rFonts w:ascii="Montserrat" w:hAnsi="Montserrat"/>
          <w:position w:val="-1"/>
          <w:sz w:val="22"/>
          <w:szCs w:val="22"/>
        </w:rPr>
      </w:pPr>
      <w:r w:rsidRPr="00586594">
        <w:rPr>
          <w:rFonts w:ascii="Montserrat" w:hAnsi="Montserrat"/>
          <w:position w:val="-1"/>
          <w:sz w:val="22"/>
          <w:szCs w:val="22"/>
        </w:rPr>
        <w:t xml:space="preserve">Para explorar  más sobre el tema, puedes consultar el libro de texto de </w:t>
      </w:r>
      <w:r w:rsidR="00F80CF4" w:rsidRPr="00586594">
        <w:rPr>
          <w:rFonts w:ascii="Montserrat" w:hAnsi="Montserrat"/>
          <w:position w:val="-1"/>
          <w:sz w:val="22"/>
          <w:szCs w:val="22"/>
        </w:rPr>
        <w:t xml:space="preserve">Desafíos matemáticos </w:t>
      </w:r>
      <w:r w:rsidRPr="00586594">
        <w:rPr>
          <w:rFonts w:ascii="Montserrat" w:hAnsi="Montserrat"/>
          <w:position w:val="-1"/>
          <w:sz w:val="22"/>
          <w:szCs w:val="22"/>
        </w:rPr>
        <w:t xml:space="preserve"> de 6º, se explica el tema a partir de la página </w:t>
      </w:r>
      <w:r w:rsidR="00F80CF4" w:rsidRPr="00586594">
        <w:rPr>
          <w:rFonts w:ascii="Montserrat" w:hAnsi="Montserrat"/>
          <w:position w:val="-1"/>
          <w:sz w:val="22"/>
          <w:szCs w:val="22"/>
        </w:rPr>
        <w:t>24</w:t>
      </w:r>
      <w:r w:rsidRPr="00586594">
        <w:rPr>
          <w:rFonts w:ascii="Montserrat" w:hAnsi="Montserrat"/>
          <w:position w:val="-1"/>
          <w:sz w:val="22"/>
          <w:szCs w:val="22"/>
        </w:rPr>
        <w:t>:</w:t>
      </w:r>
    </w:p>
    <w:p w14:paraId="70824AC6" w14:textId="13A2311F" w:rsidR="00F80CF4" w:rsidRPr="00586594" w:rsidRDefault="0074528F" w:rsidP="00586594">
      <w:pPr>
        <w:pStyle w:val="paragraph"/>
        <w:spacing w:before="0" w:beforeAutospacing="0" w:after="0" w:afterAutospacing="0"/>
        <w:jc w:val="center"/>
        <w:textAlignment w:val="baseline"/>
        <w:rPr>
          <w:rStyle w:val="normaltextrun"/>
          <w:rFonts w:ascii="Montserrat" w:eastAsiaTheme="majorEastAsia" w:hAnsi="Montserrat" w:cs="Arial"/>
          <w:color w:val="4472C4" w:themeColor="accent1"/>
          <w:sz w:val="22"/>
          <w:szCs w:val="22"/>
          <w:u w:val="single"/>
        </w:rPr>
      </w:pPr>
      <w:hyperlink r:id="rId8" w:anchor="page/24" w:history="1">
        <w:r w:rsidR="00F80CF4" w:rsidRPr="00586594">
          <w:rPr>
            <w:rStyle w:val="Hipervnculo"/>
            <w:rFonts w:ascii="Montserrat" w:eastAsiaTheme="majorEastAsia" w:hAnsi="Montserrat" w:cs="Arial"/>
            <w:sz w:val="22"/>
            <w:szCs w:val="22"/>
          </w:rPr>
          <w:t>https://libros.conaliteg.gob.mx/20/P6DMA.htm#page/24</w:t>
        </w:r>
      </w:hyperlink>
    </w:p>
    <w:p w14:paraId="7726D5ED" w14:textId="3EF37F05" w:rsidR="00F80CF4" w:rsidRPr="00586594" w:rsidRDefault="00F80CF4" w:rsidP="00586594">
      <w:pPr>
        <w:pStyle w:val="paragraph"/>
        <w:spacing w:before="0" w:beforeAutospacing="0" w:after="0" w:afterAutospacing="0"/>
        <w:textAlignment w:val="baseline"/>
        <w:rPr>
          <w:rStyle w:val="normaltextrun"/>
          <w:rFonts w:ascii="Montserrat" w:eastAsiaTheme="majorEastAsia" w:hAnsi="Montserrat" w:cs="Arial"/>
          <w:color w:val="000000" w:themeColor="text1"/>
          <w:sz w:val="22"/>
          <w:szCs w:val="22"/>
          <w:u w:val="single"/>
        </w:rPr>
      </w:pPr>
    </w:p>
    <w:p w14:paraId="1E5CA6EE" w14:textId="77777777" w:rsidR="00586594" w:rsidRPr="00586594" w:rsidRDefault="00586594" w:rsidP="00586594">
      <w:pPr>
        <w:pStyle w:val="paragraph"/>
        <w:spacing w:before="0" w:beforeAutospacing="0" w:after="0" w:afterAutospacing="0"/>
        <w:textAlignment w:val="baseline"/>
        <w:rPr>
          <w:rStyle w:val="normaltextrun"/>
          <w:rFonts w:ascii="Montserrat" w:eastAsiaTheme="majorEastAsia" w:hAnsi="Montserrat" w:cs="Arial"/>
          <w:color w:val="000000" w:themeColor="text1"/>
          <w:sz w:val="22"/>
          <w:szCs w:val="22"/>
          <w:u w:val="single"/>
        </w:rPr>
      </w:pPr>
    </w:p>
    <w:p w14:paraId="018EB824" w14:textId="458AC14F" w:rsidR="00075FD1" w:rsidRPr="00586594" w:rsidRDefault="00075FD1" w:rsidP="00586594">
      <w:pPr>
        <w:pStyle w:val="paragraph"/>
        <w:spacing w:before="0" w:beforeAutospacing="0" w:after="0" w:afterAutospacing="0"/>
        <w:jc w:val="both"/>
        <w:textAlignment w:val="baseline"/>
        <w:rPr>
          <w:rFonts w:ascii="Montserrat" w:eastAsiaTheme="minorHAnsi" w:hAnsi="Montserrat" w:cstheme="minorBidi"/>
          <w:b/>
          <w:sz w:val="28"/>
          <w:szCs w:val="28"/>
        </w:rPr>
      </w:pPr>
      <w:r w:rsidRPr="00586594">
        <w:rPr>
          <w:rFonts w:ascii="Montserrat" w:eastAsiaTheme="minorHAnsi" w:hAnsi="Montserrat" w:cstheme="minorBidi"/>
          <w:b/>
          <w:sz w:val="28"/>
          <w:szCs w:val="28"/>
        </w:rPr>
        <w:t>¿Qué hacemos?</w:t>
      </w:r>
    </w:p>
    <w:p w14:paraId="5D09C597" w14:textId="77777777" w:rsidR="00D85A35" w:rsidRPr="00586594" w:rsidRDefault="00D85A35" w:rsidP="00586594">
      <w:pPr>
        <w:pStyle w:val="paragraph"/>
        <w:spacing w:before="0" w:beforeAutospacing="0" w:after="0" w:afterAutospacing="0"/>
        <w:jc w:val="both"/>
        <w:textAlignment w:val="baseline"/>
        <w:rPr>
          <w:rFonts w:ascii="Montserrat" w:eastAsiaTheme="minorHAnsi" w:hAnsi="Montserrat" w:cstheme="minorBidi"/>
          <w:b/>
          <w:sz w:val="28"/>
          <w:szCs w:val="28"/>
        </w:rPr>
      </w:pPr>
    </w:p>
    <w:p w14:paraId="6A1E2649" w14:textId="3850DD16" w:rsidR="00F80CF4" w:rsidRPr="00586594" w:rsidRDefault="00F80CF4" w:rsidP="00586594">
      <w:pPr>
        <w:jc w:val="both"/>
        <w:rPr>
          <w:rFonts w:ascii="Montserrat" w:hAnsi="Montserrat" w:cs="Arial"/>
          <w:color w:val="000000" w:themeColor="text1"/>
          <w:sz w:val="22"/>
          <w:szCs w:val="22"/>
        </w:rPr>
      </w:pPr>
      <w:r w:rsidRPr="00586594">
        <w:rPr>
          <w:rFonts w:ascii="Montserrat" w:hAnsi="Montserrat" w:cs="Arial"/>
          <w:color w:val="000000" w:themeColor="text1"/>
          <w:sz w:val="22"/>
          <w:szCs w:val="22"/>
        </w:rPr>
        <w:t>La sesión anterior hicimos una actividad en la que dibujamos unas figuras como si estuvieran reflejándose en el agua.</w:t>
      </w:r>
    </w:p>
    <w:p w14:paraId="113E6FCF" w14:textId="77777777" w:rsidR="00F80CF4" w:rsidRPr="00586594" w:rsidRDefault="00F80CF4" w:rsidP="00586594">
      <w:pPr>
        <w:jc w:val="both"/>
        <w:rPr>
          <w:rFonts w:ascii="Montserrat" w:hAnsi="Montserrat" w:cs="Arial"/>
          <w:color w:val="000000" w:themeColor="text1"/>
          <w:sz w:val="22"/>
          <w:szCs w:val="22"/>
        </w:rPr>
      </w:pPr>
    </w:p>
    <w:p w14:paraId="68F1E1E2" w14:textId="77777777" w:rsidR="00F80CF4" w:rsidRPr="00586594" w:rsidRDefault="00F80CF4" w:rsidP="00586594">
      <w:pPr>
        <w:jc w:val="both"/>
        <w:rPr>
          <w:rFonts w:ascii="Montserrat" w:hAnsi="Montserrat" w:cs="Arial"/>
          <w:color w:val="000000" w:themeColor="text1"/>
          <w:sz w:val="22"/>
          <w:szCs w:val="22"/>
        </w:rPr>
      </w:pPr>
      <w:r w:rsidRPr="00586594">
        <w:rPr>
          <w:rFonts w:ascii="Montserrat" w:hAnsi="Montserrat" w:cs="Arial"/>
          <w:color w:val="000000" w:themeColor="text1"/>
          <w:sz w:val="22"/>
          <w:szCs w:val="22"/>
        </w:rPr>
        <w:t>Era como una cabaña en un bosque, a la orilla de un río o lago. Y de esa manera logramos realizar una figura simétrica, donde el eje de simetría del dibujo que hicimos era horizontal.</w:t>
      </w:r>
    </w:p>
    <w:p w14:paraId="227394CA" w14:textId="77777777" w:rsidR="00F80CF4" w:rsidRPr="00586594" w:rsidRDefault="00F80CF4" w:rsidP="00586594">
      <w:pPr>
        <w:jc w:val="both"/>
        <w:rPr>
          <w:rFonts w:ascii="Montserrat" w:hAnsi="Montserrat" w:cs="Arial"/>
          <w:color w:val="000000" w:themeColor="text1"/>
          <w:sz w:val="22"/>
          <w:szCs w:val="22"/>
        </w:rPr>
      </w:pPr>
    </w:p>
    <w:p w14:paraId="471FBC42" w14:textId="64494A46" w:rsidR="00F80CF4" w:rsidRPr="00586594" w:rsidRDefault="00F80CF4" w:rsidP="00586594">
      <w:pPr>
        <w:jc w:val="both"/>
        <w:rPr>
          <w:rFonts w:ascii="Montserrat" w:hAnsi="Montserrat" w:cs="Arial"/>
          <w:color w:val="000000" w:themeColor="text1"/>
          <w:sz w:val="22"/>
          <w:szCs w:val="22"/>
        </w:rPr>
      </w:pPr>
      <w:r w:rsidRPr="00586594">
        <w:rPr>
          <w:rFonts w:ascii="Montserrat" w:hAnsi="Montserrat" w:cs="Arial"/>
          <w:color w:val="000000" w:themeColor="text1"/>
          <w:sz w:val="22"/>
          <w:szCs w:val="22"/>
        </w:rPr>
        <w:t>¿Sabías tú que esa idea de tener un dibujo sencillo y copiarlo de manera simétrica es la base de numerosos diseños que utilizamos todos los días? De eso va a tratar la actividad de hoy.</w:t>
      </w:r>
    </w:p>
    <w:p w14:paraId="1BC69CD4" w14:textId="3C8A6402" w:rsidR="00CD6F14" w:rsidRPr="00586594" w:rsidRDefault="00CD6F14" w:rsidP="00586594">
      <w:pPr>
        <w:pStyle w:val="paragraph"/>
        <w:spacing w:before="0" w:beforeAutospacing="0" w:after="0" w:afterAutospacing="0"/>
        <w:jc w:val="both"/>
        <w:textAlignment w:val="baseline"/>
        <w:rPr>
          <w:rFonts w:ascii="Montserrat" w:eastAsiaTheme="minorHAnsi" w:hAnsi="Montserrat" w:cstheme="minorBidi"/>
          <w:b/>
          <w:sz w:val="22"/>
          <w:szCs w:val="22"/>
        </w:rPr>
      </w:pPr>
    </w:p>
    <w:p w14:paraId="7AD5B354" w14:textId="7CE80A0D" w:rsidR="00136A54" w:rsidRPr="00586594" w:rsidRDefault="00F80CF4" w:rsidP="00586594">
      <w:pPr>
        <w:jc w:val="both"/>
        <w:rPr>
          <w:rFonts w:ascii="Montserrat" w:hAnsi="Montserrat" w:cs="Arial"/>
          <w:color w:val="000000" w:themeColor="text1"/>
          <w:sz w:val="22"/>
          <w:szCs w:val="22"/>
        </w:rPr>
      </w:pPr>
      <w:r w:rsidRPr="00586594">
        <w:rPr>
          <w:rFonts w:ascii="Montserrat" w:hAnsi="Montserrat" w:cs="Arial"/>
          <w:color w:val="000000" w:themeColor="text1"/>
          <w:sz w:val="22"/>
          <w:szCs w:val="22"/>
        </w:rPr>
        <w:t xml:space="preserve">En el dibujo de los azulejos, que a veces se ponen en los baños o en las cocinas, en los patrones para algunas telas, en las cadenitas de pulseras, aretes y otras piezas de adorno personal, o en los trabajos de herrería </w:t>
      </w:r>
      <w:r w:rsidR="00586594">
        <w:rPr>
          <w:rFonts w:ascii="Montserrat" w:hAnsi="Montserrat" w:cs="Arial"/>
          <w:color w:val="000000" w:themeColor="text1"/>
          <w:sz w:val="22"/>
          <w:szCs w:val="22"/>
        </w:rPr>
        <w:t>de algunas casas antiguas se ve</w:t>
      </w:r>
      <w:r w:rsidRPr="00586594">
        <w:rPr>
          <w:rFonts w:ascii="Montserrat" w:hAnsi="Montserrat" w:cs="Arial"/>
          <w:color w:val="000000" w:themeColor="text1"/>
          <w:sz w:val="22"/>
          <w:szCs w:val="22"/>
        </w:rPr>
        <w:t xml:space="preserve"> este tipo de diseños.</w:t>
      </w:r>
    </w:p>
    <w:p w14:paraId="0D840354" w14:textId="1C806723" w:rsidR="00F80CF4" w:rsidRPr="00586594" w:rsidRDefault="00F80CF4" w:rsidP="00586594">
      <w:pPr>
        <w:jc w:val="both"/>
        <w:rPr>
          <w:rFonts w:ascii="Montserrat" w:hAnsi="Montserrat" w:cs="Arial"/>
          <w:color w:val="000000" w:themeColor="text1"/>
          <w:sz w:val="22"/>
          <w:szCs w:val="22"/>
        </w:rPr>
      </w:pPr>
    </w:p>
    <w:p w14:paraId="7BC66DB6" w14:textId="22454AD2" w:rsidR="00F80CF4" w:rsidRPr="00586594" w:rsidRDefault="00473FA2" w:rsidP="00586594">
      <w:pPr>
        <w:jc w:val="both"/>
        <w:rPr>
          <w:rFonts w:ascii="Montserrat" w:hAnsi="Montserrat" w:cs="Arial"/>
          <w:color w:val="000000" w:themeColor="text1"/>
          <w:sz w:val="22"/>
          <w:szCs w:val="22"/>
        </w:rPr>
      </w:pPr>
      <w:r w:rsidRPr="00586594">
        <w:rPr>
          <w:rFonts w:ascii="Montserrat" w:hAnsi="Montserrat" w:cs="Arial"/>
          <w:color w:val="000000" w:themeColor="text1"/>
          <w:sz w:val="22"/>
          <w:szCs w:val="22"/>
        </w:rPr>
        <w:t>Te</w:t>
      </w:r>
      <w:r w:rsidR="00F80CF4" w:rsidRPr="00586594">
        <w:rPr>
          <w:rFonts w:ascii="Montserrat" w:hAnsi="Montserrat" w:cs="Arial"/>
          <w:color w:val="000000" w:themeColor="text1"/>
          <w:sz w:val="22"/>
          <w:szCs w:val="22"/>
        </w:rPr>
        <w:t xml:space="preserve"> vamos a mostrar un ejemplo tomado del arte wixárica o huichol.</w:t>
      </w:r>
    </w:p>
    <w:p w14:paraId="066BE7F1" w14:textId="77777777" w:rsidR="00F80CF4" w:rsidRPr="00586594" w:rsidRDefault="00F80CF4" w:rsidP="00586594">
      <w:pPr>
        <w:jc w:val="both"/>
        <w:rPr>
          <w:rFonts w:ascii="Montserrat" w:hAnsi="Montserrat" w:cs="Arial"/>
          <w:color w:val="000000" w:themeColor="text1"/>
          <w:sz w:val="22"/>
          <w:szCs w:val="22"/>
        </w:rPr>
      </w:pPr>
    </w:p>
    <w:p w14:paraId="74ADAFBC" w14:textId="095AC541" w:rsidR="00F80CF4" w:rsidRPr="00586594" w:rsidRDefault="00F80CF4" w:rsidP="00586594">
      <w:pPr>
        <w:jc w:val="both"/>
        <w:rPr>
          <w:rFonts w:ascii="Montserrat" w:hAnsi="Montserrat" w:cs="Arial"/>
          <w:color w:val="000000" w:themeColor="text1"/>
          <w:sz w:val="22"/>
          <w:szCs w:val="22"/>
        </w:rPr>
      </w:pPr>
      <w:r w:rsidRPr="00586594">
        <w:rPr>
          <w:rFonts w:ascii="Montserrat" w:hAnsi="Montserrat" w:cs="Arial"/>
          <w:color w:val="000000" w:themeColor="text1"/>
          <w:sz w:val="22"/>
          <w:szCs w:val="22"/>
        </w:rPr>
        <w:t>Los wixáricas son un pueblo originario de México, que viven principalmente en el estado de Nayarit y tienen unos diseños artísticos que son reconocidos y admirados en todo el mundo.</w:t>
      </w:r>
    </w:p>
    <w:p w14:paraId="7A4E133F" w14:textId="77777777" w:rsidR="00473FA2" w:rsidRPr="00586594" w:rsidRDefault="00473FA2" w:rsidP="00586594">
      <w:pPr>
        <w:jc w:val="both"/>
        <w:rPr>
          <w:rFonts w:ascii="Montserrat" w:hAnsi="Montserrat" w:cs="Arial"/>
          <w:color w:val="000000" w:themeColor="text1"/>
          <w:sz w:val="22"/>
          <w:szCs w:val="22"/>
        </w:rPr>
      </w:pPr>
    </w:p>
    <w:p w14:paraId="05017758" w14:textId="31545F00" w:rsidR="00F80CF4" w:rsidRPr="00586594" w:rsidRDefault="00F80CF4" w:rsidP="00E70422">
      <w:pPr>
        <w:jc w:val="center"/>
        <w:rPr>
          <w:rFonts w:ascii="Montserrat" w:hAnsi="Montserrat"/>
          <w:noProof w:val="0"/>
          <w:color w:val="000000"/>
          <w:sz w:val="22"/>
          <w:szCs w:val="22"/>
        </w:rPr>
      </w:pPr>
      <w:r w:rsidRPr="00586594">
        <w:rPr>
          <w:rFonts w:ascii="Montserrat" w:hAnsi="Montserrat"/>
          <w:sz w:val="22"/>
          <w:szCs w:val="22"/>
          <w:lang w:val="en-US"/>
        </w:rPr>
        <w:drawing>
          <wp:inline distT="0" distB="0" distL="0" distR="0" wp14:anchorId="4C8EF021" wp14:editId="432D0D6C">
            <wp:extent cx="1115786" cy="1033358"/>
            <wp:effectExtent l="0" t="0" r="8255" b="0"/>
            <wp:docPr id="3" name="Imagen 3" descr="C:\Users\Roberto Luna\Desktop\Aprenden casaII\Matematicas Semana 10\Disenios huicholes\Otra figura huich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37023" cy="1053026"/>
                    </a:xfrm>
                    <a:prstGeom prst="rect">
                      <a:avLst/>
                    </a:prstGeom>
                  </pic:spPr>
                </pic:pic>
              </a:graphicData>
            </a:graphic>
          </wp:inline>
        </w:drawing>
      </w:r>
    </w:p>
    <w:p w14:paraId="6C189E02" w14:textId="0772AB97" w:rsidR="00F80CF4" w:rsidRPr="00586594" w:rsidRDefault="00F80CF4" w:rsidP="00586594">
      <w:pPr>
        <w:jc w:val="both"/>
        <w:rPr>
          <w:rFonts w:ascii="Montserrat" w:hAnsi="Montserrat"/>
          <w:noProof w:val="0"/>
          <w:color w:val="000000"/>
          <w:sz w:val="22"/>
          <w:szCs w:val="22"/>
        </w:rPr>
      </w:pPr>
    </w:p>
    <w:p w14:paraId="7970030A" w14:textId="2045406A" w:rsidR="00F80CF4" w:rsidRPr="00586594" w:rsidRDefault="00F80CF4" w:rsidP="00586594">
      <w:pPr>
        <w:jc w:val="both"/>
        <w:rPr>
          <w:rFonts w:ascii="Montserrat" w:hAnsi="Montserrat" w:cs="Arial"/>
          <w:color w:val="000000" w:themeColor="text1"/>
          <w:sz w:val="22"/>
          <w:szCs w:val="22"/>
        </w:rPr>
      </w:pPr>
      <w:r w:rsidRPr="00586594">
        <w:rPr>
          <w:rFonts w:ascii="Montserrat" w:hAnsi="Montserrat" w:cs="Arial"/>
          <w:color w:val="000000" w:themeColor="text1"/>
          <w:sz w:val="22"/>
          <w:szCs w:val="22"/>
        </w:rPr>
        <w:t>Algunas comunidades y sitios sagrados wixáricas también se encuentran en Zacatecas, Jalisco, Durango y San Luis Potosí, en la región de la Sierra Madre Occidental. El diseño de tela wixárica que pueden ver en la pantalla está conformado por un dibujo más sencillo que se repite muchas veces.</w:t>
      </w:r>
    </w:p>
    <w:p w14:paraId="1BC4E4F9" w14:textId="77777777" w:rsidR="00473FA2" w:rsidRPr="00586594" w:rsidRDefault="00473FA2" w:rsidP="00586594">
      <w:pPr>
        <w:jc w:val="both"/>
        <w:rPr>
          <w:rFonts w:ascii="Montserrat" w:hAnsi="Montserrat" w:cs="Arial"/>
          <w:color w:val="000000" w:themeColor="text1"/>
          <w:sz w:val="22"/>
          <w:szCs w:val="22"/>
        </w:rPr>
      </w:pPr>
    </w:p>
    <w:p w14:paraId="552D72E1" w14:textId="0B2DCE7C" w:rsidR="00F80CF4" w:rsidRPr="00586594" w:rsidRDefault="00F80CF4" w:rsidP="00E70422">
      <w:pPr>
        <w:jc w:val="center"/>
        <w:rPr>
          <w:rFonts w:ascii="Montserrat" w:hAnsi="Montserrat"/>
          <w:noProof w:val="0"/>
          <w:color w:val="000000"/>
          <w:sz w:val="22"/>
          <w:szCs w:val="22"/>
        </w:rPr>
      </w:pPr>
      <w:r w:rsidRPr="00586594">
        <w:rPr>
          <w:rFonts w:ascii="Montserrat" w:hAnsi="Montserrat"/>
          <w:sz w:val="22"/>
          <w:szCs w:val="22"/>
          <w:lang w:val="en-US"/>
        </w:rPr>
        <w:drawing>
          <wp:inline distT="0" distB="0" distL="0" distR="0" wp14:anchorId="0B6B7493" wp14:editId="1E180541">
            <wp:extent cx="1197104" cy="1034143"/>
            <wp:effectExtent l="0" t="0" r="3175" b="0"/>
            <wp:docPr id="1" name="Imagen 1" descr="C:\Users\Roberto Luna\Desktop\Aprenden casaII\Matematicas Semana 10\Disenios huicholes\Otra figura huichol 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0">
                      <a:extLst>
                        <a:ext uri="{28A0092B-C50C-407E-A947-70E740481C1C}">
                          <a14:useLocalDpi xmlns:a14="http://schemas.microsoft.com/office/drawing/2010/main" val="0"/>
                        </a:ext>
                      </a:extLst>
                    </a:blip>
                    <a:stretch>
                      <a:fillRect/>
                    </a:stretch>
                  </pic:blipFill>
                  <pic:spPr>
                    <a:xfrm>
                      <a:off x="0" y="0"/>
                      <a:ext cx="1253002" cy="1082432"/>
                    </a:xfrm>
                    <a:prstGeom prst="rect">
                      <a:avLst/>
                    </a:prstGeom>
                  </pic:spPr>
                </pic:pic>
              </a:graphicData>
            </a:graphic>
          </wp:inline>
        </w:drawing>
      </w:r>
    </w:p>
    <w:p w14:paraId="77571CF2" w14:textId="77777777" w:rsidR="00473FA2" w:rsidRPr="00586594" w:rsidRDefault="00473FA2" w:rsidP="00586594">
      <w:pPr>
        <w:jc w:val="both"/>
        <w:rPr>
          <w:rFonts w:ascii="Montserrat" w:hAnsi="Montserrat"/>
          <w:noProof w:val="0"/>
          <w:color w:val="000000"/>
          <w:sz w:val="22"/>
          <w:szCs w:val="22"/>
        </w:rPr>
      </w:pPr>
    </w:p>
    <w:p w14:paraId="5DC7B6FB" w14:textId="5C580ADC" w:rsidR="00F80CF4" w:rsidRPr="00586594" w:rsidRDefault="00F80CF4" w:rsidP="00586594">
      <w:pPr>
        <w:jc w:val="both"/>
        <w:rPr>
          <w:rFonts w:ascii="Montserrat" w:hAnsi="Montserrat" w:cs="Arial"/>
          <w:color w:val="000000" w:themeColor="text1"/>
          <w:sz w:val="22"/>
          <w:szCs w:val="22"/>
        </w:rPr>
      </w:pPr>
      <w:r w:rsidRPr="00586594">
        <w:rPr>
          <w:rFonts w:ascii="Montserrat" w:hAnsi="Montserrat" w:cs="Arial"/>
          <w:color w:val="000000" w:themeColor="text1"/>
          <w:sz w:val="22"/>
          <w:szCs w:val="22"/>
        </w:rPr>
        <w:t xml:space="preserve">Es un diseño bastante simétrico. Podemos ver claramente sus ejes de </w:t>
      </w:r>
      <w:r w:rsidR="00586594">
        <w:rPr>
          <w:rFonts w:ascii="Montserrat" w:hAnsi="Montserrat" w:cs="Arial"/>
          <w:color w:val="000000" w:themeColor="text1"/>
          <w:sz w:val="22"/>
          <w:szCs w:val="22"/>
        </w:rPr>
        <w:t>simetría vertical y horizontal.</w:t>
      </w:r>
      <w:r w:rsidRPr="00586594">
        <w:rPr>
          <w:rFonts w:ascii="Montserrat" w:hAnsi="Montserrat" w:cs="Arial"/>
          <w:color w:val="000000" w:themeColor="text1"/>
          <w:sz w:val="22"/>
          <w:szCs w:val="22"/>
        </w:rPr>
        <w:t xml:space="preserve"> ¿</w:t>
      </w:r>
      <w:r w:rsidR="00586594">
        <w:rPr>
          <w:rFonts w:ascii="Montserrat" w:hAnsi="Montserrat" w:cs="Arial"/>
          <w:color w:val="000000" w:themeColor="text1"/>
          <w:sz w:val="22"/>
          <w:szCs w:val="22"/>
        </w:rPr>
        <w:t>M</w:t>
      </w:r>
      <w:r w:rsidRPr="00586594">
        <w:rPr>
          <w:rFonts w:ascii="Montserrat" w:hAnsi="Montserrat" w:cs="Arial"/>
          <w:color w:val="000000" w:themeColor="text1"/>
          <w:sz w:val="22"/>
          <w:szCs w:val="22"/>
        </w:rPr>
        <w:t>e lo imagino o también puede tener un eje de simetría diagonal?</w:t>
      </w:r>
    </w:p>
    <w:p w14:paraId="094A871B" w14:textId="77777777" w:rsidR="00473FA2" w:rsidRPr="00586594" w:rsidRDefault="00473FA2" w:rsidP="00586594">
      <w:pPr>
        <w:jc w:val="both"/>
        <w:rPr>
          <w:rFonts w:ascii="Montserrat" w:hAnsi="Montserrat" w:cs="Arial"/>
          <w:color w:val="000000" w:themeColor="text1"/>
          <w:sz w:val="22"/>
          <w:szCs w:val="22"/>
        </w:rPr>
      </w:pPr>
    </w:p>
    <w:p w14:paraId="1DFD44CE" w14:textId="0DEC81EE" w:rsidR="00F80CF4" w:rsidRPr="00586594" w:rsidRDefault="00F80CF4" w:rsidP="00E70422">
      <w:pPr>
        <w:jc w:val="center"/>
        <w:rPr>
          <w:rFonts w:ascii="Montserrat" w:hAnsi="Montserrat"/>
          <w:noProof w:val="0"/>
          <w:color w:val="000000"/>
          <w:sz w:val="22"/>
          <w:szCs w:val="22"/>
        </w:rPr>
      </w:pPr>
      <w:r w:rsidRPr="00586594">
        <w:rPr>
          <w:rFonts w:ascii="Montserrat" w:hAnsi="Montserrat"/>
          <w:sz w:val="22"/>
          <w:szCs w:val="22"/>
          <w:lang w:val="en-US"/>
        </w:rPr>
        <w:drawing>
          <wp:inline distT="0" distB="0" distL="0" distR="0" wp14:anchorId="69CD69AA" wp14:editId="5A468135">
            <wp:extent cx="1235529" cy="982396"/>
            <wp:effectExtent l="0" t="0" r="3175" b="8255"/>
            <wp:docPr id="5" name="Imagen 5" descr="C:\Users\Roberto Luna\Desktop\Aprenden casaII\Matematicas Semana 10\Disenios huicholes\Otra figura huichol 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1">
                      <a:extLst>
                        <a:ext uri="{28A0092B-C50C-407E-A947-70E740481C1C}">
                          <a14:useLocalDpi xmlns:a14="http://schemas.microsoft.com/office/drawing/2010/main" val="0"/>
                        </a:ext>
                      </a:extLst>
                    </a:blip>
                    <a:stretch>
                      <a:fillRect/>
                    </a:stretch>
                  </pic:blipFill>
                  <pic:spPr>
                    <a:xfrm>
                      <a:off x="0" y="0"/>
                      <a:ext cx="1270448" cy="1010161"/>
                    </a:xfrm>
                    <a:prstGeom prst="rect">
                      <a:avLst/>
                    </a:prstGeom>
                  </pic:spPr>
                </pic:pic>
              </a:graphicData>
            </a:graphic>
          </wp:inline>
        </w:drawing>
      </w:r>
    </w:p>
    <w:p w14:paraId="45413458" w14:textId="7804D408" w:rsidR="00F80CF4" w:rsidRPr="00586594" w:rsidRDefault="00F80CF4" w:rsidP="00586594">
      <w:pPr>
        <w:jc w:val="both"/>
        <w:rPr>
          <w:rFonts w:ascii="Montserrat" w:hAnsi="Montserrat"/>
          <w:noProof w:val="0"/>
          <w:color w:val="000000"/>
          <w:sz w:val="22"/>
          <w:szCs w:val="22"/>
        </w:rPr>
      </w:pPr>
    </w:p>
    <w:p w14:paraId="01EF0C5F" w14:textId="63FE6F11" w:rsidR="00F80CF4" w:rsidRPr="00586594" w:rsidRDefault="00F80CF4" w:rsidP="00586594">
      <w:pPr>
        <w:jc w:val="both"/>
        <w:rPr>
          <w:rFonts w:ascii="Montserrat" w:hAnsi="Montserrat" w:cs="Arial"/>
          <w:color w:val="000000" w:themeColor="text1"/>
          <w:sz w:val="22"/>
          <w:szCs w:val="22"/>
        </w:rPr>
      </w:pPr>
      <w:r w:rsidRPr="00586594">
        <w:rPr>
          <w:rFonts w:ascii="Montserrat" w:hAnsi="Montserrat" w:cs="Arial"/>
          <w:color w:val="000000" w:themeColor="text1"/>
          <w:sz w:val="22"/>
          <w:szCs w:val="22"/>
        </w:rPr>
        <w:lastRenderedPageBreak/>
        <w:t>Detengámonos a ver el eje de simetría diagonal. Si se tratara solamente del dibujo del centro, sí tendría varios ejes de simetría, pero como están los otros elementos que conforman el dibujo, ya no queda simétrico por la diagonal del rectángulo. Mira cómo esta parte, ya no es igual a esta otra.</w:t>
      </w:r>
    </w:p>
    <w:p w14:paraId="32F7C275" w14:textId="77777777" w:rsidR="00473FA2" w:rsidRPr="00586594" w:rsidRDefault="00473FA2" w:rsidP="00586594">
      <w:pPr>
        <w:jc w:val="both"/>
        <w:rPr>
          <w:rFonts w:ascii="Montserrat" w:hAnsi="Montserrat" w:cs="Arial"/>
          <w:color w:val="000000" w:themeColor="text1"/>
          <w:sz w:val="22"/>
          <w:szCs w:val="22"/>
        </w:rPr>
      </w:pPr>
    </w:p>
    <w:p w14:paraId="6C472F50" w14:textId="69C4BBBD" w:rsidR="00F80CF4" w:rsidRPr="00586594" w:rsidRDefault="00F80CF4" w:rsidP="00E70422">
      <w:pPr>
        <w:jc w:val="center"/>
        <w:rPr>
          <w:rFonts w:ascii="Montserrat" w:hAnsi="Montserrat"/>
          <w:noProof w:val="0"/>
          <w:color w:val="000000"/>
          <w:sz w:val="22"/>
          <w:szCs w:val="22"/>
        </w:rPr>
      </w:pPr>
      <w:r w:rsidRPr="00586594">
        <w:rPr>
          <w:rFonts w:ascii="Montserrat" w:hAnsi="Montserrat"/>
          <w:sz w:val="22"/>
          <w:szCs w:val="22"/>
          <w:lang w:val="en-US"/>
        </w:rPr>
        <w:drawing>
          <wp:inline distT="0" distB="0" distL="0" distR="0" wp14:anchorId="6B9FCF4F" wp14:editId="32372BFA">
            <wp:extent cx="1300610" cy="1034143"/>
            <wp:effectExtent l="0" t="0" r="0" b="0"/>
            <wp:docPr id="8" name="Imagen 8" descr="C:\Users\Roberto Luna\Desktop\Aprenden casaII\Matematicas Semana 10\Disenios huicholes\Otra figura huichol B_diago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2">
                      <a:extLst>
                        <a:ext uri="{28A0092B-C50C-407E-A947-70E740481C1C}">
                          <a14:useLocalDpi xmlns:a14="http://schemas.microsoft.com/office/drawing/2010/main" val="0"/>
                        </a:ext>
                      </a:extLst>
                    </a:blip>
                    <a:stretch>
                      <a:fillRect/>
                    </a:stretch>
                  </pic:blipFill>
                  <pic:spPr>
                    <a:xfrm>
                      <a:off x="0" y="0"/>
                      <a:ext cx="1334791" cy="1061321"/>
                    </a:xfrm>
                    <a:prstGeom prst="rect">
                      <a:avLst/>
                    </a:prstGeom>
                  </pic:spPr>
                </pic:pic>
              </a:graphicData>
            </a:graphic>
          </wp:inline>
        </w:drawing>
      </w:r>
    </w:p>
    <w:p w14:paraId="3B632218" w14:textId="73984AAB" w:rsidR="00F80CF4" w:rsidRPr="00586594" w:rsidRDefault="00F80CF4" w:rsidP="00586594">
      <w:pPr>
        <w:jc w:val="both"/>
        <w:rPr>
          <w:rFonts w:ascii="Montserrat" w:hAnsi="Montserrat"/>
          <w:noProof w:val="0"/>
          <w:color w:val="000000"/>
          <w:sz w:val="22"/>
          <w:szCs w:val="22"/>
        </w:rPr>
      </w:pPr>
    </w:p>
    <w:p w14:paraId="2E7DAC6B" w14:textId="65EBCFD4" w:rsidR="00F80CF4" w:rsidRPr="00586594" w:rsidRDefault="00F80CF4" w:rsidP="00586594">
      <w:pPr>
        <w:jc w:val="both"/>
        <w:rPr>
          <w:rFonts w:ascii="Montserrat" w:hAnsi="Montserrat" w:cs="Arial"/>
          <w:color w:val="000000" w:themeColor="text1"/>
          <w:sz w:val="22"/>
          <w:szCs w:val="22"/>
        </w:rPr>
      </w:pPr>
      <w:r w:rsidRPr="00586594">
        <w:rPr>
          <w:rFonts w:ascii="Montserrat" w:hAnsi="Montserrat" w:cs="Arial"/>
          <w:color w:val="000000" w:themeColor="text1"/>
          <w:sz w:val="22"/>
          <w:szCs w:val="22"/>
        </w:rPr>
        <w:t>Mira</w:t>
      </w:r>
      <w:r w:rsidR="00473FA2" w:rsidRPr="00586594">
        <w:rPr>
          <w:rFonts w:ascii="Montserrat" w:hAnsi="Montserrat" w:cs="Arial"/>
          <w:color w:val="000000" w:themeColor="text1"/>
          <w:sz w:val="22"/>
          <w:szCs w:val="22"/>
        </w:rPr>
        <w:t xml:space="preserve"> </w:t>
      </w:r>
      <w:r w:rsidRPr="00586594">
        <w:rPr>
          <w:rFonts w:ascii="Montserrat" w:hAnsi="Montserrat" w:cs="Arial"/>
          <w:color w:val="000000" w:themeColor="text1"/>
          <w:sz w:val="22"/>
          <w:szCs w:val="22"/>
        </w:rPr>
        <w:t>lo que sucede si colocamos una copia de la figura original a su lado, ya tenemos una nueva figura simétrica. Y si la repetimos arriba o abajo, tendremos otra nueva figura simétrica, cuyo eje de simetría es horizontal.</w:t>
      </w:r>
    </w:p>
    <w:p w14:paraId="19C28428" w14:textId="5654BCDC" w:rsidR="00F80CF4" w:rsidRPr="00586594" w:rsidRDefault="00F80CF4" w:rsidP="00586594">
      <w:pPr>
        <w:jc w:val="both"/>
        <w:rPr>
          <w:rFonts w:ascii="Montserrat" w:hAnsi="Montserrat" w:cs="Arial"/>
          <w:color w:val="000000" w:themeColor="text1"/>
          <w:sz w:val="22"/>
          <w:szCs w:val="22"/>
        </w:rPr>
      </w:pPr>
    </w:p>
    <w:p w14:paraId="0BDE24F5" w14:textId="2B1C638D" w:rsidR="00F80CF4" w:rsidRPr="00586594" w:rsidRDefault="00F80CF4" w:rsidP="00E70422">
      <w:pPr>
        <w:jc w:val="center"/>
        <w:rPr>
          <w:rFonts w:ascii="Montserrat" w:hAnsi="Montserrat"/>
          <w:noProof w:val="0"/>
          <w:color w:val="000000"/>
          <w:sz w:val="22"/>
          <w:szCs w:val="22"/>
        </w:rPr>
      </w:pPr>
      <w:r w:rsidRPr="00586594">
        <w:rPr>
          <w:rFonts w:ascii="Montserrat" w:hAnsi="Montserrat"/>
          <w:sz w:val="22"/>
          <w:szCs w:val="22"/>
          <w:lang w:val="en-US"/>
        </w:rPr>
        <w:drawing>
          <wp:inline distT="0" distB="0" distL="0" distR="0" wp14:anchorId="50829445" wp14:editId="601673FF">
            <wp:extent cx="2066826" cy="936171"/>
            <wp:effectExtent l="0" t="0" r="0" b="0"/>
            <wp:docPr id="9" name="Imagen 9" descr="C:\Users\Roberto Luna\Desktop\Aprenden casaII\Matematicas Semana 10\Disenios huicholes\Otra figura huichol 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74153" cy="984785"/>
                    </a:xfrm>
                    <a:prstGeom prst="rect">
                      <a:avLst/>
                    </a:prstGeom>
                  </pic:spPr>
                </pic:pic>
              </a:graphicData>
            </a:graphic>
          </wp:inline>
        </w:drawing>
      </w:r>
    </w:p>
    <w:p w14:paraId="7B23D5F6" w14:textId="21BC4C6E" w:rsidR="00F80CF4" w:rsidRPr="00586594" w:rsidRDefault="00F80CF4" w:rsidP="00586594">
      <w:pPr>
        <w:jc w:val="both"/>
        <w:rPr>
          <w:rFonts w:ascii="Montserrat" w:hAnsi="Montserrat"/>
          <w:noProof w:val="0"/>
          <w:color w:val="000000"/>
          <w:sz w:val="22"/>
          <w:szCs w:val="22"/>
        </w:rPr>
      </w:pPr>
    </w:p>
    <w:p w14:paraId="011ADD0B" w14:textId="6ABE4EB2" w:rsidR="00F80CF4" w:rsidRPr="00586594" w:rsidRDefault="00F80CF4" w:rsidP="00586594">
      <w:pPr>
        <w:jc w:val="both"/>
        <w:rPr>
          <w:rFonts w:ascii="Montserrat" w:hAnsi="Montserrat" w:cs="Arial"/>
          <w:color w:val="000000" w:themeColor="text1"/>
          <w:sz w:val="22"/>
          <w:szCs w:val="22"/>
        </w:rPr>
      </w:pPr>
      <w:r w:rsidRPr="00586594">
        <w:rPr>
          <w:rFonts w:ascii="Montserrat" w:hAnsi="Montserrat" w:cs="Arial"/>
          <w:color w:val="000000" w:themeColor="text1"/>
          <w:sz w:val="22"/>
          <w:szCs w:val="22"/>
        </w:rPr>
        <w:t>Y si repetimos esta copia muchas veces en todas direcciones, ya tenemos un diseño muy bonito en el que encontramos formas simétricas en donde quie</w:t>
      </w:r>
      <w:r w:rsidR="00E70422">
        <w:rPr>
          <w:rFonts w:ascii="Montserrat" w:hAnsi="Montserrat" w:cs="Arial"/>
          <w:color w:val="000000" w:themeColor="text1"/>
          <w:sz w:val="22"/>
          <w:szCs w:val="22"/>
        </w:rPr>
        <w:t>ra que pongamos nuestra mirada.</w:t>
      </w:r>
    </w:p>
    <w:p w14:paraId="2B6A723A" w14:textId="77777777" w:rsidR="00473FA2" w:rsidRPr="00586594" w:rsidRDefault="00473FA2" w:rsidP="00586594">
      <w:pPr>
        <w:jc w:val="both"/>
        <w:rPr>
          <w:rFonts w:ascii="Montserrat" w:hAnsi="Montserrat" w:cs="Arial"/>
          <w:color w:val="000000" w:themeColor="text1"/>
          <w:sz w:val="22"/>
          <w:szCs w:val="22"/>
        </w:rPr>
      </w:pPr>
    </w:p>
    <w:p w14:paraId="4FCCDBD8" w14:textId="0C5C1EC4" w:rsidR="00F80CF4" w:rsidRPr="00586594" w:rsidRDefault="00F80CF4" w:rsidP="00586594">
      <w:pPr>
        <w:jc w:val="both"/>
        <w:rPr>
          <w:rFonts w:ascii="Montserrat" w:hAnsi="Montserrat"/>
          <w:noProof w:val="0"/>
          <w:color w:val="000000"/>
          <w:sz w:val="22"/>
          <w:szCs w:val="22"/>
        </w:rPr>
      </w:pPr>
      <w:r w:rsidRPr="00586594">
        <w:rPr>
          <w:rFonts w:ascii="Montserrat" w:hAnsi="Montserrat"/>
          <w:sz w:val="22"/>
          <w:szCs w:val="22"/>
          <w:lang w:val="en-US"/>
        </w:rPr>
        <w:drawing>
          <wp:inline distT="0" distB="0" distL="0" distR="0" wp14:anchorId="0E4831C9" wp14:editId="1B28FBB3">
            <wp:extent cx="1263826" cy="1009196"/>
            <wp:effectExtent l="0" t="0" r="0" b="635"/>
            <wp:docPr id="10" name="Imagen 10" descr="C:\Users\Roberto Luna\Desktop\Aprenden casaII\Matematicas Semana 10\Disenios huicholes\Otra figura huichol 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74004" cy="1017323"/>
                    </a:xfrm>
                    <a:prstGeom prst="rect">
                      <a:avLst/>
                    </a:prstGeom>
                  </pic:spPr>
                </pic:pic>
              </a:graphicData>
            </a:graphic>
          </wp:inline>
        </w:drawing>
      </w:r>
      <w:r w:rsidRPr="00586594">
        <w:rPr>
          <w:rFonts w:ascii="Montserrat" w:hAnsi="Montserrat"/>
          <w:noProof w:val="0"/>
          <w:color w:val="000000"/>
          <w:sz w:val="22"/>
          <w:szCs w:val="22"/>
        </w:rPr>
        <w:t xml:space="preserve">  </w:t>
      </w:r>
      <w:r w:rsidR="00E70422">
        <w:rPr>
          <w:rFonts w:ascii="Montserrat" w:hAnsi="Montserrat"/>
          <w:noProof w:val="0"/>
          <w:color w:val="000000"/>
          <w:sz w:val="22"/>
          <w:szCs w:val="22"/>
        </w:rPr>
        <w:t xml:space="preserve">                </w:t>
      </w:r>
      <w:r w:rsidRPr="00586594">
        <w:rPr>
          <w:rFonts w:ascii="Montserrat" w:hAnsi="Montserrat"/>
          <w:sz w:val="22"/>
          <w:szCs w:val="22"/>
          <w:lang w:val="en-US"/>
        </w:rPr>
        <w:drawing>
          <wp:inline distT="0" distB="0" distL="0" distR="0" wp14:anchorId="4A107122" wp14:editId="74378FE9">
            <wp:extent cx="1498990" cy="1017814"/>
            <wp:effectExtent l="0" t="0" r="6350" b="0"/>
            <wp:docPr id="11" name="Imagen 11" descr="C:\Users\Roberto Luna\Desktop\Aprenden casaII\Matematicas Semana 10\Disenios huicholes\Otra figura huich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22462" cy="1033752"/>
                    </a:xfrm>
                    <a:prstGeom prst="rect">
                      <a:avLst/>
                    </a:prstGeom>
                  </pic:spPr>
                </pic:pic>
              </a:graphicData>
            </a:graphic>
          </wp:inline>
        </w:drawing>
      </w:r>
    </w:p>
    <w:p w14:paraId="5496BCF2" w14:textId="098044F7" w:rsidR="00F80CF4" w:rsidRPr="00586594" w:rsidRDefault="00F80CF4" w:rsidP="00586594">
      <w:pPr>
        <w:jc w:val="both"/>
        <w:rPr>
          <w:rFonts w:ascii="Montserrat" w:hAnsi="Montserrat"/>
          <w:noProof w:val="0"/>
          <w:color w:val="000000"/>
          <w:sz w:val="22"/>
          <w:szCs w:val="22"/>
        </w:rPr>
      </w:pPr>
    </w:p>
    <w:p w14:paraId="3F05640E" w14:textId="59D78AAB" w:rsidR="00F80CF4" w:rsidRPr="00586594" w:rsidRDefault="00E70422" w:rsidP="00586594">
      <w:pPr>
        <w:jc w:val="both"/>
        <w:rPr>
          <w:rFonts w:ascii="Montserrat" w:hAnsi="Montserrat" w:cs="Arial"/>
          <w:color w:val="000000" w:themeColor="text1"/>
          <w:sz w:val="22"/>
          <w:szCs w:val="22"/>
        </w:rPr>
      </w:pPr>
      <w:r>
        <w:rPr>
          <w:rFonts w:ascii="Montserrat" w:hAnsi="Montserrat" w:cs="Arial"/>
          <w:color w:val="000000" w:themeColor="text1"/>
          <w:sz w:val="22"/>
          <w:szCs w:val="22"/>
        </w:rPr>
        <w:t>No</w:t>
      </w:r>
      <w:r w:rsidR="00F80CF4" w:rsidRPr="00586594">
        <w:rPr>
          <w:rFonts w:ascii="Montserrat" w:hAnsi="Montserrat" w:cs="Arial"/>
          <w:color w:val="000000" w:themeColor="text1"/>
          <w:sz w:val="22"/>
          <w:szCs w:val="22"/>
        </w:rPr>
        <w:t xml:space="preserve"> hay que olvidar que los diseños artísticos de los pueblos originarios tienen un significado profundo para su identidad y su forma de comprender el mundo. Sería muy interesante poder preguntarle a una persona de una comunidad wixárica qué es lo que significan estos diseños.</w:t>
      </w:r>
    </w:p>
    <w:p w14:paraId="7E730A0D" w14:textId="77777777" w:rsidR="00F80CF4" w:rsidRPr="00586594" w:rsidRDefault="00F80CF4" w:rsidP="00586594">
      <w:pPr>
        <w:jc w:val="both"/>
        <w:rPr>
          <w:rFonts w:ascii="Montserrat" w:hAnsi="Montserrat" w:cs="Arial"/>
          <w:color w:val="000000" w:themeColor="text1"/>
          <w:sz w:val="22"/>
          <w:szCs w:val="22"/>
        </w:rPr>
      </w:pPr>
    </w:p>
    <w:p w14:paraId="56DB9339" w14:textId="080A1DCB" w:rsidR="00F80CF4" w:rsidRPr="00586594" w:rsidRDefault="00F80CF4" w:rsidP="00586594">
      <w:pPr>
        <w:jc w:val="both"/>
        <w:rPr>
          <w:rFonts w:ascii="Montserrat" w:hAnsi="Montserrat" w:cs="Arial"/>
          <w:color w:val="000000" w:themeColor="text1"/>
          <w:sz w:val="22"/>
          <w:szCs w:val="22"/>
        </w:rPr>
      </w:pPr>
      <w:r w:rsidRPr="00586594">
        <w:rPr>
          <w:rFonts w:ascii="Montserrat" w:hAnsi="Montserrat" w:cs="Arial"/>
          <w:color w:val="000000" w:themeColor="text1"/>
          <w:sz w:val="22"/>
          <w:szCs w:val="22"/>
        </w:rPr>
        <w:t>¿Qué pasa si nuestra figura original no es simétrica?, ¿también podemos hacer lo mismo?</w:t>
      </w:r>
    </w:p>
    <w:p w14:paraId="07259B1D" w14:textId="48BC5B03" w:rsidR="00F80CF4" w:rsidRPr="00586594" w:rsidRDefault="00F80CF4" w:rsidP="00586594">
      <w:pPr>
        <w:jc w:val="both"/>
        <w:rPr>
          <w:rFonts w:ascii="Montserrat" w:hAnsi="Montserrat" w:cs="Arial"/>
          <w:color w:val="000000" w:themeColor="text1"/>
          <w:sz w:val="22"/>
          <w:szCs w:val="22"/>
        </w:rPr>
      </w:pPr>
    </w:p>
    <w:p w14:paraId="7726393A" w14:textId="6E4C15A1" w:rsidR="00F80CF4" w:rsidRPr="00586594" w:rsidRDefault="00F80CF4" w:rsidP="00586594">
      <w:pPr>
        <w:jc w:val="both"/>
        <w:rPr>
          <w:rFonts w:ascii="Montserrat" w:hAnsi="Montserrat" w:cs="Arial"/>
          <w:color w:val="000000" w:themeColor="text1"/>
          <w:sz w:val="22"/>
          <w:szCs w:val="22"/>
        </w:rPr>
      </w:pPr>
      <w:r w:rsidRPr="00586594">
        <w:rPr>
          <w:rFonts w:ascii="Montserrat" w:hAnsi="Montserrat" w:cs="Arial"/>
          <w:color w:val="000000" w:themeColor="text1"/>
          <w:sz w:val="22"/>
          <w:szCs w:val="22"/>
        </w:rPr>
        <w:t>Eso es lo que vamos a trabajar en la sesión de hoy, dando continuidad al desafío matemático número 12, “Se ven de cabeza”, que iniciamos ayer. Hoy vamos a realizar las actividades de las páginas 24 y 25.</w:t>
      </w:r>
    </w:p>
    <w:p w14:paraId="7CFC53C2" w14:textId="77777777" w:rsidR="00F80CF4" w:rsidRPr="00586594" w:rsidRDefault="00F80CF4" w:rsidP="00586594">
      <w:pPr>
        <w:jc w:val="both"/>
        <w:rPr>
          <w:rFonts w:ascii="Montserrat" w:hAnsi="Montserrat" w:cs="Arial"/>
          <w:color w:val="000000" w:themeColor="text1"/>
          <w:sz w:val="22"/>
          <w:szCs w:val="22"/>
        </w:rPr>
      </w:pPr>
    </w:p>
    <w:p w14:paraId="18E25C39" w14:textId="53B80480" w:rsidR="00F80CF4" w:rsidRDefault="00223D1E" w:rsidP="00586594">
      <w:pPr>
        <w:jc w:val="both"/>
        <w:rPr>
          <w:rFonts w:ascii="Montserrat" w:hAnsi="Montserrat" w:cs="Arial"/>
          <w:color w:val="000000" w:themeColor="text1"/>
          <w:sz w:val="22"/>
          <w:szCs w:val="22"/>
        </w:rPr>
      </w:pPr>
      <w:r w:rsidRPr="00586594">
        <w:rPr>
          <w:rFonts w:ascii="Montserrat" w:hAnsi="Montserrat" w:cs="Arial"/>
          <w:color w:val="000000" w:themeColor="text1"/>
          <w:sz w:val="22"/>
          <w:szCs w:val="22"/>
        </w:rPr>
        <w:lastRenderedPageBreak/>
        <w:t xml:space="preserve">Como te darás cuenta, la actividad 2 de la página 24 se trata de completar un dibujo y responder una pregunta </w:t>
      </w:r>
      <w:r w:rsidR="00E70422">
        <w:rPr>
          <w:rFonts w:ascii="Montserrat" w:hAnsi="Montserrat" w:cs="Arial"/>
          <w:color w:val="000000" w:themeColor="text1"/>
          <w:sz w:val="22"/>
          <w:szCs w:val="22"/>
        </w:rPr>
        <w:t xml:space="preserve">en </w:t>
      </w:r>
      <w:r w:rsidRPr="00586594">
        <w:rPr>
          <w:rFonts w:ascii="Montserrat" w:hAnsi="Montserrat" w:cs="Arial"/>
          <w:color w:val="000000" w:themeColor="text1"/>
          <w:sz w:val="22"/>
          <w:szCs w:val="22"/>
        </w:rPr>
        <w:t>e</w:t>
      </w:r>
      <w:r w:rsidR="00E70422">
        <w:rPr>
          <w:rFonts w:ascii="Montserrat" w:hAnsi="Montserrat" w:cs="Arial"/>
          <w:color w:val="000000" w:themeColor="text1"/>
          <w:sz w:val="22"/>
          <w:szCs w:val="22"/>
        </w:rPr>
        <w:t>l</w:t>
      </w:r>
      <w:r w:rsidRPr="00586594">
        <w:rPr>
          <w:rFonts w:ascii="Montserrat" w:hAnsi="Montserrat" w:cs="Arial"/>
          <w:color w:val="000000" w:themeColor="text1"/>
          <w:sz w:val="22"/>
          <w:szCs w:val="22"/>
        </w:rPr>
        <w:t xml:space="preserve"> </w:t>
      </w:r>
      <w:r w:rsidR="00E70422">
        <w:rPr>
          <w:rFonts w:ascii="Montserrat" w:hAnsi="Montserrat" w:cs="Arial"/>
          <w:color w:val="000000" w:themeColor="text1"/>
          <w:sz w:val="22"/>
          <w:szCs w:val="22"/>
        </w:rPr>
        <w:t xml:space="preserve">libro de </w:t>
      </w:r>
      <w:r w:rsidRPr="00586594">
        <w:rPr>
          <w:rFonts w:ascii="Montserrat" w:hAnsi="Montserrat" w:cs="Arial"/>
          <w:color w:val="000000" w:themeColor="text1"/>
          <w:sz w:val="22"/>
          <w:szCs w:val="22"/>
        </w:rPr>
        <w:t>desafíos matemáticos, sólo necesitarán lápiz para dibujar y escribir, y colores para iluminar.</w:t>
      </w:r>
    </w:p>
    <w:p w14:paraId="55917AB1" w14:textId="77777777" w:rsidR="0064708D" w:rsidRPr="00586594" w:rsidRDefault="0064708D" w:rsidP="00586594">
      <w:pPr>
        <w:jc w:val="both"/>
        <w:rPr>
          <w:rFonts w:ascii="Montserrat" w:hAnsi="Montserrat" w:cs="Arial"/>
          <w:color w:val="000000" w:themeColor="text1"/>
          <w:sz w:val="22"/>
          <w:szCs w:val="22"/>
        </w:rPr>
      </w:pPr>
    </w:p>
    <w:p w14:paraId="64C3890D" w14:textId="77777777" w:rsidR="0064708D" w:rsidRPr="00586594" w:rsidRDefault="0064708D" w:rsidP="0064708D">
      <w:pPr>
        <w:jc w:val="both"/>
        <w:rPr>
          <w:rFonts w:ascii="Montserrat" w:hAnsi="Montserrat"/>
          <w:noProof w:val="0"/>
          <w:color w:val="000000"/>
          <w:sz w:val="22"/>
          <w:szCs w:val="22"/>
        </w:rPr>
      </w:pPr>
      <w:r w:rsidRPr="00586594">
        <w:rPr>
          <w:rFonts w:ascii="Montserrat" w:hAnsi="Montserrat"/>
          <w:noProof w:val="0"/>
          <w:color w:val="000000"/>
          <w:sz w:val="22"/>
          <w:szCs w:val="22"/>
        </w:rPr>
        <w:t>Actividad 1</w:t>
      </w:r>
    </w:p>
    <w:p w14:paraId="3C6D99F4" w14:textId="77777777" w:rsidR="0064708D" w:rsidRPr="00586594" w:rsidRDefault="0064708D" w:rsidP="0064708D">
      <w:pPr>
        <w:jc w:val="both"/>
        <w:rPr>
          <w:rFonts w:ascii="Montserrat" w:hAnsi="Montserrat"/>
          <w:noProof w:val="0"/>
          <w:color w:val="000000"/>
          <w:sz w:val="22"/>
          <w:szCs w:val="22"/>
        </w:rPr>
      </w:pPr>
    </w:p>
    <w:p w14:paraId="51AF50C2" w14:textId="77777777" w:rsidR="0064708D" w:rsidRDefault="00E70422" w:rsidP="00586594">
      <w:pPr>
        <w:jc w:val="both"/>
        <w:rPr>
          <w:rFonts w:ascii="Montserrat" w:hAnsi="Montserrat" w:cs="Arial"/>
          <w:color w:val="000000" w:themeColor="text1"/>
          <w:sz w:val="22"/>
          <w:szCs w:val="22"/>
        </w:rPr>
      </w:pPr>
      <w:r>
        <w:rPr>
          <w:rFonts w:ascii="Montserrat" w:hAnsi="Montserrat" w:cs="Arial"/>
          <w:color w:val="000000" w:themeColor="text1"/>
          <w:sz w:val="22"/>
          <w:szCs w:val="22"/>
        </w:rPr>
        <w:t xml:space="preserve"> E</w:t>
      </w:r>
      <w:r w:rsidR="00223D1E" w:rsidRPr="00586594">
        <w:rPr>
          <w:rFonts w:ascii="Montserrat" w:hAnsi="Montserrat" w:cs="Arial"/>
          <w:color w:val="000000" w:themeColor="text1"/>
          <w:sz w:val="22"/>
          <w:szCs w:val="22"/>
        </w:rPr>
        <w:t xml:space="preserve">n la página 23 </w:t>
      </w:r>
      <w:r>
        <w:rPr>
          <w:rFonts w:ascii="Montserrat" w:hAnsi="Montserrat" w:cs="Arial"/>
          <w:color w:val="000000" w:themeColor="text1"/>
          <w:sz w:val="22"/>
          <w:szCs w:val="22"/>
        </w:rPr>
        <w:t xml:space="preserve">como ya vimos, </w:t>
      </w:r>
      <w:r w:rsidR="00223D1E" w:rsidRPr="00586594">
        <w:rPr>
          <w:rFonts w:ascii="Montserrat" w:hAnsi="Montserrat" w:cs="Arial"/>
          <w:color w:val="000000" w:themeColor="text1"/>
          <w:sz w:val="22"/>
          <w:szCs w:val="22"/>
        </w:rPr>
        <w:t>se menciona una consigna general que es para todas las actividades del desafío; dice : “Completa las sigui</w:t>
      </w:r>
      <w:r w:rsidR="0064708D">
        <w:rPr>
          <w:rFonts w:ascii="Montserrat" w:hAnsi="Montserrat" w:cs="Arial"/>
          <w:color w:val="000000" w:themeColor="text1"/>
          <w:sz w:val="22"/>
          <w:szCs w:val="22"/>
        </w:rPr>
        <w:t>entes imágenes como se indica”.</w:t>
      </w:r>
    </w:p>
    <w:p w14:paraId="72090CFE" w14:textId="77777777" w:rsidR="0064708D" w:rsidRDefault="0064708D" w:rsidP="00586594">
      <w:pPr>
        <w:jc w:val="both"/>
        <w:rPr>
          <w:rFonts w:ascii="Montserrat" w:hAnsi="Montserrat" w:cs="Arial"/>
          <w:color w:val="000000" w:themeColor="text1"/>
          <w:sz w:val="22"/>
          <w:szCs w:val="22"/>
        </w:rPr>
      </w:pPr>
    </w:p>
    <w:p w14:paraId="38A75E34" w14:textId="3B449E9A" w:rsidR="005A3BCA" w:rsidRPr="00586594" w:rsidRDefault="00223D1E" w:rsidP="00586594">
      <w:pPr>
        <w:jc w:val="both"/>
        <w:rPr>
          <w:rFonts w:ascii="Montserrat" w:hAnsi="Montserrat" w:cs="Arial"/>
          <w:color w:val="000000" w:themeColor="text1"/>
          <w:sz w:val="22"/>
          <w:szCs w:val="22"/>
        </w:rPr>
      </w:pPr>
      <w:r w:rsidRPr="00586594">
        <w:rPr>
          <w:rFonts w:ascii="Montserrat" w:hAnsi="Montserrat" w:cs="Arial"/>
          <w:color w:val="000000" w:themeColor="text1"/>
          <w:sz w:val="22"/>
          <w:szCs w:val="22"/>
        </w:rPr>
        <w:t xml:space="preserve">Después, para la primera actividad que vamos a trabajar hoy, que viene con el número dos, dice: “Completa la imagen de modo que parezca que el dibujo se ve reflejado en un espejo”. O sea, que hoy no será el reflejo en el agua, sino en un espejo. </w:t>
      </w:r>
    </w:p>
    <w:p w14:paraId="2BD5A763" w14:textId="142851AB" w:rsidR="005A3BCA" w:rsidRPr="00586594" w:rsidRDefault="005A3BCA" w:rsidP="00586594">
      <w:pPr>
        <w:jc w:val="both"/>
        <w:rPr>
          <w:rFonts w:ascii="Montserrat" w:hAnsi="Montserrat" w:cs="Arial"/>
          <w:color w:val="000000" w:themeColor="text1"/>
          <w:sz w:val="22"/>
          <w:szCs w:val="22"/>
        </w:rPr>
      </w:pPr>
      <w:r w:rsidRPr="00586594">
        <w:rPr>
          <w:rFonts w:ascii="Montserrat" w:hAnsi="Montserrat" w:cs="Arial"/>
          <w:color w:val="000000" w:themeColor="text1"/>
          <w:sz w:val="22"/>
          <w:szCs w:val="22"/>
        </w:rPr>
        <w:t>Vamos a completar unas partes y a comentar</w:t>
      </w:r>
      <w:r w:rsidR="0064708D">
        <w:rPr>
          <w:rFonts w:ascii="Montserrat" w:hAnsi="Montserrat" w:cs="Arial"/>
          <w:color w:val="000000" w:themeColor="text1"/>
          <w:sz w:val="22"/>
          <w:szCs w:val="22"/>
        </w:rPr>
        <w:t xml:space="preserve"> con un familiar o quien te acompañe,</w:t>
      </w:r>
      <w:r w:rsidRPr="00586594">
        <w:rPr>
          <w:rFonts w:ascii="Montserrat" w:hAnsi="Montserrat" w:cs="Arial"/>
          <w:color w:val="000000" w:themeColor="text1"/>
          <w:sz w:val="22"/>
          <w:szCs w:val="22"/>
        </w:rPr>
        <w:t xml:space="preserve"> algunas de las difi</w:t>
      </w:r>
      <w:r w:rsidR="0064708D">
        <w:rPr>
          <w:rFonts w:ascii="Montserrat" w:hAnsi="Montserrat" w:cs="Arial"/>
          <w:color w:val="000000" w:themeColor="text1"/>
          <w:sz w:val="22"/>
          <w:szCs w:val="22"/>
        </w:rPr>
        <w:t>cultades que seguramente</w:t>
      </w:r>
      <w:r w:rsidRPr="00586594">
        <w:rPr>
          <w:rFonts w:ascii="Montserrat" w:hAnsi="Montserrat" w:cs="Arial"/>
          <w:color w:val="000000" w:themeColor="text1"/>
          <w:sz w:val="22"/>
          <w:szCs w:val="22"/>
        </w:rPr>
        <w:t xml:space="preserve"> encon</w:t>
      </w:r>
      <w:r w:rsidR="0064708D">
        <w:rPr>
          <w:rFonts w:ascii="Montserrat" w:hAnsi="Montserrat" w:cs="Arial"/>
          <w:color w:val="000000" w:themeColor="text1"/>
          <w:sz w:val="22"/>
          <w:szCs w:val="22"/>
        </w:rPr>
        <w:t>trarás al realizar el trabajo</w:t>
      </w:r>
      <w:r w:rsidRPr="00586594">
        <w:rPr>
          <w:rFonts w:ascii="Montserrat" w:hAnsi="Montserrat" w:cs="Arial"/>
          <w:color w:val="000000" w:themeColor="text1"/>
          <w:sz w:val="22"/>
          <w:szCs w:val="22"/>
        </w:rPr>
        <w:t>. Puedes trabajar primero en la parte de arriba del dibujo y después en la parte de abajo. Es una actividad muy sencilla.</w:t>
      </w:r>
    </w:p>
    <w:p w14:paraId="71AC01DF" w14:textId="3507DE4E" w:rsidR="005A3BCA" w:rsidRPr="00586594" w:rsidRDefault="005A3BCA" w:rsidP="00586594">
      <w:pPr>
        <w:jc w:val="both"/>
        <w:rPr>
          <w:rFonts w:ascii="Montserrat" w:hAnsi="Montserrat"/>
          <w:noProof w:val="0"/>
          <w:color w:val="000000"/>
          <w:sz w:val="22"/>
          <w:szCs w:val="22"/>
        </w:rPr>
      </w:pPr>
    </w:p>
    <w:p w14:paraId="09E81A26" w14:textId="12D6C440" w:rsidR="005A3BCA" w:rsidRPr="00586594" w:rsidRDefault="005A3BCA" w:rsidP="00586594">
      <w:pPr>
        <w:jc w:val="both"/>
        <w:rPr>
          <w:rFonts w:ascii="Montserrat" w:hAnsi="Montserrat" w:cs="Arial"/>
          <w:color w:val="000000" w:themeColor="text1"/>
          <w:sz w:val="22"/>
          <w:szCs w:val="22"/>
        </w:rPr>
      </w:pPr>
      <w:r w:rsidRPr="00586594">
        <w:rPr>
          <w:rFonts w:ascii="Montserrat" w:hAnsi="Montserrat" w:cs="Arial"/>
          <w:color w:val="000000" w:themeColor="text1"/>
          <w:sz w:val="22"/>
          <w:szCs w:val="22"/>
        </w:rPr>
        <w:t>¿Te acuerdas que este problema lo comentamos en la sesión anterior? Entonces, teníamos el eje de simetría horizontal y ahora lo tenemos vertical. ¿Qué dijimos sobre la orientación del dibujo respecto del eje de simetría?</w:t>
      </w:r>
    </w:p>
    <w:p w14:paraId="54337F19" w14:textId="63D4E463" w:rsidR="005A3BCA" w:rsidRPr="00586594" w:rsidRDefault="005A3BCA" w:rsidP="00586594">
      <w:pPr>
        <w:jc w:val="both"/>
        <w:rPr>
          <w:rFonts w:ascii="Montserrat" w:hAnsi="Montserrat"/>
          <w:noProof w:val="0"/>
          <w:color w:val="000000"/>
          <w:sz w:val="22"/>
          <w:szCs w:val="22"/>
        </w:rPr>
      </w:pPr>
    </w:p>
    <w:p w14:paraId="3F7D9028" w14:textId="052A3836" w:rsidR="005A3BCA" w:rsidRPr="00586594" w:rsidRDefault="005A3BCA" w:rsidP="00586594">
      <w:pPr>
        <w:jc w:val="both"/>
        <w:rPr>
          <w:rFonts w:ascii="Montserrat" w:hAnsi="Montserrat" w:cs="Arial"/>
          <w:color w:val="000000" w:themeColor="text1"/>
          <w:sz w:val="22"/>
          <w:szCs w:val="22"/>
        </w:rPr>
      </w:pPr>
      <w:r w:rsidRPr="00586594">
        <w:rPr>
          <w:rFonts w:ascii="Montserrat" w:hAnsi="Montserrat" w:cs="Arial"/>
          <w:color w:val="000000" w:themeColor="text1"/>
          <w:sz w:val="22"/>
          <w:szCs w:val="22"/>
        </w:rPr>
        <w:t>Que tenía que ser en dirección opuesta, respecto del eje de simetría, como si fuera la imagen que se refleja en un espejo.</w:t>
      </w:r>
    </w:p>
    <w:p w14:paraId="3FBB3035" w14:textId="0B352AC3" w:rsidR="005A3BCA" w:rsidRPr="00586594" w:rsidRDefault="005A3BCA" w:rsidP="00586594">
      <w:pPr>
        <w:jc w:val="both"/>
        <w:rPr>
          <w:rFonts w:ascii="Montserrat" w:hAnsi="Montserrat" w:cs="Arial"/>
          <w:color w:val="000000" w:themeColor="text1"/>
          <w:sz w:val="22"/>
          <w:szCs w:val="22"/>
        </w:rPr>
      </w:pPr>
    </w:p>
    <w:p w14:paraId="410E4F11" w14:textId="77777777" w:rsidR="005A3BCA" w:rsidRPr="00586594" w:rsidRDefault="005A3BCA" w:rsidP="00586594">
      <w:pPr>
        <w:jc w:val="both"/>
        <w:rPr>
          <w:rFonts w:ascii="Montserrat" w:hAnsi="Montserrat" w:cs="Arial"/>
          <w:color w:val="000000" w:themeColor="text1"/>
          <w:sz w:val="22"/>
          <w:szCs w:val="22"/>
        </w:rPr>
      </w:pPr>
      <w:r w:rsidRPr="00586594">
        <w:rPr>
          <w:rFonts w:ascii="Montserrat" w:hAnsi="Montserrat" w:cs="Arial"/>
          <w:color w:val="000000" w:themeColor="text1"/>
          <w:sz w:val="22"/>
          <w:szCs w:val="22"/>
        </w:rPr>
        <w:t>Si te equivocas, ¡No te preocupes! Todos nos equivocamos. De hecho, en Matemáticas, como en todas las asignaturas, el que se equivoca y reflexiona sobre sus errores, es el que aprende más. ¡Los errores son parte del aprendizaje y no nos debemos sentir avergonzados por ellos!</w:t>
      </w:r>
    </w:p>
    <w:p w14:paraId="11B63596" w14:textId="5CFC2946" w:rsidR="005A3BCA" w:rsidRPr="00586594" w:rsidRDefault="005A3BCA" w:rsidP="00586594">
      <w:pPr>
        <w:jc w:val="both"/>
        <w:rPr>
          <w:rFonts w:ascii="Montserrat" w:hAnsi="Montserrat" w:cs="Arial"/>
          <w:color w:val="000000" w:themeColor="text1"/>
          <w:sz w:val="22"/>
          <w:szCs w:val="22"/>
        </w:rPr>
      </w:pPr>
    </w:p>
    <w:p w14:paraId="72E45373" w14:textId="498C6BE9" w:rsidR="005A3BCA" w:rsidRPr="00586594" w:rsidRDefault="005A3BCA" w:rsidP="00586594">
      <w:pPr>
        <w:jc w:val="both"/>
        <w:rPr>
          <w:rFonts w:ascii="Montserrat" w:hAnsi="Montserrat" w:cs="Arial"/>
          <w:color w:val="000000" w:themeColor="text1"/>
          <w:sz w:val="22"/>
          <w:szCs w:val="22"/>
        </w:rPr>
      </w:pPr>
      <w:r w:rsidRPr="00586594">
        <w:rPr>
          <w:rFonts w:ascii="Montserrat" w:hAnsi="Montserrat" w:cs="Arial"/>
          <w:color w:val="000000" w:themeColor="text1"/>
          <w:sz w:val="22"/>
          <w:szCs w:val="22"/>
        </w:rPr>
        <w:t xml:space="preserve">Puedes ir contando los cuadritos para no equivocarte.Bueno, es una estrategia que </w:t>
      </w:r>
      <w:r w:rsidR="00291B18" w:rsidRPr="00586594">
        <w:rPr>
          <w:rFonts w:ascii="Montserrat" w:hAnsi="Montserrat" w:cs="Arial"/>
          <w:color w:val="000000" w:themeColor="text1"/>
          <w:sz w:val="22"/>
          <w:szCs w:val="22"/>
        </w:rPr>
        <w:t xml:space="preserve">se </w:t>
      </w:r>
      <w:r w:rsidRPr="00586594">
        <w:rPr>
          <w:rFonts w:ascii="Montserrat" w:hAnsi="Montserrat" w:cs="Arial"/>
          <w:color w:val="000000" w:themeColor="text1"/>
          <w:sz w:val="22"/>
          <w:szCs w:val="22"/>
        </w:rPr>
        <w:t>utiliz</w:t>
      </w:r>
      <w:r w:rsidR="00291B18" w:rsidRPr="00586594">
        <w:rPr>
          <w:rFonts w:ascii="Montserrat" w:hAnsi="Montserrat" w:cs="Arial"/>
          <w:color w:val="000000" w:themeColor="text1"/>
          <w:sz w:val="22"/>
          <w:szCs w:val="22"/>
        </w:rPr>
        <w:t>a</w:t>
      </w:r>
      <w:r w:rsidRPr="00586594">
        <w:rPr>
          <w:rFonts w:ascii="Montserrat" w:hAnsi="Montserrat" w:cs="Arial"/>
          <w:color w:val="000000" w:themeColor="text1"/>
          <w:sz w:val="22"/>
          <w:szCs w:val="22"/>
        </w:rPr>
        <w:t xml:space="preserve"> para comprobar qu</w:t>
      </w:r>
      <w:r w:rsidR="0064708D">
        <w:rPr>
          <w:rFonts w:ascii="Montserrat" w:hAnsi="Montserrat" w:cs="Arial"/>
          <w:color w:val="000000" w:themeColor="text1"/>
          <w:sz w:val="22"/>
          <w:szCs w:val="22"/>
        </w:rPr>
        <w:t>e cada cuadrito de color que pintas</w:t>
      </w:r>
      <w:r w:rsidRPr="00586594">
        <w:rPr>
          <w:rFonts w:ascii="Montserrat" w:hAnsi="Montserrat" w:cs="Arial"/>
          <w:color w:val="000000" w:themeColor="text1"/>
          <w:sz w:val="22"/>
          <w:szCs w:val="22"/>
        </w:rPr>
        <w:t xml:space="preserve"> o cada cuadrito que dej</w:t>
      </w:r>
      <w:r w:rsidR="00291B18" w:rsidRPr="00586594">
        <w:rPr>
          <w:rFonts w:ascii="Montserrat" w:hAnsi="Montserrat" w:cs="Arial"/>
          <w:color w:val="000000" w:themeColor="text1"/>
          <w:sz w:val="22"/>
          <w:szCs w:val="22"/>
        </w:rPr>
        <w:t>as</w:t>
      </w:r>
      <w:r w:rsidRPr="00586594">
        <w:rPr>
          <w:rFonts w:ascii="Montserrat" w:hAnsi="Montserrat" w:cs="Arial"/>
          <w:color w:val="000000" w:themeColor="text1"/>
          <w:sz w:val="22"/>
          <w:szCs w:val="22"/>
        </w:rPr>
        <w:t xml:space="preserve"> en blanco está a la misma distancia del eje de simetría que el cuadrito que le corresponde en el dibujo original. </w:t>
      </w:r>
    </w:p>
    <w:p w14:paraId="3C62599D" w14:textId="7ABE020F" w:rsidR="005A3BCA" w:rsidRPr="00586594" w:rsidRDefault="005A3BCA" w:rsidP="00586594">
      <w:pPr>
        <w:jc w:val="both"/>
        <w:rPr>
          <w:rFonts w:ascii="Montserrat" w:hAnsi="Montserrat" w:cs="Arial"/>
          <w:color w:val="000000" w:themeColor="text1"/>
          <w:sz w:val="22"/>
          <w:szCs w:val="22"/>
        </w:rPr>
      </w:pPr>
    </w:p>
    <w:p w14:paraId="564F222E" w14:textId="5A0A85E1" w:rsidR="00291B18" w:rsidRPr="00586594" w:rsidRDefault="00291B18" w:rsidP="00586594">
      <w:pPr>
        <w:jc w:val="both"/>
        <w:rPr>
          <w:rFonts w:ascii="Montserrat" w:hAnsi="Montserrat" w:cs="Arial"/>
          <w:color w:val="000000" w:themeColor="text1"/>
          <w:sz w:val="22"/>
          <w:szCs w:val="22"/>
        </w:rPr>
      </w:pPr>
      <w:r w:rsidRPr="00586594">
        <w:rPr>
          <w:rFonts w:ascii="Montserrat" w:hAnsi="Montserrat" w:cs="Arial"/>
          <w:color w:val="000000" w:themeColor="text1"/>
          <w:sz w:val="22"/>
          <w:szCs w:val="22"/>
        </w:rPr>
        <w:t>Ahora vamos a platicar sobre la pregunta que viene a continuación: “¿Crees que la imagen completa tiene más de un eje de simetría? ¿Por qué?” ¿Tú qué piensas?</w:t>
      </w:r>
    </w:p>
    <w:p w14:paraId="6661F887" w14:textId="34DF25D0" w:rsidR="00291B18" w:rsidRPr="00586594" w:rsidRDefault="00291B18" w:rsidP="00586594">
      <w:pPr>
        <w:jc w:val="both"/>
        <w:rPr>
          <w:rFonts w:ascii="Montserrat" w:hAnsi="Montserrat" w:cs="Arial"/>
          <w:color w:val="000000" w:themeColor="text1"/>
          <w:sz w:val="22"/>
          <w:szCs w:val="22"/>
        </w:rPr>
      </w:pPr>
    </w:p>
    <w:p w14:paraId="206062A2" w14:textId="77777777" w:rsidR="00291B18" w:rsidRPr="00586594" w:rsidRDefault="00291B18" w:rsidP="00586594">
      <w:pPr>
        <w:jc w:val="both"/>
        <w:rPr>
          <w:rFonts w:ascii="Montserrat" w:hAnsi="Montserrat" w:cs="Arial"/>
          <w:sz w:val="22"/>
          <w:szCs w:val="22"/>
        </w:rPr>
      </w:pPr>
      <w:r w:rsidRPr="00586594">
        <w:rPr>
          <w:rFonts w:ascii="Montserrat" w:hAnsi="Montserrat" w:cs="Arial"/>
          <w:sz w:val="22"/>
          <w:szCs w:val="22"/>
        </w:rPr>
        <w:t>Completamos el dibujo como si fuera el reflejo de un espejo. Entonces, la línea vertical es un eje de simetría.</w:t>
      </w:r>
    </w:p>
    <w:p w14:paraId="2CB4A124" w14:textId="77777777" w:rsidR="00291B18" w:rsidRPr="00586594" w:rsidRDefault="00291B18" w:rsidP="00586594">
      <w:pPr>
        <w:jc w:val="both"/>
        <w:rPr>
          <w:rFonts w:ascii="Montserrat" w:hAnsi="Montserrat" w:cs="Arial"/>
          <w:sz w:val="22"/>
          <w:szCs w:val="22"/>
        </w:rPr>
      </w:pPr>
    </w:p>
    <w:p w14:paraId="2896B613" w14:textId="71DCF782" w:rsidR="00291B18" w:rsidRPr="00586594" w:rsidRDefault="00291B18" w:rsidP="00586594">
      <w:pPr>
        <w:jc w:val="both"/>
        <w:rPr>
          <w:rFonts w:ascii="Montserrat" w:hAnsi="Montserrat" w:cs="Arial"/>
          <w:sz w:val="22"/>
          <w:szCs w:val="22"/>
        </w:rPr>
      </w:pPr>
      <w:r w:rsidRPr="00586594">
        <w:rPr>
          <w:rFonts w:ascii="Montserrat" w:hAnsi="Montserrat" w:cs="Arial"/>
          <w:sz w:val="22"/>
          <w:szCs w:val="22"/>
        </w:rPr>
        <w:t>¿Crees que haya algún otro</w:t>
      </w:r>
      <w:r w:rsidR="0064708D">
        <w:rPr>
          <w:rFonts w:ascii="Montserrat" w:hAnsi="Montserrat" w:cs="Arial"/>
          <w:sz w:val="22"/>
          <w:szCs w:val="22"/>
        </w:rPr>
        <w:t xml:space="preserve"> eje de simetria</w:t>
      </w:r>
      <w:r w:rsidRPr="00586594">
        <w:rPr>
          <w:rFonts w:ascii="Montserrat" w:hAnsi="Montserrat" w:cs="Arial"/>
          <w:sz w:val="22"/>
          <w:szCs w:val="22"/>
        </w:rPr>
        <w:t>?¿qué piensas? ¿Qué podemos hacer para comprobarlo?</w:t>
      </w:r>
    </w:p>
    <w:p w14:paraId="474F79A0" w14:textId="4EF9BC86" w:rsidR="00291B18" w:rsidRPr="00586594" w:rsidRDefault="00291B18" w:rsidP="00586594">
      <w:pPr>
        <w:jc w:val="both"/>
        <w:rPr>
          <w:rFonts w:ascii="Montserrat" w:hAnsi="Montserrat" w:cs="Arial"/>
          <w:sz w:val="22"/>
          <w:szCs w:val="22"/>
        </w:rPr>
      </w:pPr>
    </w:p>
    <w:p w14:paraId="5DC252DE" w14:textId="19C5AE8E" w:rsidR="00291B18" w:rsidRPr="00586594" w:rsidRDefault="00291B18" w:rsidP="00586594">
      <w:pPr>
        <w:jc w:val="both"/>
        <w:rPr>
          <w:rFonts w:ascii="Montserrat" w:hAnsi="Montserrat" w:cs="Arial"/>
          <w:sz w:val="22"/>
          <w:szCs w:val="22"/>
        </w:rPr>
      </w:pPr>
      <w:r w:rsidRPr="00586594">
        <w:rPr>
          <w:rFonts w:ascii="Montserrat" w:hAnsi="Montserrat" w:cs="Arial"/>
          <w:sz w:val="22"/>
          <w:szCs w:val="22"/>
        </w:rPr>
        <w:t>¿</w:t>
      </w:r>
      <w:r w:rsidRPr="00586594">
        <w:rPr>
          <w:rFonts w:ascii="Montserrat" w:eastAsia="Arial" w:hAnsi="Montserrat" w:cs="Arial"/>
          <w:noProof w:val="0"/>
          <w:sz w:val="22"/>
          <w:szCs w:val="22"/>
        </w:rPr>
        <w:t>La línea horizontal es un eje de simetría? Podemos contar los cuadritos como tú le hiciste para saber si los cuadritos de color blanco y rosa están a la misma distancia de nuestra línea y si</w:t>
      </w:r>
      <w:r w:rsidR="0064708D">
        <w:rPr>
          <w:rFonts w:ascii="Montserrat" w:eastAsia="Arial" w:hAnsi="Montserrat" w:cs="Arial"/>
          <w:noProof w:val="0"/>
          <w:sz w:val="22"/>
          <w:szCs w:val="22"/>
        </w:rPr>
        <w:t>,</w:t>
      </w:r>
      <w:r w:rsidRPr="00586594">
        <w:rPr>
          <w:rFonts w:ascii="Montserrat" w:eastAsia="Arial" w:hAnsi="Montserrat" w:cs="Arial"/>
          <w:noProof w:val="0"/>
          <w:sz w:val="22"/>
          <w:szCs w:val="22"/>
        </w:rPr>
        <w:t xml:space="preserve"> sí</w:t>
      </w:r>
      <w:r w:rsidR="0064708D">
        <w:rPr>
          <w:rFonts w:ascii="Montserrat" w:eastAsia="Arial" w:hAnsi="Montserrat" w:cs="Arial"/>
          <w:noProof w:val="0"/>
          <w:sz w:val="22"/>
          <w:szCs w:val="22"/>
        </w:rPr>
        <w:t>,</w:t>
      </w:r>
      <w:r w:rsidRPr="00586594">
        <w:rPr>
          <w:rFonts w:ascii="Montserrat" w:eastAsia="Arial" w:hAnsi="Montserrat" w:cs="Arial"/>
          <w:noProof w:val="0"/>
          <w:sz w:val="22"/>
          <w:szCs w:val="22"/>
        </w:rPr>
        <w:t xml:space="preserve"> entonces es un eje de simetría.</w:t>
      </w:r>
    </w:p>
    <w:p w14:paraId="4F1028F8" w14:textId="77777777" w:rsidR="005A3BCA" w:rsidRPr="00586594" w:rsidRDefault="005A3BCA" w:rsidP="00586594">
      <w:pPr>
        <w:jc w:val="both"/>
        <w:rPr>
          <w:rFonts w:ascii="Montserrat" w:hAnsi="Montserrat" w:cs="Arial"/>
          <w:sz w:val="22"/>
          <w:szCs w:val="22"/>
        </w:rPr>
      </w:pPr>
    </w:p>
    <w:p w14:paraId="5221BAF8" w14:textId="30E257AA" w:rsidR="00291B18" w:rsidRPr="00586594" w:rsidRDefault="00291B18" w:rsidP="00586594">
      <w:pPr>
        <w:jc w:val="both"/>
        <w:rPr>
          <w:rFonts w:ascii="Montserrat" w:hAnsi="Montserrat" w:cs="Arial"/>
          <w:sz w:val="22"/>
          <w:szCs w:val="22"/>
        </w:rPr>
      </w:pPr>
      <w:r w:rsidRPr="00586594">
        <w:rPr>
          <w:rFonts w:ascii="Montserrat" w:hAnsi="Montserrat" w:cs="Arial"/>
          <w:sz w:val="22"/>
          <w:szCs w:val="22"/>
        </w:rPr>
        <w:t>¿Habrá algún otro eje de simetría?¿Podría ser alguna de las líneas diagonales?</w:t>
      </w:r>
    </w:p>
    <w:p w14:paraId="7649E886" w14:textId="3D8865D9" w:rsidR="00291B18" w:rsidRPr="00586594" w:rsidRDefault="00291B18" w:rsidP="00586594">
      <w:pPr>
        <w:jc w:val="both"/>
        <w:rPr>
          <w:rFonts w:ascii="Montserrat" w:hAnsi="Montserrat" w:cs="Arial"/>
          <w:sz w:val="22"/>
          <w:szCs w:val="22"/>
        </w:rPr>
      </w:pPr>
    </w:p>
    <w:p w14:paraId="34B7F898" w14:textId="53541771" w:rsidR="00291B18" w:rsidRPr="00586594" w:rsidRDefault="00291B18" w:rsidP="00586594">
      <w:pPr>
        <w:jc w:val="both"/>
        <w:rPr>
          <w:rFonts w:ascii="Montserrat" w:hAnsi="Montserrat" w:cs="Arial"/>
          <w:color w:val="000000" w:themeColor="text1"/>
          <w:sz w:val="22"/>
          <w:szCs w:val="22"/>
        </w:rPr>
      </w:pPr>
      <w:r w:rsidRPr="00586594">
        <w:rPr>
          <w:rFonts w:ascii="Montserrat" w:hAnsi="Montserrat" w:cs="Arial"/>
          <w:color w:val="000000" w:themeColor="text1"/>
          <w:sz w:val="22"/>
          <w:szCs w:val="22"/>
        </w:rPr>
        <w:t>Actividad 2</w:t>
      </w:r>
    </w:p>
    <w:p w14:paraId="67E756EF" w14:textId="22F23A1E" w:rsidR="00291B18" w:rsidRPr="00586594" w:rsidRDefault="00291B18" w:rsidP="00586594">
      <w:pPr>
        <w:jc w:val="both"/>
        <w:rPr>
          <w:rFonts w:ascii="Montserrat" w:hAnsi="Montserrat" w:cs="Arial"/>
          <w:color w:val="000000" w:themeColor="text1"/>
          <w:sz w:val="22"/>
          <w:szCs w:val="22"/>
        </w:rPr>
      </w:pPr>
    </w:p>
    <w:p w14:paraId="41AC4B6B" w14:textId="7C6E4AA2" w:rsidR="00291B18" w:rsidRPr="00586594" w:rsidRDefault="00291B18" w:rsidP="00586594">
      <w:pPr>
        <w:jc w:val="both"/>
        <w:rPr>
          <w:rFonts w:ascii="Montserrat" w:hAnsi="Montserrat" w:cs="Arial"/>
          <w:color w:val="000000" w:themeColor="text1"/>
          <w:sz w:val="22"/>
          <w:szCs w:val="22"/>
        </w:rPr>
      </w:pPr>
      <w:r w:rsidRPr="00586594">
        <w:rPr>
          <w:rFonts w:ascii="Montserrat" w:hAnsi="Montserrat" w:cs="Arial"/>
          <w:color w:val="000000" w:themeColor="text1"/>
          <w:sz w:val="22"/>
          <w:szCs w:val="22"/>
        </w:rPr>
        <w:t>Consigna: “Dibuja los pájaros necesarios para que el dibujo tenga dos ejes de simetría.”</w:t>
      </w:r>
    </w:p>
    <w:p w14:paraId="794AA3DF" w14:textId="66BEC2EC" w:rsidR="005A3BCA" w:rsidRPr="00586594" w:rsidRDefault="005A3BCA" w:rsidP="00586594">
      <w:pPr>
        <w:jc w:val="both"/>
        <w:rPr>
          <w:rFonts w:ascii="Montserrat" w:hAnsi="Montserrat"/>
          <w:noProof w:val="0"/>
          <w:color w:val="000000"/>
          <w:sz w:val="22"/>
          <w:szCs w:val="22"/>
        </w:rPr>
      </w:pPr>
    </w:p>
    <w:p w14:paraId="3F48CA26" w14:textId="3EF88A84" w:rsidR="00291B18" w:rsidRPr="00586594" w:rsidRDefault="00291B18" w:rsidP="00586594">
      <w:pPr>
        <w:jc w:val="both"/>
        <w:rPr>
          <w:rFonts w:ascii="Montserrat" w:hAnsi="Montserrat" w:cs="Arial"/>
          <w:color w:val="000000" w:themeColor="text1"/>
          <w:sz w:val="22"/>
          <w:szCs w:val="22"/>
        </w:rPr>
      </w:pPr>
      <w:r w:rsidRPr="00586594">
        <w:rPr>
          <w:rFonts w:ascii="Montserrat" w:hAnsi="Montserrat" w:cs="Arial"/>
          <w:color w:val="000000" w:themeColor="text1"/>
          <w:sz w:val="22"/>
          <w:szCs w:val="22"/>
        </w:rPr>
        <w:t>Ahora la dificultad de la tarea aumenta, porque en las actividades anteriores teníamos un dibujo que teníamos que reproducir en torno a un solo eje, y ahora debemos encontrar la manera de hacerlo con dos ejes: puede ser, uno vertical (de arriba hacia abajo) y otro horizontal (de izquierda a derecha). Te puedes apoyar con una copia del dibujo en material transparente (en acetato) , en el que es reconocible el dibujo del pájaro y la cuadrícula de un cuadrante por ambos lados de la hoja.) Vamos a ver de qué manera lo copiamos para que queden figuras simétricas.</w:t>
      </w:r>
    </w:p>
    <w:p w14:paraId="6FB2E821" w14:textId="3D802CEE" w:rsidR="00291B18" w:rsidRPr="00586594" w:rsidRDefault="00291B18" w:rsidP="00586594">
      <w:pPr>
        <w:jc w:val="both"/>
        <w:rPr>
          <w:rFonts w:ascii="Montserrat" w:hAnsi="Montserrat"/>
          <w:noProof w:val="0"/>
          <w:color w:val="000000"/>
          <w:sz w:val="22"/>
          <w:szCs w:val="22"/>
        </w:rPr>
      </w:pPr>
    </w:p>
    <w:p w14:paraId="79487283" w14:textId="2FA02D00" w:rsidR="00291B18" w:rsidRPr="00586594" w:rsidRDefault="00291B18" w:rsidP="00586594">
      <w:pPr>
        <w:jc w:val="both"/>
        <w:rPr>
          <w:rFonts w:ascii="Montserrat" w:hAnsi="Montserrat" w:cs="Arial"/>
          <w:color w:val="000000" w:themeColor="text1"/>
          <w:sz w:val="22"/>
          <w:szCs w:val="22"/>
        </w:rPr>
      </w:pPr>
      <w:r w:rsidRPr="00586594">
        <w:rPr>
          <w:rFonts w:ascii="Montserrat" w:hAnsi="Montserrat" w:cs="Arial"/>
          <w:color w:val="000000" w:themeColor="text1"/>
          <w:sz w:val="22"/>
          <w:szCs w:val="22"/>
        </w:rPr>
        <w:t>¿Qué fue lo que descubrimos en la primera actividad y lo que tratamos de hacer en la segunda?</w:t>
      </w:r>
    </w:p>
    <w:p w14:paraId="2EEB2B1F" w14:textId="0EE2211A" w:rsidR="00291B18" w:rsidRPr="00586594" w:rsidRDefault="00291B18" w:rsidP="00586594">
      <w:pPr>
        <w:jc w:val="both"/>
        <w:rPr>
          <w:rFonts w:ascii="Montserrat" w:hAnsi="Montserrat" w:cs="Arial"/>
          <w:color w:val="000000" w:themeColor="text1"/>
          <w:sz w:val="22"/>
          <w:szCs w:val="22"/>
        </w:rPr>
      </w:pPr>
    </w:p>
    <w:p w14:paraId="27FDECEB" w14:textId="3C2DA308" w:rsidR="00291B18" w:rsidRDefault="00291B18" w:rsidP="00586594">
      <w:pPr>
        <w:jc w:val="both"/>
        <w:rPr>
          <w:rFonts w:ascii="Montserrat" w:hAnsi="Montserrat" w:cs="Arial"/>
          <w:color w:val="000000" w:themeColor="text1"/>
          <w:sz w:val="22"/>
          <w:szCs w:val="22"/>
        </w:rPr>
      </w:pPr>
      <w:r w:rsidRPr="00586594">
        <w:rPr>
          <w:rFonts w:ascii="Montserrat" w:hAnsi="Montserrat" w:cs="Arial"/>
          <w:color w:val="000000" w:themeColor="text1"/>
          <w:sz w:val="22"/>
          <w:szCs w:val="22"/>
        </w:rPr>
        <w:t>Muy probablemente ya llegaste a una solución parecida. ¿Cómo le hacemos con el eje de simetría horizontal?</w:t>
      </w:r>
      <w:r w:rsidR="00514896">
        <w:rPr>
          <w:rFonts w:ascii="Montserrat" w:hAnsi="Montserrat" w:cs="Arial"/>
          <w:color w:val="000000" w:themeColor="text1"/>
          <w:sz w:val="22"/>
          <w:szCs w:val="22"/>
        </w:rPr>
        <w:t xml:space="preserve"> Puede ser contando cuadros o la copia</w:t>
      </w:r>
    </w:p>
    <w:p w14:paraId="73A1BBCC" w14:textId="77777777" w:rsidR="00514896" w:rsidRPr="00586594" w:rsidRDefault="00514896" w:rsidP="00586594">
      <w:pPr>
        <w:jc w:val="both"/>
        <w:rPr>
          <w:rFonts w:ascii="Montserrat" w:hAnsi="Montserrat" w:cs="Arial"/>
          <w:color w:val="000000" w:themeColor="text1"/>
          <w:sz w:val="22"/>
          <w:szCs w:val="22"/>
        </w:rPr>
      </w:pPr>
    </w:p>
    <w:p w14:paraId="51C7FDC6" w14:textId="77777777" w:rsidR="001F5687" w:rsidRPr="00586594" w:rsidRDefault="001F5687" w:rsidP="00586594">
      <w:pPr>
        <w:jc w:val="both"/>
        <w:rPr>
          <w:rFonts w:ascii="Montserrat" w:hAnsi="Montserrat" w:cs="Arial"/>
          <w:color w:val="000000" w:themeColor="text1"/>
          <w:sz w:val="22"/>
          <w:szCs w:val="22"/>
        </w:rPr>
      </w:pPr>
      <w:r w:rsidRPr="00586594">
        <w:rPr>
          <w:rFonts w:ascii="Montserrat" w:hAnsi="Montserrat" w:cs="Arial"/>
          <w:color w:val="000000" w:themeColor="text1"/>
          <w:sz w:val="22"/>
          <w:szCs w:val="22"/>
        </w:rPr>
        <w:t>La copia en acetato nos ayuda a ver el sentido general de la forma en que podemos resolver la actividad. Nos ayuda a comprender de manera más concreta en qué consiste hacer una inversión del dibujo como si se tratara del reflejo de un espejo. Pero para hacer el dibujo, pueden seguir caminos parecidos a los que siguieron en las actividades anteriores: ir viendo dónde va cada elemento del dibujo para que quede como reflejo del original; lo que está cerca del eje de simetría, queda cerca del eje de simetría, lo que está lejos, queda lejos, siempre manteniendo la misma distancia.</w:t>
      </w:r>
    </w:p>
    <w:p w14:paraId="1312C2CD" w14:textId="4A6CBA15" w:rsidR="001F5687" w:rsidRPr="00586594" w:rsidRDefault="001F5687" w:rsidP="00586594">
      <w:pPr>
        <w:jc w:val="both"/>
        <w:rPr>
          <w:rFonts w:ascii="Montserrat" w:hAnsi="Montserrat" w:cs="Arial"/>
          <w:color w:val="000000" w:themeColor="text1"/>
          <w:sz w:val="22"/>
          <w:szCs w:val="22"/>
        </w:rPr>
      </w:pPr>
    </w:p>
    <w:p w14:paraId="07952FCA" w14:textId="0BE5D5C8" w:rsidR="001F5687" w:rsidRPr="00586594" w:rsidRDefault="001F5687" w:rsidP="00586594">
      <w:pPr>
        <w:jc w:val="both"/>
        <w:rPr>
          <w:rFonts w:ascii="Montserrat" w:hAnsi="Montserrat" w:cs="Arial"/>
          <w:color w:val="000000" w:themeColor="text1"/>
          <w:sz w:val="22"/>
          <w:szCs w:val="22"/>
        </w:rPr>
      </w:pPr>
      <w:r w:rsidRPr="00586594">
        <w:rPr>
          <w:rFonts w:ascii="Montserrat" w:hAnsi="Montserrat" w:cs="Arial"/>
          <w:color w:val="000000" w:themeColor="text1"/>
          <w:sz w:val="22"/>
          <w:szCs w:val="22"/>
        </w:rPr>
        <w:t xml:space="preserve">Y ten mucho cuidado en cambiar la orientación para que quede como reflejo: si el pico del pajarito está más a la derecha en el dibujo original, en la copia </w:t>
      </w:r>
      <w:r w:rsidR="00514896">
        <w:rPr>
          <w:rFonts w:ascii="Montserrat" w:hAnsi="Montserrat" w:cs="Arial"/>
          <w:color w:val="000000" w:themeColor="text1"/>
          <w:sz w:val="22"/>
          <w:szCs w:val="22"/>
        </w:rPr>
        <w:t>debe quedar más a la izquierda, c</w:t>
      </w:r>
      <w:r w:rsidRPr="00586594">
        <w:rPr>
          <w:rFonts w:ascii="Montserrat" w:hAnsi="Montserrat" w:cs="Arial"/>
          <w:color w:val="000000" w:themeColor="text1"/>
          <w:sz w:val="22"/>
          <w:szCs w:val="22"/>
        </w:rPr>
        <w:t>uando se toma el eje de simetría es vertical. Por otro lado, cuando se toma el eje de simetría horizontal, si el pico está hacia abajo que el cuerpo del pajarito, en la copia va a quedar hacia arriba.</w:t>
      </w:r>
    </w:p>
    <w:p w14:paraId="539EA10C" w14:textId="77777777" w:rsidR="001F5687" w:rsidRPr="00586594" w:rsidRDefault="001F5687" w:rsidP="00586594">
      <w:pPr>
        <w:jc w:val="both"/>
        <w:rPr>
          <w:rFonts w:ascii="Montserrat" w:hAnsi="Montserrat" w:cs="Arial"/>
          <w:color w:val="000000" w:themeColor="text1"/>
          <w:sz w:val="22"/>
          <w:szCs w:val="22"/>
        </w:rPr>
      </w:pPr>
    </w:p>
    <w:p w14:paraId="07D7D844" w14:textId="30342F78" w:rsidR="001F5687" w:rsidRPr="00586594" w:rsidRDefault="001F5687" w:rsidP="00586594">
      <w:pPr>
        <w:jc w:val="both"/>
        <w:rPr>
          <w:rFonts w:ascii="Montserrat" w:hAnsi="Montserrat" w:cs="Arial"/>
          <w:color w:val="000000" w:themeColor="text1"/>
          <w:sz w:val="22"/>
          <w:szCs w:val="22"/>
        </w:rPr>
      </w:pPr>
      <w:r w:rsidRPr="00586594">
        <w:rPr>
          <w:rFonts w:ascii="Montserrat" w:hAnsi="Montserrat" w:cs="Arial"/>
          <w:color w:val="000000" w:themeColor="text1"/>
          <w:sz w:val="22"/>
          <w:szCs w:val="22"/>
        </w:rPr>
        <w:t>Pues,por ahora hemos terminado con los desafíos matemáticos relativos a la simetría.</w:t>
      </w:r>
    </w:p>
    <w:p w14:paraId="3BFDCF86" w14:textId="130F11F0" w:rsidR="001F5687" w:rsidRPr="00586594" w:rsidRDefault="001F5687" w:rsidP="00586594">
      <w:pPr>
        <w:jc w:val="both"/>
        <w:rPr>
          <w:rFonts w:ascii="Montserrat" w:hAnsi="Montserrat" w:cs="Arial"/>
          <w:color w:val="000000" w:themeColor="text1"/>
          <w:sz w:val="22"/>
          <w:szCs w:val="22"/>
        </w:rPr>
      </w:pPr>
    </w:p>
    <w:p w14:paraId="4E9C3287" w14:textId="312229EA" w:rsidR="001F5687" w:rsidRPr="00586594" w:rsidRDefault="001F5687" w:rsidP="00586594">
      <w:pPr>
        <w:jc w:val="both"/>
        <w:rPr>
          <w:rFonts w:ascii="Montserrat" w:hAnsi="Montserrat" w:cs="Arial"/>
          <w:color w:val="000000" w:themeColor="text1"/>
          <w:sz w:val="22"/>
          <w:szCs w:val="22"/>
        </w:rPr>
      </w:pPr>
      <w:r w:rsidRPr="00586594">
        <w:rPr>
          <w:rFonts w:ascii="Montserrat" w:hAnsi="Montserrat" w:cs="Arial"/>
          <w:color w:val="000000" w:themeColor="text1"/>
          <w:sz w:val="22"/>
          <w:szCs w:val="22"/>
        </w:rPr>
        <w:t>Solamente dos cosas. La primera es que vuelva</w:t>
      </w:r>
      <w:r w:rsidR="00D0627B" w:rsidRPr="00586594">
        <w:rPr>
          <w:rFonts w:ascii="Montserrat" w:hAnsi="Montserrat" w:cs="Arial"/>
          <w:color w:val="000000" w:themeColor="text1"/>
          <w:sz w:val="22"/>
          <w:szCs w:val="22"/>
        </w:rPr>
        <w:t xml:space="preserve">s </w:t>
      </w:r>
      <w:r w:rsidRPr="00586594">
        <w:rPr>
          <w:rFonts w:ascii="Montserrat" w:hAnsi="Montserrat" w:cs="Arial"/>
          <w:color w:val="000000" w:themeColor="text1"/>
          <w:sz w:val="22"/>
          <w:szCs w:val="22"/>
        </w:rPr>
        <w:t>a leer lo que escribi</w:t>
      </w:r>
      <w:r w:rsidR="00D0627B" w:rsidRPr="00586594">
        <w:rPr>
          <w:rFonts w:ascii="Montserrat" w:hAnsi="Montserrat" w:cs="Arial"/>
          <w:color w:val="000000" w:themeColor="text1"/>
          <w:sz w:val="22"/>
          <w:szCs w:val="22"/>
        </w:rPr>
        <w:t>ste</w:t>
      </w:r>
      <w:r w:rsidRPr="00586594">
        <w:rPr>
          <w:rFonts w:ascii="Montserrat" w:hAnsi="Montserrat" w:cs="Arial"/>
          <w:color w:val="000000" w:themeColor="text1"/>
          <w:sz w:val="22"/>
          <w:szCs w:val="22"/>
        </w:rPr>
        <w:t xml:space="preserve"> en </w:t>
      </w:r>
      <w:r w:rsidR="00D0627B" w:rsidRPr="00586594">
        <w:rPr>
          <w:rFonts w:ascii="Montserrat" w:hAnsi="Montserrat" w:cs="Arial"/>
          <w:color w:val="000000" w:themeColor="text1"/>
          <w:sz w:val="22"/>
          <w:szCs w:val="22"/>
        </w:rPr>
        <w:t>t</w:t>
      </w:r>
      <w:r w:rsidRPr="00586594">
        <w:rPr>
          <w:rFonts w:ascii="Montserrat" w:hAnsi="Montserrat" w:cs="Arial"/>
          <w:color w:val="000000" w:themeColor="text1"/>
          <w:sz w:val="22"/>
          <w:szCs w:val="22"/>
        </w:rPr>
        <w:t>us respuestas a las preguntas de las páginas 23 y 24. Reflexione</w:t>
      </w:r>
      <w:r w:rsidR="00D0627B" w:rsidRPr="00586594">
        <w:rPr>
          <w:rFonts w:ascii="Montserrat" w:hAnsi="Montserrat" w:cs="Arial"/>
          <w:color w:val="000000" w:themeColor="text1"/>
          <w:sz w:val="22"/>
          <w:szCs w:val="22"/>
        </w:rPr>
        <w:t>n</w:t>
      </w:r>
      <w:r w:rsidRPr="00586594">
        <w:rPr>
          <w:rFonts w:ascii="Montserrat" w:hAnsi="Montserrat" w:cs="Arial"/>
          <w:color w:val="000000" w:themeColor="text1"/>
          <w:sz w:val="22"/>
          <w:szCs w:val="22"/>
        </w:rPr>
        <w:t xml:space="preserve">: ¿cambió en algo </w:t>
      </w:r>
      <w:r w:rsidR="00D0627B" w:rsidRPr="00586594">
        <w:rPr>
          <w:rFonts w:ascii="Montserrat" w:hAnsi="Montserrat" w:cs="Arial"/>
          <w:color w:val="000000" w:themeColor="text1"/>
          <w:sz w:val="22"/>
          <w:szCs w:val="22"/>
        </w:rPr>
        <w:t>t</w:t>
      </w:r>
      <w:r w:rsidRPr="00586594">
        <w:rPr>
          <w:rFonts w:ascii="Montserrat" w:hAnsi="Montserrat" w:cs="Arial"/>
          <w:color w:val="000000" w:themeColor="text1"/>
          <w:sz w:val="22"/>
          <w:szCs w:val="22"/>
        </w:rPr>
        <w:t>u forma de pensar ahora que estamos por terminar el desafío? Por ejemplo, ayer dejamos pendiente platicar sobre la forma de aprovechar la cuadrícula y ahora lo comentamos un poco más. ¿Cree</w:t>
      </w:r>
      <w:r w:rsidR="00D0627B" w:rsidRPr="00586594">
        <w:rPr>
          <w:rFonts w:ascii="Montserrat" w:hAnsi="Montserrat" w:cs="Arial"/>
          <w:color w:val="000000" w:themeColor="text1"/>
          <w:sz w:val="22"/>
          <w:szCs w:val="22"/>
        </w:rPr>
        <w:t>s</w:t>
      </w:r>
      <w:r w:rsidRPr="00586594">
        <w:rPr>
          <w:rFonts w:ascii="Montserrat" w:hAnsi="Montserrat" w:cs="Arial"/>
          <w:color w:val="000000" w:themeColor="text1"/>
          <w:sz w:val="22"/>
          <w:szCs w:val="22"/>
        </w:rPr>
        <w:t xml:space="preserve"> que se aclararon sus ideas al respecto? ¿Y qué tal sobre la manera de comprobar si las diagonales en el segundo dibujo son también ejes de simetría? ¿Qué piensas ahora?</w:t>
      </w:r>
    </w:p>
    <w:p w14:paraId="442FD7E3" w14:textId="0B471454" w:rsidR="001F5687" w:rsidRDefault="001F5687" w:rsidP="00586594">
      <w:pPr>
        <w:jc w:val="both"/>
        <w:rPr>
          <w:rFonts w:ascii="Montserrat" w:hAnsi="Montserrat"/>
          <w:noProof w:val="0"/>
          <w:color w:val="000000"/>
          <w:sz w:val="22"/>
          <w:szCs w:val="22"/>
        </w:rPr>
      </w:pPr>
    </w:p>
    <w:p w14:paraId="40E3969C" w14:textId="77777777" w:rsidR="00514896" w:rsidRPr="00586594" w:rsidRDefault="00514896" w:rsidP="00586594">
      <w:pPr>
        <w:jc w:val="both"/>
        <w:rPr>
          <w:rFonts w:ascii="Montserrat" w:hAnsi="Montserrat"/>
          <w:noProof w:val="0"/>
          <w:color w:val="000000"/>
          <w:sz w:val="22"/>
          <w:szCs w:val="22"/>
        </w:rPr>
      </w:pPr>
    </w:p>
    <w:p w14:paraId="683B0927" w14:textId="76A19DB8" w:rsidR="00C0152E" w:rsidRPr="00586594" w:rsidRDefault="00514896" w:rsidP="00586594">
      <w:pPr>
        <w:jc w:val="both"/>
        <w:rPr>
          <w:rStyle w:val="eop"/>
          <w:rFonts w:ascii="Montserrat" w:eastAsiaTheme="minorEastAsia" w:hAnsi="Montserrat" w:cs="Arial"/>
          <w:b/>
          <w:bCs/>
          <w:sz w:val="28"/>
          <w:szCs w:val="28"/>
        </w:rPr>
      </w:pPr>
      <w:r>
        <w:rPr>
          <w:rStyle w:val="eop"/>
          <w:rFonts w:ascii="Montserrat" w:eastAsiaTheme="minorEastAsia" w:hAnsi="Montserrat" w:cs="Arial"/>
          <w:b/>
          <w:bCs/>
          <w:sz w:val="28"/>
          <w:szCs w:val="28"/>
        </w:rPr>
        <w:lastRenderedPageBreak/>
        <w:t>El Reto de H</w:t>
      </w:r>
      <w:r w:rsidR="00C24FE5" w:rsidRPr="00586594">
        <w:rPr>
          <w:rStyle w:val="eop"/>
          <w:rFonts w:ascii="Montserrat" w:eastAsiaTheme="minorEastAsia" w:hAnsi="Montserrat" w:cs="Arial"/>
          <w:b/>
          <w:bCs/>
          <w:sz w:val="28"/>
          <w:szCs w:val="28"/>
        </w:rPr>
        <w:t>oy:</w:t>
      </w:r>
    </w:p>
    <w:p w14:paraId="0964C5F7" w14:textId="7A0B431C" w:rsidR="001F5687" w:rsidRPr="00586594" w:rsidRDefault="001F5687" w:rsidP="00586594">
      <w:pPr>
        <w:jc w:val="both"/>
        <w:rPr>
          <w:rStyle w:val="eop"/>
          <w:rFonts w:ascii="Montserrat" w:eastAsiaTheme="minorEastAsia" w:hAnsi="Montserrat" w:cs="Arial"/>
          <w:b/>
          <w:bCs/>
          <w:sz w:val="22"/>
          <w:szCs w:val="22"/>
        </w:rPr>
      </w:pPr>
    </w:p>
    <w:p w14:paraId="1AD63F13" w14:textId="7A74454E" w:rsidR="001F5687" w:rsidRPr="00586594" w:rsidRDefault="001F5687" w:rsidP="00586594">
      <w:pPr>
        <w:jc w:val="both"/>
        <w:rPr>
          <w:rFonts w:ascii="Montserrat" w:hAnsi="Montserrat" w:cs="Arial"/>
          <w:color w:val="000000" w:themeColor="text1"/>
          <w:sz w:val="22"/>
          <w:szCs w:val="22"/>
        </w:rPr>
      </w:pPr>
      <w:r w:rsidRPr="00586594">
        <w:rPr>
          <w:rFonts w:ascii="Montserrat" w:hAnsi="Montserrat" w:cs="Arial"/>
          <w:color w:val="000000" w:themeColor="text1"/>
          <w:sz w:val="22"/>
          <w:szCs w:val="22"/>
        </w:rPr>
        <w:t>Elaborar papel picado para alguna de las fiestas tradicionales que están próximas, siguiendo los principios para la elaboración de figuras simétricas que hemos aprendido en este desafío.</w:t>
      </w:r>
    </w:p>
    <w:p w14:paraId="5993CDFA" w14:textId="77777777" w:rsidR="001F5687" w:rsidRPr="00586594" w:rsidRDefault="001F5687" w:rsidP="00586594">
      <w:pPr>
        <w:jc w:val="both"/>
        <w:rPr>
          <w:rFonts w:ascii="Montserrat" w:hAnsi="Montserrat" w:cs="Arial"/>
          <w:color w:val="000000" w:themeColor="text1"/>
          <w:sz w:val="22"/>
          <w:szCs w:val="22"/>
        </w:rPr>
      </w:pPr>
    </w:p>
    <w:p w14:paraId="3970FDDC" w14:textId="3846428F" w:rsidR="001F5687" w:rsidRPr="00586594" w:rsidRDefault="001F5687" w:rsidP="00586594">
      <w:pPr>
        <w:jc w:val="both"/>
        <w:rPr>
          <w:rFonts w:ascii="Montserrat" w:hAnsi="Montserrat" w:cs="Arial"/>
          <w:color w:val="000000" w:themeColor="text1"/>
          <w:sz w:val="22"/>
          <w:szCs w:val="22"/>
        </w:rPr>
      </w:pPr>
      <w:r w:rsidRPr="00586594">
        <w:rPr>
          <w:rFonts w:ascii="Montserrat" w:hAnsi="Montserrat" w:cs="Arial"/>
          <w:color w:val="000000" w:themeColor="text1"/>
          <w:sz w:val="22"/>
          <w:szCs w:val="22"/>
        </w:rPr>
        <w:t>Es muy sencillo! Solamente doblen el papel de china en partes iguales, para que cada doblez quede como eje de simetría, y vayan cortando pequeñas figuras para ir formando un diseño original y divertido.</w:t>
      </w:r>
    </w:p>
    <w:p w14:paraId="1D1A73B9" w14:textId="77777777" w:rsidR="001F5687" w:rsidRPr="00586594" w:rsidRDefault="001F5687" w:rsidP="00586594">
      <w:pPr>
        <w:jc w:val="both"/>
        <w:rPr>
          <w:rStyle w:val="eop"/>
          <w:rFonts w:ascii="Montserrat" w:eastAsiaTheme="minorEastAsia" w:hAnsi="Montserrat" w:cs="Arial"/>
          <w:b/>
          <w:bCs/>
          <w:sz w:val="22"/>
          <w:szCs w:val="22"/>
        </w:rPr>
      </w:pPr>
    </w:p>
    <w:p w14:paraId="1624AC92" w14:textId="1731CCB2" w:rsidR="005A4AFC" w:rsidRPr="00586594" w:rsidRDefault="00514896" w:rsidP="00586594">
      <w:pPr>
        <w:pStyle w:val="paragraph"/>
        <w:spacing w:before="0" w:beforeAutospacing="0" w:after="0" w:afterAutospacing="0"/>
        <w:jc w:val="both"/>
        <w:textAlignment w:val="baseline"/>
        <w:rPr>
          <w:rFonts w:ascii="Montserrat" w:hAnsi="Montserrat" w:cs="Arial"/>
          <w:color w:val="000000"/>
          <w:sz w:val="22"/>
          <w:szCs w:val="22"/>
          <w:shd w:val="clear" w:color="auto" w:fill="FFFFFF"/>
        </w:rPr>
      </w:pPr>
      <w:r>
        <w:rPr>
          <w:rStyle w:val="eop"/>
          <w:rFonts w:ascii="Montserrat" w:eastAsiaTheme="minorEastAsia" w:hAnsi="Montserrat" w:cs="Arial"/>
          <w:sz w:val="22"/>
          <w:szCs w:val="22"/>
        </w:rPr>
        <w:t>Si en tu casa hay</w:t>
      </w:r>
      <w:r w:rsidR="005A4AFC" w:rsidRPr="00586594">
        <w:rPr>
          <w:rStyle w:val="eop"/>
          <w:rFonts w:ascii="Montserrat" w:eastAsiaTheme="minorEastAsia" w:hAnsi="Montserrat" w:cs="Arial"/>
          <w:sz w:val="22"/>
          <w:szCs w:val="22"/>
        </w:rPr>
        <w:t xml:space="preserve"> libros relacionados con el tema, consúltalos. Así podrás saber más. Si no cuentas con estos materiales no te preocupes. En cualquier caso, platica con tu familia sobre lo que aprendiste, seguro les parecerá interesante.</w:t>
      </w:r>
    </w:p>
    <w:p w14:paraId="62136DC3" w14:textId="77777777" w:rsidR="005A4AFC" w:rsidRPr="00586594" w:rsidRDefault="005A4AFC" w:rsidP="00586594">
      <w:pPr>
        <w:autoSpaceDE w:val="0"/>
        <w:autoSpaceDN w:val="0"/>
        <w:adjustRightInd w:val="0"/>
        <w:jc w:val="both"/>
        <w:rPr>
          <w:rFonts w:ascii="Montserrat" w:eastAsiaTheme="minorHAnsi" w:hAnsi="Montserrat" w:cstheme="minorBidi"/>
          <w:b/>
          <w:sz w:val="22"/>
          <w:szCs w:val="22"/>
        </w:rPr>
      </w:pPr>
    </w:p>
    <w:p w14:paraId="766581B3" w14:textId="77777777" w:rsidR="002741C2" w:rsidRPr="00514896" w:rsidRDefault="002741C2" w:rsidP="00586594">
      <w:pPr>
        <w:autoSpaceDE w:val="0"/>
        <w:autoSpaceDN w:val="0"/>
        <w:adjustRightInd w:val="0"/>
        <w:jc w:val="center"/>
        <w:rPr>
          <w:rFonts w:ascii="Montserrat" w:eastAsiaTheme="minorHAnsi" w:hAnsi="Montserrat" w:cstheme="minorBidi"/>
          <w:b/>
          <w:sz w:val="24"/>
          <w:szCs w:val="24"/>
        </w:rPr>
      </w:pPr>
      <w:r w:rsidRPr="00514896">
        <w:rPr>
          <w:rFonts w:ascii="Montserrat" w:eastAsiaTheme="minorHAnsi" w:hAnsi="Montserrat" w:cstheme="minorBidi"/>
          <w:b/>
          <w:sz w:val="24"/>
          <w:szCs w:val="24"/>
        </w:rPr>
        <w:t>¡Buen trabajo!</w:t>
      </w:r>
    </w:p>
    <w:p w14:paraId="2F2DA478" w14:textId="77777777" w:rsidR="002741C2" w:rsidRPr="00514896" w:rsidRDefault="002741C2" w:rsidP="00586594">
      <w:pPr>
        <w:autoSpaceDE w:val="0"/>
        <w:autoSpaceDN w:val="0"/>
        <w:adjustRightInd w:val="0"/>
        <w:jc w:val="center"/>
        <w:rPr>
          <w:rFonts w:ascii="Montserrat" w:eastAsiaTheme="minorHAnsi" w:hAnsi="Montserrat" w:cstheme="minorBidi"/>
          <w:b/>
          <w:sz w:val="24"/>
          <w:szCs w:val="24"/>
        </w:rPr>
      </w:pPr>
    </w:p>
    <w:p w14:paraId="11A8B8AD" w14:textId="77777777" w:rsidR="00912DFC" w:rsidRPr="00514896" w:rsidRDefault="002741C2" w:rsidP="00586594">
      <w:pPr>
        <w:autoSpaceDE w:val="0"/>
        <w:autoSpaceDN w:val="0"/>
        <w:adjustRightInd w:val="0"/>
        <w:jc w:val="center"/>
        <w:rPr>
          <w:rFonts w:ascii="Montserrat" w:eastAsiaTheme="minorHAnsi" w:hAnsi="Montserrat" w:cstheme="minorBidi"/>
          <w:b/>
          <w:sz w:val="24"/>
          <w:szCs w:val="24"/>
        </w:rPr>
      </w:pPr>
      <w:r w:rsidRPr="00514896">
        <w:rPr>
          <w:rFonts w:ascii="Montserrat" w:eastAsiaTheme="minorHAnsi" w:hAnsi="Montserrat" w:cstheme="minorBidi"/>
          <w:b/>
          <w:sz w:val="24"/>
          <w:szCs w:val="24"/>
        </w:rPr>
        <w:t>Gracias por tu esfuerzo.</w:t>
      </w:r>
    </w:p>
    <w:p w14:paraId="056133EA" w14:textId="77777777" w:rsidR="00EE48C1" w:rsidRPr="00586594" w:rsidRDefault="00EE48C1" w:rsidP="00586594">
      <w:pPr>
        <w:jc w:val="both"/>
        <w:rPr>
          <w:rFonts w:ascii="Montserrat" w:hAnsi="Montserrat"/>
          <w:sz w:val="22"/>
          <w:szCs w:val="22"/>
        </w:rPr>
      </w:pPr>
    </w:p>
    <w:p w14:paraId="7AC262DE" w14:textId="77777777" w:rsidR="00DE217B" w:rsidRPr="00514896" w:rsidRDefault="00DE217B" w:rsidP="00586594">
      <w:pPr>
        <w:autoSpaceDE w:val="0"/>
        <w:autoSpaceDN w:val="0"/>
        <w:adjustRightInd w:val="0"/>
        <w:jc w:val="both"/>
        <w:rPr>
          <w:rFonts w:ascii="Montserrat" w:eastAsiaTheme="minorHAnsi" w:hAnsi="Montserrat" w:cstheme="minorBidi"/>
          <w:bCs/>
          <w:sz w:val="22"/>
          <w:szCs w:val="22"/>
        </w:rPr>
      </w:pPr>
    </w:p>
    <w:p w14:paraId="0AC6DC92" w14:textId="63E2BFCB" w:rsidR="00D85A35" w:rsidRPr="00586594" w:rsidRDefault="00D85A35" w:rsidP="00586594">
      <w:pPr>
        <w:autoSpaceDE w:val="0"/>
        <w:autoSpaceDN w:val="0"/>
        <w:adjustRightInd w:val="0"/>
        <w:jc w:val="both"/>
        <w:rPr>
          <w:rFonts w:ascii="Montserrat" w:eastAsiaTheme="minorHAnsi" w:hAnsi="Montserrat" w:cstheme="minorBidi"/>
          <w:b/>
          <w:sz w:val="28"/>
          <w:szCs w:val="28"/>
        </w:rPr>
      </w:pPr>
      <w:r w:rsidRPr="00586594">
        <w:rPr>
          <w:rFonts w:ascii="Montserrat" w:eastAsiaTheme="minorHAnsi" w:hAnsi="Montserrat" w:cstheme="minorBidi"/>
          <w:b/>
          <w:sz w:val="28"/>
          <w:szCs w:val="28"/>
        </w:rPr>
        <w:t>Para saber más</w:t>
      </w:r>
      <w:r w:rsidR="00514896">
        <w:rPr>
          <w:rFonts w:ascii="Montserrat" w:eastAsiaTheme="minorHAnsi" w:hAnsi="Montserrat" w:cstheme="minorBidi"/>
          <w:b/>
          <w:sz w:val="28"/>
          <w:szCs w:val="28"/>
        </w:rPr>
        <w:t>:</w:t>
      </w:r>
    </w:p>
    <w:p w14:paraId="038A75E1" w14:textId="77777777" w:rsidR="00D85A35" w:rsidRPr="00514896" w:rsidRDefault="00D85A35" w:rsidP="00586594">
      <w:pPr>
        <w:autoSpaceDE w:val="0"/>
        <w:autoSpaceDN w:val="0"/>
        <w:adjustRightInd w:val="0"/>
        <w:jc w:val="both"/>
        <w:rPr>
          <w:rFonts w:ascii="Montserrat" w:eastAsiaTheme="minorHAnsi" w:hAnsi="Montserrat" w:cstheme="minorBidi"/>
          <w:bCs/>
          <w:sz w:val="22"/>
          <w:szCs w:val="22"/>
        </w:rPr>
      </w:pPr>
      <w:r w:rsidRPr="00514896">
        <w:rPr>
          <w:rFonts w:ascii="Montserrat" w:eastAsiaTheme="minorHAnsi" w:hAnsi="Montserrat" w:cstheme="minorBidi"/>
          <w:bCs/>
          <w:sz w:val="22"/>
          <w:szCs w:val="22"/>
        </w:rPr>
        <w:t>Lecturas</w:t>
      </w:r>
    </w:p>
    <w:p w14:paraId="7A499B70" w14:textId="77777777" w:rsidR="00D85A35" w:rsidRPr="00586594" w:rsidRDefault="00D85A35" w:rsidP="00586594">
      <w:pPr>
        <w:rPr>
          <w:rFonts w:ascii="Montserrat" w:hAnsi="Montserrat"/>
        </w:rPr>
      </w:pPr>
      <w:r w:rsidRPr="00586594">
        <w:rPr>
          <w:rFonts w:ascii="Montserrat" w:hAnsi="Montserrat"/>
          <w:lang w:val="en-US"/>
        </w:rPr>
        <w:drawing>
          <wp:inline distT="0" distB="0" distL="0" distR="0" wp14:anchorId="61EFEBE1" wp14:editId="12CEBA22">
            <wp:extent cx="2160815" cy="284539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86062" cy="2878636"/>
                    </a:xfrm>
                    <a:prstGeom prst="rect">
                      <a:avLst/>
                    </a:prstGeom>
                  </pic:spPr>
                </pic:pic>
              </a:graphicData>
            </a:graphic>
          </wp:inline>
        </w:drawing>
      </w:r>
    </w:p>
    <w:p w14:paraId="24E47824" w14:textId="1FC77668" w:rsidR="00E84BC2" w:rsidRDefault="0074528F" w:rsidP="00586594">
      <w:pPr>
        <w:rPr>
          <w:rFonts w:ascii="Montserrat" w:hAnsi="Montserrat"/>
        </w:rPr>
      </w:pPr>
      <w:hyperlink r:id="rId17" w:history="1">
        <w:r w:rsidR="00D85A35" w:rsidRPr="00586594">
          <w:rPr>
            <w:rStyle w:val="Hipervnculo"/>
            <w:rFonts w:ascii="Montserrat" w:hAnsi="Montserrat"/>
          </w:rPr>
          <w:t>https://libros.conaliteg.gob.mx/20/P6DMA.htm</w:t>
        </w:r>
      </w:hyperlink>
      <w:r w:rsidR="00D85A35" w:rsidRPr="00586594">
        <w:rPr>
          <w:rFonts w:ascii="Montserrat" w:hAnsi="Montserrat"/>
        </w:rPr>
        <w:t xml:space="preserve"> </w:t>
      </w:r>
    </w:p>
    <w:p w14:paraId="42163545" w14:textId="69066876" w:rsidR="00514896" w:rsidRDefault="00514896" w:rsidP="00586594">
      <w:pPr>
        <w:rPr>
          <w:rFonts w:ascii="Montserrat" w:hAnsi="Montserrat"/>
        </w:rPr>
      </w:pPr>
      <w:bookmarkStart w:id="0" w:name="_GoBack"/>
      <w:bookmarkEnd w:id="0"/>
    </w:p>
    <w:sectPr w:rsidR="00514896" w:rsidSect="0074022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765171" w14:textId="77777777" w:rsidR="0074528F" w:rsidRDefault="0074528F" w:rsidP="008319C1">
      <w:r>
        <w:separator/>
      </w:r>
    </w:p>
  </w:endnote>
  <w:endnote w:type="continuationSeparator" w:id="0">
    <w:p w14:paraId="40BF0DDA" w14:textId="77777777" w:rsidR="0074528F" w:rsidRDefault="0074528F"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E1BE05" w14:textId="77777777" w:rsidR="0074528F" w:rsidRDefault="0074528F" w:rsidP="008319C1">
      <w:r>
        <w:separator/>
      </w:r>
    </w:p>
  </w:footnote>
  <w:footnote w:type="continuationSeparator" w:id="0">
    <w:p w14:paraId="29BA1802" w14:textId="77777777" w:rsidR="0074528F" w:rsidRDefault="0074528F"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0773B"/>
    <w:multiLevelType w:val="hybridMultilevel"/>
    <w:tmpl w:val="8F02CFDA"/>
    <w:lvl w:ilvl="0" w:tplc="56A8DA20">
      <w:start w:val="1"/>
      <w:numFmt w:val="decimal"/>
      <w:lvlText w:val="%1."/>
      <w:lvlJc w:val="left"/>
      <w:pPr>
        <w:ind w:left="-218" w:hanging="360"/>
      </w:pPr>
      <w:rPr>
        <w:rFonts w:ascii="Arial" w:eastAsia="Times New Roman" w:hAnsi="Arial" w:hint="default"/>
        <w:color w:val="000000"/>
        <w:sz w:val="22"/>
      </w:rPr>
    </w:lvl>
    <w:lvl w:ilvl="1" w:tplc="0C0A0019" w:tentative="1">
      <w:start w:val="1"/>
      <w:numFmt w:val="lowerLetter"/>
      <w:lvlText w:val="%2."/>
      <w:lvlJc w:val="left"/>
      <w:pPr>
        <w:ind w:left="502" w:hanging="360"/>
      </w:pPr>
    </w:lvl>
    <w:lvl w:ilvl="2" w:tplc="0C0A001B" w:tentative="1">
      <w:start w:val="1"/>
      <w:numFmt w:val="lowerRoman"/>
      <w:lvlText w:val="%3."/>
      <w:lvlJc w:val="right"/>
      <w:pPr>
        <w:ind w:left="1222" w:hanging="180"/>
      </w:pPr>
    </w:lvl>
    <w:lvl w:ilvl="3" w:tplc="0C0A000F" w:tentative="1">
      <w:start w:val="1"/>
      <w:numFmt w:val="decimal"/>
      <w:lvlText w:val="%4."/>
      <w:lvlJc w:val="left"/>
      <w:pPr>
        <w:ind w:left="1942" w:hanging="360"/>
      </w:pPr>
    </w:lvl>
    <w:lvl w:ilvl="4" w:tplc="0C0A0019" w:tentative="1">
      <w:start w:val="1"/>
      <w:numFmt w:val="lowerLetter"/>
      <w:lvlText w:val="%5."/>
      <w:lvlJc w:val="left"/>
      <w:pPr>
        <w:ind w:left="2662" w:hanging="360"/>
      </w:pPr>
    </w:lvl>
    <w:lvl w:ilvl="5" w:tplc="0C0A001B" w:tentative="1">
      <w:start w:val="1"/>
      <w:numFmt w:val="lowerRoman"/>
      <w:lvlText w:val="%6."/>
      <w:lvlJc w:val="right"/>
      <w:pPr>
        <w:ind w:left="3382" w:hanging="180"/>
      </w:pPr>
    </w:lvl>
    <w:lvl w:ilvl="6" w:tplc="0C0A000F" w:tentative="1">
      <w:start w:val="1"/>
      <w:numFmt w:val="decimal"/>
      <w:lvlText w:val="%7."/>
      <w:lvlJc w:val="left"/>
      <w:pPr>
        <w:ind w:left="4102" w:hanging="360"/>
      </w:pPr>
    </w:lvl>
    <w:lvl w:ilvl="7" w:tplc="0C0A0019" w:tentative="1">
      <w:start w:val="1"/>
      <w:numFmt w:val="lowerLetter"/>
      <w:lvlText w:val="%8."/>
      <w:lvlJc w:val="left"/>
      <w:pPr>
        <w:ind w:left="4822" w:hanging="360"/>
      </w:pPr>
    </w:lvl>
    <w:lvl w:ilvl="8" w:tplc="0C0A001B" w:tentative="1">
      <w:start w:val="1"/>
      <w:numFmt w:val="lowerRoman"/>
      <w:lvlText w:val="%9."/>
      <w:lvlJc w:val="right"/>
      <w:pPr>
        <w:ind w:left="5542" w:hanging="180"/>
      </w:pPr>
    </w:lvl>
  </w:abstractNum>
  <w:abstractNum w:abstractNumId="1" w15:restartNumberingAfterBreak="0">
    <w:nsid w:val="04B07ECD"/>
    <w:multiLevelType w:val="hybridMultilevel"/>
    <w:tmpl w:val="7F96FEB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5596005"/>
    <w:multiLevelType w:val="hybridMultilevel"/>
    <w:tmpl w:val="3EE06C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4060AE"/>
    <w:multiLevelType w:val="hybridMultilevel"/>
    <w:tmpl w:val="189C874C"/>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Times New Roman"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Times New Roman"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Times New Roman" w:hint="default"/>
      </w:rPr>
    </w:lvl>
    <w:lvl w:ilvl="8" w:tplc="0C0A0005">
      <w:start w:val="1"/>
      <w:numFmt w:val="bullet"/>
      <w:lvlText w:val=""/>
      <w:lvlJc w:val="left"/>
      <w:pPr>
        <w:ind w:left="6120" w:hanging="360"/>
      </w:pPr>
      <w:rPr>
        <w:rFonts w:ascii="Wingdings" w:hAnsi="Wingdings" w:hint="default"/>
      </w:rPr>
    </w:lvl>
  </w:abstractNum>
  <w:abstractNum w:abstractNumId="4" w15:restartNumberingAfterBreak="0">
    <w:nsid w:val="0CA66922"/>
    <w:multiLevelType w:val="hybridMultilevel"/>
    <w:tmpl w:val="22C2CC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16C0070"/>
    <w:multiLevelType w:val="hybridMultilevel"/>
    <w:tmpl w:val="3230E59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158A72D0"/>
    <w:multiLevelType w:val="hybridMultilevel"/>
    <w:tmpl w:val="D6A87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C5C32D2"/>
    <w:multiLevelType w:val="hybridMultilevel"/>
    <w:tmpl w:val="C19CFD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15033E2"/>
    <w:multiLevelType w:val="hybridMultilevel"/>
    <w:tmpl w:val="33A6F6F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29985F56"/>
    <w:multiLevelType w:val="hybridMultilevel"/>
    <w:tmpl w:val="6B5C36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CA040DD"/>
    <w:multiLevelType w:val="hybridMultilevel"/>
    <w:tmpl w:val="4B0097F0"/>
    <w:lvl w:ilvl="0" w:tplc="CABE78F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CEF1242"/>
    <w:multiLevelType w:val="hybridMultilevel"/>
    <w:tmpl w:val="325C7C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3EB0199"/>
    <w:multiLevelType w:val="hybridMultilevel"/>
    <w:tmpl w:val="E14484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A407C11"/>
    <w:multiLevelType w:val="hybridMultilevel"/>
    <w:tmpl w:val="CE66BB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CA124DA"/>
    <w:multiLevelType w:val="hybridMultilevel"/>
    <w:tmpl w:val="F364CB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D372B46"/>
    <w:multiLevelType w:val="hybridMultilevel"/>
    <w:tmpl w:val="9D7C4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E853915"/>
    <w:multiLevelType w:val="hybridMultilevel"/>
    <w:tmpl w:val="58D8C5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0147C44"/>
    <w:multiLevelType w:val="hybridMultilevel"/>
    <w:tmpl w:val="7626EEBC"/>
    <w:lvl w:ilvl="0" w:tplc="0C0A000F">
      <w:start w:val="1"/>
      <w:numFmt w:val="decimal"/>
      <w:lvlText w:val="%1."/>
      <w:lvlJc w:val="left"/>
      <w:pPr>
        <w:ind w:left="36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8" w15:restartNumberingAfterBreak="0">
    <w:nsid w:val="42BD13DF"/>
    <w:multiLevelType w:val="hybridMultilevel"/>
    <w:tmpl w:val="056421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9"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20" w15:restartNumberingAfterBreak="0">
    <w:nsid w:val="447345A2"/>
    <w:multiLevelType w:val="hybridMultilevel"/>
    <w:tmpl w:val="10224B34"/>
    <w:lvl w:ilvl="0" w:tplc="3AF053D0">
      <w:start w:val="1"/>
      <w:numFmt w:val="ordin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6090B73"/>
    <w:multiLevelType w:val="hybridMultilevel"/>
    <w:tmpl w:val="A93841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15:restartNumberingAfterBreak="0">
    <w:nsid w:val="488D022F"/>
    <w:multiLevelType w:val="multilevel"/>
    <w:tmpl w:val="0426A0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4CF3597B"/>
    <w:multiLevelType w:val="hybridMultilevel"/>
    <w:tmpl w:val="159A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D882687"/>
    <w:multiLevelType w:val="hybridMultilevel"/>
    <w:tmpl w:val="8C3A10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5427A9A"/>
    <w:multiLevelType w:val="hybridMultilevel"/>
    <w:tmpl w:val="E2685EEA"/>
    <w:lvl w:ilvl="0" w:tplc="0C0A000F">
      <w:start w:val="3"/>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6" w15:restartNumberingAfterBreak="0">
    <w:nsid w:val="5B1B5A95"/>
    <w:multiLevelType w:val="multilevel"/>
    <w:tmpl w:val="18A00F78"/>
    <w:lvl w:ilvl="0">
      <w:start w:val="1"/>
      <w:numFmt w:val="decimal"/>
      <w:lvlText w:val="%1."/>
      <w:lvlJc w:val="left"/>
      <w:pPr>
        <w:ind w:left="720" w:hanging="360"/>
      </w:pPr>
      <w:rPr>
        <w:rFonts w:ascii="Montserrat" w:eastAsia="Arial" w:hAnsi="Montserrat" w:cs="Arial" w:hint="default"/>
        <w:b w:val="0"/>
        <w:bCs w:val="0"/>
        <w:color w:val="222222"/>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15:restartNumberingAfterBreak="0">
    <w:nsid w:val="65DC6A1E"/>
    <w:multiLevelType w:val="hybridMultilevel"/>
    <w:tmpl w:val="A79EF864"/>
    <w:lvl w:ilvl="0" w:tplc="DA1CDC4C">
      <w:start w:val="1"/>
      <w:numFmt w:val="bullet"/>
      <w:lvlText w:val=""/>
      <w:lvlJc w:val="left"/>
      <w:pPr>
        <w:tabs>
          <w:tab w:val="num" w:pos="720"/>
        </w:tabs>
        <w:ind w:left="720" w:hanging="360"/>
      </w:pPr>
      <w:rPr>
        <w:rFonts w:ascii="Symbol" w:hAnsi="Symbol" w:hint="default"/>
        <w:sz w:val="20"/>
      </w:rPr>
    </w:lvl>
    <w:lvl w:ilvl="1" w:tplc="D55CBB6C" w:tentative="1">
      <w:start w:val="1"/>
      <w:numFmt w:val="bullet"/>
      <w:lvlText w:val="o"/>
      <w:lvlJc w:val="left"/>
      <w:pPr>
        <w:tabs>
          <w:tab w:val="num" w:pos="1440"/>
        </w:tabs>
        <w:ind w:left="1440" w:hanging="360"/>
      </w:pPr>
      <w:rPr>
        <w:rFonts w:ascii="Courier New" w:hAnsi="Courier New" w:hint="default"/>
        <w:sz w:val="20"/>
      </w:rPr>
    </w:lvl>
    <w:lvl w:ilvl="2" w:tplc="B7C21D64" w:tentative="1">
      <w:start w:val="1"/>
      <w:numFmt w:val="bullet"/>
      <w:lvlText w:val=""/>
      <w:lvlJc w:val="left"/>
      <w:pPr>
        <w:tabs>
          <w:tab w:val="num" w:pos="2160"/>
        </w:tabs>
        <w:ind w:left="2160" w:hanging="360"/>
      </w:pPr>
      <w:rPr>
        <w:rFonts w:ascii="Wingdings" w:hAnsi="Wingdings" w:hint="default"/>
        <w:sz w:val="20"/>
      </w:rPr>
    </w:lvl>
    <w:lvl w:ilvl="3" w:tplc="0464C75E" w:tentative="1">
      <w:start w:val="1"/>
      <w:numFmt w:val="bullet"/>
      <w:lvlText w:val=""/>
      <w:lvlJc w:val="left"/>
      <w:pPr>
        <w:tabs>
          <w:tab w:val="num" w:pos="2880"/>
        </w:tabs>
        <w:ind w:left="2880" w:hanging="360"/>
      </w:pPr>
      <w:rPr>
        <w:rFonts w:ascii="Wingdings" w:hAnsi="Wingdings" w:hint="default"/>
        <w:sz w:val="20"/>
      </w:rPr>
    </w:lvl>
    <w:lvl w:ilvl="4" w:tplc="DE54E334" w:tentative="1">
      <w:start w:val="1"/>
      <w:numFmt w:val="bullet"/>
      <w:lvlText w:val=""/>
      <w:lvlJc w:val="left"/>
      <w:pPr>
        <w:tabs>
          <w:tab w:val="num" w:pos="3600"/>
        </w:tabs>
        <w:ind w:left="3600" w:hanging="360"/>
      </w:pPr>
      <w:rPr>
        <w:rFonts w:ascii="Wingdings" w:hAnsi="Wingdings" w:hint="default"/>
        <w:sz w:val="20"/>
      </w:rPr>
    </w:lvl>
    <w:lvl w:ilvl="5" w:tplc="C0120C40" w:tentative="1">
      <w:start w:val="1"/>
      <w:numFmt w:val="bullet"/>
      <w:lvlText w:val=""/>
      <w:lvlJc w:val="left"/>
      <w:pPr>
        <w:tabs>
          <w:tab w:val="num" w:pos="4320"/>
        </w:tabs>
        <w:ind w:left="4320" w:hanging="360"/>
      </w:pPr>
      <w:rPr>
        <w:rFonts w:ascii="Wingdings" w:hAnsi="Wingdings" w:hint="default"/>
        <w:sz w:val="20"/>
      </w:rPr>
    </w:lvl>
    <w:lvl w:ilvl="6" w:tplc="69C2A518" w:tentative="1">
      <w:start w:val="1"/>
      <w:numFmt w:val="bullet"/>
      <w:lvlText w:val=""/>
      <w:lvlJc w:val="left"/>
      <w:pPr>
        <w:tabs>
          <w:tab w:val="num" w:pos="5040"/>
        </w:tabs>
        <w:ind w:left="5040" w:hanging="360"/>
      </w:pPr>
      <w:rPr>
        <w:rFonts w:ascii="Wingdings" w:hAnsi="Wingdings" w:hint="default"/>
        <w:sz w:val="20"/>
      </w:rPr>
    </w:lvl>
    <w:lvl w:ilvl="7" w:tplc="039AA744" w:tentative="1">
      <w:start w:val="1"/>
      <w:numFmt w:val="bullet"/>
      <w:lvlText w:val=""/>
      <w:lvlJc w:val="left"/>
      <w:pPr>
        <w:tabs>
          <w:tab w:val="num" w:pos="5760"/>
        </w:tabs>
        <w:ind w:left="5760" w:hanging="360"/>
      </w:pPr>
      <w:rPr>
        <w:rFonts w:ascii="Wingdings" w:hAnsi="Wingdings" w:hint="default"/>
        <w:sz w:val="20"/>
      </w:rPr>
    </w:lvl>
    <w:lvl w:ilvl="8" w:tplc="456CAC7A"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8CF2D5F"/>
    <w:multiLevelType w:val="hybridMultilevel"/>
    <w:tmpl w:val="A6883A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A9809CE"/>
    <w:multiLevelType w:val="multilevel"/>
    <w:tmpl w:val="8994630A"/>
    <w:lvl w:ilvl="0">
      <w:start w:val="1"/>
      <w:numFmt w:val="upperRoman"/>
      <w:lvlText w:val="%1."/>
      <w:lvlJc w:val="left"/>
      <w:pPr>
        <w:ind w:left="720" w:hanging="360"/>
      </w:pPr>
      <w:rPr>
        <w:b/>
        <w:smallCaps w:val="0"/>
        <w:strike w:val="0"/>
        <w:shd w:val="clear" w:color="auto" w:fill="auto"/>
        <w:vertAlign w:val="baseline"/>
      </w:rPr>
    </w:lvl>
    <w:lvl w:ilvl="1">
      <w:start w:val="1"/>
      <w:numFmt w:val="lowerLetter"/>
      <w:lvlText w:val="%2."/>
      <w:lvlJc w:val="left"/>
      <w:pPr>
        <w:ind w:left="1440" w:hanging="360"/>
      </w:pPr>
      <w:rPr>
        <w:b/>
        <w:smallCaps w:val="0"/>
        <w:strike w:val="0"/>
        <w:shd w:val="clear" w:color="auto" w:fill="auto"/>
        <w:vertAlign w:val="baseline"/>
      </w:rPr>
    </w:lvl>
    <w:lvl w:ilvl="2">
      <w:start w:val="1"/>
      <w:numFmt w:val="lowerRoman"/>
      <w:lvlText w:val="%3."/>
      <w:lvlJc w:val="left"/>
      <w:pPr>
        <w:ind w:left="2160" w:hanging="292"/>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292"/>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292"/>
      </w:pPr>
      <w:rPr>
        <w:b/>
        <w:smallCaps w:val="0"/>
        <w:strike w:val="0"/>
        <w:shd w:val="clear" w:color="auto" w:fill="auto"/>
        <w:vertAlign w:val="baseline"/>
      </w:rPr>
    </w:lvl>
  </w:abstractNum>
  <w:abstractNum w:abstractNumId="30" w15:restartNumberingAfterBreak="0">
    <w:nsid w:val="73456012"/>
    <w:multiLevelType w:val="hybridMultilevel"/>
    <w:tmpl w:val="B6A434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47E51F8"/>
    <w:multiLevelType w:val="hybridMultilevel"/>
    <w:tmpl w:val="D5802A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52672FC"/>
    <w:multiLevelType w:val="hybridMultilevel"/>
    <w:tmpl w:val="FE1AD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9ED52ED"/>
    <w:multiLevelType w:val="hybridMultilevel"/>
    <w:tmpl w:val="D19CF5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B4D110E"/>
    <w:multiLevelType w:val="hybridMultilevel"/>
    <w:tmpl w:val="FB4C4F48"/>
    <w:lvl w:ilvl="0" w:tplc="04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C9834CC"/>
    <w:multiLevelType w:val="hybridMultilevel"/>
    <w:tmpl w:val="43C0A11E"/>
    <w:lvl w:ilvl="0" w:tplc="905EEDFA">
      <w:start w:val="5"/>
      <w:numFmt w:val="bullet"/>
      <w:lvlText w:val=""/>
      <w:lvlJc w:val="left"/>
      <w:pPr>
        <w:ind w:left="720" w:hanging="360"/>
      </w:pPr>
      <w:rPr>
        <w:rFonts w:ascii="Symbol" w:eastAsia="Times New Roman" w:hAnsi="Symbol" w:cs="Arial"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36" w15:restartNumberingAfterBreak="0">
    <w:nsid w:val="7E084BEC"/>
    <w:multiLevelType w:val="hybridMultilevel"/>
    <w:tmpl w:val="469E7B96"/>
    <w:lvl w:ilvl="0" w:tplc="6B82C540">
      <w:start w:val="3"/>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7EDB7C64"/>
    <w:multiLevelType w:val="hybridMultilevel"/>
    <w:tmpl w:val="AD007F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9"/>
  </w:num>
  <w:num w:numId="2">
    <w:abstractNumId w:val="7"/>
  </w:num>
  <w:num w:numId="3">
    <w:abstractNumId w:val="32"/>
  </w:num>
  <w:num w:numId="4">
    <w:abstractNumId w:val="12"/>
  </w:num>
  <w:num w:numId="5">
    <w:abstractNumId w:val="24"/>
  </w:num>
  <w:num w:numId="6">
    <w:abstractNumId w:val="13"/>
  </w:num>
  <w:num w:numId="7">
    <w:abstractNumId w:val="26"/>
  </w:num>
  <w:num w:numId="8">
    <w:abstractNumId w:val="6"/>
  </w:num>
  <w:num w:numId="9">
    <w:abstractNumId w:val="34"/>
  </w:num>
  <w:num w:numId="10">
    <w:abstractNumId w:val="25"/>
  </w:num>
  <w:num w:numId="11">
    <w:abstractNumId w:val="0"/>
  </w:num>
  <w:num w:numId="12">
    <w:abstractNumId w:val="8"/>
  </w:num>
  <w:num w:numId="13">
    <w:abstractNumId w:val="15"/>
  </w:num>
  <w:num w:numId="14">
    <w:abstractNumId w:val="36"/>
  </w:num>
  <w:num w:numId="15">
    <w:abstractNumId w:val="9"/>
  </w:num>
  <w:num w:numId="16">
    <w:abstractNumId w:val="10"/>
  </w:num>
  <w:num w:numId="17">
    <w:abstractNumId w:val="31"/>
  </w:num>
  <w:num w:numId="18">
    <w:abstractNumId w:val="33"/>
  </w:num>
  <w:num w:numId="19">
    <w:abstractNumId w:val="5"/>
  </w:num>
  <w:num w:numId="20">
    <w:abstractNumId w:val="20"/>
  </w:num>
  <w:num w:numId="21">
    <w:abstractNumId w:val="4"/>
  </w:num>
  <w:num w:numId="22">
    <w:abstractNumId w:val="11"/>
  </w:num>
  <w:num w:numId="23">
    <w:abstractNumId w:val="23"/>
  </w:num>
  <w:num w:numId="24">
    <w:abstractNumId w:val="29"/>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num>
  <w:num w:numId="27">
    <w:abstractNumId w:val="35"/>
  </w:num>
  <w:num w:numId="28">
    <w:abstractNumId w:val="18"/>
  </w:num>
  <w:num w:numId="29">
    <w:abstractNumId w:val="21"/>
  </w:num>
  <w:num w:numId="30">
    <w:abstractNumId w:val="1"/>
  </w:num>
  <w:num w:numId="31">
    <w:abstractNumId w:val="37"/>
  </w:num>
  <w:num w:numId="32">
    <w:abstractNumId w:val="27"/>
  </w:num>
  <w:num w:numId="33">
    <w:abstractNumId w:val="22"/>
  </w:num>
  <w:num w:numId="34">
    <w:abstractNumId w:val="16"/>
  </w:num>
  <w:num w:numId="35">
    <w:abstractNumId w:val="2"/>
  </w:num>
  <w:num w:numId="36">
    <w:abstractNumId w:val="30"/>
  </w:num>
  <w:num w:numId="37">
    <w:abstractNumId w:val="14"/>
  </w:num>
  <w:num w:numId="38">
    <w:abstractNumId w:val="2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24B0"/>
    <w:rsid w:val="00002E58"/>
    <w:rsid w:val="00003D7D"/>
    <w:rsid w:val="00005E5C"/>
    <w:rsid w:val="00006317"/>
    <w:rsid w:val="00006CC1"/>
    <w:rsid w:val="00010CE2"/>
    <w:rsid w:val="00012A8C"/>
    <w:rsid w:val="00020EF0"/>
    <w:rsid w:val="000224A0"/>
    <w:rsid w:val="00026085"/>
    <w:rsid w:val="00026961"/>
    <w:rsid w:val="000279D0"/>
    <w:rsid w:val="00030C6C"/>
    <w:rsid w:val="00030E17"/>
    <w:rsid w:val="00031B16"/>
    <w:rsid w:val="00033027"/>
    <w:rsid w:val="0003431E"/>
    <w:rsid w:val="00036938"/>
    <w:rsid w:val="00036CE9"/>
    <w:rsid w:val="0003703F"/>
    <w:rsid w:val="0004056B"/>
    <w:rsid w:val="00041252"/>
    <w:rsid w:val="00044573"/>
    <w:rsid w:val="00045D81"/>
    <w:rsid w:val="000467BA"/>
    <w:rsid w:val="00052414"/>
    <w:rsid w:val="0005280E"/>
    <w:rsid w:val="00052FD7"/>
    <w:rsid w:val="00053884"/>
    <w:rsid w:val="00053893"/>
    <w:rsid w:val="00054CD1"/>
    <w:rsid w:val="00056962"/>
    <w:rsid w:val="000569EA"/>
    <w:rsid w:val="00056F4B"/>
    <w:rsid w:val="00057E43"/>
    <w:rsid w:val="00061183"/>
    <w:rsid w:val="0006199A"/>
    <w:rsid w:val="000643B0"/>
    <w:rsid w:val="00070151"/>
    <w:rsid w:val="00072462"/>
    <w:rsid w:val="0007255E"/>
    <w:rsid w:val="0007480A"/>
    <w:rsid w:val="00075C4E"/>
    <w:rsid w:val="00075FD1"/>
    <w:rsid w:val="000774D4"/>
    <w:rsid w:val="00077D69"/>
    <w:rsid w:val="0008195E"/>
    <w:rsid w:val="00083DE3"/>
    <w:rsid w:val="000840E6"/>
    <w:rsid w:val="0008448E"/>
    <w:rsid w:val="00084B92"/>
    <w:rsid w:val="0008517F"/>
    <w:rsid w:val="000853F6"/>
    <w:rsid w:val="00086D69"/>
    <w:rsid w:val="00087022"/>
    <w:rsid w:val="000907C9"/>
    <w:rsid w:val="00090A3A"/>
    <w:rsid w:val="000910A2"/>
    <w:rsid w:val="000929C1"/>
    <w:rsid w:val="00094146"/>
    <w:rsid w:val="0009541A"/>
    <w:rsid w:val="000A01ED"/>
    <w:rsid w:val="000A0421"/>
    <w:rsid w:val="000A3DA4"/>
    <w:rsid w:val="000A526F"/>
    <w:rsid w:val="000A61DA"/>
    <w:rsid w:val="000A6980"/>
    <w:rsid w:val="000A6C3C"/>
    <w:rsid w:val="000B249C"/>
    <w:rsid w:val="000B38EF"/>
    <w:rsid w:val="000B435E"/>
    <w:rsid w:val="000B6E35"/>
    <w:rsid w:val="000C031A"/>
    <w:rsid w:val="000C03C5"/>
    <w:rsid w:val="000C25AF"/>
    <w:rsid w:val="000C2E3B"/>
    <w:rsid w:val="000C37EF"/>
    <w:rsid w:val="000C42D2"/>
    <w:rsid w:val="000C5D51"/>
    <w:rsid w:val="000C6570"/>
    <w:rsid w:val="000C6D9D"/>
    <w:rsid w:val="000C7A79"/>
    <w:rsid w:val="000D0209"/>
    <w:rsid w:val="000D151C"/>
    <w:rsid w:val="000D3398"/>
    <w:rsid w:val="000D4A61"/>
    <w:rsid w:val="000D4EB8"/>
    <w:rsid w:val="000D53C4"/>
    <w:rsid w:val="000D5839"/>
    <w:rsid w:val="000E0091"/>
    <w:rsid w:val="000E107A"/>
    <w:rsid w:val="000E1AE7"/>
    <w:rsid w:val="000E27FA"/>
    <w:rsid w:val="000E2C16"/>
    <w:rsid w:val="000E306F"/>
    <w:rsid w:val="000E3264"/>
    <w:rsid w:val="000E3568"/>
    <w:rsid w:val="000E5601"/>
    <w:rsid w:val="000E5C89"/>
    <w:rsid w:val="000E6211"/>
    <w:rsid w:val="000E6CF7"/>
    <w:rsid w:val="000E6F65"/>
    <w:rsid w:val="000F1D00"/>
    <w:rsid w:val="000F2909"/>
    <w:rsid w:val="000F2B31"/>
    <w:rsid w:val="000F2EB2"/>
    <w:rsid w:val="000F3883"/>
    <w:rsid w:val="000F76C7"/>
    <w:rsid w:val="000F7CE9"/>
    <w:rsid w:val="00101442"/>
    <w:rsid w:val="0010175C"/>
    <w:rsid w:val="001019BF"/>
    <w:rsid w:val="00102BF8"/>
    <w:rsid w:val="00103C37"/>
    <w:rsid w:val="00105206"/>
    <w:rsid w:val="001069D0"/>
    <w:rsid w:val="00107758"/>
    <w:rsid w:val="0010796C"/>
    <w:rsid w:val="00107B7F"/>
    <w:rsid w:val="001102D9"/>
    <w:rsid w:val="00112A3F"/>
    <w:rsid w:val="00112E62"/>
    <w:rsid w:val="00112F2A"/>
    <w:rsid w:val="00113377"/>
    <w:rsid w:val="00114230"/>
    <w:rsid w:val="00114777"/>
    <w:rsid w:val="00114E27"/>
    <w:rsid w:val="00116DC1"/>
    <w:rsid w:val="00117652"/>
    <w:rsid w:val="00117EC9"/>
    <w:rsid w:val="00121E4B"/>
    <w:rsid w:val="00122743"/>
    <w:rsid w:val="00126B86"/>
    <w:rsid w:val="00127020"/>
    <w:rsid w:val="001277EE"/>
    <w:rsid w:val="00130DA6"/>
    <w:rsid w:val="00132D44"/>
    <w:rsid w:val="00133200"/>
    <w:rsid w:val="0013491C"/>
    <w:rsid w:val="00135422"/>
    <w:rsid w:val="00136A54"/>
    <w:rsid w:val="00137A76"/>
    <w:rsid w:val="001431C4"/>
    <w:rsid w:val="0014391A"/>
    <w:rsid w:val="001439A8"/>
    <w:rsid w:val="00145EBD"/>
    <w:rsid w:val="00146121"/>
    <w:rsid w:val="00146BB3"/>
    <w:rsid w:val="00146DB4"/>
    <w:rsid w:val="00146FA8"/>
    <w:rsid w:val="00147C56"/>
    <w:rsid w:val="00150CB6"/>
    <w:rsid w:val="00150E5C"/>
    <w:rsid w:val="001530BD"/>
    <w:rsid w:val="00154051"/>
    <w:rsid w:val="00155BA9"/>
    <w:rsid w:val="00156537"/>
    <w:rsid w:val="00156AC5"/>
    <w:rsid w:val="00156F71"/>
    <w:rsid w:val="00160182"/>
    <w:rsid w:val="0016126C"/>
    <w:rsid w:val="0016127A"/>
    <w:rsid w:val="00161DA6"/>
    <w:rsid w:val="00164FFF"/>
    <w:rsid w:val="001660B9"/>
    <w:rsid w:val="00166147"/>
    <w:rsid w:val="0016646A"/>
    <w:rsid w:val="0016671A"/>
    <w:rsid w:val="00166EFD"/>
    <w:rsid w:val="001671AF"/>
    <w:rsid w:val="001702F5"/>
    <w:rsid w:val="001707EE"/>
    <w:rsid w:val="00173671"/>
    <w:rsid w:val="001736BE"/>
    <w:rsid w:val="00174009"/>
    <w:rsid w:val="0017402D"/>
    <w:rsid w:val="001752D4"/>
    <w:rsid w:val="00176DF2"/>
    <w:rsid w:val="0017706B"/>
    <w:rsid w:val="00177B75"/>
    <w:rsid w:val="00177C24"/>
    <w:rsid w:val="001807DF"/>
    <w:rsid w:val="001813FF"/>
    <w:rsid w:val="001816CD"/>
    <w:rsid w:val="00182405"/>
    <w:rsid w:val="00183EC9"/>
    <w:rsid w:val="0018473C"/>
    <w:rsid w:val="00185013"/>
    <w:rsid w:val="0019085C"/>
    <w:rsid w:val="00190EB7"/>
    <w:rsid w:val="0019220F"/>
    <w:rsid w:val="001925A6"/>
    <w:rsid w:val="00193CC3"/>
    <w:rsid w:val="00196695"/>
    <w:rsid w:val="001A19CE"/>
    <w:rsid w:val="001A2975"/>
    <w:rsid w:val="001A3D6B"/>
    <w:rsid w:val="001A45C7"/>
    <w:rsid w:val="001A56C0"/>
    <w:rsid w:val="001A77EF"/>
    <w:rsid w:val="001A7AA3"/>
    <w:rsid w:val="001A7F47"/>
    <w:rsid w:val="001B0842"/>
    <w:rsid w:val="001B15E4"/>
    <w:rsid w:val="001B1DBB"/>
    <w:rsid w:val="001B2913"/>
    <w:rsid w:val="001B369A"/>
    <w:rsid w:val="001B3D8B"/>
    <w:rsid w:val="001B483E"/>
    <w:rsid w:val="001B4C6F"/>
    <w:rsid w:val="001B6C5A"/>
    <w:rsid w:val="001B719C"/>
    <w:rsid w:val="001B72C2"/>
    <w:rsid w:val="001B77AA"/>
    <w:rsid w:val="001B7CE6"/>
    <w:rsid w:val="001C05B6"/>
    <w:rsid w:val="001C1093"/>
    <w:rsid w:val="001C156B"/>
    <w:rsid w:val="001C39EF"/>
    <w:rsid w:val="001C4434"/>
    <w:rsid w:val="001C4C14"/>
    <w:rsid w:val="001C7FC2"/>
    <w:rsid w:val="001D2977"/>
    <w:rsid w:val="001D2ACA"/>
    <w:rsid w:val="001D4A72"/>
    <w:rsid w:val="001D4D93"/>
    <w:rsid w:val="001D50EF"/>
    <w:rsid w:val="001D570A"/>
    <w:rsid w:val="001E0F64"/>
    <w:rsid w:val="001E21CC"/>
    <w:rsid w:val="001E2344"/>
    <w:rsid w:val="001E2F78"/>
    <w:rsid w:val="001E3C45"/>
    <w:rsid w:val="001E70D7"/>
    <w:rsid w:val="001F02A8"/>
    <w:rsid w:val="001F17F9"/>
    <w:rsid w:val="001F19C4"/>
    <w:rsid w:val="001F245E"/>
    <w:rsid w:val="001F535A"/>
    <w:rsid w:val="001F5687"/>
    <w:rsid w:val="001F76F3"/>
    <w:rsid w:val="00200D37"/>
    <w:rsid w:val="00200E3C"/>
    <w:rsid w:val="0020696B"/>
    <w:rsid w:val="00206B8F"/>
    <w:rsid w:val="00211181"/>
    <w:rsid w:val="00211BE2"/>
    <w:rsid w:val="00212ADB"/>
    <w:rsid w:val="00216437"/>
    <w:rsid w:val="00216762"/>
    <w:rsid w:val="0021689B"/>
    <w:rsid w:val="0021725C"/>
    <w:rsid w:val="00217B00"/>
    <w:rsid w:val="00221A30"/>
    <w:rsid w:val="00222994"/>
    <w:rsid w:val="00223D1E"/>
    <w:rsid w:val="00224E70"/>
    <w:rsid w:val="00226857"/>
    <w:rsid w:val="00226BF5"/>
    <w:rsid w:val="00227BD0"/>
    <w:rsid w:val="00227E9D"/>
    <w:rsid w:val="002317C1"/>
    <w:rsid w:val="002353B2"/>
    <w:rsid w:val="00236799"/>
    <w:rsid w:val="00237A7E"/>
    <w:rsid w:val="00237BA1"/>
    <w:rsid w:val="0024021D"/>
    <w:rsid w:val="00240832"/>
    <w:rsid w:val="00242C35"/>
    <w:rsid w:val="00243746"/>
    <w:rsid w:val="002440B4"/>
    <w:rsid w:val="002440F9"/>
    <w:rsid w:val="002445F2"/>
    <w:rsid w:val="00245708"/>
    <w:rsid w:val="00246FA4"/>
    <w:rsid w:val="00247336"/>
    <w:rsid w:val="002518FC"/>
    <w:rsid w:val="002523C0"/>
    <w:rsid w:val="0025244D"/>
    <w:rsid w:val="00252582"/>
    <w:rsid w:val="0025269A"/>
    <w:rsid w:val="0025277E"/>
    <w:rsid w:val="00252C1A"/>
    <w:rsid w:val="00254055"/>
    <w:rsid w:val="00255C81"/>
    <w:rsid w:val="00262A63"/>
    <w:rsid w:val="00262C19"/>
    <w:rsid w:val="00262F77"/>
    <w:rsid w:val="00263691"/>
    <w:rsid w:val="00264F99"/>
    <w:rsid w:val="002658D4"/>
    <w:rsid w:val="00265CE3"/>
    <w:rsid w:val="002661F9"/>
    <w:rsid w:val="00270529"/>
    <w:rsid w:val="00270A7E"/>
    <w:rsid w:val="00271ADB"/>
    <w:rsid w:val="00273C15"/>
    <w:rsid w:val="00273D9E"/>
    <w:rsid w:val="00273FC4"/>
    <w:rsid w:val="002741C2"/>
    <w:rsid w:val="00275CA3"/>
    <w:rsid w:val="00275F01"/>
    <w:rsid w:val="00276231"/>
    <w:rsid w:val="0027700B"/>
    <w:rsid w:val="002805CD"/>
    <w:rsid w:val="0028122E"/>
    <w:rsid w:val="0028284F"/>
    <w:rsid w:val="00282A3B"/>
    <w:rsid w:val="00283C4D"/>
    <w:rsid w:val="00283F22"/>
    <w:rsid w:val="00286F97"/>
    <w:rsid w:val="00287E78"/>
    <w:rsid w:val="00290218"/>
    <w:rsid w:val="00290351"/>
    <w:rsid w:val="00290F9B"/>
    <w:rsid w:val="00291B18"/>
    <w:rsid w:val="00291F5D"/>
    <w:rsid w:val="00292F4C"/>
    <w:rsid w:val="00293209"/>
    <w:rsid w:val="00294526"/>
    <w:rsid w:val="0029542D"/>
    <w:rsid w:val="00295ECF"/>
    <w:rsid w:val="00297981"/>
    <w:rsid w:val="002A015C"/>
    <w:rsid w:val="002A01C2"/>
    <w:rsid w:val="002A11B0"/>
    <w:rsid w:val="002A310F"/>
    <w:rsid w:val="002A37C7"/>
    <w:rsid w:val="002A3C85"/>
    <w:rsid w:val="002A48FF"/>
    <w:rsid w:val="002A5280"/>
    <w:rsid w:val="002A64C6"/>
    <w:rsid w:val="002B0E24"/>
    <w:rsid w:val="002B2837"/>
    <w:rsid w:val="002B34D5"/>
    <w:rsid w:val="002B4637"/>
    <w:rsid w:val="002B66F7"/>
    <w:rsid w:val="002B7A83"/>
    <w:rsid w:val="002B7AF7"/>
    <w:rsid w:val="002B7DDC"/>
    <w:rsid w:val="002C07B3"/>
    <w:rsid w:val="002C0923"/>
    <w:rsid w:val="002C1581"/>
    <w:rsid w:val="002C1951"/>
    <w:rsid w:val="002C1F42"/>
    <w:rsid w:val="002C288C"/>
    <w:rsid w:val="002C2F77"/>
    <w:rsid w:val="002C37A6"/>
    <w:rsid w:val="002C3EFD"/>
    <w:rsid w:val="002C3F98"/>
    <w:rsid w:val="002C4034"/>
    <w:rsid w:val="002C6C8B"/>
    <w:rsid w:val="002C71ED"/>
    <w:rsid w:val="002D067E"/>
    <w:rsid w:val="002D0B7D"/>
    <w:rsid w:val="002D142E"/>
    <w:rsid w:val="002D25D2"/>
    <w:rsid w:val="002D4066"/>
    <w:rsid w:val="002D7622"/>
    <w:rsid w:val="002E4428"/>
    <w:rsid w:val="002E456A"/>
    <w:rsid w:val="002F001F"/>
    <w:rsid w:val="002F0F99"/>
    <w:rsid w:val="002F15E9"/>
    <w:rsid w:val="002F2760"/>
    <w:rsid w:val="002F3602"/>
    <w:rsid w:val="002F5FFE"/>
    <w:rsid w:val="002F62AD"/>
    <w:rsid w:val="002F7575"/>
    <w:rsid w:val="00301304"/>
    <w:rsid w:val="003015B3"/>
    <w:rsid w:val="003016F3"/>
    <w:rsid w:val="0030175F"/>
    <w:rsid w:val="00302575"/>
    <w:rsid w:val="00304C7B"/>
    <w:rsid w:val="00305103"/>
    <w:rsid w:val="0030517F"/>
    <w:rsid w:val="00310A1E"/>
    <w:rsid w:val="00310D22"/>
    <w:rsid w:val="003113F5"/>
    <w:rsid w:val="00311F98"/>
    <w:rsid w:val="003127E6"/>
    <w:rsid w:val="003134A0"/>
    <w:rsid w:val="00315306"/>
    <w:rsid w:val="00315F46"/>
    <w:rsid w:val="00315FF3"/>
    <w:rsid w:val="0032039C"/>
    <w:rsid w:val="00320BDB"/>
    <w:rsid w:val="00320FB8"/>
    <w:rsid w:val="003215EF"/>
    <w:rsid w:val="0032217A"/>
    <w:rsid w:val="00322BFE"/>
    <w:rsid w:val="0032305E"/>
    <w:rsid w:val="00323231"/>
    <w:rsid w:val="0032416E"/>
    <w:rsid w:val="00324E75"/>
    <w:rsid w:val="00330A02"/>
    <w:rsid w:val="0033237D"/>
    <w:rsid w:val="00333202"/>
    <w:rsid w:val="00333367"/>
    <w:rsid w:val="00333707"/>
    <w:rsid w:val="00335A35"/>
    <w:rsid w:val="00340E56"/>
    <w:rsid w:val="00341106"/>
    <w:rsid w:val="00342A35"/>
    <w:rsid w:val="00342F61"/>
    <w:rsid w:val="0034415D"/>
    <w:rsid w:val="0034429D"/>
    <w:rsid w:val="00344A71"/>
    <w:rsid w:val="003465CC"/>
    <w:rsid w:val="00346D74"/>
    <w:rsid w:val="003518A9"/>
    <w:rsid w:val="00351937"/>
    <w:rsid w:val="00351FC7"/>
    <w:rsid w:val="0035255A"/>
    <w:rsid w:val="00352D5C"/>
    <w:rsid w:val="00352E14"/>
    <w:rsid w:val="003530FB"/>
    <w:rsid w:val="00353B50"/>
    <w:rsid w:val="00354BA7"/>
    <w:rsid w:val="00354C2D"/>
    <w:rsid w:val="0035546F"/>
    <w:rsid w:val="00356663"/>
    <w:rsid w:val="0035716F"/>
    <w:rsid w:val="00360BE7"/>
    <w:rsid w:val="00360DC7"/>
    <w:rsid w:val="0036178A"/>
    <w:rsid w:val="00361A45"/>
    <w:rsid w:val="00361E3B"/>
    <w:rsid w:val="0036236F"/>
    <w:rsid w:val="00362788"/>
    <w:rsid w:val="003635A1"/>
    <w:rsid w:val="003639C0"/>
    <w:rsid w:val="0036599A"/>
    <w:rsid w:val="00366F79"/>
    <w:rsid w:val="00367671"/>
    <w:rsid w:val="00372168"/>
    <w:rsid w:val="00372FD9"/>
    <w:rsid w:val="00373EC8"/>
    <w:rsid w:val="0037421E"/>
    <w:rsid w:val="00374E18"/>
    <w:rsid w:val="00376A59"/>
    <w:rsid w:val="003805BF"/>
    <w:rsid w:val="00381C45"/>
    <w:rsid w:val="00382EA8"/>
    <w:rsid w:val="00383CE5"/>
    <w:rsid w:val="003865D5"/>
    <w:rsid w:val="00391875"/>
    <w:rsid w:val="00396249"/>
    <w:rsid w:val="0039663C"/>
    <w:rsid w:val="003A0D44"/>
    <w:rsid w:val="003A14EA"/>
    <w:rsid w:val="003A4566"/>
    <w:rsid w:val="003A545A"/>
    <w:rsid w:val="003A6620"/>
    <w:rsid w:val="003B2052"/>
    <w:rsid w:val="003B27C7"/>
    <w:rsid w:val="003B3DFF"/>
    <w:rsid w:val="003B597E"/>
    <w:rsid w:val="003B6C4D"/>
    <w:rsid w:val="003B7004"/>
    <w:rsid w:val="003B7A16"/>
    <w:rsid w:val="003C0479"/>
    <w:rsid w:val="003C05A2"/>
    <w:rsid w:val="003C0FFA"/>
    <w:rsid w:val="003C261A"/>
    <w:rsid w:val="003C2D20"/>
    <w:rsid w:val="003C4A97"/>
    <w:rsid w:val="003C4FFD"/>
    <w:rsid w:val="003C5B4C"/>
    <w:rsid w:val="003C7E8D"/>
    <w:rsid w:val="003D0501"/>
    <w:rsid w:val="003D0F0A"/>
    <w:rsid w:val="003D12FA"/>
    <w:rsid w:val="003D2570"/>
    <w:rsid w:val="003D29A9"/>
    <w:rsid w:val="003D2E98"/>
    <w:rsid w:val="003D3A8F"/>
    <w:rsid w:val="003D3B11"/>
    <w:rsid w:val="003D45A1"/>
    <w:rsid w:val="003D6C2A"/>
    <w:rsid w:val="003E130B"/>
    <w:rsid w:val="003E6229"/>
    <w:rsid w:val="003E660F"/>
    <w:rsid w:val="003F0417"/>
    <w:rsid w:val="003F1442"/>
    <w:rsid w:val="003F1831"/>
    <w:rsid w:val="003F1AAF"/>
    <w:rsid w:val="003F1CBB"/>
    <w:rsid w:val="003F1CEA"/>
    <w:rsid w:val="003F2FE5"/>
    <w:rsid w:val="003F3350"/>
    <w:rsid w:val="003F6712"/>
    <w:rsid w:val="00400FF1"/>
    <w:rsid w:val="00401051"/>
    <w:rsid w:val="00401760"/>
    <w:rsid w:val="004018BE"/>
    <w:rsid w:val="00402533"/>
    <w:rsid w:val="00403DC8"/>
    <w:rsid w:val="00404EF1"/>
    <w:rsid w:val="00404FFE"/>
    <w:rsid w:val="00405A3F"/>
    <w:rsid w:val="00405A45"/>
    <w:rsid w:val="0040626A"/>
    <w:rsid w:val="004067DD"/>
    <w:rsid w:val="004103AF"/>
    <w:rsid w:val="004119FA"/>
    <w:rsid w:val="00411C14"/>
    <w:rsid w:val="00412B7E"/>
    <w:rsid w:val="00412F40"/>
    <w:rsid w:val="0041511E"/>
    <w:rsid w:val="00415319"/>
    <w:rsid w:val="00417611"/>
    <w:rsid w:val="00417C3C"/>
    <w:rsid w:val="0042209C"/>
    <w:rsid w:val="004223F4"/>
    <w:rsid w:val="00422628"/>
    <w:rsid w:val="00422C42"/>
    <w:rsid w:val="004237F2"/>
    <w:rsid w:val="004239FE"/>
    <w:rsid w:val="004248E6"/>
    <w:rsid w:val="00424A41"/>
    <w:rsid w:val="00425452"/>
    <w:rsid w:val="004279FB"/>
    <w:rsid w:val="00427DC1"/>
    <w:rsid w:val="00431464"/>
    <w:rsid w:val="00432F4A"/>
    <w:rsid w:val="0043320A"/>
    <w:rsid w:val="004333D8"/>
    <w:rsid w:val="004333F8"/>
    <w:rsid w:val="00434803"/>
    <w:rsid w:val="00434DA1"/>
    <w:rsid w:val="00435DA5"/>
    <w:rsid w:val="00436A8D"/>
    <w:rsid w:val="0043788D"/>
    <w:rsid w:val="00437A99"/>
    <w:rsid w:val="00440022"/>
    <w:rsid w:val="004412AF"/>
    <w:rsid w:val="004426FC"/>
    <w:rsid w:val="004437E3"/>
    <w:rsid w:val="00446251"/>
    <w:rsid w:val="00446749"/>
    <w:rsid w:val="004504CD"/>
    <w:rsid w:val="004505F2"/>
    <w:rsid w:val="0045381B"/>
    <w:rsid w:val="00453843"/>
    <w:rsid w:val="00453BB3"/>
    <w:rsid w:val="004542C9"/>
    <w:rsid w:val="00454AB6"/>
    <w:rsid w:val="00462E83"/>
    <w:rsid w:val="0046552F"/>
    <w:rsid w:val="00466C9B"/>
    <w:rsid w:val="00467BE9"/>
    <w:rsid w:val="004702AE"/>
    <w:rsid w:val="00470B58"/>
    <w:rsid w:val="00470E38"/>
    <w:rsid w:val="0047117B"/>
    <w:rsid w:val="004718BF"/>
    <w:rsid w:val="00471A22"/>
    <w:rsid w:val="00471AA2"/>
    <w:rsid w:val="00471ADD"/>
    <w:rsid w:val="00473260"/>
    <w:rsid w:val="0047344E"/>
    <w:rsid w:val="00473FA2"/>
    <w:rsid w:val="0047436D"/>
    <w:rsid w:val="00475FA8"/>
    <w:rsid w:val="00477D64"/>
    <w:rsid w:val="00477F7E"/>
    <w:rsid w:val="00477FC1"/>
    <w:rsid w:val="004809AC"/>
    <w:rsid w:val="00480A67"/>
    <w:rsid w:val="00480A6A"/>
    <w:rsid w:val="00480A6D"/>
    <w:rsid w:val="00481CD0"/>
    <w:rsid w:val="00482F0C"/>
    <w:rsid w:val="00483548"/>
    <w:rsid w:val="00484F05"/>
    <w:rsid w:val="004866CE"/>
    <w:rsid w:val="004876DB"/>
    <w:rsid w:val="00487792"/>
    <w:rsid w:val="00492252"/>
    <w:rsid w:val="00492604"/>
    <w:rsid w:val="0049336C"/>
    <w:rsid w:val="0049353B"/>
    <w:rsid w:val="00494717"/>
    <w:rsid w:val="0049774A"/>
    <w:rsid w:val="004A0A19"/>
    <w:rsid w:val="004A0D67"/>
    <w:rsid w:val="004A1956"/>
    <w:rsid w:val="004A2690"/>
    <w:rsid w:val="004A2826"/>
    <w:rsid w:val="004A3E72"/>
    <w:rsid w:val="004A4C03"/>
    <w:rsid w:val="004A5A41"/>
    <w:rsid w:val="004A5A7E"/>
    <w:rsid w:val="004A6D3F"/>
    <w:rsid w:val="004A6EEF"/>
    <w:rsid w:val="004B20C3"/>
    <w:rsid w:val="004B3006"/>
    <w:rsid w:val="004B55C4"/>
    <w:rsid w:val="004B6897"/>
    <w:rsid w:val="004B7615"/>
    <w:rsid w:val="004C01BC"/>
    <w:rsid w:val="004C10B9"/>
    <w:rsid w:val="004C18BE"/>
    <w:rsid w:val="004C302D"/>
    <w:rsid w:val="004C3E98"/>
    <w:rsid w:val="004C5326"/>
    <w:rsid w:val="004C579F"/>
    <w:rsid w:val="004C6AC9"/>
    <w:rsid w:val="004C795A"/>
    <w:rsid w:val="004D15D9"/>
    <w:rsid w:val="004D1736"/>
    <w:rsid w:val="004D2426"/>
    <w:rsid w:val="004D425F"/>
    <w:rsid w:val="004E07D3"/>
    <w:rsid w:val="004E0AB6"/>
    <w:rsid w:val="004E1213"/>
    <w:rsid w:val="004E174F"/>
    <w:rsid w:val="004E2599"/>
    <w:rsid w:val="004E35DD"/>
    <w:rsid w:val="004E3AB3"/>
    <w:rsid w:val="004E4EBF"/>
    <w:rsid w:val="004E5F25"/>
    <w:rsid w:val="004E6A4D"/>
    <w:rsid w:val="004F01B4"/>
    <w:rsid w:val="004F0D6B"/>
    <w:rsid w:val="004F1722"/>
    <w:rsid w:val="004F2C49"/>
    <w:rsid w:val="004F3E4F"/>
    <w:rsid w:val="004F5116"/>
    <w:rsid w:val="004F5E38"/>
    <w:rsid w:val="004F77B2"/>
    <w:rsid w:val="00500A69"/>
    <w:rsid w:val="00501298"/>
    <w:rsid w:val="005018FC"/>
    <w:rsid w:val="00501B16"/>
    <w:rsid w:val="005031EE"/>
    <w:rsid w:val="005041FF"/>
    <w:rsid w:val="005045A8"/>
    <w:rsid w:val="005062D4"/>
    <w:rsid w:val="00507277"/>
    <w:rsid w:val="00510941"/>
    <w:rsid w:val="0051291E"/>
    <w:rsid w:val="00513BC0"/>
    <w:rsid w:val="00514896"/>
    <w:rsid w:val="00516351"/>
    <w:rsid w:val="00516394"/>
    <w:rsid w:val="00516FE0"/>
    <w:rsid w:val="00517385"/>
    <w:rsid w:val="00517964"/>
    <w:rsid w:val="00517D47"/>
    <w:rsid w:val="005203A0"/>
    <w:rsid w:val="00521C89"/>
    <w:rsid w:val="00523E62"/>
    <w:rsid w:val="00525804"/>
    <w:rsid w:val="00530665"/>
    <w:rsid w:val="00531331"/>
    <w:rsid w:val="00531F72"/>
    <w:rsid w:val="0053218E"/>
    <w:rsid w:val="00534103"/>
    <w:rsid w:val="0053455F"/>
    <w:rsid w:val="0053479E"/>
    <w:rsid w:val="005371EC"/>
    <w:rsid w:val="00540014"/>
    <w:rsid w:val="00540298"/>
    <w:rsid w:val="00540CD0"/>
    <w:rsid w:val="005426ED"/>
    <w:rsid w:val="005426F8"/>
    <w:rsid w:val="00542973"/>
    <w:rsid w:val="0054491D"/>
    <w:rsid w:val="0054581E"/>
    <w:rsid w:val="00546ADC"/>
    <w:rsid w:val="005470E8"/>
    <w:rsid w:val="0055324F"/>
    <w:rsid w:val="00553FAE"/>
    <w:rsid w:val="005548DE"/>
    <w:rsid w:val="00555E24"/>
    <w:rsid w:val="00556FEC"/>
    <w:rsid w:val="00557194"/>
    <w:rsid w:val="00561D07"/>
    <w:rsid w:val="00562A23"/>
    <w:rsid w:val="00562BB0"/>
    <w:rsid w:val="00562CFE"/>
    <w:rsid w:val="005631B8"/>
    <w:rsid w:val="00564124"/>
    <w:rsid w:val="00564242"/>
    <w:rsid w:val="005657D5"/>
    <w:rsid w:val="00565A7F"/>
    <w:rsid w:val="0056650A"/>
    <w:rsid w:val="005665EC"/>
    <w:rsid w:val="0056698A"/>
    <w:rsid w:val="00570451"/>
    <w:rsid w:val="0057240A"/>
    <w:rsid w:val="00576A6F"/>
    <w:rsid w:val="005776E0"/>
    <w:rsid w:val="005802AE"/>
    <w:rsid w:val="00580748"/>
    <w:rsid w:val="00581749"/>
    <w:rsid w:val="00586594"/>
    <w:rsid w:val="005873F4"/>
    <w:rsid w:val="00587D41"/>
    <w:rsid w:val="00590C1C"/>
    <w:rsid w:val="00591865"/>
    <w:rsid w:val="00591B35"/>
    <w:rsid w:val="00592790"/>
    <w:rsid w:val="00592B48"/>
    <w:rsid w:val="00592BD6"/>
    <w:rsid w:val="0059318D"/>
    <w:rsid w:val="00593F75"/>
    <w:rsid w:val="00594BB1"/>
    <w:rsid w:val="00595F88"/>
    <w:rsid w:val="00597797"/>
    <w:rsid w:val="005977B3"/>
    <w:rsid w:val="00597ED3"/>
    <w:rsid w:val="005A055D"/>
    <w:rsid w:val="005A0EDA"/>
    <w:rsid w:val="005A245D"/>
    <w:rsid w:val="005A2EEF"/>
    <w:rsid w:val="005A3BCA"/>
    <w:rsid w:val="005A3BE1"/>
    <w:rsid w:val="005A3FBF"/>
    <w:rsid w:val="005A46CD"/>
    <w:rsid w:val="005A4AFC"/>
    <w:rsid w:val="005A4BA5"/>
    <w:rsid w:val="005A5478"/>
    <w:rsid w:val="005A5FAD"/>
    <w:rsid w:val="005A6929"/>
    <w:rsid w:val="005B0F59"/>
    <w:rsid w:val="005B1574"/>
    <w:rsid w:val="005B5329"/>
    <w:rsid w:val="005B604F"/>
    <w:rsid w:val="005B6C72"/>
    <w:rsid w:val="005C05B7"/>
    <w:rsid w:val="005C07EC"/>
    <w:rsid w:val="005C0FB5"/>
    <w:rsid w:val="005C15A2"/>
    <w:rsid w:val="005C15A5"/>
    <w:rsid w:val="005C2385"/>
    <w:rsid w:val="005C2898"/>
    <w:rsid w:val="005C3BFB"/>
    <w:rsid w:val="005C4B80"/>
    <w:rsid w:val="005C57C7"/>
    <w:rsid w:val="005C61B6"/>
    <w:rsid w:val="005C6CBE"/>
    <w:rsid w:val="005D2A0B"/>
    <w:rsid w:val="005D4368"/>
    <w:rsid w:val="005D4FF4"/>
    <w:rsid w:val="005D5901"/>
    <w:rsid w:val="005D6D30"/>
    <w:rsid w:val="005D7D57"/>
    <w:rsid w:val="005E0597"/>
    <w:rsid w:val="005E3158"/>
    <w:rsid w:val="005E45D4"/>
    <w:rsid w:val="005E579A"/>
    <w:rsid w:val="005E64A7"/>
    <w:rsid w:val="005E759A"/>
    <w:rsid w:val="005F315B"/>
    <w:rsid w:val="00600181"/>
    <w:rsid w:val="00600D24"/>
    <w:rsid w:val="00601377"/>
    <w:rsid w:val="0060211A"/>
    <w:rsid w:val="00602B2E"/>
    <w:rsid w:val="00602D3D"/>
    <w:rsid w:val="00604498"/>
    <w:rsid w:val="0060611A"/>
    <w:rsid w:val="00606ED4"/>
    <w:rsid w:val="00607CF6"/>
    <w:rsid w:val="006103D6"/>
    <w:rsid w:val="00610D67"/>
    <w:rsid w:val="00613A52"/>
    <w:rsid w:val="00614166"/>
    <w:rsid w:val="00614533"/>
    <w:rsid w:val="00615387"/>
    <w:rsid w:val="006154BF"/>
    <w:rsid w:val="00620A6F"/>
    <w:rsid w:val="006264DE"/>
    <w:rsid w:val="0062760E"/>
    <w:rsid w:val="006277D8"/>
    <w:rsid w:val="006310A9"/>
    <w:rsid w:val="00631E34"/>
    <w:rsid w:val="006327F9"/>
    <w:rsid w:val="00632893"/>
    <w:rsid w:val="00633CAA"/>
    <w:rsid w:val="0064021B"/>
    <w:rsid w:val="00640BA7"/>
    <w:rsid w:val="00642566"/>
    <w:rsid w:val="006435E4"/>
    <w:rsid w:val="00643A1B"/>
    <w:rsid w:val="0064412E"/>
    <w:rsid w:val="00644627"/>
    <w:rsid w:val="00645E68"/>
    <w:rsid w:val="00646905"/>
    <w:rsid w:val="00646A26"/>
    <w:rsid w:val="0064708D"/>
    <w:rsid w:val="00650306"/>
    <w:rsid w:val="0065031F"/>
    <w:rsid w:val="0065057C"/>
    <w:rsid w:val="00650749"/>
    <w:rsid w:val="00651459"/>
    <w:rsid w:val="00652CEE"/>
    <w:rsid w:val="0065314E"/>
    <w:rsid w:val="00653922"/>
    <w:rsid w:val="00654C24"/>
    <w:rsid w:val="006559D5"/>
    <w:rsid w:val="00656818"/>
    <w:rsid w:val="0065696E"/>
    <w:rsid w:val="00656B32"/>
    <w:rsid w:val="0065789D"/>
    <w:rsid w:val="00657E50"/>
    <w:rsid w:val="00660453"/>
    <w:rsid w:val="0066182D"/>
    <w:rsid w:val="00661925"/>
    <w:rsid w:val="00662173"/>
    <w:rsid w:val="00663AC2"/>
    <w:rsid w:val="006660D3"/>
    <w:rsid w:val="00673062"/>
    <w:rsid w:val="0067509D"/>
    <w:rsid w:val="00675C04"/>
    <w:rsid w:val="00676749"/>
    <w:rsid w:val="006819EE"/>
    <w:rsid w:val="006845E1"/>
    <w:rsid w:val="00685047"/>
    <w:rsid w:val="00685CF9"/>
    <w:rsid w:val="00690950"/>
    <w:rsid w:val="00690C37"/>
    <w:rsid w:val="00690D20"/>
    <w:rsid w:val="0069242F"/>
    <w:rsid w:val="00692707"/>
    <w:rsid w:val="0069300F"/>
    <w:rsid w:val="006942B8"/>
    <w:rsid w:val="00694834"/>
    <w:rsid w:val="00694C2D"/>
    <w:rsid w:val="006956CD"/>
    <w:rsid w:val="0069674A"/>
    <w:rsid w:val="006973B4"/>
    <w:rsid w:val="00697608"/>
    <w:rsid w:val="00697C97"/>
    <w:rsid w:val="006A205F"/>
    <w:rsid w:val="006A43DB"/>
    <w:rsid w:val="006A506B"/>
    <w:rsid w:val="006A65D4"/>
    <w:rsid w:val="006A6D72"/>
    <w:rsid w:val="006A762F"/>
    <w:rsid w:val="006B1C08"/>
    <w:rsid w:val="006B2548"/>
    <w:rsid w:val="006B3530"/>
    <w:rsid w:val="006B3EF1"/>
    <w:rsid w:val="006B5E76"/>
    <w:rsid w:val="006B62D3"/>
    <w:rsid w:val="006C03FC"/>
    <w:rsid w:val="006C1DF0"/>
    <w:rsid w:val="006C4192"/>
    <w:rsid w:val="006C7CD6"/>
    <w:rsid w:val="006D33E2"/>
    <w:rsid w:val="006D3EBF"/>
    <w:rsid w:val="006D3F2F"/>
    <w:rsid w:val="006D4264"/>
    <w:rsid w:val="006D4FCD"/>
    <w:rsid w:val="006D6C27"/>
    <w:rsid w:val="006E0DBD"/>
    <w:rsid w:val="006E1BE5"/>
    <w:rsid w:val="006E20C4"/>
    <w:rsid w:val="006E49FB"/>
    <w:rsid w:val="006E4BDF"/>
    <w:rsid w:val="006E50EC"/>
    <w:rsid w:val="006E7775"/>
    <w:rsid w:val="006F0587"/>
    <w:rsid w:val="006F0623"/>
    <w:rsid w:val="006F1CCD"/>
    <w:rsid w:val="006F422D"/>
    <w:rsid w:val="006F5C0D"/>
    <w:rsid w:val="007017BF"/>
    <w:rsid w:val="007027E2"/>
    <w:rsid w:val="0070371F"/>
    <w:rsid w:val="00705255"/>
    <w:rsid w:val="007056AC"/>
    <w:rsid w:val="00706016"/>
    <w:rsid w:val="0070673C"/>
    <w:rsid w:val="00707BD6"/>
    <w:rsid w:val="00710759"/>
    <w:rsid w:val="00711642"/>
    <w:rsid w:val="007134F2"/>
    <w:rsid w:val="00713D16"/>
    <w:rsid w:val="00714BE3"/>
    <w:rsid w:val="0071646A"/>
    <w:rsid w:val="00721966"/>
    <w:rsid w:val="0072316A"/>
    <w:rsid w:val="007236B7"/>
    <w:rsid w:val="00723CA6"/>
    <w:rsid w:val="00723D53"/>
    <w:rsid w:val="00723FCA"/>
    <w:rsid w:val="0072593E"/>
    <w:rsid w:val="00725AB9"/>
    <w:rsid w:val="007302CE"/>
    <w:rsid w:val="00731821"/>
    <w:rsid w:val="00731977"/>
    <w:rsid w:val="00731C96"/>
    <w:rsid w:val="00732449"/>
    <w:rsid w:val="00732689"/>
    <w:rsid w:val="00732C5C"/>
    <w:rsid w:val="00732F85"/>
    <w:rsid w:val="00733D00"/>
    <w:rsid w:val="00733D59"/>
    <w:rsid w:val="0073509E"/>
    <w:rsid w:val="00735326"/>
    <w:rsid w:val="0073788E"/>
    <w:rsid w:val="0074022B"/>
    <w:rsid w:val="00740BDE"/>
    <w:rsid w:val="007435E6"/>
    <w:rsid w:val="00743A91"/>
    <w:rsid w:val="0074528F"/>
    <w:rsid w:val="00745FBF"/>
    <w:rsid w:val="00747755"/>
    <w:rsid w:val="00750292"/>
    <w:rsid w:val="00750481"/>
    <w:rsid w:val="00753196"/>
    <w:rsid w:val="00753542"/>
    <w:rsid w:val="00755A3B"/>
    <w:rsid w:val="00756ACF"/>
    <w:rsid w:val="00756D06"/>
    <w:rsid w:val="00757533"/>
    <w:rsid w:val="00760BC5"/>
    <w:rsid w:val="007618C8"/>
    <w:rsid w:val="00761AB7"/>
    <w:rsid w:val="007638B4"/>
    <w:rsid w:val="007639CC"/>
    <w:rsid w:val="007653AF"/>
    <w:rsid w:val="00765954"/>
    <w:rsid w:val="007676C5"/>
    <w:rsid w:val="0076792A"/>
    <w:rsid w:val="00771C5E"/>
    <w:rsid w:val="00772D09"/>
    <w:rsid w:val="00773320"/>
    <w:rsid w:val="00774A64"/>
    <w:rsid w:val="00775B42"/>
    <w:rsid w:val="00780D3E"/>
    <w:rsid w:val="007820F5"/>
    <w:rsid w:val="0078252E"/>
    <w:rsid w:val="007836E0"/>
    <w:rsid w:val="0078399C"/>
    <w:rsid w:val="00784229"/>
    <w:rsid w:val="0078589D"/>
    <w:rsid w:val="00785E74"/>
    <w:rsid w:val="00786086"/>
    <w:rsid w:val="007900FE"/>
    <w:rsid w:val="00790BB9"/>
    <w:rsid w:val="00791A1A"/>
    <w:rsid w:val="00793218"/>
    <w:rsid w:val="007941F3"/>
    <w:rsid w:val="00794A13"/>
    <w:rsid w:val="0079547D"/>
    <w:rsid w:val="007960BC"/>
    <w:rsid w:val="00796D42"/>
    <w:rsid w:val="0079744C"/>
    <w:rsid w:val="007A3880"/>
    <w:rsid w:val="007A6452"/>
    <w:rsid w:val="007A64D3"/>
    <w:rsid w:val="007A67BC"/>
    <w:rsid w:val="007A6866"/>
    <w:rsid w:val="007A7275"/>
    <w:rsid w:val="007B51F4"/>
    <w:rsid w:val="007B5267"/>
    <w:rsid w:val="007B60E9"/>
    <w:rsid w:val="007B7270"/>
    <w:rsid w:val="007C03FC"/>
    <w:rsid w:val="007C19BE"/>
    <w:rsid w:val="007C2D7D"/>
    <w:rsid w:val="007C3C40"/>
    <w:rsid w:val="007C75A9"/>
    <w:rsid w:val="007C7639"/>
    <w:rsid w:val="007D1FA3"/>
    <w:rsid w:val="007D2CE3"/>
    <w:rsid w:val="007D4729"/>
    <w:rsid w:val="007D60DB"/>
    <w:rsid w:val="007E0B43"/>
    <w:rsid w:val="007E2C91"/>
    <w:rsid w:val="007E48E7"/>
    <w:rsid w:val="007E67DD"/>
    <w:rsid w:val="007E6B26"/>
    <w:rsid w:val="007E75B2"/>
    <w:rsid w:val="007F0278"/>
    <w:rsid w:val="007F184A"/>
    <w:rsid w:val="007F391B"/>
    <w:rsid w:val="007F5255"/>
    <w:rsid w:val="007F5B71"/>
    <w:rsid w:val="007F6160"/>
    <w:rsid w:val="007F6A3B"/>
    <w:rsid w:val="007F6F48"/>
    <w:rsid w:val="00802ED5"/>
    <w:rsid w:val="00805116"/>
    <w:rsid w:val="008062D8"/>
    <w:rsid w:val="00807721"/>
    <w:rsid w:val="008078DE"/>
    <w:rsid w:val="00811252"/>
    <w:rsid w:val="00812582"/>
    <w:rsid w:val="0081275C"/>
    <w:rsid w:val="00814AAC"/>
    <w:rsid w:val="00814CAD"/>
    <w:rsid w:val="00814FB9"/>
    <w:rsid w:val="00816A44"/>
    <w:rsid w:val="0082036F"/>
    <w:rsid w:val="008215BD"/>
    <w:rsid w:val="0082494D"/>
    <w:rsid w:val="0082714E"/>
    <w:rsid w:val="0083146F"/>
    <w:rsid w:val="008319C1"/>
    <w:rsid w:val="0083329D"/>
    <w:rsid w:val="0083398C"/>
    <w:rsid w:val="00833C55"/>
    <w:rsid w:val="00834815"/>
    <w:rsid w:val="00834AE2"/>
    <w:rsid w:val="00834BEE"/>
    <w:rsid w:val="0083696A"/>
    <w:rsid w:val="0084052F"/>
    <w:rsid w:val="008405AD"/>
    <w:rsid w:val="0084132E"/>
    <w:rsid w:val="00841C4D"/>
    <w:rsid w:val="00843665"/>
    <w:rsid w:val="008447B3"/>
    <w:rsid w:val="00844A51"/>
    <w:rsid w:val="00845C3A"/>
    <w:rsid w:val="00846626"/>
    <w:rsid w:val="00846A8E"/>
    <w:rsid w:val="00850BDD"/>
    <w:rsid w:val="00851692"/>
    <w:rsid w:val="00851797"/>
    <w:rsid w:val="00851AE9"/>
    <w:rsid w:val="00851DEB"/>
    <w:rsid w:val="00852367"/>
    <w:rsid w:val="008526CE"/>
    <w:rsid w:val="008532A5"/>
    <w:rsid w:val="008534BF"/>
    <w:rsid w:val="00853B3F"/>
    <w:rsid w:val="00854639"/>
    <w:rsid w:val="00854A15"/>
    <w:rsid w:val="008568F9"/>
    <w:rsid w:val="00856CE3"/>
    <w:rsid w:val="00857190"/>
    <w:rsid w:val="00857E8A"/>
    <w:rsid w:val="00862E01"/>
    <w:rsid w:val="0086660E"/>
    <w:rsid w:val="008671DA"/>
    <w:rsid w:val="00872536"/>
    <w:rsid w:val="0087262D"/>
    <w:rsid w:val="00873F22"/>
    <w:rsid w:val="00874CF1"/>
    <w:rsid w:val="008901DB"/>
    <w:rsid w:val="008902DF"/>
    <w:rsid w:val="00890E96"/>
    <w:rsid w:val="00891354"/>
    <w:rsid w:val="0089269A"/>
    <w:rsid w:val="00894EFC"/>
    <w:rsid w:val="0089624F"/>
    <w:rsid w:val="00897CF8"/>
    <w:rsid w:val="008A0284"/>
    <w:rsid w:val="008A2F87"/>
    <w:rsid w:val="008A3E01"/>
    <w:rsid w:val="008A411C"/>
    <w:rsid w:val="008A4A89"/>
    <w:rsid w:val="008A5B66"/>
    <w:rsid w:val="008A60B6"/>
    <w:rsid w:val="008A6538"/>
    <w:rsid w:val="008A6A16"/>
    <w:rsid w:val="008A7E6A"/>
    <w:rsid w:val="008B04B7"/>
    <w:rsid w:val="008B07DB"/>
    <w:rsid w:val="008B1259"/>
    <w:rsid w:val="008B15E2"/>
    <w:rsid w:val="008B1A12"/>
    <w:rsid w:val="008B2372"/>
    <w:rsid w:val="008B334D"/>
    <w:rsid w:val="008B3850"/>
    <w:rsid w:val="008B42A2"/>
    <w:rsid w:val="008B6C98"/>
    <w:rsid w:val="008C010A"/>
    <w:rsid w:val="008C21B3"/>
    <w:rsid w:val="008C2579"/>
    <w:rsid w:val="008C3FED"/>
    <w:rsid w:val="008C433E"/>
    <w:rsid w:val="008C5EC8"/>
    <w:rsid w:val="008C685B"/>
    <w:rsid w:val="008D0B55"/>
    <w:rsid w:val="008D14EA"/>
    <w:rsid w:val="008D1B32"/>
    <w:rsid w:val="008D1CCC"/>
    <w:rsid w:val="008D1DF1"/>
    <w:rsid w:val="008D245D"/>
    <w:rsid w:val="008D264A"/>
    <w:rsid w:val="008D42E1"/>
    <w:rsid w:val="008D56D3"/>
    <w:rsid w:val="008D66C4"/>
    <w:rsid w:val="008E0507"/>
    <w:rsid w:val="008E0E1C"/>
    <w:rsid w:val="008E2643"/>
    <w:rsid w:val="008E32EC"/>
    <w:rsid w:val="008E37F5"/>
    <w:rsid w:val="008E3E90"/>
    <w:rsid w:val="008E4B63"/>
    <w:rsid w:val="008E4B78"/>
    <w:rsid w:val="008E5AFB"/>
    <w:rsid w:val="008E63D9"/>
    <w:rsid w:val="008E6CCD"/>
    <w:rsid w:val="008E769F"/>
    <w:rsid w:val="008F0936"/>
    <w:rsid w:val="008F36F2"/>
    <w:rsid w:val="008F4B4E"/>
    <w:rsid w:val="008F65D3"/>
    <w:rsid w:val="008F7173"/>
    <w:rsid w:val="008F7B08"/>
    <w:rsid w:val="009008AE"/>
    <w:rsid w:val="00901A6A"/>
    <w:rsid w:val="00904862"/>
    <w:rsid w:val="009059B2"/>
    <w:rsid w:val="00907B24"/>
    <w:rsid w:val="009119BB"/>
    <w:rsid w:val="00911D5E"/>
    <w:rsid w:val="00912DFC"/>
    <w:rsid w:val="009130CC"/>
    <w:rsid w:val="00913980"/>
    <w:rsid w:val="00913FCA"/>
    <w:rsid w:val="00914176"/>
    <w:rsid w:val="009144F9"/>
    <w:rsid w:val="009147CC"/>
    <w:rsid w:val="0092033E"/>
    <w:rsid w:val="00920761"/>
    <w:rsid w:val="0092084E"/>
    <w:rsid w:val="009227E1"/>
    <w:rsid w:val="009229C9"/>
    <w:rsid w:val="009238EE"/>
    <w:rsid w:val="00923E92"/>
    <w:rsid w:val="00924240"/>
    <w:rsid w:val="009247C9"/>
    <w:rsid w:val="00926160"/>
    <w:rsid w:val="00930321"/>
    <w:rsid w:val="009306C8"/>
    <w:rsid w:val="009306F7"/>
    <w:rsid w:val="009319B7"/>
    <w:rsid w:val="009319DE"/>
    <w:rsid w:val="00932D01"/>
    <w:rsid w:val="00932FDF"/>
    <w:rsid w:val="00933700"/>
    <w:rsid w:val="00943DC1"/>
    <w:rsid w:val="00947A1D"/>
    <w:rsid w:val="00947E9E"/>
    <w:rsid w:val="00952A1F"/>
    <w:rsid w:val="009546A1"/>
    <w:rsid w:val="00954B55"/>
    <w:rsid w:val="00956993"/>
    <w:rsid w:val="00964BDC"/>
    <w:rsid w:val="0096568A"/>
    <w:rsid w:val="00966FF8"/>
    <w:rsid w:val="009677A9"/>
    <w:rsid w:val="009700E6"/>
    <w:rsid w:val="0097241E"/>
    <w:rsid w:val="009752B1"/>
    <w:rsid w:val="0097637D"/>
    <w:rsid w:val="00976D32"/>
    <w:rsid w:val="009772E5"/>
    <w:rsid w:val="00977ECB"/>
    <w:rsid w:val="009805CD"/>
    <w:rsid w:val="00980B45"/>
    <w:rsid w:val="00981CAB"/>
    <w:rsid w:val="0098205F"/>
    <w:rsid w:val="00983AD1"/>
    <w:rsid w:val="00984008"/>
    <w:rsid w:val="00984911"/>
    <w:rsid w:val="00985414"/>
    <w:rsid w:val="00985C4E"/>
    <w:rsid w:val="009864EE"/>
    <w:rsid w:val="00986A2D"/>
    <w:rsid w:val="00986F37"/>
    <w:rsid w:val="00987F04"/>
    <w:rsid w:val="009919FB"/>
    <w:rsid w:val="00991FA8"/>
    <w:rsid w:val="00994FE8"/>
    <w:rsid w:val="009954D0"/>
    <w:rsid w:val="00996803"/>
    <w:rsid w:val="009A265D"/>
    <w:rsid w:val="009A407B"/>
    <w:rsid w:val="009A4971"/>
    <w:rsid w:val="009A4A80"/>
    <w:rsid w:val="009A6C56"/>
    <w:rsid w:val="009A6E67"/>
    <w:rsid w:val="009B0358"/>
    <w:rsid w:val="009B2EA6"/>
    <w:rsid w:val="009B3379"/>
    <w:rsid w:val="009B48F4"/>
    <w:rsid w:val="009B5155"/>
    <w:rsid w:val="009B7C8B"/>
    <w:rsid w:val="009C1B92"/>
    <w:rsid w:val="009C20C5"/>
    <w:rsid w:val="009C24D6"/>
    <w:rsid w:val="009C2D40"/>
    <w:rsid w:val="009C3E6B"/>
    <w:rsid w:val="009C48B1"/>
    <w:rsid w:val="009C63E1"/>
    <w:rsid w:val="009D1003"/>
    <w:rsid w:val="009D158D"/>
    <w:rsid w:val="009D1D5A"/>
    <w:rsid w:val="009D1DF8"/>
    <w:rsid w:val="009D21CD"/>
    <w:rsid w:val="009D3C18"/>
    <w:rsid w:val="009D4DE0"/>
    <w:rsid w:val="009D5527"/>
    <w:rsid w:val="009D6E66"/>
    <w:rsid w:val="009D77AD"/>
    <w:rsid w:val="009E1635"/>
    <w:rsid w:val="009E20BD"/>
    <w:rsid w:val="009E2A3A"/>
    <w:rsid w:val="009E2E3E"/>
    <w:rsid w:val="009E4E30"/>
    <w:rsid w:val="009E5F86"/>
    <w:rsid w:val="009E6346"/>
    <w:rsid w:val="009E76D6"/>
    <w:rsid w:val="009F00B0"/>
    <w:rsid w:val="009F0518"/>
    <w:rsid w:val="009F1A41"/>
    <w:rsid w:val="009F209D"/>
    <w:rsid w:val="009F2B31"/>
    <w:rsid w:val="009F3236"/>
    <w:rsid w:val="009F5437"/>
    <w:rsid w:val="009F57E1"/>
    <w:rsid w:val="009F6FF8"/>
    <w:rsid w:val="00A01AE5"/>
    <w:rsid w:val="00A02CA2"/>
    <w:rsid w:val="00A02F87"/>
    <w:rsid w:val="00A04341"/>
    <w:rsid w:val="00A044E1"/>
    <w:rsid w:val="00A04A69"/>
    <w:rsid w:val="00A0575C"/>
    <w:rsid w:val="00A10BC7"/>
    <w:rsid w:val="00A13CE9"/>
    <w:rsid w:val="00A1420D"/>
    <w:rsid w:val="00A142D8"/>
    <w:rsid w:val="00A146FB"/>
    <w:rsid w:val="00A14BDE"/>
    <w:rsid w:val="00A163C0"/>
    <w:rsid w:val="00A2003B"/>
    <w:rsid w:val="00A22693"/>
    <w:rsid w:val="00A2313F"/>
    <w:rsid w:val="00A261D1"/>
    <w:rsid w:val="00A26637"/>
    <w:rsid w:val="00A26C59"/>
    <w:rsid w:val="00A27926"/>
    <w:rsid w:val="00A306D9"/>
    <w:rsid w:val="00A3162C"/>
    <w:rsid w:val="00A35153"/>
    <w:rsid w:val="00A35335"/>
    <w:rsid w:val="00A3545C"/>
    <w:rsid w:val="00A357E1"/>
    <w:rsid w:val="00A35805"/>
    <w:rsid w:val="00A35B39"/>
    <w:rsid w:val="00A37E2C"/>
    <w:rsid w:val="00A402D6"/>
    <w:rsid w:val="00A403E0"/>
    <w:rsid w:val="00A41A1C"/>
    <w:rsid w:val="00A427C0"/>
    <w:rsid w:val="00A42CAC"/>
    <w:rsid w:val="00A439EC"/>
    <w:rsid w:val="00A43A8E"/>
    <w:rsid w:val="00A45A9D"/>
    <w:rsid w:val="00A45F4A"/>
    <w:rsid w:val="00A4669E"/>
    <w:rsid w:val="00A47145"/>
    <w:rsid w:val="00A47411"/>
    <w:rsid w:val="00A4767B"/>
    <w:rsid w:val="00A503B3"/>
    <w:rsid w:val="00A514F6"/>
    <w:rsid w:val="00A52621"/>
    <w:rsid w:val="00A53743"/>
    <w:rsid w:val="00A54DD3"/>
    <w:rsid w:val="00A55C68"/>
    <w:rsid w:val="00A55EC9"/>
    <w:rsid w:val="00A607EE"/>
    <w:rsid w:val="00A650F8"/>
    <w:rsid w:val="00A66823"/>
    <w:rsid w:val="00A67180"/>
    <w:rsid w:val="00A67CF0"/>
    <w:rsid w:val="00A708A2"/>
    <w:rsid w:val="00A708EF"/>
    <w:rsid w:val="00A7096D"/>
    <w:rsid w:val="00A71338"/>
    <w:rsid w:val="00A714CC"/>
    <w:rsid w:val="00A72EBA"/>
    <w:rsid w:val="00A73D8C"/>
    <w:rsid w:val="00A74350"/>
    <w:rsid w:val="00A74379"/>
    <w:rsid w:val="00A7564A"/>
    <w:rsid w:val="00A7610A"/>
    <w:rsid w:val="00A76F76"/>
    <w:rsid w:val="00A772F8"/>
    <w:rsid w:val="00A802B9"/>
    <w:rsid w:val="00A80A8B"/>
    <w:rsid w:val="00A8141C"/>
    <w:rsid w:val="00A81E75"/>
    <w:rsid w:val="00A82758"/>
    <w:rsid w:val="00A8283F"/>
    <w:rsid w:val="00A82E12"/>
    <w:rsid w:val="00A83755"/>
    <w:rsid w:val="00A83C50"/>
    <w:rsid w:val="00A844B1"/>
    <w:rsid w:val="00A8630B"/>
    <w:rsid w:val="00A87811"/>
    <w:rsid w:val="00A87C61"/>
    <w:rsid w:val="00A907F8"/>
    <w:rsid w:val="00A9157C"/>
    <w:rsid w:val="00A920AC"/>
    <w:rsid w:val="00A9245A"/>
    <w:rsid w:val="00A9256E"/>
    <w:rsid w:val="00A926AD"/>
    <w:rsid w:val="00A9599F"/>
    <w:rsid w:val="00A95A5F"/>
    <w:rsid w:val="00A9698A"/>
    <w:rsid w:val="00A96CF4"/>
    <w:rsid w:val="00A96D9D"/>
    <w:rsid w:val="00A975E9"/>
    <w:rsid w:val="00AA018F"/>
    <w:rsid w:val="00AA088C"/>
    <w:rsid w:val="00AA295E"/>
    <w:rsid w:val="00AA2A92"/>
    <w:rsid w:val="00AA3341"/>
    <w:rsid w:val="00AA5987"/>
    <w:rsid w:val="00AA6827"/>
    <w:rsid w:val="00AB07AF"/>
    <w:rsid w:val="00AB14D8"/>
    <w:rsid w:val="00AB1672"/>
    <w:rsid w:val="00AB1AA4"/>
    <w:rsid w:val="00AB1F68"/>
    <w:rsid w:val="00AB3741"/>
    <w:rsid w:val="00AB5E13"/>
    <w:rsid w:val="00AB5F8C"/>
    <w:rsid w:val="00AC0BE9"/>
    <w:rsid w:val="00AC10F0"/>
    <w:rsid w:val="00AC1384"/>
    <w:rsid w:val="00AC138B"/>
    <w:rsid w:val="00AC13B3"/>
    <w:rsid w:val="00AC18AB"/>
    <w:rsid w:val="00AC22FD"/>
    <w:rsid w:val="00AC24B7"/>
    <w:rsid w:val="00AC3B03"/>
    <w:rsid w:val="00AC3B0A"/>
    <w:rsid w:val="00AC3B65"/>
    <w:rsid w:val="00AC3E24"/>
    <w:rsid w:val="00AC44FB"/>
    <w:rsid w:val="00AC59E7"/>
    <w:rsid w:val="00AC7AA7"/>
    <w:rsid w:val="00AD0565"/>
    <w:rsid w:val="00AD0B8E"/>
    <w:rsid w:val="00AD14BD"/>
    <w:rsid w:val="00AD3360"/>
    <w:rsid w:val="00AD61A7"/>
    <w:rsid w:val="00AE0FB1"/>
    <w:rsid w:val="00AE1AD7"/>
    <w:rsid w:val="00AE1BC0"/>
    <w:rsid w:val="00AE264E"/>
    <w:rsid w:val="00AE2B94"/>
    <w:rsid w:val="00AE310C"/>
    <w:rsid w:val="00AE4934"/>
    <w:rsid w:val="00AE6CF0"/>
    <w:rsid w:val="00AF0860"/>
    <w:rsid w:val="00AF0E30"/>
    <w:rsid w:val="00AF1BE2"/>
    <w:rsid w:val="00AF2D6C"/>
    <w:rsid w:val="00AF5215"/>
    <w:rsid w:val="00AF59E2"/>
    <w:rsid w:val="00B0080A"/>
    <w:rsid w:val="00B021AF"/>
    <w:rsid w:val="00B02E3A"/>
    <w:rsid w:val="00B033AF"/>
    <w:rsid w:val="00B03748"/>
    <w:rsid w:val="00B0527D"/>
    <w:rsid w:val="00B05A53"/>
    <w:rsid w:val="00B06256"/>
    <w:rsid w:val="00B06FB9"/>
    <w:rsid w:val="00B07380"/>
    <w:rsid w:val="00B10DB2"/>
    <w:rsid w:val="00B11BF9"/>
    <w:rsid w:val="00B12748"/>
    <w:rsid w:val="00B1591E"/>
    <w:rsid w:val="00B160D6"/>
    <w:rsid w:val="00B164CF"/>
    <w:rsid w:val="00B169F4"/>
    <w:rsid w:val="00B202BC"/>
    <w:rsid w:val="00B21E38"/>
    <w:rsid w:val="00B22C04"/>
    <w:rsid w:val="00B23323"/>
    <w:rsid w:val="00B23B1A"/>
    <w:rsid w:val="00B2470F"/>
    <w:rsid w:val="00B25FAF"/>
    <w:rsid w:val="00B26653"/>
    <w:rsid w:val="00B325A2"/>
    <w:rsid w:val="00B332C1"/>
    <w:rsid w:val="00B333D2"/>
    <w:rsid w:val="00B33563"/>
    <w:rsid w:val="00B33D23"/>
    <w:rsid w:val="00B35B30"/>
    <w:rsid w:val="00B3645D"/>
    <w:rsid w:val="00B36BF0"/>
    <w:rsid w:val="00B406AE"/>
    <w:rsid w:val="00B411CD"/>
    <w:rsid w:val="00B42537"/>
    <w:rsid w:val="00B42B9D"/>
    <w:rsid w:val="00B448AA"/>
    <w:rsid w:val="00B45EB8"/>
    <w:rsid w:val="00B47120"/>
    <w:rsid w:val="00B4755D"/>
    <w:rsid w:val="00B47609"/>
    <w:rsid w:val="00B47A2B"/>
    <w:rsid w:val="00B50936"/>
    <w:rsid w:val="00B5180E"/>
    <w:rsid w:val="00B54121"/>
    <w:rsid w:val="00B545D9"/>
    <w:rsid w:val="00B5483B"/>
    <w:rsid w:val="00B55974"/>
    <w:rsid w:val="00B56FD9"/>
    <w:rsid w:val="00B57313"/>
    <w:rsid w:val="00B60A1A"/>
    <w:rsid w:val="00B6181B"/>
    <w:rsid w:val="00B6183E"/>
    <w:rsid w:val="00B628C5"/>
    <w:rsid w:val="00B637B6"/>
    <w:rsid w:val="00B63DC0"/>
    <w:rsid w:val="00B64048"/>
    <w:rsid w:val="00B70A7F"/>
    <w:rsid w:val="00B70F5B"/>
    <w:rsid w:val="00B720DB"/>
    <w:rsid w:val="00B72945"/>
    <w:rsid w:val="00B73034"/>
    <w:rsid w:val="00B73D8E"/>
    <w:rsid w:val="00B754E1"/>
    <w:rsid w:val="00B758A2"/>
    <w:rsid w:val="00B75E84"/>
    <w:rsid w:val="00B76086"/>
    <w:rsid w:val="00B762CE"/>
    <w:rsid w:val="00B77A9C"/>
    <w:rsid w:val="00B81B9F"/>
    <w:rsid w:val="00B81DC8"/>
    <w:rsid w:val="00B821CD"/>
    <w:rsid w:val="00B82403"/>
    <w:rsid w:val="00B83F9C"/>
    <w:rsid w:val="00B8768F"/>
    <w:rsid w:val="00B9055C"/>
    <w:rsid w:val="00B90E1A"/>
    <w:rsid w:val="00B92664"/>
    <w:rsid w:val="00B93C9B"/>
    <w:rsid w:val="00B94B12"/>
    <w:rsid w:val="00B94B9F"/>
    <w:rsid w:val="00B955CF"/>
    <w:rsid w:val="00B95709"/>
    <w:rsid w:val="00B96913"/>
    <w:rsid w:val="00B9696A"/>
    <w:rsid w:val="00BA09E4"/>
    <w:rsid w:val="00BA1332"/>
    <w:rsid w:val="00BA3C22"/>
    <w:rsid w:val="00BA4544"/>
    <w:rsid w:val="00BA72D7"/>
    <w:rsid w:val="00BA74EB"/>
    <w:rsid w:val="00BA785F"/>
    <w:rsid w:val="00BA7BD4"/>
    <w:rsid w:val="00BB0C15"/>
    <w:rsid w:val="00BB1F53"/>
    <w:rsid w:val="00BB2D41"/>
    <w:rsid w:val="00BB4317"/>
    <w:rsid w:val="00BB58C3"/>
    <w:rsid w:val="00BB5BD6"/>
    <w:rsid w:val="00BC43C0"/>
    <w:rsid w:val="00BC4D7D"/>
    <w:rsid w:val="00BC5A97"/>
    <w:rsid w:val="00BC6106"/>
    <w:rsid w:val="00BC793A"/>
    <w:rsid w:val="00BD0CB9"/>
    <w:rsid w:val="00BD1DD0"/>
    <w:rsid w:val="00BD21AC"/>
    <w:rsid w:val="00BD3145"/>
    <w:rsid w:val="00BD3384"/>
    <w:rsid w:val="00BD3A72"/>
    <w:rsid w:val="00BD3C07"/>
    <w:rsid w:val="00BD4450"/>
    <w:rsid w:val="00BD5259"/>
    <w:rsid w:val="00BD5ED1"/>
    <w:rsid w:val="00BD64E8"/>
    <w:rsid w:val="00BD6C67"/>
    <w:rsid w:val="00BD6DED"/>
    <w:rsid w:val="00BD7E48"/>
    <w:rsid w:val="00BE0E97"/>
    <w:rsid w:val="00BE11DB"/>
    <w:rsid w:val="00BE1E78"/>
    <w:rsid w:val="00BE27BD"/>
    <w:rsid w:val="00BE3DA0"/>
    <w:rsid w:val="00BE5A00"/>
    <w:rsid w:val="00BE5A70"/>
    <w:rsid w:val="00BE5E9D"/>
    <w:rsid w:val="00BE62FB"/>
    <w:rsid w:val="00BE794D"/>
    <w:rsid w:val="00BF0ACE"/>
    <w:rsid w:val="00BF0F90"/>
    <w:rsid w:val="00BF2209"/>
    <w:rsid w:val="00BF2CB4"/>
    <w:rsid w:val="00BF4382"/>
    <w:rsid w:val="00BF49EB"/>
    <w:rsid w:val="00BF4DC8"/>
    <w:rsid w:val="00BF5960"/>
    <w:rsid w:val="00BF6B3E"/>
    <w:rsid w:val="00BF7E18"/>
    <w:rsid w:val="00C0087C"/>
    <w:rsid w:val="00C008D4"/>
    <w:rsid w:val="00C00AEE"/>
    <w:rsid w:val="00C0132E"/>
    <w:rsid w:val="00C01384"/>
    <w:rsid w:val="00C0152E"/>
    <w:rsid w:val="00C01C59"/>
    <w:rsid w:val="00C02127"/>
    <w:rsid w:val="00C022AD"/>
    <w:rsid w:val="00C054E3"/>
    <w:rsid w:val="00C05ABC"/>
    <w:rsid w:val="00C07CB4"/>
    <w:rsid w:val="00C10BFB"/>
    <w:rsid w:val="00C11B70"/>
    <w:rsid w:val="00C12093"/>
    <w:rsid w:val="00C15DFD"/>
    <w:rsid w:val="00C17491"/>
    <w:rsid w:val="00C17CC2"/>
    <w:rsid w:val="00C21A25"/>
    <w:rsid w:val="00C21B9A"/>
    <w:rsid w:val="00C22CAD"/>
    <w:rsid w:val="00C2306C"/>
    <w:rsid w:val="00C2320C"/>
    <w:rsid w:val="00C24B42"/>
    <w:rsid w:val="00C24D5D"/>
    <w:rsid w:val="00C24FE5"/>
    <w:rsid w:val="00C2561F"/>
    <w:rsid w:val="00C26A34"/>
    <w:rsid w:val="00C27E81"/>
    <w:rsid w:val="00C304FD"/>
    <w:rsid w:val="00C32870"/>
    <w:rsid w:val="00C32F93"/>
    <w:rsid w:val="00C34C17"/>
    <w:rsid w:val="00C35B99"/>
    <w:rsid w:val="00C3652C"/>
    <w:rsid w:val="00C423F8"/>
    <w:rsid w:val="00C42491"/>
    <w:rsid w:val="00C4291D"/>
    <w:rsid w:val="00C435C3"/>
    <w:rsid w:val="00C448F3"/>
    <w:rsid w:val="00C4648E"/>
    <w:rsid w:val="00C46C78"/>
    <w:rsid w:val="00C472EA"/>
    <w:rsid w:val="00C5012E"/>
    <w:rsid w:val="00C50B23"/>
    <w:rsid w:val="00C53FC4"/>
    <w:rsid w:val="00C54234"/>
    <w:rsid w:val="00C54A67"/>
    <w:rsid w:val="00C54BB4"/>
    <w:rsid w:val="00C568EA"/>
    <w:rsid w:val="00C573CA"/>
    <w:rsid w:val="00C578BF"/>
    <w:rsid w:val="00C60475"/>
    <w:rsid w:val="00C6103F"/>
    <w:rsid w:val="00C620F5"/>
    <w:rsid w:val="00C64CD8"/>
    <w:rsid w:val="00C66296"/>
    <w:rsid w:val="00C66E0D"/>
    <w:rsid w:val="00C67492"/>
    <w:rsid w:val="00C67A49"/>
    <w:rsid w:val="00C67C96"/>
    <w:rsid w:val="00C70D38"/>
    <w:rsid w:val="00C71099"/>
    <w:rsid w:val="00C72C0D"/>
    <w:rsid w:val="00C731E5"/>
    <w:rsid w:val="00C748B6"/>
    <w:rsid w:val="00C75720"/>
    <w:rsid w:val="00C77385"/>
    <w:rsid w:val="00C8192C"/>
    <w:rsid w:val="00C839A3"/>
    <w:rsid w:val="00C83BF8"/>
    <w:rsid w:val="00C8460D"/>
    <w:rsid w:val="00C87D48"/>
    <w:rsid w:val="00C87D56"/>
    <w:rsid w:val="00C91EAC"/>
    <w:rsid w:val="00C92C5D"/>
    <w:rsid w:val="00C94441"/>
    <w:rsid w:val="00C950B6"/>
    <w:rsid w:val="00C95701"/>
    <w:rsid w:val="00C97E05"/>
    <w:rsid w:val="00CA0577"/>
    <w:rsid w:val="00CA1FEE"/>
    <w:rsid w:val="00CA2963"/>
    <w:rsid w:val="00CA3B26"/>
    <w:rsid w:val="00CA62BE"/>
    <w:rsid w:val="00CA7327"/>
    <w:rsid w:val="00CA7716"/>
    <w:rsid w:val="00CB12C7"/>
    <w:rsid w:val="00CB1B3A"/>
    <w:rsid w:val="00CB1BE3"/>
    <w:rsid w:val="00CB1C09"/>
    <w:rsid w:val="00CB26C4"/>
    <w:rsid w:val="00CB5400"/>
    <w:rsid w:val="00CB75D6"/>
    <w:rsid w:val="00CC01B5"/>
    <w:rsid w:val="00CC0ACA"/>
    <w:rsid w:val="00CC0FE1"/>
    <w:rsid w:val="00CC1123"/>
    <w:rsid w:val="00CC3FA7"/>
    <w:rsid w:val="00CC5EE1"/>
    <w:rsid w:val="00CC6B7C"/>
    <w:rsid w:val="00CC6CB0"/>
    <w:rsid w:val="00CC7802"/>
    <w:rsid w:val="00CD0118"/>
    <w:rsid w:val="00CD0238"/>
    <w:rsid w:val="00CD05A6"/>
    <w:rsid w:val="00CD2109"/>
    <w:rsid w:val="00CD26BA"/>
    <w:rsid w:val="00CD3B8E"/>
    <w:rsid w:val="00CD4000"/>
    <w:rsid w:val="00CD4F21"/>
    <w:rsid w:val="00CD5057"/>
    <w:rsid w:val="00CD6B4E"/>
    <w:rsid w:val="00CD6F14"/>
    <w:rsid w:val="00CD732B"/>
    <w:rsid w:val="00CD7FA7"/>
    <w:rsid w:val="00CE1922"/>
    <w:rsid w:val="00CE388E"/>
    <w:rsid w:val="00CE422D"/>
    <w:rsid w:val="00CE5185"/>
    <w:rsid w:val="00CE5464"/>
    <w:rsid w:val="00CE589A"/>
    <w:rsid w:val="00CE58FB"/>
    <w:rsid w:val="00CE7DFA"/>
    <w:rsid w:val="00CF1279"/>
    <w:rsid w:val="00CF15D7"/>
    <w:rsid w:val="00CF1F85"/>
    <w:rsid w:val="00CF3543"/>
    <w:rsid w:val="00CF673D"/>
    <w:rsid w:val="00D03493"/>
    <w:rsid w:val="00D0367D"/>
    <w:rsid w:val="00D04276"/>
    <w:rsid w:val="00D0627B"/>
    <w:rsid w:val="00D0652B"/>
    <w:rsid w:val="00D06BD6"/>
    <w:rsid w:val="00D10D63"/>
    <w:rsid w:val="00D15167"/>
    <w:rsid w:val="00D152DA"/>
    <w:rsid w:val="00D15527"/>
    <w:rsid w:val="00D15878"/>
    <w:rsid w:val="00D17539"/>
    <w:rsid w:val="00D17CE9"/>
    <w:rsid w:val="00D20A06"/>
    <w:rsid w:val="00D22761"/>
    <w:rsid w:val="00D24DFD"/>
    <w:rsid w:val="00D2640C"/>
    <w:rsid w:val="00D26BEF"/>
    <w:rsid w:val="00D26C9E"/>
    <w:rsid w:val="00D27D27"/>
    <w:rsid w:val="00D30A6A"/>
    <w:rsid w:val="00D313C8"/>
    <w:rsid w:val="00D324FA"/>
    <w:rsid w:val="00D32727"/>
    <w:rsid w:val="00D32F25"/>
    <w:rsid w:val="00D3300D"/>
    <w:rsid w:val="00D347F9"/>
    <w:rsid w:val="00D34A5F"/>
    <w:rsid w:val="00D354ED"/>
    <w:rsid w:val="00D3626C"/>
    <w:rsid w:val="00D4071C"/>
    <w:rsid w:val="00D41686"/>
    <w:rsid w:val="00D42085"/>
    <w:rsid w:val="00D42A9B"/>
    <w:rsid w:val="00D4305B"/>
    <w:rsid w:val="00D430B5"/>
    <w:rsid w:val="00D43C48"/>
    <w:rsid w:val="00D441FE"/>
    <w:rsid w:val="00D444C3"/>
    <w:rsid w:val="00D44721"/>
    <w:rsid w:val="00D45051"/>
    <w:rsid w:val="00D453E5"/>
    <w:rsid w:val="00D4541F"/>
    <w:rsid w:val="00D5025C"/>
    <w:rsid w:val="00D50D30"/>
    <w:rsid w:val="00D52428"/>
    <w:rsid w:val="00D55131"/>
    <w:rsid w:val="00D55283"/>
    <w:rsid w:val="00D57B3B"/>
    <w:rsid w:val="00D57C10"/>
    <w:rsid w:val="00D60671"/>
    <w:rsid w:val="00D6100D"/>
    <w:rsid w:val="00D63560"/>
    <w:rsid w:val="00D65031"/>
    <w:rsid w:val="00D650A2"/>
    <w:rsid w:val="00D67C59"/>
    <w:rsid w:val="00D67F67"/>
    <w:rsid w:val="00D70287"/>
    <w:rsid w:val="00D708E8"/>
    <w:rsid w:val="00D72495"/>
    <w:rsid w:val="00D724BF"/>
    <w:rsid w:val="00D72EDD"/>
    <w:rsid w:val="00D73AB8"/>
    <w:rsid w:val="00D76CC0"/>
    <w:rsid w:val="00D777AD"/>
    <w:rsid w:val="00D80C4F"/>
    <w:rsid w:val="00D8102A"/>
    <w:rsid w:val="00D81DDB"/>
    <w:rsid w:val="00D83BBC"/>
    <w:rsid w:val="00D83D28"/>
    <w:rsid w:val="00D841BE"/>
    <w:rsid w:val="00D84725"/>
    <w:rsid w:val="00D847CD"/>
    <w:rsid w:val="00D85239"/>
    <w:rsid w:val="00D85A35"/>
    <w:rsid w:val="00D863A2"/>
    <w:rsid w:val="00D872A4"/>
    <w:rsid w:val="00D87D83"/>
    <w:rsid w:val="00D906A6"/>
    <w:rsid w:val="00D9079F"/>
    <w:rsid w:val="00D9095C"/>
    <w:rsid w:val="00D91578"/>
    <w:rsid w:val="00D92DCB"/>
    <w:rsid w:val="00D93348"/>
    <w:rsid w:val="00D93944"/>
    <w:rsid w:val="00D93C06"/>
    <w:rsid w:val="00D94941"/>
    <w:rsid w:val="00D964B9"/>
    <w:rsid w:val="00D96DB2"/>
    <w:rsid w:val="00D96E37"/>
    <w:rsid w:val="00D97195"/>
    <w:rsid w:val="00D974B3"/>
    <w:rsid w:val="00D97D2D"/>
    <w:rsid w:val="00DA3E1E"/>
    <w:rsid w:val="00DA4EED"/>
    <w:rsid w:val="00DA5195"/>
    <w:rsid w:val="00DA579E"/>
    <w:rsid w:val="00DA5A2B"/>
    <w:rsid w:val="00DA7BA8"/>
    <w:rsid w:val="00DB16A1"/>
    <w:rsid w:val="00DB212A"/>
    <w:rsid w:val="00DB2960"/>
    <w:rsid w:val="00DB4447"/>
    <w:rsid w:val="00DB5C69"/>
    <w:rsid w:val="00DB5E76"/>
    <w:rsid w:val="00DC13AF"/>
    <w:rsid w:val="00DC13E9"/>
    <w:rsid w:val="00DC1D28"/>
    <w:rsid w:val="00DC324F"/>
    <w:rsid w:val="00DC3A7E"/>
    <w:rsid w:val="00DC4171"/>
    <w:rsid w:val="00DC4705"/>
    <w:rsid w:val="00DC48CA"/>
    <w:rsid w:val="00DC6571"/>
    <w:rsid w:val="00DD000B"/>
    <w:rsid w:val="00DD14F5"/>
    <w:rsid w:val="00DD2EDA"/>
    <w:rsid w:val="00DD2FF8"/>
    <w:rsid w:val="00DD5896"/>
    <w:rsid w:val="00DD64D4"/>
    <w:rsid w:val="00DD7432"/>
    <w:rsid w:val="00DD7686"/>
    <w:rsid w:val="00DE07AB"/>
    <w:rsid w:val="00DE0940"/>
    <w:rsid w:val="00DE217B"/>
    <w:rsid w:val="00DE241F"/>
    <w:rsid w:val="00DE327B"/>
    <w:rsid w:val="00DE4176"/>
    <w:rsid w:val="00DE52A0"/>
    <w:rsid w:val="00DE5677"/>
    <w:rsid w:val="00DE5C5E"/>
    <w:rsid w:val="00DE5F2F"/>
    <w:rsid w:val="00DE68AE"/>
    <w:rsid w:val="00DF0674"/>
    <w:rsid w:val="00DF0CCC"/>
    <w:rsid w:val="00DF1390"/>
    <w:rsid w:val="00DF31B8"/>
    <w:rsid w:val="00DF5CC7"/>
    <w:rsid w:val="00DF6A3F"/>
    <w:rsid w:val="00DF7B79"/>
    <w:rsid w:val="00DF7EAF"/>
    <w:rsid w:val="00E01B89"/>
    <w:rsid w:val="00E02B39"/>
    <w:rsid w:val="00E0415E"/>
    <w:rsid w:val="00E04CA3"/>
    <w:rsid w:val="00E059E8"/>
    <w:rsid w:val="00E07714"/>
    <w:rsid w:val="00E07F68"/>
    <w:rsid w:val="00E102E7"/>
    <w:rsid w:val="00E11676"/>
    <w:rsid w:val="00E12B60"/>
    <w:rsid w:val="00E14236"/>
    <w:rsid w:val="00E14DB7"/>
    <w:rsid w:val="00E16136"/>
    <w:rsid w:val="00E16F52"/>
    <w:rsid w:val="00E2037F"/>
    <w:rsid w:val="00E206D1"/>
    <w:rsid w:val="00E21C0B"/>
    <w:rsid w:val="00E23AA8"/>
    <w:rsid w:val="00E24C93"/>
    <w:rsid w:val="00E24EE3"/>
    <w:rsid w:val="00E25764"/>
    <w:rsid w:val="00E267C0"/>
    <w:rsid w:val="00E26E2E"/>
    <w:rsid w:val="00E30359"/>
    <w:rsid w:val="00E32835"/>
    <w:rsid w:val="00E32A7B"/>
    <w:rsid w:val="00E35215"/>
    <w:rsid w:val="00E3561E"/>
    <w:rsid w:val="00E35887"/>
    <w:rsid w:val="00E365EC"/>
    <w:rsid w:val="00E428F3"/>
    <w:rsid w:val="00E447B4"/>
    <w:rsid w:val="00E45759"/>
    <w:rsid w:val="00E45A74"/>
    <w:rsid w:val="00E47007"/>
    <w:rsid w:val="00E476B4"/>
    <w:rsid w:val="00E47B4D"/>
    <w:rsid w:val="00E47F59"/>
    <w:rsid w:val="00E51978"/>
    <w:rsid w:val="00E51C72"/>
    <w:rsid w:val="00E51F7D"/>
    <w:rsid w:val="00E523AF"/>
    <w:rsid w:val="00E52DD5"/>
    <w:rsid w:val="00E563D7"/>
    <w:rsid w:val="00E564B3"/>
    <w:rsid w:val="00E56819"/>
    <w:rsid w:val="00E6022E"/>
    <w:rsid w:val="00E6079C"/>
    <w:rsid w:val="00E614AF"/>
    <w:rsid w:val="00E644EA"/>
    <w:rsid w:val="00E64B12"/>
    <w:rsid w:val="00E64E8C"/>
    <w:rsid w:val="00E65E3B"/>
    <w:rsid w:val="00E6620A"/>
    <w:rsid w:val="00E668D8"/>
    <w:rsid w:val="00E66B66"/>
    <w:rsid w:val="00E67F68"/>
    <w:rsid w:val="00E70422"/>
    <w:rsid w:val="00E707F1"/>
    <w:rsid w:val="00E70DA2"/>
    <w:rsid w:val="00E71BE9"/>
    <w:rsid w:val="00E73BEA"/>
    <w:rsid w:val="00E73ED0"/>
    <w:rsid w:val="00E74F7B"/>
    <w:rsid w:val="00E754FE"/>
    <w:rsid w:val="00E77ADD"/>
    <w:rsid w:val="00E80AF4"/>
    <w:rsid w:val="00E80C4F"/>
    <w:rsid w:val="00E82143"/>
    <w:rsid w:val="00E828B3"/>
    <w:rsid w:val="00E82E38"/>
    <w:rsid w:val="00E82FD5"/>
    <w:rsid w:val="00E84BC2"/>
    <w:rsid w:val="00E8686F"/>
    <w:rsid w:val="00E86BDE"/>
    <w:rsid w:val="00E87345"/>
    <w:rsid w:val="00E92614"/>
    <w:rsid w:val="00E92C8E"/>
    <w:rsid w:val="00E92EBF"/>
    <w:rsid w:val="00E937BB"/>
    <w:rsid w:val="00E9386B"/>
    <w:rsid w:val="00E94511"/>
    <w:rsid w:val="00E94F55"/>
    <w:rsid w:val="00E96337"/>
    <w:rsid w:val="00E967BC"/>
    <w:rsid w:val="00E97A30"/>
    <w:rsid w:val="00EA0EF9"/>
    <w:rsid w:val="00EA2007"/>
    <w:rsid w:val="00EA315D"/>
    <w:rsid w:val="00EA3B17"/>
    <w:rsid w:val="00EA5570"/>
    <w:rsid w:val="00EA6253"/>
    <w:rsid w:val="00EA7620"/>
    <w:rsid w:val="00EA7732"/>
    <w:rsid w:val="00EA7989"/>
    <w:rsid w:val="00EB2004"/>
    <w:rsid w:val="00EB2E6C"/>
    <w:rsid w:val="00EB3F42"/>
    <w:rsid w:val="00EB68AD"/>
    <w:rsid w:val="00EB6E13"/>
    <w:rsid w:val="00EB7384"/>
    <w:rsid w:val="00EB73F8"/>
    <w:rsid w:val="00EC045D"/>
    <w:rsid w:val="00EC0942"/>
    <w:rsid w:val="00EC0A49"/>
    <w:rsid w:val="00EC1D1E"/>
    <w:rsid w:val="00EC2EA5"/>
    <w:rsid w:val="00EC5244"/>
    <w:rsid w:val="00EC5CE9"/>
    <w:rsid w:val="00EC7A03"/>
    <w:rsid w:val="00ED1B4C"/>
    <w:rsid w:val="00ED1F04"/>
    <w:rsid w:val="00ED272C"/>
    <w:rsid w:val="00ED3E56"/>
    <w:rsid w:val="00ED6D89"/>
    <w:rsid w:val="00EE082A"/>
    <w:rsid w:val="00EE0E9A"/>
    <w:rsid w:val="00EE125B"/>
    <w:rsid w:val="00EE3A95"/>
    <w:rsid w:val="00EE48C1"/>
    <w:rsid w:val="00EE5313"/>
    <w:rsid w:val="00EE5E21"/>
    <w:rsid w:val="00EE6586"/>
    <w:rsid w:val="00EE66E1"/>
    <w:rsid w:val="00EE6CBC"/>
    <w:rsid w:val="00EF0E92"/>
    <w:rsid w:val="00EF1650"/>
    <w:rsid w:val="00EF2291"/>
    <w:rsid w:val="00EF48B2"/>
    <w:rsid w:val="00EF54A9"/>
    <w:rsid w:val="00EF57AF"/>
    <w:rsid w:val="00EF6C65"/>
    <w:rsid w:val="00EF701A"/>
    <w:rsid w:val="00EF7531"/>
    <w:rsid w:val="00EF7912"/>
    <w:rsid w:val="00F015B7"/>
    <w:rsid w:val="00F02704"/>
    <w:rsid w:val="00F0390E"/>
    <w:rsid w:val="00F03B09"/>
    <w:rsid w:val="00F042DA"/>
    <w:rsid w:val="00F050C6"/>
    <w:rsid w:val="00F051E8"/>
    <w:rsid w:val="00F06230"/>
    <w:rsid w:val="00F0754E"/>
    <w:rsid w:val="00F11139"/>
    <w:rsid w:val="00F1189C"/>
    <w:rsid w:val="00F120F3"/>
    <w:rsid w:val="00F12374"/>
    <w:rsid w:val="00F12450"/>
    <w:rsid w:val="00F12D6D"/>
    <w:rsid w:val="00F13FD6"/>
    <w:rsid w:val="00F14AD5"/>
    <w:rsid w:val="00F14E10"/>
    <w:rsid w:val="00F15D22"/>
    <w:rsid w:val="00F15FFE"/>
    <w:rsid w:val="00F20A4F"/>
    <w:rsid w:val="00F20B1E"/>
    <w:rsid w:val="00F2113A"/>
    <w:rsid w:val="00F234D2"/>
    <w:rsid w:val="00F243A5"/>
    <w:rsid w:val="00F25571"/>
    <w:rsid w:val="00F27236"/>
    <w:rsid w:val="00F3443A"/>
    <w:rsid w:val="00F3456C"/>
    <w:rsid w:val="00F36022"/>
    <w:rsid w:val="00F3678E"/>
    <w:rsid w:val="00F36ED3"/>
    <w:rsid w:val="00F3726A"/>
    <w:rsid w:val="00F406AC"/>
    <w:rsid w:val="00F40D21"/>
    <w:rsid w:val="00F41460"/>
    <w:rsid w:val="00F41510"/>
    <w:rsid w:val="00F42A1F"/>
    <w:rsid w:val="00F43C6D"/>
    <w:rsid w:val="00F4435D"/>
    <w:rsid w:val="00F44923"/>
    <w:rsid w:val="00F47DD4"/>
    <w:rsid w:val="00F512B6"/>
    <w:rsid w:val="00F54D7F"/>
    <w:rsid w:val="00F5557C"/>
    <w:rsid w:val="00F557CF"/>
    <w:rsid w:val="00F563FE"/>
    <w:rsid w:val="00F5672E"/>
    <w:rsid w:val="00F57970"/>
    <w:rsid w:val="00F6072E"/>
    <w:rsid w:val="00F61E6A"/>
    <w:rsid w:val="00F62817"/>
    <w:rsid w:val="00F63944"/>
    <w:rsid w:val="00F65209"/>
    <w:rsid w:val="00F656D0"/>
    <w:rsid w:val="00F65D04"/>
    <w:rsid w:val="00F6622D"/>
    <w:rsid w:val="00F67577"/>
    <w:rsid w:val="00F675D8"/>
    <w:rsid w:val="00F67655"/>
    <w:rsid w:val="00F70400"/>
    <w:rsid w:val="00F739FC"/>
    <w:rsid w:val="00F73D51"/>
    <w:rsid w:val="00F80CF4"/>
    <w:rsid w:val="00F82A3C"/>
    <w:rsid w:val="00F82A43"/>
    <w:rsid w:val="00F831D0"/>
    <w:rsid w:val="00F84705"/>
    <w:rsid w:val="00F84C8F"/>
    <w:rsid w:val="00F84EF7"/>
    <w:rsid w:val="00F853ED"/>
    <w:rsid w:val="00F85E2A"/>
    <w:rsid w:val="00F860DF"/>
    <w:rsid w:val="00F86874"/>
    <w:rsid w:val="00F878F6"/>
    <w:rsid w:val="00F879E3"/>
    <w:rsid w:val="00F924C1"/>
    <w:rsid w:val="00F947DD"/>
    <w:rsid w:val="00F971EE"/>
    <w:rsid w:val="00F97EEC"/>
    <w:rsid w:val="00FA058C"/>
    <w:rsid w:val="00FA0C27"/>
    <w:rsid w:val="00FA1372"/>
    <w:rsid w:val="00FA154A"/>
    <w:rsid w:val="00FA557B"/>
    <w:rsid w:val="00FA5C52"/>
    <w:rsid w:val="00FA600F"/>
    <w:rsid w:val="00FA6327"/>
    <w:rsid w:val="00FA75C3"/>
    <w:rsid w:val="00FB0F93"/>
    <w:rsid w:val="00FB125E"/>
    <w:rsid w:val="00FB2CBE"/>
    <w:rsid w:val="00FB4743"/>
    <w:rsid w:val="00FB4F5B"/>
    <w:rsid w:val="00FB77B2"/>
    <w:rsid w:val="00FC196F"/>
    <w:rsid w:val="00FC3317"/>
    <w:rsid w:val="00FC4165"/>
    <w:rsid w:val="00FC4948"/>
    <w:rsid w:val="00FC4C00"/>
    <w:rsid w:val="00FC5A5A"/>
    <w:rsid w:val="00FC7883"/>
    <w:rsid w:val="00FD0005"/>
    <w:rsid w:val="00FD1184"/>
    <w:rsid w:val="00FD1384"/>
    <w:rsid w:val="00FD24A7"/>
    <w:rsid w:val="00FD2B7E"/>
    <w:rsid w:val="00FD3CE4"/>
    <w:rsid w:val="00FD518B"/>
    <w:rsid w:val="00FD690A"/>
    <w:rsid w:val="00FD7392"/>
    <w:rsid w:val="00FD78C4"/>
    <w:rsid w:val="00FD7E11"/>
    <w:rsid w:val="00FE005D"/>
    <w:rsid w:val="00FE05F1"/>
    <w:rsid w:val="00FE252F"/>
    <w:rsid w:val="00FE3121"/>
    <w:rsid w:val="00FE496E"/>
    <w:rsid w:val="00FE4E4B"/>
    <w:rsid w:val="00FE50DE"/>
    <w:rsid w:val="00FE55C6"/>
    <w:rsid w:val="00FE64F2"/>
    <w:rsid w:val="00FE6589"/>
    <w:rsid w:val="00FE6F5A"/>
    <w:rsid w:val="00FF06A5"/>
    <w:rsid w:val="00FF098F"/>
    <w:rsid w:val="00FF3465"/>
    <w:rsid w:val="00FF3A1E"/>
    <w:rsid w:val="00FF4873"/>
    <w:rsid w:val="00FF4A52"/>
    <w:rsid w:val="00FF4A7F"/>
    <w:rsid w:val="00FF5CEA"/>
    <w:rsid w:val="00FF6557"/>
    <w:rsid w:val="00FF6917"/>
    <w:rsid w:val="00FF6E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2CAD"/>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UnresolvedMention">
    <w:name w:val="Unresolved Mention"/>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DMA.htm"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libros.conaliteg.gob.mx/20/P6DMA.htm" TargetMode="Externa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2750D9-31F6-4C55-BEF9-2E6DF060B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1407</Words>
  <Characters>8025</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4</cp:revision>
  <dcterms:created xsi:type="dcterms:W3CDTF">2020-10-26T23:54:00Z</dcterms:created>
  <dcterms:modified xsi:type="dcterms:W3CDTF">2020-10-26T23:56:00Z</dcterms:modified>
</cp:coreProperties>
</file>