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4E9DDA7C" w:rsidR="006D6C27" w:rsidRPr="00597BF9" w:rsidRDefault="000107A7" w:rsidP="00741C2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 w:rsidRPr="00597BF9">
        <w:rPr>
          <w:rFonts w:ascii="Montserrat" w:hAnsi="Montserrat"/>
          <w:b/>
          <w:position w:val="-1"/>
          <w:sz w:val="48"/>
          <w:szCs w:val="48"/>
        </w:rPr>
        <w:t>M</w:t>
      </w:r>
      <w:r w:rsidR="00746F8B" w:rsidRPr="00597BF9">
        <w:rPr>
          <w:rFonts w:ascii="Montserrat" w:hAnsi="Montserrat"/>
          <w:b/>
          <w:position w:val="-1"/>
          <w:sz w:val="48"/>
          <w:szCs w:val="48"/>
        </w:rPr>
        <w:t>iércoles</w:t>
      </w:r>
    </w:p>
    <w:p w14:paraId="595EE05F" w14:textId="0D147082" w:rsidR="00610D67" w:rsidRPr="00597BF9" w:rsidRDefault="004348BB" w:rsidP="00741C2D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597BF9">
        <w:rPr>
          <w:rFonts w:ascii="Montserrat" w:hAnsi="Montserrat"/>
          <w:b/>
          <w:position w:val="-1"/>
          <w:sz w:val="56"/>
          <w:szCs w:val="56"/>
        </w:rPr>
        <w:t>1</w:t>
      </w:r>
      <w:r w:rsidR="00746F8B" w:rsidRPr="00597BF9">
        <w:rPr>
          <w:rFonts w:ascii="Montserrat" w:hAnsi="Montserrat"/>
          <w:b/>
          <w:position w:val="-1"/>
          <w:sz w:val="56"/>
          <w:szCs w:val="56"/>
        </w:rPr>
        <w:t>6</w:t>
      </w:r>
    </w:p>
    <w:p w14:paraId="14D5E026" w14:textId="11DA8BD1" w:rsidR="00D57B3B" w:rsidRDefault="006D6C27" w:rsidP="00741C2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97BF9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F011DE">
        <w:rPr>
          <w:rFonts w:ascii="Montserrat" w:hAnsi="Montserrat"/>
          <w:b/>
          <w:position w:val="-1"/>
          <w:sz w:val="48"/>
          <w:szCs w:val="48"/>
        </w:rPr>
        <w:t>D</w:t>
      </w:r>
      <w:r w:rsidR="00904AB6" w:rsidRPr="00597BF9">
        <w:rPr>
          <w:rFonts w:ascii="Montserrat" w:hAnsi="Montserrat"/>
          <w:b/>
          <w:position w:val="-1"/>
          <w:sz w:val="48"/>
          <w:szCs w:val="48"/>
        </w:rPr>
        <w:t>iciembre</w:t>
      </w:r>
    </w:p>
    <w:p w14:paraId="08329C62" w14:textId="77777777" w:rsidR="00F011DE" w:rsidRPr="00F011DE" w:rsidRDefault="00F011DE" w:rsidP="00741C2D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31FAF3B7" w14:textId="2308FA40" w:rsidR="009A5DDC" w:rsidRDefault="006D6C27" w:rsidP="00741C2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97BF9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6A50BFCF" w14:textId="734E5CDC" w:rsidR="00784653" w:rsidRDefault="00784653" w:rsidP="00741C2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bookmarkStart w:id="1" w:name="_Hlk58333526"/>
      <w:bookmarkEnd w:id="0"/>
      <w:r w:rsidRPr="00DF4E03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204D63FA" w14:textId="77777777" w:rsidR="00D7635F" w:rsidRPr="00D7635F" w:rsidRDefault="00D7635F" w:rsidP="00741C2D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4578B1C3" w14:textId="77777777" w:rsidR="00784653" w:rsidRPr="00DF4E03" w:rsidRDefault="00784653" w:rsidP="00741C2D">
      <w:pPr>
        <w:jc w:val="center"/>
        <w:rPr>
          <w:rFonts w:ascii="Montserrat" w:hAnsi="Montserrat"/>
          <w:i/>
          <w:iCs/>
          <w:sz w:val="48"/>
          <w:szCs w:val="48"/>
          <w:lang w:eastAsia="es-ES"/>
        </w:rPr>
      </w:pPr>
      <w:r w:rsidRPr="00DF4E03">
        <w:rPr>
          <w:rFonts w:ascii="Montserrat" w:hAnsi="Montserrat"/>
          <w:i/>
          <w:iCs/>
          <w:sz w:val="48"/>
          <w:szCs w:val="48"/>
          <w:lang w:eastAsia="es-ES"/>
        </w:rPr>
        <w:t>El mundo de los ceros</w:t>
      </w:r>
    </w:p>
    <w:p w14:paraId="705A078C" w14:textId="77777777" w:rsidR="00784653" w:rsidRPr="00D7635F" w:rsidRDefault="00784653" w:rsidP="00741C2D">
      <w:pPr>
        <w:jc w:val="both"/>
        <w:rPr>
          <w:rFonts w:ascii="Montserrat" w:hAnsi="Montserrat"/>
          <w:i/>
          <w:iCs/>
          <w:sz w:val="48"/>
          <w:szCs w:val="48"/>
          <w:lang w:eastAsia="es-ES"/>
        </w:rPr>
      </w:pPr>
    </w:p>
    <w:p w14:paraId="69475CC3" w14:textId="3B1BB621" w:rsidR="00784653" w:rsidRDefault="00BF1C95" w:rsidP="00741C2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F4E03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784653" w:rsidRPr="00DF4E03">
        <w:rPr>
          <w:rFonts w:ascii="Montserrat" w:hAnsi="Montserrat"/>
          <w:bCs/>
          <w:i/>
          <w:iCs/>
          <w:sz w:val="22"/>
          <w:szCs w:val="22"/>
        </w:rPr>
        <w:t>Construcción de reglas prácticas para multiplicar rápidamente por 10, 100, 1 000, etcétera.</w:t>
      </w:r>
    </w:p>
    <w:p w14:paraId="3126E6E8" w14:textId="77777777" w:rsidR="00D7635F" w:rsidRPr="00DF4E03" w:rsidRDefault="00D7635F" w:rsidP="00741C2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4F95BA3E" w14:textId="53937BE4" w:rsidR="00B357E8" w:rsidRPr="00DF4E03" w:rsidRDefault="00BF1C95" w:rsidP="00741C2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F4E03">
        <w:rPr>
          <w:rFonts w:ascii="Montserrat" w:hAnsi="Montserrat"/>
          <w:b/>
          <w:i/>
          <w:iCs/>
          <w:sz w:val="22"/>
          <w:szCs w:val="22"/>
        </w:rPr>
        <w:t>Énfasis:</w:t>
      </w:r>
      <w:r w:rsidRPr="00DF4E03">
        <w:rPr>
          <w:rFonts w:ascii="Montserrat" w:hAnsi="Montserrat"/>
        </w:rPr>
        <w:t xml:space="preserve"> </w:t>
      </w:r>
      <w:r w:rsidR="00784653" w:rsidRPr="00DF4E03">
        <w:rPr>
          <w:rFonts w:ascii="Montserrat" w:hAnsi="Montserrat"/>
          <w:bCs/>
          <w:i/>
          <w:iCs/>
          <w:sz w:val="22"/>
          <w:szCs w:val="22"/>
        </w:rPr>
        <w:t>Reflexionar acerca de la conveniencia o no de utilizar el algoritmo convencional para resolver multiplicaciones de un número por 10, 100 o 1 000.</w:t>
      </w:r>
    </w:p>
    <w:p w14:paraId="6A6930AC" w14:textId="77777777" w:rsidR="00F05D98" w:rsidRDefault="00F05D98" w:rsidP="00741C2D">
      <w:pPr>
        <w:jc w:val="both"/>
        <w:rPr>
          <w:rFonts w:ascii="Montserrat" w:hAnsi="Montserrat"/>
          <w:b/>
          <w:sz w:val="28"/>
          <w:szCs w:val="28"/>
        </w:rPr>
      </w:pPr>
    </w:p>
    <w:p w14:paraId="3D435FA5" w14:textId="77777777" w:rsidR="00F05D98" w:rsidRDefault="00F05D98" w:rsidP="00741C2D">
      <w:pPr>
        <w:jc w:val="both"/>
        <w:rPr>
          <w:rFonts w:ascii="Montserrat" w:hAnsi="Montserrat"/>
          <w:b/>
          <w:sz w:val="28"/>
          <w:szCs w:val="28"/>
        </w:rPr>
      </w:pPr>
    </w:p>
    <w:p w14:paraId="03BD6F81" w14:textId="607D2D65" w:rsidR="00667A9E" w:rsidRPr="00DF4E03" w:rsidRDefault="00667A9E" w:rsidP="00741C2D">
      <w:pPr>
        <w:jc w:val="both"/>
        <w:rPr>
          <w:rFonts w:ascii="Montserrat" w:hAnsi="Montserrat"/>
          <w:b/>
          <w:sz w:val="28"/>
          <w:szCs w:val="28"/>
        </w:rPr>
      </w:pPr>
      <w:r w:rsidRPr="00DF4E03">
        <w:rPr>
          <w:rFonts w:ascii="Montserrat" w:hAnsi="Montserrat"/>
          <w:b/>
          <w:sz w:val="28"/>
          <w:szCs w:val="28"/>
        </w:rPr>
        <w:t>¿Qué vamos a aprender?</w:t>
      </w:r>
    </w:p>
    <w:p w14:paraId="635C3E2C" w14:textId="77777777" w:rsidR="00FD2264" w:rsidRPr="00DF4E03" w:rsidRDefault="00FD2264" w:rsidP="00741C2D">
      <w:pPr>
        <w:jc w:val="both"/>
        <w:rPr>
          <w:rFonts w:ascii="Montserrat" w:hAnsi="Montserrat"/>
          <w:bCs/>
          <w:sz w:val="22"/>
          <w:szCs w:val="22"/>
        </w:rPr>
      </w:pPr>
    </w:p>
    <w:p w14:paraId="06DDB583" w14:textId="01FC9DA3" w:rsidR="00784653" w:rsidRPr="00DF4E03" w:rsidRDefault="00784653" w:rsidP="00741C2D">
      <w:pPr>
        <w:jc w:val="both"/>
        <w:rPr>
          <w:rFonts w:ascii="Montserrat" w:hAnsi="Montserrat"/>
          <w:bCs/>
          <w:sz w:val="22"/>
          <w:szCs w:val="22"/>
        </w:rPr>
      </w:pPr>
      <w:r w:rsidRPr="00DF4E03">
        <w:rPr>
          <w:rFonts w:ascii="Montserrat" w:hAnsi="Montserrat"/>
          <w:bCs/>
          <w:sz w:val="22"/>
          <w:szCs w:val="22"/>
        </w:rPr>
        <w:t>Construirás reglas prácticas para multiplicar rápidamente por 10, 100, 1 000, etcétera.</w:t>
      </w:r>
    </w:p>
    <w:p w14:paraId="35B76EE6" w14:textId="592644C5" w:rsidR="00706110" w:rsidRPr="00DF4E03" w:rsidRDefault="00706110" w:rsidP="00741C2D">
      <w:pPr>
        <w:jc w:val="both"/>
        <w:rPr>
          <w:rFonts w:ascii="Montserrat" w:hAnsi="Montserrat"/>
          <w:bCs/>
          <w:sz w:val="22"/>
          <w:szCs w:val="22"/>
        </w:rPr>
      </w:pPr>
    </w:p>
    <w:p w14:paraId="4152B200" w14:textId="45998282" w:rsidR="00706110" w:rsidRPr="00DF4E03" w:rsidRDefault="00706110" w:rsidP="00741C2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DF4E03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libro de texto de </w:t>
      </w:r>
      <w:r w:rsidR="00784653" w:rsidRPr="00DF4E03">
        <w:rPr>
          <w:rFonts w:ascii="Montserrat" w:hAnsi="Montserrat"/>
          <w:position w:val="-1"/>
          <w:sz w:val="22"/>
          <w:szCs w:val="22"/>
        </w:rPr>
        <w:t>Desafíos Matemáticos</w:t>
      </w:r>
      <w:r w:rsidR="00D04F0E">
        <w:rPr>
          <w:rFonts w:ascii="Montserrat" w:hAnsi="Montserrat"/>
          <w:position w:val="-1"/>
          <w:sz w:val="22"/>
          <w:szCs w:val="22"/>
        </w:rPr>
        <w:t xml:space="preserve"> de 6º </w:t>
      </w:r>
      <w:r w:rsidRPr="00DF4E03">
        <w:rPr>
          <w:rFonts w:ascii="Montserrat" w:hAnsi="Montserrat"/>
          <w:position w:val="-1"/>
          <w:sz w:val="22"/>
          <w:szCs w:val="22"/>
        </w:rPr>
        <w:t xml:space="preserve">se explica el tema a partir de la página </w:t>
      </w:r>
      <w:r w:rsidR="00DF4E03" w:rsidRPr="00DF4E03">
        <w:rPr>
          <w:rFonts w:ascii="Montserrat" w:hAnsi="Montserrat"/>
          <w:position w:val="-1"/>
          <w:sz w:val="22"/>
          <w:szCs w:val="22"/>
        </w:rPr>
        <w:t>48</w:t>
      </w:r>
      <w:r w:rsidR="00D04F0E">
        <w:rPr>
          <w:rFonts w:ascii="Montserrat" w:hAnsi="Montserrat"/>
          <w:position w:val="-1"/>
          <w:sz w:val="22"/>
          <w:szCs w:val="22"/>
        </w:rPr>
        <w:t>.</w:t>
      </w:r>
    </w:p>
    <w:p w14:paraId="4C5C1A22" w14:textId="77777777" w:rsidR="00706110" w:rsidRPr="00DF4E03" w:rsidRDefault="00706110" w:rsidP="00741C2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14:paraId="5DFCDC0E" w14:textId="2C036ECF" w:rsidR="00DF4E03" w:rsidRPr="00DF4E03" w:rsidRDefault="00DA51C0" w:rsidP="00741C2D">
      <w:pPr>
        <w:jc w:val="center"/>
        <w:rPr>
          <w:rFonts w:ascii="Montserrat" w:hAnsi="Montserrat"/>
          <w:bCs/>
          <w:color w:val="4472C4" w:themeColor="accent1"/>
          <w:sz w:val="22"/>
          <w:szCs w:val="22"/>
          <w:u w:val="single"/>
        </w:rPr>
      </w:pPr>
      <w:hyperlink r:id="rId8" w:anchor="page/48" w:history="1">
        <w:r w:rsidR="00DF4E03" w:rsidRPr="00DF4E03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https://libros.conaliteg.gob.mx/20/P6DMA.htm#page/48</w:t>
        </w:r>
      </w:hyperlink>
    </w:p>
    <w:p w14:paraId="1F5BA5BC" w14:textId="5CB9229E" w:rsidR="00DF4E03" w:rsidRDefault="00DF4E03" w:rsidP="00741C2D">
      <w:pPr>
        <w:jc w:val="center"/>
        <w:rPr>
          <w:rFonts w:ascii="Montserrat" w:hAnsi="Montserrat"/>
          <w:bCs/>
          <w:sz w:val="40"/>
          <w:szCs w:val="40"/>
          <w:u w:val="single"/>
        </w:rPr>
      </w:pPr>
    </w:p>
    <w:p w14:paraId="4571F3E5" w14:textId="77777777" w:rsidR="00F05D98" w:rsidRPr="000E6015" w:rsidRDefault="00F05D98" w:rsidP="00741C2D">
      <w:pPr>
        <w:jc w:val="center"/>
        <w:rPr>
          <w:rFonts w:ascii="Montserrat" w:hAnsi="Montserrat"/>
          <w:bCs/>
          <w:sz w:val="40"/>
          <w:szCs w:val="40"/>
          <w:u w:val="single"/>
        </w:rPr>
      </w:pPr>
    </w:p>
    <w:p w14:paraId="208B9C59" w14:textId="704B99E4" w:rsidR="00BF1C95" w:rsidRPr="00DF4E03" w:rsidRDefault="00BF1C95" w:rsidP="00741C2D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F4E03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8CCA585" w14:textId="77777777" w:rsidR="00197C08" w:rsidRPr="00DF4E03" w:rsidRDefault="00197C08" w:rsidP="00741C2D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EFD9F8E" w14:textId="256AC648" w:rsidR="009A0A72" w:rsidRPr="00DF4E03" w:rsidRDefault="009A0A72" w:rsidP="00741C2D">
      <w:pPr>
        <w:jc w:val="both"/>
        <w:rPr>
          <w:rFonts w:ascii="Montserrat" w:hAnsi="Montserrat"/>
          <w:bCs/>
          <w:sz w:val="22"/>
          <w:szCs w:val="22"/>
        </w:rPr>
      </w:pPr>
      <w:r w:rsidRPr="00DF4E03">
        <w:rPr>
          <w:rFonts w:ascii="Montserrat" w:hAnsi="Montserrat"/>
          <w:bCs/>
          <w:sz w:val="22"/>
          <w:szCs w:val="22"/>
        </w:rPr>
        <w:t>Reflexionarás acerca de la conveniencia o no de utilizar el algoritmo convencional para resolver multiplicaciones de un número por 10, 100 o 1 000.</w:t>
      </w:r>
    </w:p>
    <w:p w14:paraId="088A5AB7" w14:textId="77777777" w:rsidR="00B357E8" w:rsidRPr="00DF4E03" w:rsidRDefault="00B357E8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69DB1ABD" w14:textId="1EADD514" w:rsidR="00422934" w:rsidRPr="00291970" w:rsidRDefault="00B16D4B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>
        <w:rPr>
          <w:rFonts w:ascii="Montserrat" w:hAnsi="Montserrat" w:cs="Arial"/>
          <w:sz w:val="22"/>
          <w:szCs w:val="22"/>
        </w:rPr>
        <w:t>A</w:t>
      </w:r>
      <w:r w:rsidR="0011129D" w:rsidRPr="00DF4E03">
        <w:rPr>
          <w:rFonts w:ascii="Montserrat" w:hAnsi="Montserrat" w:cs="Arial"/>
          <w:sz w:val="22"/>
          <w:szCs w:val="22"/>
        </w:rPr>
        <w:t xml:space="preserve">bordarás </w:t>
      </w:r>
      <w:r w:rsidR="00E4229D">
        <w:rPr>
          <w:rFonts w:ascii="Montserrat" w:hAnsi="Montserrat" w:cs="Arial"/>
          <w:sz w:val="22"/>
          <w:szCs w:val="22"/>
        </w:rPr>
        <w:t xml:space="preserve">el desafío que </w:t>
      </w:r>
      <w:r w:rsidR="0011129D" w:rsidRPr="00DF4E03">
        <w:rPr>
          <w:rFonts w:ascii="Montserrat" w:hAnsi="Montserrat" w:cs="Arial"/>
          <w:sz w:val="22"/>
          <w:szCs w:val="22"/>
        </w:rPr>
        <w:t>se llama “Rápido y correcto”,</w:t>
      </w:r>
      <w:r w:rsidR="001B07D6">
        <w:rPr>
          <w:rFonts w:ascii="Montserrat" w:hAnsi="Montserrat" w:cs="Arial"/>
          <w:sz w:val="22"/>
          <w:szCs w:val="22"/>
        </w:rPr>
        <w:t xml:space="preserve"> que </w:t>
      </w:r>
      <w:r w:rsidR="0011129D" w:rsidRPr="00291970">
        <w:rPr>
          <w:rFonts w:ascii="Montserrat" w:hAnsi="Montserrat" w:cs="Arial"/>
          <w:sz w:val="22"/>
          <w:szCs w:val="22"/>
        </w:rPr>
        <w:t>se encuentra en las páginas 48 y 49 de tu libro de texto.</w:t>
      </w:r>
    </w:p>
    <w:p w14:paraId="26BFDF73" w14:textId="5060DCA6" w:rsidR="00B357E8" w:rsidRPr="00291970" w:rsidRDefault="00B357E8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55BE9563" w14:textId="5885264D" w:rsidR="0011129D" w:rsidRPr="00291970" w:rsidRDefault="0011129D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Comencemos por recordar algunos secretos de las tablas de multiplicar. ¿Te has dado cuenta de que es muy fácil recordar la tabla del 9?</w:t>
      </w:r>
    </w:p>
    <w:p w14:paraId="264A5862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071B31F7" w14:textId="3702AC86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 xml:space="preserve">Por ejemplo 9 por 8 </w:t>
      </w:r>
      <w:r w:rsidR="001B07D6">
        <w:rPr>
          <w:rFonts w:ascii="Montserrat" w:hAnsi="Montserrat" w:cs="Arial"/>
          <w:sz w:val="22"/>
          <w:szCs w:val="22"/>
        </w:rPr>
        <w:t>o</w:t>
      </w:r>
      <w:r w:rsidRPr="00291970">
        <w:rPr>
          <w:rFonts w:ascii="Montserrat" w:hAnsi="Montserrat" w:cs="Arial"/>
          <w:sz w:val="22"/>
          <w:szCs w:val="22"/>
        </w:rPr>
        <w:t xml:space="preserve"> 9 por 12.</w:t>
      </w:r>
    </w:p>
    <w:p w14:paraId="2EFDB2BC" w14:textId="77777777" w:rsidR="0011129D" w:rsidRPr="00291970" w:rsidRDefault="0011129D" w:rsidP="00741C2D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6C6D6BCE" w14:textId="369D6CDF" w:rsidR="0011129D" w:rsidRPr="00291970" w:rsidRDefault="0011129D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N</w:t>
      </w:r>
      <w:r w:rsidR="00D04F0E">
        <w:rPr>
          <w:rFonts w:ascii="Montserrat" w:hAnsi="Montserrat" w:cs="Arial"/>
          <w:sz w:val="22"/>
          <w:szCs w:val="22"/>
        </w:rPr>
        <w:t>ueve es 10 menos uno, ¿Verdad? e</w:t>
      </w:r>
      <w:r w:rsidRPr="00291970">
        <w:rPr>
          <w:rFonts w:ascii="Montserrat" w:hAnsi="Montserrat" w:cs="Arial"/>
          <w:sz w:val="22"/>
          <w:szCs w:val="22"/>
        </w:rPr>
        <w:t>ntonces, si multiplica</w:t>
      </w:r>
      <w:r w:rsidR="00B16D4B">
        <w:rPr>
          <w:rFonts w:ascii="Montserrat" w:hAnsi="Montserrat" w:cs="Arial"/>
          <w:sz w:val="22"/>
          <w:szCs w:val="22"/>
        </w:rPr>
        <w:t>s</w:t>
      </w:r>
      <w:r w:rsidRPr="00291970">
        <w:rPr>
          <w:rFonts w:ascii="Montserrat" w:hAnsi="Montserrat" w:cs="Arial"/>
          <w:sz w:val="22"/>
          <w:szCs w:val="22"/>
        </w:rPr>
        <w:t xml:space="preserve"> 9 por cualquier número, p</w:t>
      </w:r>
      <w:r w:rsidR="00B16D4B">
        <w:rPr>
          <w:rFonts w:ascii="Montserrat" w:hAnsi="Montserrat" w:cs="Arial"/>
          <w:sz w:val="22"/>
          <w:szCs w:val="22"/>
        </w:rPr>
        <w:t>uedes</w:t>
      </w:r>
      <w:r w:rsidRPr="00291970">
        <w:rPr>
          <w:rFonts w:ascii="Montserrat" w:hAnsi="Montserrat" w:cs="Arial"/>
          <w:sz w:val="22"/>
          <w:szCs w:val="22"/>
        </w:rPr>
        <w:t xml:space="preserve"> multiplicar ese número por 10 y luego restarle la multiplicación de ese número por 1, que es ese mismo número.</w:t>
      </w:r>
    </w:p>
    <w:p w14:paraId="24332847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5BF198D7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Otro secreto parecido está en la tabla del 5.</w:t>
      </w:r>
    </w:p>
    <w:p w14:paraId="5E81569B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284FAF99" w14:textId="77299BE1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Por e</w:t>
      </w:r>
      <w:r w:rsidR="00B16D4B">
        <w:rPr>
          <w:rFonts w:ascii="Montserrat" w:hAnsi="Montserrat" w:cs="Arial"/>
          <w:sz w:val="22"/>
          <w:szCs w:val="22"/>
        </w:rPr>
        <w:t>jempl</w:t>
      </w:r>
      <w:r w:rsidR="00D04F0E">
        <w:rPr>
          <w:rFonts w:ascii="Montserrat" w:hAnsi="Montserrat" w:cs="Arial"/>
          <w:sz w:val="22"/>
          <w:szCs w:val="22"/>
        </w:rPr>
        <w:t xml:space="preserve">o, </w:t>
      </w:r>
      <w:r w:rsidRPr="00291970">
        <w:rPr>
          <w:rFonts w:ascii="Montserrat" w:hAnsi="Montserrat" w:cs="Arial"/>
          <w:sz w:val="22"/>
          <w:szCs w:val="22"/>
        </w:rPr>
        <w:t>14 por 5 es lo mismo que 14 por 10 y luego lo divid</w:t>
      </w:r>
      <w:r w:rsidR="00B16D4B">
        <w:rPr>
          <w:rFonts w:ascii="Montserrat" w:hAnsi="Montserrat" w:cs="Arial"/>
          <w:sz w:val="22"/>
          <w:szCs w:val="22"/>
        </w:rPr>
        <w:t>es</w:t>
      </w:r>
      <w:r w:rsidRPr="00291970">
        <w:rPr>
          <w:rFonts w:ascii="Montserrat" w:hAnsi="Montserrat" w:cs="Arial"/>
          <w:sz w:val="22"/>
          <w:szCs w:val="22"/>
        </w:rPr>
        <w:t xml:space="preserve"> entre 2, mentalmente, es más fácil seguir ese camino que hacer por escrito toda la multiplicación por cinco.</w:t>
      </w:r>
    </w:p>
    <w:p w14:paraId="41AF0C75" w14:textId="366ED144" w:rsid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DF4E03">
        <w:rPr>
          <w:rFonts w:ascii="Montserrat" w:hAnsi="Montserrat" w:cs="Arial"/>
          <w:sz w:val="22"/>
          <w:szCs w:val="22"/>
        </w:rPr>
        <w:t>La clase de hoy es una especie de adivinanza, tendrás que descubrir un secreto.</w:t>
      </w:r>
    </w:p>
    <w:p w14:paraId="5999D451" w14:textId="77777777" w:rsidR="00B16D4B" w:rsidRDefault="00B16D4B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545EFA17" w14:textId="124DFCE7" w:rsidR="00B16D4B" w:rsidRDefault="00B16D4B" w:rsidP="00741C2D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B16D4B">
        <w:rPr>
          <w:rFonts w:ascii="Montserrat" w:hAnsi="Montserrat" w:cs="Arial"/>
          <w:b/>
          <w:bCs/>
          <w:sz w:val="22"/>
          <w:szCs w:val="22"/>
        </w:rPr>
        <w:t xml:space="preserve">Actividad 1 </w:t>
      </w:r>
    </w:p>
    <w:p w14:paraId="54EBEEA0" w14:textId="77777777" w:rsidR="00D04F0E" w:rsidRPr="00B16D4B" w:rsidRDefault="00D04F0E" w:rsidP="00741C2D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04EF8804" w14:textId="65F3BD50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Lee el contenido del desafío, puedes comenzar leyendo la consigna general y el párrafo en que se describe la situación.</w:t>
      </w:r>
    </w:p>
    <w:p w14:paraId="52B287FE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23B052C0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 xml:space="preserve">Una fábrica de dulces utiliza diferentes tamaños de bolsas para empacar sus productos; para el menudeo utiliza bolsas con 10 dulces; para el medio mayoreo, bolsas con 100 dulces; y para el mayoreo, bolsas con 1000 dulces. En la tabla se ha registrado la producción de dulces de todos los días. </w:t>
      </w:r>
    </w:p>
    <w:p w14:paraId="3E6362C5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3E784B62" w14:textId="14E897AD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 xml:space="preserve">¿Sabes a qué se refiere el texto cuando habla de la venta al menudeo, al medio mayoreo y al mayoreo? </w:t>
      </w:r>
    </w:p>
    <w:p w14:paraId="34D90708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3E1BA553" w14:textId="28F4A01C" w:rsidR="0011129D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 xml:space="preserve">La diferencia que resalta es que tienen bolsas especiales para vender al mayoreo, al menudeo y al medio mayoreo, de 10, 100 y 1000 dulces. En la tabla se dice cuántas bolsas y de qué tamaño, se han vendido para cada tipo de dulce. </w:t>
      </w:r>
    </w:p>
    <w:p w14:paraId="6E667768" w14:textId="77777777" w:rsidR="00CF64E4" w:rsidRPr="00291970" w:rsidRDefault="00CF64E4" w:rsidP="00741C2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27B2EAE" w14:textId="54861F1A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¿Cuál crees que sea el dulce que se vendió más?</w:t>
      </w:r>
    </w:p>
    <w:p w14:paraId="7ABAD0E7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6E374D85" w14:textId="7B1DB80D" w:rsid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¿Cuál crees que sea el que se haya vendido menos?</w:t>
      </w:r>
    </w:p>
    <w:p w14:paraId="3E2AD7D0" w14:textId="0CA6219B" w:rsid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7E6FA6FE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¿Crees que pudo haber algún otro que se vendió más que el dulce de tamarindo?</w:t>
      </w:r>
    </w:p>
    <w:p w14:paraId="5C63DF05" w14:textId="77777777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7D2EE4C6" w14:textId="708E8548" w:rsidR="00291970" w:rsidRPr="00291970" w:rsidRDefault="00291970" w:rsidP="00741C2D">
      <w:pPr>
        <w:jc w:val="both"/>
        <w:rPr>
          <w:rFonts w:ascii="Montserrat" w:hAnsi="Montserrat" w:cs="Arial"/>
          <w:sz w:val="22"/>
          <w:szCs w:val="22"/>
        </w:rPr>
      </w:pPr>
      <w:r w:rsidRPr="00291970">
        <w:rPr>
          <w:rFonts w:ascii="Montserrat" w:hAnsi="Montserrat" w:cs="Arial"/>
          <w:sz w:val="22"/>
          <w:szCs w:val="22"/>
        </w:rPr>
        <w:t>Con lo que acabas de hacer, ya cumpliste con la indicación del inciso “b”. ¿Qué te parece si p</w:t>
      </w:r>
      <w:r w:rsidR="00D04F0E">
        <w:rPr>
          <w:rFonts w:ascii="Montserrat" w:hAnsi="Montserrat" w:cs="Arial"/>
          <w:sz w:val="22"/>
          <w:szCs w:val="22"/>
        </w:rPr>
        <w:t>asamos a la siguiente página? ¿P</w:t>
      </w:r>
      <w:r w:rsidRPr="00291970">
        <w:rPr>
          <w:rFonts w:ascii="Montserrat" w:hAnsi="Montserrat" w:cs="Arial"/>
          <w:sz w:val="22"/>
          <w:szCs w:val="22"/>
        </w:rPr>
        <w:t>odrías leer la consigna 2?</w:t>
      </w:r>
    </w:p>
    <w:p w14:paraId="428B9B58" w14:textId="77777777" w:rsidR="00291970" w:rsidRPr="00DF4E03" w:rsidRDefault="00291970" w:rsidP="00741C2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82F03E6" w14:textId="4F7E2269" w:rsidR="00DF4E03" w:rsidRPr="00DF4E03" w:rsidRDefault="00DF4E03" w:rsidP="00741C2D">
      <w:pPr>
        <w:jc w:val="both"/>
        <w:rPr>
          <w:rFonts w:ascii="Montserrat" w:hAnsi="Montserrat" w:cs="Arial"/>
          <w:sz w:val="22"/>
          <w:szCs w:val="22"/>
        </w:rPr>
      </w:pPr>
      <w:r w:rsidRPr="00DF4E03">
        <w:rPr>
          <w:rFonts w:ascii="Montserrat" w:hAnsi="Montserrat" w:cs="Arial"/>
          <w:sz w:val="22"/>
          <w:szCs w:val="22"/>
        </w:rPr>
        <w:t>Esta actividad plantea el reto de que la debes resolver, primer</w:t>
      </w:r>
      <w:r w:rsidR="00D04F0E">
        <w:rPr>
          <w:rFonts w:ascii="Montserrat" w:hAnsi="Montserrat" w:cs="Arial"/>
          <w:sz w:val="22"/>
          <w:szCs w:val="22"/>
        </w:rPr>
        <w:t>o, lo más rápidamente posible, y</w:t>
      </w:r>
      <w:r w:rsidRPr="00DF4E03">
        <w:rPr>
          <w:rFonts w:ascii="Montserrat" w:hAnsi="Montserrat" w:cs="Arial"/>
          <w:sz w:val="22"/>
          <w:szCs w:val="22"/>
        </w:rPr>
        <w:t xml:space="preserve">a después comprobarás las operaciones. </w:t>
      </w:r>
    </w:p>
    <w:p w14:paraId="705CD58E" w14:textId="34799229" w:rsidR="00DF4E03" w:rsidRPr="00DF4E03" w:rsidRDefault="00DF4E03" w:rsidP="00741C2D">
      <w:pPr>
        <w:jc w:val="both"/>
        <w:rPr>
          <w:rFonts w:ascii="Montserrat" w:hAnsi="Montserrat" w:cs="Arial"/>
          <w:sz w:val="22"/>
          <w:szCs w:val="22"/>
        </w:rPr>
      </w:pPr>
    </w:p>
    <w:p w14:paraId="36E90630" w14:textId="0F8FC020" w:rsidR="00DF4E03" w:rsidRPr="00DF4E03" w:rsidRDefault="00DF4E03" w:rsidP="00741C2D">
      <w:pPr>
        <w:jc w:val="both"/>
        <w:rPr>
          <w:rFonts w:ascii="Montserrat" w:hAnsi="Montserrat" w:cs="Arial"/>
          <w:sz w:val="22"/>
          <w:szCs w:val="22"/>
        </w:rPr>
      </w:pPr>
      <w:r w:rsidRPr="00DF4E03">
        <w:rPr>
          <w:rFonts w:ascii="Montserrat" w:hAnsi="Montserrat" w:cs="Arial"/>
          <w:sz w:val="22"/>
          <w:szCs w:val="22"/>
        </w:rPr>
        <w:lastRenderedPageBreak/>
        <w:t xml:space="preserve">Compara </w:t>
      </w:r>
      <w:r>
        <w:rPr>
          <w:rFonts w:ascii="Montserrat" w:hAnsi="Montserrat" w:cs="Arial"/>
          <w:sz w:val="22"/>
          <w:szCs w:val="22"/>
        </w:rPr>
        <w:t>t</w:t>
      </w:r>
      <w:r w:rsidRPr="00DF4E03">
        <w:rPr>
          <w:rFonts w:ascii="Montserrat" w:hAnsi="Montserrat" w:cs="Arial"/>
          <w:sz w:val="22"/>
          <w:szCs w:val="22"/>
        </w:rPr>
        <w:t>us avances, según lo que hayas podido completar. Comienza a comprobar resultados, eligiendo números con diferente cantidad de cifras y sus productos con distintas potencias de 10.</w:t>
      </w:r>
    </w:p>
    <w:p w14:paraId="6F886D8A" w14:textId="77777777" w:rsidR="00F05D98" w:rsidRDefault="00F05D98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</w:p>
    <w:p w14:paraId="147E3775" w14:textId="77777777" w:rsidR="00F05D98" w:rsidRDefault="00F05D98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</w:p>
    <w:p w14:paraId="61E069CE" w14:textId="5FDF4C47" w:rsidR="005A29F9" w:rsidRPr="00DF4E03" w:rsidRDefault="00BF1C95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DF4E03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El Reto de Hoy:</w:t>
      </w:r>
    </w:p>
    <w:p w14:paraId="5A91B7F1" w14:textId="6DC79CAE" w:rsidR="001602A8" w:rsidRDefault="001602A8" w:rsidP="00741C2D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14:paraId="7C93DFD3" w14:textId="49BA6DEF" w:rsidR="00DF4E03" w:rsidRPr="00DF4E03" w:rsidRDefault="00DF4E03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Revisa nuevamente la comprobación, si</w:t>
      </w:r>
      <w:r w:rsidRPr="00DF4E03">
        <w:rPr>
          <w:rFonts w:ascii="Montserrat" w:hAnsi="Montserrat" w:cs="Arial"/>
          <w:sz w:val="22"/>
          <w:szCs w:val="22"/>
        </w:rPr>
        <w:t xml:space="preserve"> te salen muchos ceros, se trata de una pista importante para que lo descubras por tí mismo.</w:t>
      </w:r>
    </w:p>
    <w:p w14:paraId="0365A716" w14:textId="7432BBB8" w:rsidR="00E8799A" w:rsidRPr="001602A8" w:rsidRDefault="00E8799A" w:rsidP="00741C2D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14:paraId="5E078FC7" w14:textId="6C5A3226" w:rsidR="00BF1C95" w:rsidRPr="005206C5" w:rsidRDefault="00BF1C95" w:rsidP="00741C2D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5206C5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D04F0E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5206C5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6323AC2B" w14:textId="5B42DAA8" w:rsidR="00BF1C95" w:rsidRDefault="00BF1C95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ECB4CCD" w14:textId="77777777" w:rsidR="00D04F0E" w:rsidRPr="005206C5" w:rsidRDefault="00D04F0E" w:rsidP="00741C2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A90D685" w14:textId="77777777" w:rsidR="00BF1C95" w:rsidRPr="00E44D58" w:rsidRDefault="00BF1C95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5206C5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5182918B" w14:textId="77777777" w:rsidR="00BF1C95" w:rsidRPr="00E44D58" w:rsidRDefault="00BF1C95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B7A44A1" w14:textId="52F72EFF" w:rsidR="00097A3B" w:rsidRDefault="00BF1C95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E44D58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6FD2C713" w14:textId="77777777" w:rsidR="001602A8" w:rsidRPr="005206C5" w:rsidRDefault="001602A8" w:rsidP="00741C2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2"/>
          <w:szCs w:val="22"/>
        </w:rPr>
      </w:pPr>
    </w:p>
    <w:p w14:paraId="4833BBCC" w14:textId="529F7946" w:rsidR="003C506D" w:rsidRPr="00E8799A" w:rsidRDefault="003C506D" w:rsidP="00741C2D">
      <w:pPr>
        <w:jc w:val="center"/>
        <w:rPr>
          <w:rFonts w:ascii="Montserrat" w:hAnsi="Montserrat"/>
          <w:bCs/>
          <w:position w:val="-1"/>
          <w:sz w:val="22"/>
          <w:szCs w:val="22"/>
        </w:rPr>
      </w:pPr>
    </w:p>
    <w:p w14:paraId="5A8A2C5C" w14:textId="484E3248" w:rsidR="002F2D25" w:rsidRPr="00DA354A" w:rsidRDefault="002F2D25" w:rsidP="00741C2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E8799A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D04F0E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2E4B9BBB" w14:textId="3F8BEDC7" w:rsidR="002F2D25" w:rsidRPr="00D04F0E" w:rsidRDefault="002F2D25" w:rsidP="00741C2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D04F0E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35D5FC8E" w14:textId="77777777" w:rsidR="009A0A72" w:rsidRDefault="009A0A72" w:rsidP="00741C2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8"/>
          <w:szCs w:val="28"/>
        </w:rPr>
      </w:pPr>
    </w:p>
    <w:p w14:paraId="798FB697" w14:textId="77777777" w:rsidR="00805DF5" w:rsidRDefault="009A0A72" w:rsidP="00741C2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8"/>
          <w:szCs w:val="28"/>
        </w:rPr>
      </w:pPr>
      <w:r>
        <w:rPr>
          <w:lang w:val="en-US"/>
        </w:rPr>
        <w:drawing>
          <wp:inline distT="0" distB="0" distL="0" distR="0" wp14:anchorId="20774498" wp14:editId="5173A4C0">
            <wp:extent cx="1777365" cy="2340459"/>
            <wp:effectExtent l="0" t="0" r="0" b="317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234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E5758" w14:textId="0E7A0147" w:rsidR="009A0A72" w:rsidRPr="00D04F0E" w:rsidRDefault="00DA51C0" w:rsidP="00741C2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hyperlink r:id="rId10" w:history="1">
        <w:r w:rsidR="009A0A72" w:rsidRPr="00D04F0E">
          <w:rPr>
            <w:rStyle w:val="Hipervnculo"/>
            <w:rFonts w:ascii="Montserrat" w:hAnsi="Montserrat"/>
            <w:sz w:val="22"/>
            <w:szCs w:val="22"/>
          </w:rPr>
          <w:t>https://libros.conaliteg.gob.mx/20/P6DMA.htm</w:t>
        </w:r>
      </w:hyperlink>
      <w:r w:rsidR="009A0A72" w:rsidRPr="00D04F0E">
        <w:rPr>
          <w:rFonts w:ascii="Montserrat" w:hAnsi="Montserrat"/>
          <w:sz w:val="22"/>
          <w:szCs w:val="22"/>
        </w:rPr>
        <w:t xml:space="preserve"> </w:t>
      </w:r>
      <w:bookmarkStart w:id="2" w:name="_GoBack"/>
      <w:bookmarkEnd w:id="1"/>
      <w:bookmarkEnd w:id="2"/>
    </w:p>
    <w:sectPr w:rsidR="009A0A72" w:rsidRPr="00D04F0E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85E87" w14:textId="77777777" w:rsidR="00DA51C0" w:rsidRDefault="00DA51C0" w:rsidP="008319C1">
      <w:r>
        <w:separator/>
      </w:r>
    </w:p>
  </w:endnote>
  <w:endnote w:type="continuationSeparator" w:id="0">
    <w:p w14:paraId="1A5ED898" w14:textId="77777777" w:rsidR="00DA51C0" w:rsidRDefault="00DA51C0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A06A5" w14:textId="77777777" w:rsidR="00DA51C0" w:rsidRDefault="00DA51C0" w:rsidP="008319C1">
      <w:r>
        <w:separator/>
      </w:r>
    </w:p>
  </w:footnote>
  <w:footnote w:type="continuationSeparator" w:id="0">
    <w:p w14:paraId="3C427215" w14:textId="77777777" w:rsidR="00DA51C0" w:rsidRDefault="00DA51C0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FB1"/>
    <w:multiLevelType w:val="hybridMultilevel"/>
    <w:tmpl w:val="74D6C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7B24"/>
    <w:multiLevelType w:val="hybridMultilevel"/>
    <w:tmpl w:val="8E2CD4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3CF"/>
    <w:multiLevelType w:val="hybridMultilevel"/>
    <w:tmpl w:val="32764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0BAC"/>
    <w:multiLevelType w:val="hybridMultilevel"/>
    <w:tmpl w:val="FB361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12752"/>
    <w:multiLevelType w:val="hybridMultilevel"/>
    <w:tmpl w:val="70FCF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83D"/>
    <w:multiLevelType w:val="hybridMultilevel"/>
    <w:tmpl w:val="ECBED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661A7"/>
    <w:multiLevelType w:val="hybridMultilevel"/>
    <w:tmpl w:val="C4AA2CBC"/>
    <w:lvl w:ilvl="0" w:tplc="B11C2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 w15:restartNumberingAfterBreak="0">
    <w:nsid w:val="4C7B5488"/>
    <w:multiLevelType w:val="hybridMultilevel"/>
    <w:tmpl w:val="A56CB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038D"/>
    <w:multiLevelType w:val="hybridMultilevel"/>
    <w:tmpl w:val="8CF06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45770"/>
    <w:multiLevelType w:val="hybridMultilevel"/>
    <w:tmpl w:val="28C0BE74"/>
    <w:lvl w:ilvl="0" w:tplc="CF72F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E1786"/>
    <w:multiLevelType w:val="hybridMultilevel"/>
    <w:tmpl w:val="1CC4D0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C0207"/>
    <w:multiLevelType w:val="hybridMultilevel"/>
    <w:tmpl w:val="76867836"/>
    <w:lvl w:ilvl="0" w:tplc="F3A80B58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744F6"/>
    <w:multiLevelType w:val="hybridMultilevel"/>
    <w:tmpl w:val="58E00BF0"/>
    <w:lvl w:ilvl="0" w:tplc="2D3263E8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C3AA4"/>
    <w:multiLevelType w:val="hybridMultilevel"/>
    <w:tmpl w:val="03BC8DA0"/>
    <w:lvl w:ilvl="0" w:tplc="98185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624E"/>
    <w:multiLevelType w:val="hybridMultilevel"/>
    <w:tmpl w:val="1954F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A1C44"/>
    <w:multiLevelType w:val="hybridMultilevel"/>
    <w:tmpl w:val="00FC1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03364"/>
    <w:multiLevelType w:val="hybridMultilevel"/>
    <w:tmpl w:val="425073E2"/>
    <w:lvl w:ilvl="0" w:tplc="2196D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317FF"/>
    <w:multiLevelType w:val="hybridMultilevel"/>
    <w:tmpl w:val="7194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5"/>
  </w:num>
  <w:num w:numId="5">
    <w:abstractNumId w:val="12"/>
  </w:num>
  <w:num w:numId="6">
    <w:abstractNumId w:val="6"/>
  </w:num>
  <w:num w:numId="7">
    <w:abstractNumId w:val="14"/>
  </w:num>
  <w:num w:numId="8">
    <w:abstractNumId w:val="17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8"/>
  </w:num>
  <w:num w:numId="15">
    <w:abstractNumId w:val="11"/>
  </w:num>
  <w:num w:numId="16">
    <w:abstractNumId w:val="16"/>
  </w:num>
  <w:num w:numId="17">
    <w:abstractNumId w:val="0"/>
  </w:num>
  <w:num w:numId="18">
    <w:abstractNumId w:val="13"/>
  </w:num>
  <w:num w:numId="1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7A7"/>
    <w:rsid w:val="00010CE2"/>
    <w:rsid w:val="00012A8C"/>
    <w:rsid w:val="00013D89"/>
    <w:rsid w:val="00013ED5"/>
    <w:rsid w:val="000161E6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488"/>
    <w:rsid w:val="00030C6C"/>
    <w:rsid w:val="00030E17"/>
    <w:rsid w:val="00031504"/>
    <w:rsid w:val="00031987"/>
    <w:rsid w:val="00031B16"/>
    <w:rsid w:val="00033027"/>
    <w:rsid w:val="0003430D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6448"/>
    <w:rsid w:val="000774D4"/>
    <w:rsid w:val="00077D69"/>
    <w:rsid w:val="00081376"/>
    <w:rsid w:val="0008195E"/>
    <w:rsid w:val="00081A16"/>
    <w:rsid w:val="000824A9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907C9"/>
    <w:rsid w:val="00090A3A"/>
    <w:rsid w:val="000910A2"/>
    <w:rsid w:val="000915DB"/>
    <w:rsid w:val="000929C1"/>
    <w:rsid w:val="00092FC5"/>
    <w:rsid w:val="000933BC"/>
    <w:rsid w:val="00093D87"/>
    <w:rsid w:val="00093DCD"/>
    <w:rsid w:val="00094146"/>
    <w:rsid w:val="00094F26"/>
    <w:rsid w:val="0009541A"/>
    <w:rsid w:val="00095A80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6457"/>
    <w:rsid w:val="000D72BE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3C12"/>
    <w:rsid w:val="000E5601"/>
    <w:rsid w:val="000E5C89"/>
    <w:rsid w:val="000E5CBE"/>
    <w:rsid w:val="000E5CC5"/>
    <w:rsid w:val="000E601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67CD"/>
    <w:rsid w:val="001069D0"/>
    <w:rsid w:val="00107758"/>
    <w:rsid w:val="0010796C"/>
    <w:rsid w:val="00107B7F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700"/>
    <w:rsid w:val="00117EC9"/>
    <w:rsid w:val="0012060C"/>
    <w:rsid w:val="00121E4B"/>
    <w:rsid w:val="00122109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648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212E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5013"/>
    <w:rsid w:val="00185B35"/>
    <w:rsid w:val="0018622C"/>
    <w:rsid w:val="001863A3"/>
    <w:rsid w:val="0019085C"/>
    <w:rsid w:val="00190EB7"/>
    <w:rsid w:val="0019220F"/>
    <w:rsid w:val="001925A6"/>
    <w:rsid w:val="001925FD"/>
    <w:rsid w:val="00193699"/>
    <w:rsid w:val="00193CC3"/>
    <w:rsid w:val="0019428F"/>
    <w:rsid w:val="0019612B"/>
    <w:rsid w:val="00196695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7D6"/>
    <w:rsid w:val="001B0842"/>
    <w:rsid w:val="001B0C66"/>
    <w:rsid w:val="001B15E4"/>
    <w:rsid w:val="001B1DBB"/>
    <w:rsid w:val="001B2913"/>
    <w:rsid w:val="001B35B6"/>
    <w:rsid w:val="001B3682"/>
    <w:rsid w:val="001B369A"/>
    <w:rsid w:val="001B3D8B"/>
    <w:rsid w:val="001B3DFF"/>
    <w:rsid w:val="001B3EA4"/>
    <w:rsid w:val="001B43E7"/>
    <w:rsid w:val="001B483E"/>
    <w:rsid w:val="001B4C6F"/>
    <w:rsid w:val="001B5212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29C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11F4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442F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4CE4"/>
    <w:rsid w:val="00286436"/>
    <w:rsid w:val="00286F97"/>
    <w:rsid w:val="002874AC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2AAF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7015"/>
    <w:rsid w:val="002E7C5F"/>
    <w:rsid w:val="002F001F"/>
    <w:rsid w:val="002F0F99"/>
    <w:rsid w:val="002F15E9"/>
    <w:rsid w:val="002F2760"/>
    <w:rsid w:val="002F2D25"/>
    <w:rsid w:val="002F34EA"/>
    <w:rsid w:val="002F3602"/>
    <w:rsid w:val="002F3F7D"/>
    <w:rsid w:val="002F5FFE"/>
    <w:rsid w:val="002F62AD"/>
    <w:rsid w:val="002F7575"/>
    <w:rsid w:val="0030001F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CE6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0DA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BE7"/>
    <w:rsid w:val="00360DC7"/>
    <w:rsid w:val="00361747"/>
    <w:rsid w:val="0036178A"/>
    <w:rsid w:val="00361A45"/>
    <w:rsid w:val="00361E3B"/>
    <w:rsid w:val="0036236F"/>
    <w:rsid w:val="00362788"/>
    <w:rsid w:val="00362FC4"/>
    <w:rsid w:val="0036319F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0115"/>
    <w:rsid w:val="003B2052"/>
    <w:rsid w:val="003B2521"/>
    <w:rsid w:val="003B272C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2D4C"/>
    <w:rsid w:val="003E2E58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F3B"/>
    <w:rsid w:val="00417611"/>
    <w:rsid w:val="00417C3C"/>
    <w:rsid w:val="0042029A"/>
    <w:rsid w:val="00420EEB"/>
    <w:rsid w:val="0042209C"/>
    <w:rsid w:val="004223F4"/>
    <w:rsid w:val="00422511"/>
    <w:rsid w:val="00422628"/>
    <w:rsid w:val="00422934"/>
    <w:rsid w:val="00422C42"/>
    <w:rsid w:val="0042306F"/>
    <w:rsid w:val="004237F2"/>
    <w:rsid w:val="004239FE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477AE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90B22"/>
    <w:rsid w:val="004917C6"/>
    <w:rsid w:val="00491F39"/>
    <w:rsid w:val="0049212D"/>
    <w:rsid w:val="00492252"/>
    <w:rsid w:val="00492604"/>
    <w:rsid w:val="00492B09"/>
    <w:rsid w:val="00493039"/>
    <w:rsid w:val="0049336C"/>
    <w:rsid w:val="0049353B"/>
    <w:rsid w:val="00493B2D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57E2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46DF"/>
    <w:rsid w:val="0052523E"/>
    <w:rsid w:val="00525804"/>
    <w:rsid w:val="005258C1"/>
    <w:rsid w:val="005263A1"/>
    <w:rsid w:val="0052752A"/>
    <w:rsid w:val="005278CA"/>
    <w:rsid w:val="00530665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695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162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F16"/>
    <w:rsid w:val="00595F72"/>
    <w:rsid w:val="00595F88"/>
    <w:rsid w:val="00597602"/>
    <w:rsid w:val="00597797"/>
    <w:rsid w:val="005977B3"/>
    <w:rsid w:val="00597BF9"/>
    <w:rsid w:val="00597ED3"/>
    <w:rsid w:val="005A04B4"/>
    <w:rsid w:val="005A055D"/>
    <w:rsid w:val="005A0EDA"/>
    <w:rsid w:val="005A245D"/>
    <w:rsid w:val="005A256D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62"/>
    <w:rsid w:val="005D7811"/>
    <w:rsid w:val="005D7D57"/>
    <w:rsid w:val="005E0597"/>
    <w:rsid w:val="005E20B0"/>
    <w:rsid w:val="005E2A8D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093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11F2"/>
    <w:rsid w:val="00621E36"/>
    <w:rsid w:val="00622B0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407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173"/>
    <w:rsid w:val="00662AC4"/>
    <w:rsid w:val="00663AC2"/>
    <w:rsid w:val="00665A74"/>
    <w:rsid w:val="006660D3"/>
    <w:rsid w:val="00666D9A"/>
    <w:rsid w:val="00667543"/>
    <w:rsid w:val="00667A9E"/>
    <w:rsid w:val="00673062"/>
    <w:rsid w:val="006730EA"/>
    <w:rsid w:val="0067509D"/>
    <w:rsid w:val="0067511C"/>
    <w:rsid w:val="00675C04"/>
    <w:rsid w:val="00676C9C"/>
    <w:rsid w:val="006808EC"/>
    <w:rsid w:val="006811B0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5BC5"/>
    <w:rsid w:val="0069674A"/>
    <w:rsid w:val="00696853"/>
    <w:rsid w:val="006973B4"/>
    <w:rsid w:val="006974EC"/>
    <w:rsid w:val="00697608"/>
    <w:rsid w:val="006978FD"/>
    <w:rsid w:val="00697B7E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932"/>
    <w:rsid w:val="006A6D72"/>
    <w:rsid w:val="006A762F"/>
    <w:rsid w:val="006A7BCE"/>
    <w:rsid w:val="006B0EB7"/>
    <w:rsid w:val="006B1C08"/>
    <w:rsid w:val="006B2548"/>
    <w:rsid w:val="006B2B94"/>
    <w:rsid w:val="006B3241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1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CCD"/>
    <w:rsid w:val="006F326A"/>
    <w:rsid w:val="006F422D"/>
    <w:rsid w:val="006F5BC3"/>
    <w:rsid w:val="006F5C0D"/>
    <w:rsid w:val="0070037C"/>
    <w:rsid w:val="0070086C"/>
    <w:rsid w:val="007017BF"/>
    <w:rsid w:val="007027E2"/>
    <w:rsid w:val="00702A05"/>
    <w:rsid w:val="00703389"/>
    <w:rsid w:val="0070371F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C2D"/>
    <w:rsid w:val="00741E64"/>
    <w:rsid w:val="007435E6"/>
    <w:rsid w:val="00743A91"/>
    <w:rsid w:val="00744DEA"/>
    <w:rsid w:val="00744F6A"/>
    <w:rsid w:val="00745FBF"/>
    <w:rsid w:val="0074609F"/>
    <w:rsid w:val="00746F8B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57C86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33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485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D7D6E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A4C"/>
    <w:rsid w:val="007F5B71"/>
    <w:rsid w:val="007F6160"/>
    <w:rsid w:val="007F6A3B"/>
    <w:rsid w:val="007F6F48"/>
    <w:rsid w:val="007F7710"/>
    <w:rsid w:val="007F7C72"/>
    <w:rsid w:val="0080196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626"/>
    <w:rsid w:val="00846A8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0838"/>
    <w:rsid w:val="008622E4"/>
    <w:rsid w:val="00862E01"/>
    <w:rsid w:val="00865514"/>
    <w:rsid w:val="0086660E"/>
    <w:rsid w:val="008671DA"/>
    <w:rsid w:val="008678BC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106E"/>
    <w:rsid w:val="0088148D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0EE9"/>
    <w:rsid w:val="00891354"/>
    <w:rsid w:val="00892041"/>
    <w:rsid w:val="0089269A"/>
    <w:rsid w:val="00892714"/>
    <w:rsid w:val="00892C20"/>
    <w:rsid w:val="00894EFC"/>
    <w:rsid w:val="00894F62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9AE"/>
    <w:rsid w:val="008C5EC8"/>
    <w:rsid w:val="008C685B"/>
    <w:rsid w:val="008C6A8D"/>
    <w:rsid w:val="008C6FB9"/>
    <w:rsid w:val="008C76B3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3101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55A"/>
    <w:rsid w:val="00947A1D"/>
    <w:rsid w:val="00947B61"/>
    <w:rsid w:val="00947E9E"/>
    <w:rsid w:val="00952942"/>
    <w:rsid w:val="00952A1F"/>
    <w:rsid w:val="00952B3F"/>
    <w:rsid w:val="009540CC"/>
    <w:rsid w:val="00954374"/>
    <w:rsid w:val="009546A1"/>
    <w:rsid w:val="00954B55"/>
    <w:rsid w:val="00955217"/>
    <w:rsid w:val="0095681F"/>
    <w:rsid w:val="00956993"/>
    <w:rsid w:val="0095746C"/>
    <w:rsid w:val="00960208"/>
    <w:rsid w:val="00960CAE"/>
    <w:rsid w:val="0096264F"/>
    <w:rsid w:val="00963AC7"/>
    <w:rsid w:val="00964BDC"/>
    <w:rsid w:val="00964DD1"/>
    <w:rsid w:val="00965508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3C78"/>
    <w:rsid w:val="00974C58"/>
    <w:rsid w:val="009752B1"/>
    <w:rsid w:val="009756D2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0C0"/>
    <w:rsid w:val="009864EE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DCC"/>
    <w:rsid w:val="009A0A72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1A8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D40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17875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47E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3EA7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6EE0"/>
    <w:rsid w:val="00A67180"/>
    <w:rsid w:val="00A67B93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9E5"/>
    <w:rsid w:val="00AE5A43"/>
    <w:rsid w:val="00AE5D78"/>
    <w:rsid w:val="00AE6612"/>
    <w:rsid w:val="00AE6CF0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DEB"/>
    <w:rsid w:val="00B10194"/>
    <w:rsid w:val="00B10DB2"/>
    <w:rsid w:val="00B112C9"/>
    <w:rsid w:val="00B11BF9"/>
    <w:rsid w:val="00B12486"/>
    <w:rsid w:val="00B1248F"/>
    <w:rsid w:val="00B12748"/>
    <w:rsid w:val="00B12E0B"/>
    <w:rsid w:val="00B1591E"/>
    <w:rsid w:val="00B160D6"/>
    <w:rsid w:val="00B164CF"/>
    <w:rsid w:val="00B169F4"/>
    <w:rsid w:val="00B16A6B"/>
    <w:rsid w:val="00B16D4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46C2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8AA"/>
    <w:rsid w:val="00B456D4"/>
    <w:rsid w:val="00B45EB8"/>
    <w:rsid w:val="00B4648E"/>
    <w:rsid w:val="00B467BE"/>
    <w:rsid w:val="00B47120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9D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9743D"/>
    <w:rsid w:val="00BA088E"/>
    <w:rsid w:val="00BA09E4"/>
    <w:rsid w:val="00BA0E2A"/>
    <w:rsid w:val="00BA1332"/>
    <w:rsid w:val="00BA25D1"/>
    <w:rsid w:val="00BA344A"/>
    <w:rsid w:val="00BA3B38"/>
    <w:rsid w:val="00BA3C22"/>
    <w:rsid w:val="00BA42F8"/>
    <w:rsid w:val="00BA4509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2EBE"/>
    <w:rsid w:val="00BB4317"/>
    <w:rsid w:val="00BB4B82"/>
    <w:rsid w:val="00BB58C3"/>
    <w:rsid w:val="00BB5BD6"/>
    <w:rsid w:val="00BB6058"/>
    <w:rsid w:val="00BC0C4C"/>
    <w:rsid w:val="00BC0E3B"/>
    <w:rsid w:val="00BC0EEA"/>
    <w:rsid w:val="00BC11B0"/>
    <w:rsid w:val="00BC15AE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D02"/>
    <w:rsid w:val="00BE3DA0"/>
    <w:rsid w:val="00BE40AC"/>
    <w:rsid w:val="00BE495B"/>
    <w:rsid w:val="00BE5A00"/>
    <w:rsid w:val="00BE5A70"/>
    <w:rsid w:val="00BE5CB8"/>
    <w:rsid w:val="00BE5E0D"/>
    <w:rsid w:val="00BE5E9D"/>
    <w:rsid w:val="00BE62FB"/>
    <w:rsid w:val="00BE794D"/>
    <w:rsid w:val="00BE7D52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769"/>
    <w:rsid w:val="00BF6B3E"/>
    <w:rsid w:val="00BF7E18"/>
    <w:rsid w:val="00C0005A"/>
    <w:rsid w:val="00C0087C"/>
    <w:rsid w:val="00C008D4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4C94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23F8"/>
    <w:rsid w:val="00C42442"/>
    <w:rsid w:val="00C42491"/>
    <w:rsid w:val="00C4291D"/>
    <w:rsid w:val="00C42DA2"/>
    <w:rsid w:val="00C435C3"/>
    <w:rsid w:val="00C4432E"/>
    <w:rsid w:val="00C448F3"/>
    <w:rsid w:val="00C44ACF"/>
    <w:rsid w:val="00C4648E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CD3"/>
    <w:rsid w:val="00C77D70"/>
    <w:rsid w:val="00C77E27"/>
    <w:rsid w:val="00C810EC"/>
    <w:rsid w:val="00C810F0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5868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4F0E"/>
    <w:rsid w:val="00D059F0"/>
    <w:rsid w:val="00D0627B"/>
    <w:rsid w:val="00D0652B"/>
    <w:rsid w:val="00D067D4"/>
    <w:rsid w:val="00D06BD6"/>
    <w:rsid w:val="00D06F87"/>
    <w:rsid w:val="00D0734D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6AA"/>
    <w:rsid w:val="00D50D30"/>
    <w:rsid w:val="00D5230C"/>
    <w:rsid w:val="00D52428"/>
    <w:rsid w:val="00D52835"/>
    <w:rsid w:val="00D542B3"/>
    <w:rsid w:val="00D54539"/>
    <w:rsid w:val="00D55131"/>
    <w:rsid w:val="00D55283"/>
    <w:rsid w:val="00D56325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2E96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57E"/>
    <w:rsid w:val="00D73AB8"/>
    <w:rsid w:val="00D7538C"/>
    <w:rsid w:val="00D754D5"/>
    <w:rsid w:val="00D754ED"/>
    <w:rsid w:val="00D75B0C"/>
    <w:rsid w:val="00D7635F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EED"/>
    <w:rsid w:val="00DA5114"/>
    <w:rsid w:val="00DA5195"/>
    <w:rsid w:val="00DA51C0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799A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12B2"/>
    <w:rsid w:val="00DD14F5"/>
    <w:rsid w:val="00DD160D"/>
    <w:rsid w:val="00DD1AA6"/>
    <w:rsid w:val="00DD2EDA"/>
    <w:rsid w:val="00DD2FF8"/>
    <w:rsid w:val="00DD3BA6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492"/>
    <w:rsid w:val="00E16F4F"/>
    <w:rsid w:val="00E16F52"/>
    <w:rsid w:val="00E2037F"/>
    <w:rsid w:val="00E206D1"/>
    <w:rsid w:val="00E21C0B"/>
    <w:rsid w:val="00E224E3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407E"/>
    <w:rsid w:val="00E35215"/>
    <w:rsid w:val="00E3561E"/>
    <w:rsid w:val="00E35887"/>
    <w:rsid w:val="00E36289"/>
    <w:rsid w:val="00E363B9"/>
    <w:rsid w:val="00E365EC"/>
    <w:rsid w:val="00E40B63"/>
    <w:rsid w:val="00E40F6E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427"/>
    <w:rsid w:val="00E749F3"/>
    <w:rsid w:val="00E74F7B"/>
    <w:rsid w:val="00E754FE"/>
    <w:rsid w:val="00E767E0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16"/>
    <w:rsid w:val="00E96337"/>
    <w:rsid w:val="00E967BC"/>
    <w:rsid w:val="00E97A30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2DD"/>
    <w:rsid w:val="00EB4405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A2B"/>
    <w:rsid w:val="00EC4D57"/>
    <w:rsid w:val="00EC5244"/>
    <w:rsid w:val="00EC56C9"/>
    <w:rsid w:val="00EC5CE9"/>
    <w:rsid w:val="00EC7A03"/>
    <w:rsid w:val="00ED079C"/>
    <w:rsid w:val="00ED16AB"/>
    <w:rsid w:val="00ED1B4C"/>
    <w:rsid w:val="00ED1F04"/>
    <w:rsid w:val="00ED1FDF"/>
    <w:rsid w:val="00ED272C"/>
    <w:rsid w:val="00ED3E56"/>
    <w:rsid w:val="00ED40B0"/>
    <w:rsid w:val="00ED4A0B"/>
    <w:rsid w:val="00ED5FB4"/>
    <w:rsid w:val="00ED6D89"/>
    <w:rsid w:val="00ED6F6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11DE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5D98"/>
    <w:rsid w:val="00F05EA5"/>
    <w:rsid w:val="00F06230"/>
    <w:rsid w:val="00F0754E"/>
    <w:rsid w:val="00F11139"/>
    <w:rsid w:val="00F1189C"/>
    <w:rsid w:val="00F119D4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F8C"/>
    <w:rsid w:val="00F205A1"/>
    <w:rsid w:val="00F20A4F"/>
    <w:rsid w:val="00F20B1E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BE4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77CF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484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74E7"/>
    <w:rsid w:val="00FC0CEE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4AA"/>
    <w:rsid w:val="00FC7883"/>
    <w:rsid w:val="00FD0005"/>
    <w:rsid w:val="00FD098C"/>
    <w:rsid w:val="00FD1184"/>
    <w:rsid w:val="00FD1384"/>
    <w:rsid w:val="00FD1716"/>
    <w:rsid w:val="00FD2264"/>
    <w:rsid w:val="00FD24A7"/>
    <w:rsid w:val="00FD2B7E"/>
    <w:rsid w:val="00FD33B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2AEA1E1"/>
    <w:rsid w:val="351A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6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2741-1CFA-48F0-BFFF-9DAFA8D6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2020-12-13T02:21:00Z</dcterms:created>
  <dcterms:modified xsi:type="dcterms:W3CDTF">2020-12-13T02:22:00Z</dcterms:modified>
</cp:coreProperties>
</file>