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7F894A4" w:rsidR="00026E4C" w:rsidRPr="00A84699" w:rsidRDefault="00B9708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70B6C469" w:rsidR="00026E4C" w:rsidRPr="001423E7" w:rsidRDefault="00A2297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B97085">
        <w:rPr>
          <w:rFonts w:ascii="Montserrat" w:hAnsi="Montserrat"/>
          <w:b/>
          <w:bCs/>
          <w:sz w:val="56"/>
          <w:szCs w:val="240"/>
        </w:rPr>
        <w:t>1</w:t>
      </w:r>
    </w:p>
    <w:p w14:paraId="26941F48" w14:textId="5CBBAEFC" w:rsidR="00487224" w:rsidRPr="00520984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520984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B97085">
        <w:rPr>
          <w:rFonts w:ascii="Montserrat" w:hAnsi="Montserrat"/>
          <w:b/>
          <w:bCs/>
          <w:sz w:val="48"/>
          <w:szCs w:val="220"/>
        </w:rPr>
        <w:t>Marzo</w:t>
      </w:r>
      <w:proofErr w:type="gramEnd"/>
    </w:p>
    <w:p w14:paraId="7AE0500A" w14:textId="77777777" w:rsidR="00D57B42" w:rsidRPr="00A2297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357E471" w:rsidR="00026E4C" w:rsidRPr="001423E7" w:rsidRDefault="00A2297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D67BDA8" w:rsidR="00026E4C" w:rsidRPr="001423E7" w:rsidRDefault="00B9708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A2297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5C31949A" w:rsidR="007E5BB6" w:rsidRDefault="00B9708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B97085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Tan lejos y tan cerca</w:t>
      </w:r>
    </w:p>
    <w:p w14:paraId="706ECC4C" w14:textId="77777777" w:rsidR="00BA4AFC" w:rsidRDefault="00BA4AFC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4A8561C" w14:textId="77777777" w:rsidR="00BA4AFC" w:rsidRDefault="00BA4AFC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65A060A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97085" w:rsidRPr="00B97085">
        <w:rPr>
          <w:rFonts w:ascii="Montserrat" w:eastAsia="Times New Roman" w:hAnsi="Montserrat" w:cs="Arial"/>
          <w:i/>
          <w:iCs/>
          <w:lang w:val="es" w:eastAsia="es-MX"/>
        </w:rPr>
        <w:t>Observa distintas manifestaciones artísticas plásticas y visuales en formato bidimensional, para reconocer sus semejanzas y diferencias.</w:t>
      </w:r>
    </w:p>
    <w:p w14:paraId="39DDCB45" w14:textId="77777777" w:rsidR="00B97085" w:rsidRDefault="00B97085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7E19BB3" w14:textId="6753E8BC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97085" w:rsidRPr="00B97085">
        <w:rPr>
          <w:rFonts w:ascii="Montserrat" w:eastAsia="Times New Roman" w:hAnsi="Montserrat" w:cs="Arial"/>
          <w:i/>
          <w:iCs/>
          <w:lang w:val="es" w:eastAsia="es-MX"/>
        </w:rPr>
        <w:t xml:space="preserve">Identifica y explora los </w:t>
      </w:r>
      <w:r w:rsidR="00B97085" w:rsidRPr="00B97085">
        <w:rPr>
          <w:rFonts w:ascii="Montserrat" w:eastAsia="Times New Roman" w:hAnsi="Montserrat" w:cs="Arial"/>
          <w:b/>
          <w:i/>
          <w:iCs/>
          <w:lang w:val="es" w:eastAsia="es-MX"/>
        </w:rPr>
        <w:t>planos visuales</w:t>
      </w:r>
      <w:r w:rsidR="00B97085" w:rsidRPr="00B97085">
        <w:rPr>
          <w:rFonts w:ascii="Montserrat" w:eastAsia="Times New Roman" w:hAnsi="Montserrat" w:cs="Arial"/>
          <w:i/>
          <w:iCs/>
          <w:lang w:val="es" w:eastAsia="es-MX"/>
        </w:rPr>
        <w:t xml:space="preserve"> y </w:t>
      </w:r>
      <w:r w:rsidR="00B97085" w:rsidRPr="00B97085">
        <w:rPr>
          <w:rFonts w:ascii="Montserrat" w:eastAsia="Times New Roman" w:hAnsi="Montserrat" w:cs="Arial"/>
          <w:b/>
          <w:i/>
          <w:iCs/>
          <w:lang w:val="es" w:eastAsia="es-MX"/>
        </w:rPr>
        <w:t>la perspectiva</w:t>
      </w:r>
      <w:r w:rsidR="00B97085" w:rsidRPr="00B97085">
        <w:rPr>
          <w:rFonts w:ascii="Montserrat" w:eastAsia="Times New Roman" w:hAnsi="Montserrat" w:cs="Arial"/>
          <w:i/>
          <w:iCs/>
          <w:lang w:val="es" w:eastAsia="es-MX"/>
        </w:rPr>
        <w:t xml:space="preserve"> para desarrollar una obra bidimensional.</w:t>
      </w:r>
    </w:p>
    <w:p w14:paraId="43086A47" w14:textId="36C900BB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82DE684" w14:textId="77777777" w:rsidR="00A22970" w:rsidRPr="00A22970" w:rsidRDefault="00A22970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679876DC" w14:textId="70D4B5ED" w:rsidR="00B97085" w:rsidRPr="00B97085" w:rsidRDefault="00A22970" w:rsidP="00B9708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En la sesión de h</w:t>
      </w:r>
      <w:r w:rsidR="00B97085" w:rsidRPr="6A729447">
        <w:rPr>
          <w:rFonts w:ascii="Montserrat" w:eastAsia="Times New Roman" w:hAnsi="Montserrat" w:cs="Arial"/>
          <w:lang w:val="es" w:eastAsia="es-MX"/>
        </w:rPr>
        <w:t xml:space="preserve">oy </w:t>
      </w:r>
      <w:r w:rsidR="1D849C53" w:rsidRPr="6A729447">
        <w:rPr>
          <w:rFonts w:ascii="Montserrat" w:eastAsia="Times New Roman" w:hAnsi="Montserrat" w:cs="Arial"/>
          <w:lang w:val="es" w:eastAsia="es-MX"/>
        </w:rPr>
        <w:t>conocerás</w:t>
      </w:r>
      <w:r w:rsidR="00B97085" w:rsidRPr="6A729447">
        <w:rPr>
          <w:rFonts w:ascii="Montserrat" w:eastAsia="Times New Roman" w:hAnsi="Montserrat" w:cs="Arial"/>
          <w:lang w:val="es" w:eastAsia="es-MX"/>
        </w:rPr>
        <w:t xml:space="preserve"> a través de obras bidimensionales los planos visuales y la perspectiva, experimentando con algunos materiales para crear una producción propia.</w:t>
      </w:r>
    </w:p>
    <w:p w14:paraId="269A7947" w14:textId="77777777" w:rsidR="00B97085" w:rsidRDefault="00B97085" w:rsidP="00B97085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2595C31" w14:textId="5A34CA2E" w:rsidR="00A22970" w:rsidRPr="00B97085" w:rsidRDefault="00A22970" w:rsidP="00A2297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Para dar inicio</w:t>
      </w:r>
      <w:r w:rsidRPr="00B97085">
        <w:rPr>
          <w:rFonts w:ascii="Montserrat" w:eastAsia="Times New Roman" w:hAnsi="Montserrat" w:cs="Arial"/>
          <w:lang w:val="es" w:eastAsia="es-MX"/>
        </w:rPr>
        <w:t xml:space="preserve">, vamos a leer una pregunta que nos realiza el alumno </w:t>
      </w:r>
      <w:proofErr w:type="spellStart"/>
      <w:r w:rsidRPr="00B97085">
        <w:rPr>
          <w:rFonts w:ascii="Montserrat" w:eastAsia="Times New Roman" w:hAnsi="Montserrat" w:cs="Arial"/>
          <w:lang w:val="es" w:eastAsia="es-MX"/>
        </w:rPr>
        <w:t>Arath</w:t>
      </w:r>
      <w:proofErr w:type="spellEnd"/>
      <w:r w:rsidRPr="00B97085">
        <w:rPr>
          <w:rFonts w:ascii="Montserrat" w:eastAsia="Times New Roman" w:hAnsi="Montserrat" w:cs="Arial"/>
          <w:lang w:val="es" w:eastAsia="es-MX"/>
        </w:rPr>
        <w:t xml:space="preserve"> </w:t>
      </w:r>
      <w:proofErr w:type="spellStart"/>
      <w:r w:rsidRPr="00B97085">
        <w:rPr>
          <w:rFonts w:ascii="Montserrat" w:eastAsia="Times New Roman" w:hAnsi="Montserrat" w:cs="Arial"/>
          <w:lang w:val="es" w:eastAsia="es-MX"/>
        </w:rPr>
        <w:t>Pauels</w:t>
      </w:r>
      <w:proofErr w:type="spellEnd"/>
      <w:r w:rsidRPr="00B97085">
        <w:rPr>
          <w:rFonts w:ascii="Montserrat" w:eastAsia="Times New Roman" w:hAnsi="Montserrat" w:cs="Arial"/>
          <w:lang w:val="es" w:eastAsia="es-MX"/>
        </w:rPr>
        <w:t xml:space="preserve"> de la Escuela Primaria José María Luis Mora de la ciudad de Guadalajara, Jalisco, quien nos menciona</w:t>
      </w:r>
      <w:r>
        <w:rPr>
          <w:rFonts w:ascii="Montserrat" w:eastAsia="Times New Roman" w:hAnsi="Montserrat" w:cs="Arial"/>
          <w:lang w:val="es" w:eastAsia="es-MX"/>
        </w:rPr>
        <w:t>.</w:t>
      </w:r>
      <w:r w:rsidRPr="00B97085">
        <w:rPr>
          <w:rFonts w:ascii="Montserrat" w:eastAsia="Times New Roman" w:hAnsi="Montserrat" w:cs="Arial"/>
          <w:lang w:val="es" w:eastAsia="es-MX"/>
        </w:rPr>
        <w:t xml:space="preserve"> </w:t>
      </w:r>
    </w:p>
    <w:p w14:paraId="09326BD1" w14:textId="77777777" w:rsidR="00A22970" w:rsidRDefault="00A22970" w:rsidP="00A2297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E5EE440" w14:textId="48F1B8A4" w:rsidR="00A22970" w:rsidRPr="00B97085" w:rsidRDefault="00A22970" w:rsidP="00A2297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B97085">
        <w:rPr>
          <w:rFonts w:ascii="Montserrat" w:eastAsia="Times New Roman" w:hAnsi="Montserrat" w:cs="Arial"/>
          <w:lang w:val="es" w:eastAsia="es-MX"/>
        </w:rPr>
        <w:t>“Hola maestro Alejandro. Quisiera contarles que he visto algunas pinturas en el Museo de las Artes, en la Universidad de Guadalajara y mi pregunta es</w:t>
      </w:r>
      <w:r>
        <w:rPr>
          <w:rFonts w:ascii="Montserrat" w:eastAsia="Times New Roman" w:hAnsi="Montserrat" w:cs="Arial"/>
          <w:lang w:val="es" w:eastAsia="es-MX"/>
        </w:rPr>
        <w:t>, ¿C</w:t>
      </w:r>
      <w:r w:rsidRPr="00B97085">
        <w:rPr>
          <w:rFonts w:ascii="Montserrat" w:eastAsia="Times New Roman" w:hAnsi="Montserrat" w:cs="Arial"/>
          <w:lang w:val="es" w:eastAsia="es-MX"/>
        </w:rPr>
        <w:t>ómo pueden los artistas representar lo que ven de forma muy real?</w:t>
      </w:r>
    </w:p>
    <w:p w14:paraId="49675559" w14:textId="77777777" w:rsidR="00A22970" w:rsidRDefault="00A22970" w:rsidP="00A2297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1C4218F7" w14:textId="77777777" w:rsidR="00A22970" w:rsidRPr="007E5BB6" w:rsidRDefault="00A22970" w:rsidP="00A2297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P</w:t>
      </w:r>
      <w:r w:rsidRPr="00B97085">
        <w:rPr>
          <w:rFonts w:ascii="Montserrat" w:eastAsia="Times New Roman" w:hAnsi="Montserrat" w:cs="Arial"/>
          <w:lang w:val="es" w:eastAsia="es-MX"/>
        </w:rPr>
        <w:t>or eso que el día de hoy vamos a conocer los planos visuales y la perspectiva.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04C5DE0" w14:textId="7883A6BD" w:rsidR="00B97085" w:rsidRPr="00B97085" w:rsidRDefault="00B97085" w:rsidP="00B970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B97085">
        <w:rPr>
          <w:rFonts w:ascii="Montserrat" w:eastAsia="Times New Roman" w:hAnsi="Montserrat" w:cs="Arial"/>
          <w:b/>
          <w:bCs/>
          <w:lang w:val="es" w:eastAsia="es-MX"/>
        </w:rPr>
        <w:lastRenderedPageBreak/>
        <w:t>Actividad 1</w:t>
      </w:r>
      <w:r w:rsidR="00A22970">
        <w:rPr>
          <w:rFonts w:ascii="Montserrat" w:eastAsia="Times New Roman" w:hAnsi="Montserrat" w:cs="Arial"/>
          <w:b/>
          <w:bCs/>
          <w:lang w:val="es" w:eastAsia="es-MX"/>
        </w:rPr>
        <w:t xml:space="preserve">. </w:t>
      </w:r>
      <w:r w:rsidRPr="00B97085">
        <w:rPr>
          <w:rFonts w:ascii="Montserrat" w:eastAsia="Times New Roman" w:hAnsi="Montserrat" w:cs="Arial"/>
          <w:b/>
          <w:bCs/>
          <w:lang w:val="es" w:eastAsia="es-MX"/>
        </w:rPr>
        <w:t>Planos visuales</w:t>
      </w:r>
      <w:r w:rsidR="00A22970">
        <w:rPr>
          <w:rFonts w:ascii="Montserrat" w:eastAsia="Times New Roman" w:hAnsi="Montserrat" w:cs="Arial"/>
          <w:b/>
          <w:bCs/>
          <w:lang w:val="es" w:eastAsia="es-MX"/>
        </w:rPr>
        <w:t>.</w:t>
      </w:r>
    </w:p>
    <w:p w14:paraId="4FDDB69C" w14:textId="77777777" w:rsidR="00B97085" w:rsidRDefault="00B97085" w:rsidP="00B970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CBA3CC1" w14:textId="07B35CB6" w:rsidR="00B97085" w:rsidRPr="00B97085" w:rsidRDefault="00B97085" w:rsidP="00B97085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Los planos visuales son líneas imaginarias que dividen la composición casi siempre en 3 partes.</w:t>
      </w:r>
    </w:p>
    <w:p w14:paraId="1FB9A4E9" w14:textId="77777777" w:rsidR="00B97085" w:rsidRPr="00B97085" w:rsidRDefault="00B97085" w:rsidP="00B970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El primer plano, es lo que se percibe más cerca y se encuentra al frente de la composición.</w:t>
      </w:r>
    </w:p>
    <w:p w14:paraId="2FF84E98" w14:textId="77777777" w:rsidR="00B97085" w:rsidRPr="00B97085" w:rsidRDefault="00B97085" w:rsidP="00B970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El segundo plano, es todo lo que se encuentra en medio de la composición.</w:t>
      </w:r>
    </w:p>
    <w:p w14:paraId="63EBEFCA" w14:textId="77777777" w:rsidR="00B97085" w:rsidRPr="00B97085" w:rsidRDefault="00B97085" w:rsidP="00B970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El tercer plano, es lo que se percibe al fondo y se encuentra más alejado en la composición.</w:t>
      </w:r>
    </w:p>
    <w:p w14:paraId="4A59A74A" w14:textId="77777777" w:rsidR="00A22970" w:rsidRDefault="00A22970" w:rsidP="00B97085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C3FFA0B" w14:textId="4F31F38F" w:rsidR="007E5BB6" w:rsidRPr="007E5BB6" w:rsidRDefault="00B97085" w:rsidP="00B9708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Veamos un ejemplo de estos 3 planos visuales:</w:t>
      </w:r>
      <w:r w:rsidR="007E5BB6"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9567E0E" w14:textId="66230A81" w:rsidR="003B0E89" w:rsidRDefault="00B97085" w:rsidP="00A22970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bookmarkStart w:id="0" w:name="_GoBack"/>
      <w:r w:rsidRPr="00B97085">
        <w:rPr>
          <w:noProof/>
          <w:lang w:val="en-US"/>
        </w:rPr>
        <w:drawing>
          <wp:inline distT="0" distB="0" distL="0" distR="0" wp14:anchorId="65DF4FBA" wp14:editId="49434BF6">
            <wp:extent cx="2905125" cy="189464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0390" cy="189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956D785" w14:textId="58687191" w:rsidR="00B97085" w:rsidRDefault="00B9708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B34E48" w14:textId="7E03888B" w:rsidR="00B97085" w:rsidRDefault="00B97085" w:rsidP="00B97085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 xml:space="preserve">Observemos una fotografía, recordemos que la fotografía también es una producción bidimensional que capta la realidad a través de la cámara fotográfica. </w:t>
      </w:r>
    </w:p>
    <w:p w14:paraId="689A314F" w14:textId="77777777" w:rsidR="00A22970" w:rsidRPr="00B97085" w:rsidRDefault="00A22970" w:rsidP="00B97085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79CECA30" w14:textId="7E62846E" w:rsidR="00B97085" w:rsidRDefault="00B97085" w:rsidP="00B97085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>En esta fotografía aparece el volcán del Popocatépetl y podemos observar claramente los tres planos visuales.</w:t>
      </w:r>
    </w:p>
    <w:p w14:paraId="247F5CE9" w14:textId="77777777" w:rsidR="00A22970" w:rsidRPr="00B97085" w:rsidRDefault="00A22970" w:rsidP="00B97085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0D2F8FD3" w14:textId="04F6E44F" w:rsidR="00B97085" w:rsidRPr="00B97085" w:rsidRDefault="00B97085" w:rsidP="00B97085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>¿Me puedes decir cuáles son esos tres planos visuales?</w:t>
      </w:r>
    </w:p>
    <w:p w14:paraId="66AB8361" w14:textId="77777777" w:rsidR="00B350FA" w:rsidRDefault="00B350FA" w:rsidP="00B97085">
      <w:pPr>
        <w:spacing w:after="0" w:line="240" w:lineRule="auto"/>
        <w:jc w:val="both"/>
        <w:rPr>
          <w:rFonts w:ascii="Montserrat" w:hAnsi="Montserrat"/>
          <w:b/>
          <w:bCs/>
          <w:i/>
          <w:szCs w:val="24"/>
          <w:lang w:val="es"/>
        </w:rPr>
      </w:pPr>
    </w:p>
    <w:p w14:paraId="58F02AFF" w14:textId="451C0E51" w:rsidR="00B97085" w:rsidRPr="00B97085" w:rsidRDefault="00B97085" w:rsidP="00B97085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>El primer plano es lo que se percibe más cerca, entonces es el pasto</w:t>
      </w:r>
      <w:r w:rsidR="00A22970">
        <w:rPr>
          <w:rFonts w:ascii="Montserrat" w:hAnsi="Montserrat"/>
          <w:bCs/>
          <w:szCs w:val="24"/>
          <w:lang w:val="es"/>
        </w:rPr>
        <w:t>.</w:t>
      </w:r>
      <w:r w:rsidRPr="00B97085">
        <w:rPr>
          <w:rFonts w:ascii="Montserrat" w:hAnsi="Montserrat"/>
          <w:bCs/>
          <w:szCs w:val="24"/>
          <w:lang w:val="es"/>
        </w:rPr>
        <w:t xml:space="preserve"> </w:t>
      </w:r>
    </w:p>
    <w:p w14:paraId="10AE4E6F" w14:textId="605E11B1" w:rsidR="00B97085" w:rsidRPr="00B97085" w:rsidRDefault="00B97085" w:rsidP="00B97085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>El segundo plano, es el conjunto de árboles que están a la orilla del volcán</w:t>
      </w:r>
      <w:r w:rsidR="00A22970">
        <w:rPr>
          <w:rFonts w:ascii="Montserrat" w:hAnsi="Montserrat"/>
          <w:bCs/>
          <w:szCs w:val="24"/>
          <w:lang w:val="es"/>
        </w:rPr>
        <w:t>.</w:t>
      </w:r>
      <w:r w:rsidRPr="00B97085">
        <w:rPr>
          <w:rFonts w:ascii="Montserrat" w:hAnsi="Montserrat"/>
          <w:bCs/>
          <w:szCs w:val="24"/>
          <w:lang w:val="es"/>
        </w:rPr>
        <w:t xml:space="preserve"> </w:t>
      </w:r>
    </w:p>
    <w:p w14:paraId="0A03AAFB" w14:textId="13D98C18" w:rsidR="00B97085" w:rsidRPr="00B97085" w:rsidRDefault="00B97085" w:rsidP="00B97085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 xml:space="preserve">Y el tercer plano, es lo que se ve al fondo y está más alejado, por lo </w:t>
      </w:r>
      <w:r w:rsidR="00B350FA" w:rsidRPr="00B97085">
        <w:rPr>
          <w:rFonts w:ascii="Montserrat" w:hAnsi="Montserrat"/>
          <w:bCs/>
          <w:szCs w:val="24"/>
          <w:lang w:val="es"/>
        </w:rPr>
        <w:t>tanto,</w:t>
      </w:r>
      <w:r w:rsidRPr="00B97085">
        <w:rPr>
          <w:rFonts w:ascii="Montserrat" w:hAnsi="Montserrat"/>
          <w:bCs/>
          <w:szCs w:val="24"/>
          <w:lang w:val="es"/>
        </w:rPr>
        <w:t xml:space="preserve"> es el volcán y cielo</w:t>
      </w:r>
      <w:r w:rsidR="00A22970">
        <w:rPr>
          <w:rFonts w:ascii="Montserrat" w:hAnsi="Montserrat"/>
          <w:bCs/>
          <w:szCs w:val="24"/>
          <w:lang w:val="es"/>
        </w:rPr>
        <w:t>.</w:t>
      </w:r>
    </w:p>
    <w:p w14:paraId="538938AB" w14:textId="77777777" w:rsidR="00B350FA" w:rsidRDefault="00B350FA" w:rsidP="00B97085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39D9AC3B" w14:textId="7F96B420" w:rsidR="00B97085" w:rsidRDefault="00B97085" w:rsidP="00B9708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97085">
        <w:rPr>
          <w:rFonts w:ascii="Montserrat" w:hAnsi="Montserrat"/>
          <w:bCs/>
          <w:szCs w:val="24"/>
          <w:lang w:val="es"/>
        </w:rPr>
        <w:t>Correcto, esta fotografía tiene los tres planos visuales muy marcados y fáciles de distinguir.</w:t>
      </w:r>
    </w:p>
    <w:p w14:paraId="0221EC9C" w14:textId="5B823C85" w:rsidR="00B97085" w:rsidRDefault="00B9708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3E622D1" w14:textId="2AC2AAEC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B350FA">
        <w:rPr>
          <w:rFonts w:ascii="Montserrat" w:hAnsi="Montserrat"/>
          <w:b/>
          <w:bCs/>
          <w:szCs w:val="24"/>
          <w:lang w:val="es"/>
        </w:rPr>
        <w:t>Actividad 2</w:t>
      </w:r>
      <w:r w:rsidR="00A22970">
        <w:rPr>
          <w:rFonts w:ascii="Montserrat" w:hAnsi="Montserrat"/>
          <w:b/>
          <w:bCs/>
          <w:szCs w:val="24"/>
          <w:lang w:val="es"/>
        </w:rPr>
        <w:t>. Dibujando con planos visuales.</w:t>
      </w:r>
    </w:p>
    <w:p w14:paraId="0D195E09" w14:textId="77777777" w:rsid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ED280AC" w14:textId="71DB6CD8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>Ahora reali</w:t>
      </w:r>
      <w:r w:rsidR="18BC2349" w:rsidRPr="6A729447">
        <w:rPr>
          <w:rFonts w:ascii="Montserrat" w:hAnsi="Montserrat"/>
          <w:lang w:val="es"/>
        </w:rPr>
        <w:t>za</w:t>
      </w:r>
      <w:r w:rsidRPr="6A729447">
        <w:rPr>
          <w:rFonts w:ascii="Montserrat" w:hAnsi="Montserrat"/>
          <w:lang w:val="es"/>
        </w:rPr>
        <w:t xml:space="preserve"> una producción bidimensional con materiales que tenemos en casa.</w:t>
      </w:r>
      <w:r w:rsidR="176DFC57" w:rsidRPr="6A729447">
        <w:rPr>
          <w:rFonts w:ascii="Montserrat" w:hAnsi="Montserrat"/>
          <w:lang w:val="es"/>
        </w:rPr>
        <w:t xml:space="preserve"> </w:t>
      </w:r>
    </w:p>
    <w:p w14:paraId="31538937" w14:textId="318E7E3A" w:rsidR="6A729447" w:rsidRDefault="6A729447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C9F0AAC" w14:textId="77777777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Los materiales a utilizar son:</w:t>
      </w:r>
    </w:p>
    <w:p w14:paraId="6C692732" w14:textId="0923F39F" w:rsidR="00B350FA" w:rsidRPr="00B350FA" w:rsidRDefault="00B350FA" w:rsidP="00B350F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1 hoja blanca</w:t>
      </w:r>
      <w:r w:rsidR="00A22970">
        <w:rPr>
          <w:rFonts w:ascii="Montserrat" w:hAnsi="Montserrat"/>
          <w:bCs/>
          <w:szCs w:val="24"/>
          <w:lang w:val="es"/>
        </w:rPr>
        <w:t>.</w:t>
      </w:r>
    </w:p>
    <w:p w14:paraId="1911AAA5" w14:textId="4345C85B" w:rsidR="00B350FA" w:rsidRPr="00B350FA" w:rsidRDefault="00B350FA" w:rsidP="00B350F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lastRenderedPageBreak/>
        <w:t>Lápiz y goma</w:t>
      </w:r>
      <w:r w:rsidR="00A22970">
        <w:rPr>
          <w:rFonts w:ascii="Montserrat" w:hAnsi="Montserrat"/>
          <w:bCs/>
          <w:szCs w:val="24"/>
          <w:lang w:val="es"/>
        </w:rPr>
        <w:t>.</w:t>
      </w:r>
    </w:p>
    <w:p w14:paraId="55CC2A9F" w14:textId="77777777" w:rsidR="00B350FA" w:rsidRPr="00B350FA" w:rsidRDefault="00B350FA" w:rsidP="00B350F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Pintura acrílica (colores primarios) o gises pastel.</w:t>
      </w:r>
    </w:p>
    <w:p w14:paraId="148BF5D3" w14:textId="77777777" w:rsidR="00B350FA" w:rsidRPr="00B350FA" w:rsidRDefault="00B350FA" w:rsidP="00B350F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proofErr w:type="spellStart"/>
      <w:r w:rsidRPr="00B350FA">
        <w:rPr>
          <w:rFonts w:ascii="Montserrat" w:hAnsi="Montserrat"/>
          <w:bCs/>
          <w:szCs w:val="24"/>
          <w:lang w:val="es"/>
        </w:rPr>
        <w:t>Godete</w:t>
      </w:r>
      <w:proofErr w:type="spellEnd"/>
      <w:r w:rsidRPr="00B350FA">
        <w:rPr>
          <w:rFonts w:ascii="Montserrat" w:hAnsi="Montserrat"/>
          <w:bCs/>
          <w:szCs w:val="24"/>
          <w:lang w:val="es"/>
        </w:rPr>
        <w:t xml:space="preserve"> o recipientes, vaso con agua y trapo.</w:t>
      </w:r>
    </w:p>
    <w:p w14:paraId="58624DE2" w14:textId="77777777" w:rsidR="00B350FA" w:rsidRPr="00B350FA" w:rsidRDefault="00B350FA" w:rsidP="00B350F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Pinceles y 1 brocha pequeña.</w:t>
      </w:r>
    </w:p>
    <w:p w14:paraId="2677A8A1" w14:textId="77777777" w:rsid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E52B3B6" w14:textId="578CFECE" w:rsid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Indicaciones:</w:t>
      </w:r>
    </w:p>
    <w:p w14:paraId="57180844" w14:textId="77777777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5C53A70" w14:textId="128D4163" w:rsidR="00B350FA" w:rsidRPr="00B350FA" w:rsidRDefault="00B350FA" w:rsidP="6A729447">
      <w:pPr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>Realiza un boceto en la hoja con lápiz de un paisaje sencillo en donde existan los tres planos visuales (pasto y árbol grande, montañas y cielo de noche).</w:t>
      </w:r>
    </w:p>
    <w:p w14:paraId="0A5FB50E" w14:textId="77777777" w:rsidR="00B350FA" w:rsidRPr="00B350FA" w:rsidRDefault="00B350FA" w:rsidP="00B350FA">
      <w:pPr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Primero se inicia con el tercer plano (cielo de noche), empleando pintura acrílica o gis pastel en color azul, empleando 3 tonalidades diferentes degradando (la zona superior es la más oscura, degradando hasta la mitad de la hoja).</w:t>
      </w:r>
    </w:p>
    <w:p w14:paraId="14B18FD0" w14:textId="77777777" w:rsidR="00B350FA" w:rsidRPr="00B350FA" w:rsidRDefault="00B350FA" w:rsidP="00B350FA">
      <w:pPr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El segundo plano serán las montañas, utilizando color negro (de la mitad de la hoja hasta antes de la parte inferior de la hoja).</w:t>
      </w:r>
    </w:p>
    <w:p w14:paraId="7AE6DB1A" w14:textId="77777777" w:rsidR="00B350FA" w:rsidRPr="00B350FA" w:rsidRDefault="00B350FA" w:rsidP="00B350FA">
      <w:pPr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 xml:space="preserve">El primer plano será el pasto y un árbol grande del lado izquierdo, el pasto se pinta combinando diferentes tonalidades de verde hasta llegar al negro y el árbol totalmente de negro. </w:t>
      </w:r>
    </w:p>
    <w:p w14:paraId="5A15148A" w14:textId="77777777" w:rsid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619EE34" w14:textId="1113F50C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 xml:space="preserve">Es muy interesante cómo los planos visuales </w:t>
      </w:r>
      <w:r w:rsidR="1CE985D4" w:rsidRPr="6A729447">
        <w:rPr>
          <w:rFonts w:ascii="Montserrat" w:hAnsi="Montserrat"/>
          <w:lang w:val="es"/>
        </w:rPr>
        <w:t>te</w:t>
      </w:r>
      <w:r w:rsidRPr="6A729447">
        <w:rPr>
          <w:rFonts w:ascii="Montserrat" w:hAnsi="Montserrat"/>
          <w:lang w:val="es"/>
        </w:rPr>
        <w:t xml:space="preserve"> ayudan a representar la realidad en un dibujo o pintura, como podrás observar, todo lo que está en primer plano es más grande, ya que está más cerca. </w:t>
      </w:r>
    </w:p>
    <w:p w14:paraId="3E5D45B5" w14:textId="77777777" w:rsidR="00B350FA" w:rsidRDefault="00B350FA" w:rsidP="00B350F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2FB9B025" w14:textId="00F6FA2B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>¿Qué pasaría si quisiera</w:t>
      </w:r>
      <w:r w:rsidR="5AB1A472" w:rsidRPr="6A729447">
        <w:rPr>
          <w:rFonts w:ascii="Montserrat" w:hAnsi="Montserrat"/>
          <w:lang w:val="es"/>
        </w:rPr>
        <w:t>s</w:t>
      </w:r>
      <w:r w:rsidRPr="6A729447">
        <w:rPr>
          <w:rFonts w:ascii="Montserrat" w:hAnsi="Montserrat"/>
          <w:lang w:val="es"/>
        </w:rPr>
        <w:t xml:space="preserve"> agregar a nuestra pintura, alguna</w:t>
      </w:r>
      <w:r w:rsidR="00A22970">
        <w:rPr>
          <w:rFonts w:ascii="Montserrat" w:hAnsi="Montserrat"/>
          <w:lang w:val="es"/>
        </w:rPr>
        <w:t xml:space="preserve">s casas cerca de las montañas? </w:t>
      </w:r>
      <w:r w:rsidRPr="6A729447">
        <w:rPr>
          <w:rFonts w:ascii="Montserrat" w:hAnsi="Montserrat"/>
          <w:lang w:val="es"/>
        </w:rPr>
        <w:t>¿De qué tamaño serían? Serían pequeñas ya que se verían alejadas.</w:t>
      </w:r>
    </w:p>
    <w:p w14:paraId="01A75549" w14:textId="77777777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</w:p>
    <w:p w14:paraId="0B7F7CD5" w14:textId="0D5F8172" w:rsidR="00B350FA" w:rsidRPr="00B350FA" w:rsidRDefault="00A22970" w:rsidP="00B350F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>
        <w:rPr>
          <w:rFonts w:ascii="Montserrat" w:hAnsi="Montserrat"/>
          <w:b/>
          <w:bCs/>
          <w:lang w:val="es"/>
        </w:rPr>
        <w:t>Actividad 3. La perspectiva.</w:t>
      </w:r>
    </w:p>
    <w:p w14:paraId="3A36CA8A" w14:textId="155AD54A" w:rsidR="6A729447" w:rsidRDefault="6A729447" w:rsidP="6A729447">
      <w:pPr>
        <w:spacing w:after="0" w:line="240" w:lineRule="auto"/>
        <w:jc w:val="both"/>
        <w:rPr>
          <w:rFonts w:ascii="Montserrat" w:hAnsi="Montserrat"/>
          <w:b/>
          <w:bCs/>
          <w:lang w:val="es"/>
        </w:rPr>
      </w:pPr>
    </w:p>
    <w:p w14:paraId="2E589AC0" w14:textId="0F347337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>Ahora te invito a que conozca</w:t>
      </w:r>
      <w:r w:rsidR="507EE5FE" w:rsidRPr="6A729447">
        <w:rPr>
          <w:rFonts w:ascii="Montserrat" w:hAnsi="Montserrat"/>
          <w:lang w:val="es"/>
        </w:rPr>
        <w:t>s</w:t>
      </w:r>
      <w:r w:rsidRPr="6A729447">
        <w:rPr>
          <w:rFonts w:ascii="Montserrat" w:hAnsi="Montserrat"/>
          <w:lang w:val="es"/>
        </w:rPr>
        <w:t xml:space="preserve"> otra técnica que los artistas utilizaron a partir del Renacimiento para representar la realidad en el arte. Observemos el siguiente video titulado “Los ángulos en las obras artísticas”.</w:t>
      </w:r>
    </w:p>
    <w:p w14:paraId="58CECEA8" w14:textId="7623D2C8" w:rsidR="00B350FA" w:rsidRDefault="00B350F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0C27B5E" w14:textId="11595061" w:rsidR="00B350FA" w:rsidRPr="00BA4AFC" w:rsidRDefault="00A22970" w:rsidP="00BA4AFC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A4AFC">
        <w:rPr>
          <w:rFonts w:ascii="Montserrat" w:hAnsi="Montserrat"/>
          <w:b/>
          <w:bCs/>
          <w:szCs w:val="24"/>
          <w:lang w:val="es"/>
        </w:rPr>
        <w:t xml:space="preserve">Video. </w:t>
      </w:r>
      <w:r w:rsidR="00B350FA" w:rsidRPr="00BA4AFC">
        <w:rPr>
          <w:rFonts w:ascii="Montserrat" w:hAnsi="Montserrat"/>
          <w:b/>
          <w:bCs/>
          <w:szCs w:val="24"/>
          <w:lang w:val="es"/>
        </w:rPr>
        <w:t>Los ángulos en las obras artísticas.</w:t>
      </w:r>
    </w:p>
    <w:p w14:paraId="7A1DC72B" w14:textId="5878A16F" w:rsidR="00B350FA" w:rsidRDefault="00225C4E" w:rsidP="00C520FE">
      <w:pPr>
        <w:spacing w:after="0" w:line="240" w:lineRule="auto"/>
        <w:ind w:left="708"/>
        <w:jc w:val="both"/>
        <w:rPr>
          <w:rFonts w:ascii="Montserrat" w:hAnsi="Montserrat"/>
          <w:bCs/>
          <w:szCs w:val="24"/>
          <w:lang w:val="es"/>
        </w:rPr>
      </w:pPr>
      <w:hyperlink r:id="rId7">
        <w:r w:rsidR="00B350FA" w:rsidRPr="00B350FA">
          <w:rPr>
            <w:rStyle w:val="Hipervnculo"/>
            <w:rFonts w:ascii="Montserrat" w:hAnsi="Montserrat"/>
            <w:bCs/>
            <w:szCs w:val="24"/>
            <w:lang w:val="es"/>
          </w:rPr>
          <w:t>http://www.aprende.edu.mx/recursos-educativos-digitales/recursos/angulos-obras-artisticas-234.html</w:t>
        </w:r>
      </w:hyperlink>
    </w:p>
    <w:p w14:paraId="26D5FF9C" w14:textId="7ABBC6CE" w:rsid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E936FEA" w14:textId="2F607A30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6A729447">
        <w:rPr>
          <w:rFonts w:ascii="Montserrat" w:hAnsi="Montserrat"/>
          <w:lang w:val="es"/>
        </w:rPr>
        <w:t>La perspectiva en la pintura es el arte de dibujar para recrear la profundidad y la posición de los objetos.</w:t>
      </w:r>
    </w:p>
    <w:p w14:paraId="528202E4" w14:textId="00DB79D7" w:rsidR="6A729447" w:rsidRDefault="6A729447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11D8CAA" w14:textId="64B05996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 xml:space="preserve">Existen diferentes tipos de perspectiva: la lineal, con 1 punto de fuga, con 2 puntos de fuga y con 3 puntos de fuga. Esto quiere decir que, con esta técnica, los artistas fueron más precisos en captar la realidad desde diferentes ángulos en que se quería plasmar. </w:t>
      </w:r>
    </w:p>
    <w:p w14:paraId="3D792265" w14:textId="6E8954AE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8FB7CD5" w14:textId="284EED55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 xml:space="preserve">En </w:t>
      </w:r>
      <w:r w:rsidR="00A22970" w:rsidRPr="6A729447">
        <w:rPr>
          <w:rFonts w:ascii="Montserrat" w:hAnsi="Montserrat"/>
          <w:lang w:val="es"/>
        </w:rPr>
        <w:t>realidad,</w:t>
      </w:r>
      <w:r w:rsidRPr="6A729447">
        <w:rPr>
          <w:rFonts w:ascii="Montserrat" w:hAnsi="Montserrat"/>
          <w:lang w:val="es"/>
        </w:rPr>
        <w:t xml:space="preserve"> es una ilusión, en donde se pretende representar tridimensionalmente la realidad en un soporte bidimensional o plano. Recordemos que todo boceto, dibujo, pintura, litografía y fotografía es bidimensional y los objetos reales son </w:t>
      </w:r>
      <w:r w:rsidRPr="6A729447">
        <w:rPr>
          <w:rFonts w:ascii="Montserrat" w:hAnsi="Montserrat"/>
          <w:lang w:val="es"/>
        </w:rPr>
        <w:lastRenderedPageBreak/>
        <w:t xml:space="preserve">tridimensionales, es decir tienen 3 dimensiones o medidas: largo, ancho y profundidad o volumen. </w:t>
      </w:r>
    </w:p>
    <w:p w14:paraId="02F0B918" w14:textId="77777777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7F98CA8" w14:textId="5E169ED7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6A729447">
        <w:rPr>
          <w:rFonts w:ascii="Montserrat" w:hAnsi="Montserrat"/>
          <w:b/>
          <w:bCs/>
          <w:lang w:val="es"/>
        </w:rPr>
        <w:t>Actividad 4</w:t>
      </w:r>
      <w:r w:rsidR="00A22970">
        <w:rPr>
          <w:rFonts w:ascii="Montserrat" w:hAnsi="Montserrat"/>
          <w:b/>
          <w:bCs/>
          <w:lang w:val="es"/>
        </w:rPr>
        <w:t>. Elementos de la perspectiva.</w:t>
      </w:r>
    </w:p>
    <w:p w14:paraId="577170CD" w14:textId="75341217" w:rsidR="6A729447" w:rsidRDefault="6A729447" w:rsidP="6A729447">
      <w:pPr>
        <w:spacing w:after="0" w:line="240" w:lineRule="auto"/>
        <w:jc w:val="both"/>
        <w:rPr>
          <w:rFonts w:ascii="Montserrat" w:hAnsi="Montserrat"/>
          <w:b/>
          <w:bCs/>
          <w:lang w:val="es"/>
        </w:rPr>
      </w:pPr>
    </w:p>
    <w:p w14:paraId="10C6C373" w14:textId="24D884FC" w:rsid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 xml:space="preserve">Pero para poder hacer uso de la perspectiva es importante </w:t>
      </w:r>
      <w:r w:rsidR="48DED9FB" w:rsidRPr="6A729447">
        <w:rPr>
          <w:rFonts w:ascii="Montserrat" w:hAnsi="Montserrat"/>
          <w:lang w:val="es"/>
        </w:rPr>
        <w:t>que conozcas</w:t>
      </w:r>
      <w:r w:rsidRPr="6A729447">
        <w:rPr>
          <w:rFonts w:ascii="Montserrat" w:hAnsi="Montserrat"/>
          <w:lang w:val="es"/>
        </w:rPr>
        <w:t xml:space="preserve"> algunos elementos básicos que la conforman. Y por eso </w:t>
      </w:r>
      <w:r w:rsidR="42FC75B9" w:rsidRPr="6A729447">
        <w:rPr>
          <w:rFonts w:ascii="Montserrat" w:hAnsi="Montserrat"/>
          <w:lang w:val="es"/>
        </w:rPr>
        <w:t>te</w:t>
      </w:r>
      <w:r w:rsidRPr="6A729447">
        <w:rPr>
          <w:rFonts w:ascii="Montserrat" w:hAnsi="Montserrat"/>
          <w:lang w:val="es"/>
        </w:rPr>
        <w:t xml:space="preserve"> invito a ver el video titulado “La línea de horizonte, perspectiva y punto de fuga”</w:t>
      </w:r>
      <w:r w:rsidR="00A22970">
        <w:rPr>
          <w:rFonts w:ascii="Montserrat" w:hAnsi="Montserrat"/>
          <w:lang w:val="es"/>
        </w:rPr>
        <w:t>.</w:t>
      </w:r>
    </w:p>
    <w:p w14:paraId="1F6B6351" w14:textId="7B103DE6" w:rsidR="00B97085" w:rsidRDefault="00B9708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AC23579" w14:textId="4C5513C0" w:rsidR="00B350FA" w:rsidRPr="00BA4AFC" w:rsidRDefault="00A22970" w:rsidP="00BA4AFC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A4AFC">
        <w:rPr>
          <w:rFonts w:ascii="Montserrat" w:hAnsi="Montserrat"/>
          <w:b/>
          <w:bCs/>
          <w:szCs w:val="24"/>
          <w:lang w:val="es"/>
        </w:rPr>
        <w:t xml:space="preserve">Video. </w:t>
      </w:r>
      <w:r w:rsidR="00B350FA" w:rsidRPr="00BA4AFC">
        <w:rPr>
          <w:rFonts w:ascii="Montserrat" w:hAnsi="Montserrat"/>
          <w:b/>
          <w:bCs/>
          <w:szCs w:val="24"/>
          <w:lang w:val="es"/>
        </w:rPr>
        <w:t>Línea de horizonte, perspectiva y punto de fuga.</w:t>
      </w:r>
      <w:r w:rsidR="00B350FA" w:rsidRPr="00BA4AFC">
        <w:rPr>
          <w:rFonts w:ascii="Montserrat" w:hAnsi="Montserrat"/>
          <w:bCs/>
          <w:szCs w:val="24"/>
          <w:lang w:val="es"/>
        </w:rPr>
        <w:t xml:space="preserve"> </w:t>
      </w:r>
    </w:p>
    <w:p w14:paraId="39238F86" w14:textId="778A1F6C" w:rsidR="00B350FA" w:rsidRDefault="00225C4E" w:rsidP="00C520FE">
      <w:pPr>
        <w:spacing w:after="0" w:line="240" w:lineRule="auto"/>
        <w:ind w:left="708"/>
        <w:jc w:val="both"/>
        <w:rPr>
          <w:rFonts w:ascii="Montserrat" w:hAnsi="Montserrat"/>
          <w:bCs/>
          <w:szCs w:val="24"/>
        </w:rPr>
      </w:pPr>
      <w:hyperlink r:id="rId8">
        <w:r w:rsidR="00B350FA" w:rsidRPr="00B350FA">
          <w:rPr>
            <w:rStyle w:val="Hipervnculo"/>
            <w:rFonts w:ascii="Montserrat" w:hAnsi="Montserrat"/>
            <w:bCs/>
            <w:szCs w:val="24"/>
            <w:lang w:val="es"/>
          </w:rPr>
          <w:t>https://www.youtube.com/watch?v=hmsr182F0rs</w:t>
        </w:r>
      </w:hyperlink>
      <w:r w:rsidR="00B350FA" w:rsidRPr="00B350FA">
        <w:rPr>
          <w:rFonts w:ascii="Montserrat" w:hAnsi="Montserrat"/>
          <w:bCs/>
          <w:szCs w:val="24"/>
          <w:lang w:val="es"/>
        </w:rPr>
        <w:t xml:space="preserve">  </w:t>
      </w:r>
    </w:p>
    <w:p w14:paraId="70076683" w14:textId="66F4AEAB" w:rsidR="00B350FA" w:rsidRDefault="00B350F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152945B" w14:textId="56D4BA7C" w:rsidR="00C520FE" w:rsidRP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6A729447">
        <w:rPr>
          <w:rFonts w:ascii="Montserrat" w:hAnsi="Montserrat"/>
          <w:lang w:val="es"/>
        </w:rPr>
        <w:t>Como lo menciona el video, el primer paso para realizar un dibujo o pintura es hacer uso del encuadre, delimitar lo que se va a plasmar.</w:t>
      </w:r>
    </w:p>
    <w:p w14:paraId="04A5021F" w14:textId="1108D3EF" w:rsidR="6A729447" w:rsidRDefault="6A729447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CA5AB69" w14:textId="6FC10B1A" w:rsidR="00C520FE" w:rsidRP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Uno de los elementos es la línea media o de horizonte, que separa el plano inferior del plano superior.</w:t>
      </w:r>
      <w:r>
        <w:rPr>
          <w:rFonts w:ascii="Montserrat" w:hAnsi="Montserrat"/>
          <w:bCs/>
          <w:szCs w:val="24"/>
          <w:lang w:val="es"/>
        </w:rPr>
        <w:t xml:space="preserve"> </w:t>
      </w:r>
      <w:r w:rsidRPr="00C520FE">
        <w:rPr>
          <w:rFonts w:ascii="Montserrat" w:hAnsi="Montserrat"/>
          <w:bCs/>
          <w:szCs w:val="24"/>
          <w:lang w:val="es"/>
        </w:rPr>
        <w:t>Para crear la perspectiva se hace uso del punto de fuga que se coloca en la línea de horizonte e indica de donde nacen las líneas imaginarias, que nos ayudan a definir el tamaño y la distancia de los objetos.</w:t>
      </w:r>
      <w:r w:rsidR="002D283A">
        <w:rPr>
          <w:rFonts w:ascii="Montserrat" w:hAnsi="Montserrat"/>
          <w:bCs/>
          <w:szCs w:val="24"/>
          <w:lang w:val="es"/>
        </w:rPr>
        <w:t xml:space="preserve"> ¿C</w:t>
      </w:r>
      <w:r w:rsidRPr="00C520FE">
        <w:rPr>
          <w:rFonts w:ascii="Montserrat" w:hAnsi="Montserrat"/>
          <w:bCs/>
          <w:szCs w:val="24"/>
          <w:lang w:val="es"/>
        </w:rPr>
        <w:t>uántos elementos básicos se necesitan para poder hacer uso de la perspectiva?</w:t>
      </w:r>
    </w:p>
    <w:p w14:paraId="4D3090FE" w14:textId="77777777" w:rsid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AADADCB" w14:textId="73743C0C" w:rsidR="00C520FE" w:rsidRP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 xml:space="preserve">Los elementos básicos son: </w:t>
      </w:r>
    </w:p>
    <w:p w14:paraId="13F105A3" w14:textId="683745CF" w:rsidR="00C520FE" w:rsidRPr="00C520FE" w:rsidRDefault="00C520FE" w:rsidP="00C520FE">
      <w:pPr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La línea de horizonte</w:t>
      </w:r>
      <w:r w:rsidR="002D283A">
        <w:rPr>
          <w:rFonts w:ascii="Montserrat" w:hAnsi="Montserrat"/>
          <w:bCs/>
          <w:szCs w:val="24"/>
          <w:lang w:val="es"/>
        </w:rPr>
        <w:t>.</w:t>
      </w:r>
    </w:p>
    <w:p w14:paraId="2071FD3B" w14:textId="2F64D60B" w:rsidR="00C520FE" w:rsidRPr="00C520FE" w:rsidRDefault="00C520FE" w:rsidP="00C520FE">
      <w:pPr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El punto de fuga</w:t>
      </w:r>
      <w:r>
        <w:rPr>
          <w:rFonts w:ascii="Montserrat" w:hAnsi="Montserrat"/>
          <w:bCs/>
          <w:szCs w:val="24"/>
          <w:lang w:val="es"/>
        </w:rPr>
        <w:t>.</w:t>
      </w:r>
    </w:p>
    <w:p w14:paraId="0535B186" w14:textId="5BD3D24A" w:rsidR="00C520FE" w:rsidRDefault="00C520FE" w:rsidP="00C520FE">
      <w:pPr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Las líneas auxiliares o imaginarias</w:t>
      </w:r>
      <w:r w:rsidR="002D283A">
        <w:rPr>
          <w:rFonts w:ascii="Montserrat" w:hAnsi="Montserrat"/>
          <w:bCs/>
          <w:szCs w:val="24"/>
          <w:lang w:val="es"/>
        </w:rPr>
        <w:t>.</w:t>
      </w:r>
    </w:p>
    <w:p w14:paraId="3CD273FA" w14:textId="77777777" w:rsidR="00C520FE" w:rsidRP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3DDB25B" w14:textId="2579DC81" w:rsidR="00B350FA" w:rsidRDefault="00C520FE" w:rsidP="6A729447">
      <w:pPr>
        <w:spacing w:after="0" w:line="240" w:lineRule="auto"/>
        <w:jc w:val="both"/>
        <w:rPr>
          <w:rFonts w:ascii="Montserrat" w:hAnsi="Montserrat"/>
        </w:rPr>
      </w:pPr>
      <w:r w:rsidRPr="6A729447">
        <w:rPr>
          <w:rFonts w:ascii="Montserrat" w:hAnsi="Montserrat"/>
          <w:lang w:val="es"/>
        </w:rPr>
        <w:t xml:space="preserve">Ve uno de los murales del pintor Diego Rivera, titulado, </w:t>
      </w:r>
      <w:r w:rsidR="002D283A">
        <w:rPr>
          <w:rFonts w:ascii="Montserrat" w:hAnsi="Montserrat"/>
          <w:i/>
          <w:iCs/>
          <w:lang w:val="es"/>
        </w:rPr>
        <w:t xml:space="preserve">El canal de Santa Anita, </w:t>
      </w:r>
      <w:r w:rsidRPr="6A729447">
        <w:rPr>
          <w:rFonts w:ascii="Montserrat" w:hAnsi="Montserrat"/>
          <w:lang w:val="es"/>
        </w:rPr>
        <w:t>en donde se hace uso de la perspectiva.</w:t>
      </w:r>
    </w:p>
    <w:p w14:paraId="2E484E76" w14:textId="70B811AA" w:rsidR="00C520FE" w:rsidRDefault="00C520F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08A8A69" w14:textId="2C5CD83C" w:rsidR="00C520FE" w:rsidRDefault="00C520FE" w:rsidP="002D283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6C125871" wp14:editId="005E305E">
            <wp:extent cx="1702800" cy="2160000"/>
            <wp:effectExtent l="0" t="0" r="0" b="0"/>
            <wp:docPr id="3" name="Imagen 3" descr="Resultado de imagen para El canal de Santa Anita (1923-1924) de Diego Riv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39C3" w14:textId="17A37C37" w:rsidR="00C520FE" w:rsidRDefault="00C520F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D4DF611" w14:textId="5F59E6BC" w:rsidR="00C520FE" w:rsidRDefault="00C520FE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En esta obra bidimensional se puede observar al fondo el punto de fuga.</w:t>
      </w:r>
      <w:r w:rsidR="002D283A">
        <w:rPr>
          <w:rFonts w:ascii="Montserrat" w:hAnsi="Montserrat"/>
          <w:bCs/>
          <w:szCs w:val="24"/>
          <w:lang w:val="es"/>
        </w:rPr>
        <w:t xml:space="preserve"> </w:t>
      </w:r>
      <w:r w:rsidRPr="00C520FE">
        <w:rPr>
          <w:rFonts w:ascii="Montserrat" w:hAnsi="Montserrat"/>
          <w:bCs/>
          <w:szCs w:val="24"/>
          <w:lang w:val="es"/>
        </w:rPr>
        <w:t>Sabemos que está presente a la misma altura la línea de horizonte</w:t>
      </w:r>
      <w:r w:rsidR="002D283A">
        <w:rPr>
          <w:rFonts w:ascii="Montserrat" w:hAnsi="Montserrat"/>
          <w:bCs/>
          <w:szCs w:val="24"/>
          <w:lang w:val="es"/>
        </w:rPr>
        <w:t>.</w:t>
      </w:r>
    </w:p>
    <w:p w14:paraId="16F5B39C" w14:textId="77777777" w:rsidR="002D283A" w:rsidRDefault="002D283A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74B0FF12" w14:textId="6AF81E11" w:rsidR="00C520FE" w:rsidRDefault="00C520FE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lastRenderedPageBreak/>
        <w:t>Partiendo del punto de fuga se pueden identificar las 4 líneas auxiliares o imaginarias</w:t>
      </w:r>
      <w:r w:rsidR="002D283A">
        <w:rPr>
          <w:rFonts w:ascii="Montserrat" w:hAnsi="Montserrat"/>
          <w:bCs/>
          <w:szCs w:val="24"/>
          <w:lang w:val="es"/>
        </w:rPr>
        <w:t>.</w:t>
      </w:r>
    </w:p>
    <w:p w14:paraId="13445053" w14:textId="3ECA4337" w:rsidR="00C520FE" w:rsidRDefault="00C520FE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F89BF22" w14:textId="4BA66D6F" w:rsidR="00C520FE" w:rsidRDefault="00C520FE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>Es así como está presente la perspectiva, como podrá</w:t>
      </w:r>
      <w:r w:rsidR="7C7B3FE1" w:rsidRPr="6A729447">
        <w:rPr>
          <w:rFonts w:ascii="Montserrat" w:hAnsi="Montserrat"/>
          <w:lang w:val="es"/>
        </w:rPr>
        <w:t>s</w:t>
      </w:r>
      <w:r w:rsidRPr="6A729447">
        <w:rPr>
          <w:rFonts w:ascii="Montserrat" w:hAnsi="Montserrat"/>
          <w:lang w:val="es"/>
        </w:rPr>
        <w:t xml:space="preserve"> observar, los árboles entre más alejados están, se ven más pequeños, así como las personas, el canal se va haciendo más angosto hasta tocar el punto de fuga.</w:t>
      </w:r>
    </w:p>
    <w:p w14:paraId="4AC10D85" w14:textId="77777777" w:rsidR="002D283A" w:rsidRPr="00C520FE" w:rsidRDefault="002D283A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0815E42" w14:textId="72B8B478" w:rsidR="00C520FE" w:rsidRDefault="00C520FE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 xml:space="preserve">Si </w:t>
      </w:r>
      <w:r w:rsidR="2232658F" w:rsidRPr="6A729447">
        <w:rPr>
          <w:rFonts w:ascii="Montserrat" w:hAnsi="Montserrat"/>
          <w:lang w:val="es"/>
        </w:rPr>
        <w:t>eres</w:t>
      </w:r>
      <w:r w:rsidRPr="6A729447">
        <w:rPr>
          <w:rFonts w:ascii="Montserrat" w:hAnsi="Montserrat"/>
          <w:lang w:val="es"/>
        </w:rPr>
        <w:t xml:space="preserve"> más observado</w:t>
      </w:r>
      <w:r w:rsidR="2155D78D" w:rsidRPr="6A729447">
        <w:rPr>
          <w:rFonts w:ascii="Montserrat" w:hAnsi="Montserrat"/>
          <w:lang w:val="es"/>
        </w:rPr>
        <w:t>r</w:t>
      </w:r>
      <w:r w:rsidRPr="6A729447">
        <w:rPr>
          <w:rFonts w:ascii="Montserrat" w:hAnsi="Montserrat"/>
          <w:lang w:val="es"/>
        </w:rPr>
        <w:t xml:space="preserve"> podemos identificar los planos visuales.</w:t>
      </w:r>
    </w:p>
    <w:p w14:paraId="0B5B00DF" w14:textId="3D3D2FCC" w:rsid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5EA159D" w14:textId="4354442A" w:rsidR="00C520FE" w:rsidRPr="00C520FE" w:rsidRDefault="00C520FE" w:rsidP="00C520FE">
      <w:pPr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El primer plano es lo que está más cerca y abajo, es decir, las personas que están vendiendo y comprando</w:t>
      </w:r>
      <w:r>
        <w:rPr>
          <w:rFonts w:ascii="Montserrat" w:hAnsi="Montserrat"/>
          <w:bCs/>
          <w:szCs w:val="24"/>
          <w:lang w:val="es"/>
        </w:rPr>
        <w:t>.</w:t>
      </w:r>
    </w:p>
    <w:p w14:paraId="204BFA62" w14:textId="4055FC01" w:rsidR="00C520FE" w:rsidRPr="00C520FE" w:rsidRDefault="002D283A" w:rsidP="00C520FE">
      <w:pPr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En segundo plano</w:t>
      </w:r>
      <w:r w:rsidR="00C520FE" w:rsidRPr="00C520FE">
        <w:rPr>
          <w:rFonts w:ascii="Montserrat" w:hAnsi="Montserrat"/>
          <w:bCs/>
          <w:szCs w:val="24"/>
          <w:lang w:val="es"/>
        </w:rPr>
        <w:t xml:space="preserve"> está el canal, con las personas, las chinampas y los árboles en las laterales hasta el punto de fuga y la línea de horizonte</w:t>
      </w:r>
      <w:r w:rsidR="00C520FE">
        <w:rPr>
          <w:rFonts w:ascii="Montserrat" w:hAnsi="Montserrat"/>
          <w:bCs/>
          <w:szCs w:val="24"/>
          <w:lang w:val="es"/>
        </w:rPr>
        <w:t>.</w:t>
      </w:r>
    </w:p>
    <w:p w14:paraId="1C8B663F" w14:textId="3DB180D0" w:rsidR="00C520FE" w:rsidRDefault="00C520FE" w:rsidP="00DA5BBA">
      <w:pPr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Y en el tercer plano, está el cielo y la montaña</w:t>
      </w:r>
      <w:r w:rsidR="002D283A">
        <w:rPr>
          <w:rFonts w:ascii="Montserrat" w:hAnsi="Montserrat"/>
          <w:bCs/>
          <w:szCs w:val="24"/>
          <w:lang w:val="es"/>
        </w:rPr>
        <w:t>.</w:t>
      </w:r>
    </w:p>
    <w:p w14:paraId="2A66FE23" w14:textId="77777777" w:rsid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F5F7535" w14:textId="62D57EA1" w:rsidR="00C520FE" w:rsidRP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E</w:t>
      </w:r>
      <w:r w:rsidRPr="00C520FE">
        <w:rPr>
          <w:rFonts w:ascii="Montserrat" w:hAnsi="Montserrat"/>
          <w:bCs/>
          <w:szCs w:val="24"/>
          <w:lang w:val="es"/>
        </w:rPr>
        <w:t>n este mural del gran pintor Diego Rivera, hemos identificado los planos visuales y la perspectiva.</w:t>
      </w:r>
    </w:p>
    <w:p w14:paraId="3F13DAE2" w14:textId="3367CC9E" w:rsid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9AD072" w14:textId="71ADFFC2" w:rsidR="00C520FE" w:rsidRDefault="002D283A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En la sesión de hoy p</w:t>
      </w:r>
      <w:r w:rsidR="00C520FE" w:rsidRPr="6A729447">
        <w:rPr>
          <w:rFonts w:ascii="Montserrat" w:eastAsia="Times New Roman" w:hAnsi="Montserrat" w:cs="Arial"/>
          <w:lang w:val="es" w:eastAsia="es-MX"/>
        </w:rPr>
        <w:t xml:space="preserve">udimos identificar los planos visuales y la perspectiva como una forma en que los artistas plásticos y visuales pueden representar la realidad en una obra bidimensional. </w:t>
      </w:r>
    </w:p>
    <w:p w14:paraId="6543CF32" w14:textId="77777777" w:rsid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303D18E" w14:textId="402D8B33" w:rsidR="00C520FE" w:rsidRP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6A729447">
        <w:rPr>
          <w:rFonts w:ascii="Montserrat" w:eastAsia="Times New Roman" w:hAnsi="Montserrat" w:cs="Arial"/>
          <w:lang w:val="es" w:eastAsia="es-MX"/>
        </w:rPr>
        <w:t>Realiza</w:t>
      </w:r>
      <w:r w:rsidR="5E75AEFD" w:rsidRPr="6A729447">
        <w:rPr>
          <w:rFonts w:ascii="Montserrat" w:eastAsia="Times New Roman" w:hAnsi="Montserrat" w:cs="Arial"/>
          <w:lang w:val="es" w:eastAsia="es-MX"/>
        </w:rPr>
        <w:t>ste</w:t>
      </w:r>
      <w:r w:rsidRPr="6A729447">
        <w:rPr>
          <w:rFonts w:ascii="Montserrat" w:eastAsia="Times New Roman" w:hAnsi="Montserrat" w:cs="Arial"/>
          <w:lang w:val="es" w:eastAsia="es-MX"/>
        </w:rPr>
        <w:t xml:space="preserve"> una producción bidimensional empleando los planos visuales.  </w:t>
      </w:r>
    </w:p>
    <w:p w14:paraId="7CECF05D" w14:textId="77777777" w:rsid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48AFA20" w14:textId="504FF1CA" w:rsidR="00C520FE" w:rsidRP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6A729447">
        <w:rPr>
          <w:rFonts w:ascii="Montserrat" w:eastAsia="Times New Roman" w:hAnsi="Montserrat" w:cs="Arial"/>
          <w:lang w:val="es" w:eastAsia="es-MX"/>
        </w:rPr>
        <w:t>Conoci</w:t>
      </w:r>
      <w:r w:rsidR="18F862DD" w:rsidRPr="6A729447">
        <w:rPr>
          <w:rFonts w:ascii="Montserrat" w:eastAsia="Times New Roman" w:hAnsi="Montserrat" w:cs="Arial"/>
          <w:lang w:val="es" w:eastAsia="es-MX"/>
        </w:rPr>
        <w:t>ste</w:t>
      </w:r>
      <w:r w:rsidRPr="6A729447">
        <w:rPr>
          <w:rFonts w:ascii="Montserrat" w:eastAsia="Times New Roman" w:hAnsi="Montserrat" w:cs="Arial"/>
          <w:lang w:val="es" w:eastAsia="es-MX"/>
        </w:rPr>
        <w:t xml:space="preserve"> algunos elementos básicos de la perspectiva como: la línea de horizonte, el punto de fuga y las líneas auxiliares o imaginarias.</w:t>
      </w:r>
    </w:p>
    <w:p w14:paraId="05F04732" w14:textId="77777777" w:rsid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AE9D5B7" w14:textId="17054EEA" w:rsid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6A729447">
        <w:rPr>
          <w:rFonts w:ascii="Montserrat" w:eastAsia="Times New Roman" w:hAnsi="Montserrat" w:cs="Arial"/>
          <w:lang w:val="es" w:eastAsia="es-MX"/>
        </w:rPr>
        <w:t>Y analiza</w:t>
      </w:r>
      <w:r w:rsidR="1E8A90BF" w:rsidRPr="6A729447">
        <w:rPr>
          <w:rFonts w:ascii="Montserrat" w:eastAsia="Times New Roman" w:hAnsi="Montserrat" w:cs="Arial"/>
          <w:lang w:val="es" w:eastAsia="es-MX"/>
        </w:rPr>
        <w:t>ste</w:t>
      </w:r>
      <w:r w:rsidRPr="6A729447">
        <w:rPr>
          <w:rFonts w:ascii="Montserrat" w:eastAsia="Times New Roman" w:hAnsi="Montserrat" w:cs="Arial"/>
          <w:lang w:val="es" w:eastAsia="es-MX"/>
        </w:rPr>
        <w:t xml:space="preserve"> con el mural del Pintor Diego Rivera los planos visuales, la perspectiva y sus elementos.</w:t>
      </w:r>
    </w:p>
    <w:p w14:paraId="64D4C57B" w14:textId="5C32BB4D" w:rsid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1484D58" w14:textId="77777777" w:rsidR="002D283A" w:rsidRDefault="002D283A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97F8589" w14:textId="77777777" w:rsidR="002D283A" w:rsidRPr="001423E7" w:rsidRDefault="002D283A" w:rsidP="002D283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DF63D3D" w14:textId="5A98140B" w:rsidR="002D283A" w:rsidRPr="002D283A" w:rsidRDefault="002D283A" w:rsidP="6A72944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DD4E25" w14:textId="43DCF02B" w:rsidR="003B0E89" w:rsidRP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6A729447">
        <w:rPr>
          <w:rFonts w:ascii="Montserrat" w:eastAsia="Times New Roman" w:hAnsi="Montserrat" w:cs="Arial"/>
          <w:lang w:val="es" w:eastAsia="es-MX"/>
        </w:rPr>
        <w:t>Te ret</w:t>
      </w:r>
      <w:r w:rsidR="792775C4" w:rsidRPr="6A729447">
        <w:rPr>
          <w:rFonts w:ascii="Montserrat" w:eastAsia="Times New Roman" w:hAnsi="Montserrat" w:cs="Arial"/>
          <w:lang w:val="es" w:eastAsia="es-MX"/>
        </w:rPr>
        <w:t>o</w:t>
      </w:r>
      <w:r w:rsidRPr="6A729447">
        <w:rPr>
          <w:rFonts w:ascii="Montserrat" w:eastAsia="Times New Roman" w:hAnsi="Montserrat" w:cs="Arial"/>
          <w:lang w:val="es" w:eastAsia="es-MX"/>
        </w:rPr>
        <w:t xml:space="preserve"> a realizar una producción bidimensional empleando los planos visuales o la perspectiva con los materiales que tengas en casa y en compañía de tu familia, para que puedas expresar la realidad que te rodea (tu casa, tu calle, un pa</w:t>
      </w:r>
      <w:r w:rsidR="002D283A">
        <w:rPr>
          <w:rFonts w:ascii="Montserrat" w:eastAsia="Times New Roman" w:hAnsi="Montserrat" w:cs="Arial"/>
          <w:lang w:val="es" w:eastAsia="es-MX"/>
        </w:rPr>
        <w:t>rque cercano, tu escuela, etc.)</w:t>
      </w:r>
    </w:p>
    <w:p w14:paraId="2706FA52" w14:textId="51A8F060" w:rsidR="00CA4EFF" w:rsidRDefault="00CA4EFF" w:rsidP="6A729447">
      <w:pPr>
        <w:spacing w:after="0" w:line="240" w:lineRule="auto"/>
        <w:jc w:val="both"/>
        <w:rPr>
          <w:rFonts w:ascii="Montserrat" w:hAnsi="Montserrat"/>
        </w:rPr>
      </w:pPr>
    </w:p>
    <w:p w14:paraId="591A73E8" w14:textId="0DF67ADD" w:rsidR="00C520FE" w:rsidRDefault="00C520FE" w:rsidP="6A729447">
      <w:pPr>
        <w:spacing w:after="0" w:line="240" w:lineRule="auto"/>
        <w:jc w:val="both"/>
        <w:rPr>
          <w:rFonts w:ascii="Montserrat" w:hAnsi="Montserrat"/>
        </w:rPr>
      </w:pPr>
      <w:r w:rsidRPr="6A729447">
        <w:rPr>
          <w:rFonts w:ascii="Montserrat" w:hAnsi="Montserrat"/>
          <w:lang w:val="es"/>
        </w:rPr>
        <w:t xml:space="preserve">Si te es posible consulta otros libros y comenta el tema de hoy con tu familia. </w:t>
      </w:r>
    </w:p>
    <w:p w14:paraId="57C7B90F" w14:textId="43D43093" w:rsidR="00C520FE" w:rsidRDefault="00C520F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E584B66" w14:textId="77777777" w:rsidR="002D283A" w:rsidRPr="001423E7" w:rsidRDefault="002D283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sectPr w:rsidR="005557A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F1CC1"/>
    <w:multiLevelType w:val="multilevel"/>
    <w:tmpl w:val="C11A78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EA45D3"/>
    <w:multiLevelType w:val="multilevel"/>
    <w:tmpl w:val="D53AB5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CA3DDE"/>
    <w:multiLevelType w:val="multilevel"/>
    <w:tmpl w:val="66DA21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7F0E16"/>
    <w:multiLevelType w:val="multilevel"/>
    <w:tmpl w:val="282EBB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8FB60DD"/>
    <w:multiLevelType w:val="hybridMultilevel"/>
    <w:tmpl w:val="92DC997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46273E"/>
    <w:multiLevelType w:val="multilevel"/>
    <w:tmpl w:val="6E1806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782C7A"/>
    <w:multiLevelType w:val="multilevel"/>
    <w:tmpl w:val="DAC06F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19"/>
  </w:num>
  <w:num w:numId="4">
    <w:abstractNumId w:val="4"/>
  </w:num>
  <w:num w:numId="5">
    <w:abstractNumId w:val="10"/>
  </w:num>
  <w:num w:numId="6">
    <w:abstractNumId w:val="15"/>
  </w:num>
  <w:num w:numId="7">
    <w:abstractNumId w:val="13"/>
  </w:num>
  <w:num w:numId="8">
    <w:abstractNumId w:val="20"/>
  </w:num>
  <w:num w:numId="9">
    <w:abstractNumId w:val="1"/>
  </w:num>
  <w:num w:numId="10">
    <w:abstractNumId w:val="22"/>
  </w:num>
  <w:num w:numId="11">
    <w:abstractNumId w:val="21"/>
  </w:num>
  <w:num w:numId="12">
    <w:abstractNumId w:val="18"/>
  </w:num>
  <w:num w:numId="13">
    <w:abstractNumId w:val="16"/>
  </w:num>
  <w:num w:numId="14">
    <w:abstractNumId w:val="8"/>
  </w:num>
  <w:num w:numId="15">
    <w:abstractNumId w:val="9"/>
  </w:num>
  <w:num w:numId="16">
    <w:abstractNumId w:val="2"/>
  </w:num>
  <w:num w:numId="17">
    <w:abstractNumId w:val="12"/>
  </w:num>
  <w:num w:numId="18">
    <w:abstractNumId w:val="23"/>
  </w:num>
  <w:num w:numId="19">
    <w:abstractNumId w:val="11"/>
  </w:num>
  <w:num w:numId="20">
    <w:abstractNumId w:val="7"/>
  </w:num>
  <w:num w:numId="21">
    <w:abstractNumId w:val="3"/>
  </w:num>
  <w:num w:numId="22">
    <w:abstractNumId w:val="17"/>
  </w:num>
  <w:num w:numId="23">
    <w:abstractNumId w:val="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93A59"/>
    <w:rsid w:val="001C7905"/>
    <w:rsid w:val="00225C4E"/>
    <w:rsid w:val="002B5D2E"/>
    <w:rsid w:val="002D283A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20984"/>
    <w:rsid w:val="005557AC"/>
    <w:rsid w:val="00587405"/>
    <w:rsid w:val="005B660B"/>
    <w:rsid w:val="005E1E3E"/>
    <w:rsid w:val="00670F86"/>
    <w:rsid w:val="006C65D7"/>
    <w:rsid w:val="00735118"/>
    <w:rsid w:val="007A25CE"/>
    <w:rsid w:val="007E5BB6"/>
    <w:rsid w:val="008613D7"/>
    <w:rsid w:val="008B5B66"/>
    <w:rsid w:val="00956AD1"/>
    <w:rsid w:val="009654EE"/>
    <w:rsid w:val="009B4F10"/>
    <w:rsid w:val="009F403E"/>
    <w:rsid w:val="00A22970"/>
    <w:rsid w:val="00A41EE7"/>
    <w:rsid w:val="00A441FF"/>
    <w:rsid w:val="00A52C4C"/>
    <w:rsid w:val="00A84699"/>
    <w:rsid w:val="00A94357"/>
    <w:rsid w:val="00AC3C91"/>
    <w:rsid w:val="00B050D0"/>
    <w:rsid w:val="00B350FA"/>
    <w:rsid w:val="00B65E8C"/>
    <w:rsid w:val="00B91F7B"/>
    <w:rsid w:val="00B97085"/>
    <w:rsid w:val="00BA4AFC"/>
    <w:rsid w:val="00C520FE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C36ED97"/>
    <w:rsid w:val="176DFC57"/>
    <w:rsid w:val="18BC2349"/>
    <w:rsid w:val="18F862DD"/>
    <w:rsid w:val="1CE985D4"/>
    <w:rsid w:val="1D849C53"/>
    <w:rsid w:val="1E8A90BF"/>
    <w:rsid w:val="2155D78D"/>
    <w:rsid w:val="2232658F"/>
    <w:rsid w:val="22C4406B"/>
    <w:rsid w:val="302C19D9"/>
    <w:rsid w:val="3FA7AC66"/>
    <w:rsid w:val="42FC75B9"/>
    <w:rsid w:val="48DED9FB"/>
    <w:rsid w:val="507EE5FE"/>
    <w:rsid w:val="5AB1A472"/>
    <w:rsid w:val="5D76EDCE"/>
    <w:rsid w:val="5E75AEFD"/>
    <w:rsid w:val="6A729447"/>
    <w:rsid w:val="70DEC834"/>
    <w:rsid w:val="7134E063"/>
    <w:rsid w:val="727FD31F"/>
    <w:rsid w:val="792775C4"/>
    <w:rsid w:val="7BC04303"/>
    <w:rsid w:val="7C7B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msr182F0rs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prende.edu.mx/recursos-educativos-digitales/recursos/angulos-obras-artisticas-234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BCBB4-7242-40C5-AB94-C37435FF1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2021-02-27T21:38:00Z</dcterms:created>
  <dcterms:modified xsi:type="dcterms:W3CDTF">2021-03-01T00:21:00Z</dcterms:modified>
</cp:coreProperties>
</file>