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B22FD67" w:rsidR="00026E4C" w:rsidRPr="00A84699" w:rsidRDefault="001374D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2D1B2430" w:rsidR="00026E4C" w:rsidRPr="001423E7" w:rsidRDefault="007A7F6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1374DD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03A58133" w:rsidR="00487224" w:rsidRPr="007A7F66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7A7F66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7A7F66">
        <w:rPr>
          <w:rFonts w:ascii="Montserrat" w:hAnsi="Montserrat"/>
          <w:b/>
          <w:bCs/>
          <w:sz w:val="48"/>
          <w:szCs w:val="48"/>
        </w:rPr>
        <w:t>M</w:t>
      </w:r>
      <w:r w:rsidR="001374DD" w:rsidRPr="007A7F66">
        <w:rPr>
          <w:rFonts w:ascii="Montserrat" w:hAnsi="Montserrat"/>
          <w:b/>
          <w:bCs/>
          <w:sz w:val="48"/>
          <w:szCs w:val="48"/>
        </w:rPr>
        <w:t>arzo</w:t>
      </w:r>
      <w:proofErr w:type="gramEnd"/>
    </w:p>
    <w:p w14:paraId="7AE0500A" w14:textId="77777777" w:rsidR="00D57B42" w:rsidRPr="007A7F6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628D648" w:rsidR="00026E4C" w:rsidRPr="001423E7" w:rsidRDefault="007A7F6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C9C6F87" w:rsidR="00026E4C" w:rsidRPr="001423E7" w:rsidRDefault="001374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7A7F6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D157F5D" w:rsidR="001423E7" w:rsidRDefault="001374D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374D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agua, la solubilidad y el arte</w:t>
      </w:r>
      <w:r w:rsidR="007E5BB6" w:rsidRPr="007E5BB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 </w:t>
      </w:r>
    </w:p>
    <w:p w14:paraId="283F77A0" w14:textId="77777777" w:rsidR="003568D0" w:rsidRDefault="003568D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75B478A" w14:textId="77777777" w:rsidR="003568D0" w:rsidRDefault="003568D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5DCEC2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374DD" w:rsidRPr="001374DD">
        <w:rPr>
          <w:rFonts w:ascii="Montserrat" w:eastAsia="Times New Roman" w:hAnsi="Montserrat" w:cs="Arial"/>
          <w:i/>
          <w:iCs/>
          <w:lang w:eastAsia="es-MX"/>
        </w:rPr>
        <w:t>Identifica el agua como disolvente de varios materiales a partir de su aprovechamiento en diversas actividades cotidianas.</w:t>
      </w:r>
    </w:p>
    <w:p w14:paraId="1147EBC0" w14:textId="77777777" w:rsidR="001374DD" w:rsidRDefault="001374D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33091286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374DD" w:rsidRPr="001374DD">
        <w:rPr>
          <w:rFonts w:ascii="Montserrat" w:eastAsia="Times New Roman" w:hAnsi="Montserrat" w:cs="Arial"/>
          <w:i/>
          <w:iCs/>
          <w:lang w:eastAsia="es-MX"/>
        </w:rPr>
        <w:t>Aprovechar la solubilidad del agua en actividades cotidianas: productos de limpieza (y obras de arte).</w:t>
      </w:r>
    </w:p>
    <w:p w14:paraId="37E19BB3" w14:textId="77777777" w:rsidR="007E5BB6" w:rsidRPr="007A7F6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7A7F6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BE75BE9" w14:textId="791B2E37" w:rsidR="001374DD" w:rsidRDefault="007A7F66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1374DD" w:rsidRPr="001374DD">
        <w:rPr>
          <w:rFonts w:ascii="Montserrat" w:eastAsia="Times New Roman" w:hAnsi="Montserrat" w:cs="Arial"/>
          <w:lang w:eastAsia="es-MX"/>
        </w:rPr>
        <w:t>prender</w:t>
      </w:r>
      <w:r w:rsidR="001374DD">
        <w:rPr>
          <w:rFonts w:ascii="Montserrat" w:eastAsia="Times New Roman" w:hAnsi="Montserrat" w:cs="Arial"/>
          <w:lang w:eastAsia="es-MX"/>
        </w:rPr>
        <w:t>ás</w:t>
      </w:r>
      <w:r w:rsidR="001374DD" w:rsidRPr="001374DD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 identificar el agua como disolvente de varios materiales a partir de su aprovechamiento en diversas actividades cotidianas.</w:t>
      </w:r>
    </w:p>
    <w:p w14:paraId="6068080A" w14:textId="12095E53" w:rsidR="007A7F66" w:rsidRDefault="007A7F66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743ED8" w14:textId="77777777" w:rsidR="007A7F66" w:rsidRPr="001374DD" w:rsidRDefault="007A7F66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FEB886" w14:textId="77777777" w:rsidR="007A7F66" w:rsidRDefault="007A7F66" w:rsidP="007A7F6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E21E04E" w14:textId="77777777" w:rsidR="001374DD" w:rsidRDefault="001374DD" w:rsidP="007A7F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BDE28B" w14:textId="263E4053" w:rsidR="001374DD" w:rsidRPr="001374DD" w:rsidRDefault="007A7F66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 </w:t>
      </w:r>
      <w:r w:rsidR="001374DD" w:rsidRPr="001374DD">
        <w:rPr>
          <w:rFonts w:ascii="Montserrat" w:eastAsia="Times New Roman" w:hAnsi="Montserrat" w:cs="Arial"/>
          <w:lang w:eastAsia="es-MX"/>
        </w:rPr>
        <w:t xml:space="preserve">agua </w:t>
      </w:r>
      <w:r>
        <w:rPr>
          <w:rFonts w:ascii="Montserrat" w:eastAsia="Times New Roman" w:hAnsi="Montserrat" w:cs="Arial"/>
          <w:lang w:eastAsia="es-MX"/>
        </w:rPr>
        <w:t xml:space="preserve">es considerada </w:t>
      </w:r>
      <w:r w:rsidR="001374DD" w:rsidRPr="001374DD">
        <w:rPr>
          <w:rFonts w:ascii="Montserrat" w:eastAsia="Times New Roman" w:hAnsi="Montserrat" w:cs="Arial"/>
          <w:lang w:eastAsia="es-MX"/>
        </w:rPr>
        <w:t xml:space="preserve">como el solvente universal. </w:t>
      </w:r>
    </w:p>
    <w:p w14:paraId="10A8D3BA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8925C5" w14:textId="35C7C77E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74DD">
        <w:rPr>
          <w:rFonts w:ascii="Montserrat" w:eastAsia="Times New Roman" w:hAnsi="Montserrat" w:cs="Arial"/>
          <w:lang w:eastAsia="es-MX"/>
        </w:rPr>
        <w:t>Recuerda</w:t>
      </w:r>
      <w:r>
        <w:rPr>
          <w:rFonts w:ascii="Montserrat" w:eastAsia="Times New Roman" w:hAnsi="Montserrat" w:cs="Arial"/>
          <w:lang w:eastAsia="es-MX"/>
        </w:rPr>
        <w:t>s</w:t>
      </w:r>
      <w:r w:rsidR="007A7F66">
        <w:rPr>
          <w:rFonts w:ascii="Montserrat" w:eastAsia="Times New Roman" w:hAnsi="Montserrat" w:cs="Arial"/>
          <w:lang w:eastAsia="es-MX"/>
        </w:rPr>
        <w:t xml:space="preserve"> que en sesiones pasadas </w:t>
      </w:r>
      <w:r>
        <w:rPr>
          <w:rFonts w:ascii="Montserrat" w:eastAsia="Times New Roman" w:hAnsi="Montserrat" w:cs="Arial"/>
          <w:lang w:eastAsia="es-MX"/>
        </w:rPr>
        <w:t>viste como</w:t>
      </w:r>
      <w:r w:rsidRPr="001374DD">
        <w:rPr>
          <w:rFonts w:ascii="Montserrat" w:eastAsia="Times New Roman" w:hAnsi="Montserrat" w:cs="Arial"/>
          <w:lang w:eastAsia="es-MX"/>
        </w:rPr>
        <w:t xml:space="preserve"> el agua se mezcla con otras sustancias, al grado de que parece que estas sustancias “desaparecen” en ella</w:t>
      </w:r>
      <w:r>
        <w:rPr>
          <w:rFonts w:ascii="Montserrat" w:eastAsia="Times New Roman" w:hAnsi="Montserrat" w:cs="Arial"/>
          <w:lang w:eastAsia="es-MX"/>
        </w:rPr>
        <w:t xml:space="preserve">. </w:t>
      </w:r>
      <w:r w:rsidRPr="001374DD">
        <w:rPr>
          <w:rFonts w:ascii="Montserrat" w:eastAsia="Times New Roman" w:hAnsi="Montserrat" w:cs="Arial"/>
          <w:lang w:eastAsia="es-MX"/>
        </w:rPr>
        <w:t>También hay sustancias que no se disuelven en agua</w:t>
      </w:r>
      <w:r w:rsidR="007A7F66">
        <w:rPr>
          <w:rFonts w:ascii="Montserrat" w:eastAsia="Times New Roman" w:hAnsi="Montserrat" w:cs="Arial"/>
          <w:lang w:eastAsia="es-MX"/>
        </w:rPr>
        <w:t>, como el aceite o la gasolina, e</w:t>
      </w:r>
      <w:r w:rsidRPr="001374DD">
        <w:rPr>
          <w:rFonts w:ascii="Montserrat" w:eastAsia="Times New Roman" w:hAnsi="Montserrat" w:cs="Arial"/>
          <w:lang w:eastAsia="es-MX"/>
        </w:rPr>
        <w:t xml:space="preserve">sto se debe a que las partículas de una y otra sustancia tienen una estructura tal que no son afines. </w:t>
      </w:r>
    </w:p>
    <w:p w14:paraId="687AD307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DB04B3" w14:textId="4C3CEB7D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74DD">
        <w:rPr>
          <w:rFonts w:ascii="Montserrat" w:eastAsia="Times New Roman" w:hAnsi="Montserrat" w:cs="Arial"/>
          <w:lang w:eastAsia="es-MX"/>
        </w:rPr>
        <w:t>Después fui</w:t>
      </w:r>
      <w:r>
        <w:rPr>
          <w:rFonts w:ascii="Montserrat" w:eastAsia="Times New Roman" w:hAnsi="Montserrat" w:cs="Arial"/>
          <w:lang w:eastAsia="es-MX"/>
        </w:rPr>
        <w:t>ste</w:t>
      </w:r>
      <w:r w:rsidRPr="001374DD">
        <w:rPr>
          <w:rFonts w:ascii="Montserrat" w:eastAsia="Times New Roman" w:hAnsi="Montserrat" w:cs="Arial"/>
          <w:lang w:eastAsia="es-MX"/>
        </w:rPr>
        <w:t xml:space="preserve"> a</w:t>
      </w:r>
      <w:r>
        <w:rPr>
          <w:rFonts w:ascii="Montserrat" w:eastAsia="Times New Roman" w:hAnsi="Montserrat" w:cs="Arial"/>
          <w:lang w:eastAsia="es-MX"/>
        </w:rPr>
        <w:t>l</w:t>
      </w:r>
      <w:r w:rsidRPr="001374DD">
        <w:rPr>
          <w:rFonts w:ascii="Montserrat" w:eastAsia="Times New Roman" w:hAnsi="Montserrat" w:cs="Arial"/>
          <w:lang w:eastAsia="es-MX"/>
        </w:rPr>
        <w:t xml:space="preserve"> laboratorio la cocina para descubrir cuántas y cuáles sustancias eran solubles en el agua</w:t>
      </w:r>
      <w:r w:rsidR="007A7F66">
        <w:rPr>
          <w:rFonts w:ascii="Montserrat" w:eastAsia="Times New Roman" w:hAnsi="Montserrat" w:cs="Arial"/>
          <w:lang w:eastAsia="es-MX"/>
        </w:rPr>
        <w:t>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888051E" w14:textId="77777777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E04D607" w14:textId="22D52CD4" w:rsidR="001374DD" w:rsidRPr="001374DD" w:rsidRDefault="007A7F66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¿Q</w:t>
      </w:r>
      <w:r w:rsidR="001374DD" w:rsidRPr="001374DD">
        <w:rPr>
          <w:rFonts w:ascii="Montserrat" w:eastAsia="Times New Roman" w:hAnsi="Montserrat" w:cs="Arial"/>
          <w:lang w:eastAsia="es-MX"/>
        </w:rPr>
        <w:t>uiere</w:t>
      </w:r>
      <w:r w:rsidR="001374DD">
        <w:rPr>
          <w:rFonts w:ascii="Montserrat" w:eastAsia="Times New Roman" w:hAnsi="Montserrat" w:cs="Arial"/>
          <w:lang w:eastAsia="es-MX"/>
        </w:rPr>
        <w:t>s</w:t>
      </w:r>
      <w:r w:rsidR="001374DD" w:rsidRPr="001374DD">
        <w:rPr>
          <w:rFonts w:ascii="Montserrat" w:eastAsia="Times New Roman" w:hAnsi="Montserrat" w:cs="Arial"/>
          <w:lang w:eastAsia="es-MX"/>
        </w:rPr>
        <w:t xml:space="preserve"> descubrir cuántas sustancias </w:t>
      </w:r>
      <w:r>
        <w:rPr>
          <w:rFonts w:ascii="Montserrat" w:eastAsia="Times New Roman" w:hAnsi="Montserrat" w:cs="Arial"/>
          <w:lang w:eastAsia="es-MX"/>
        </w:rPr>
        <w:t xml:space="preserve">que se utilizan en </w:t>
      </w:r>
      <w:r w:rsidR="001374DD" w:rsidRPr="001374DD">
        <w:rPr>
          <w:rFonts w:ascii="Montserrat" w:eastAsia="Times New Roman" w:hAnsi="Montserrat" w:cs="Arial"/>
          <w:lang w:eastAsia="es-MX"/>
        </w:rPr>
        <w:t xml:space="preserve">las artes plásticas se llevan bien con el agua? </w:t>
      </w:r>
    </w:p>
    <w:p w14:paraId="6E0DE720" w14:textId="77777777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953975" w14:textId="08A2D0F6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Acompáñame</w:t>
      </w:r>
      <w:r w:rsidRPr="001374DD">
        <w:rPr>
          <w:rFonts w:ascii="Montserrat" w:eastAsia="Times New Roman" w:hAnsi="Montserrat" w:cs="Arial"/>
          <w:lang w:eastAsia="es-MX"/>
        </w:rPr>
        <w:t xml:space="preserve"> a</w:t>
      </w:r>
      <w:r>
        <w:rPr>
          <w:rFonts w:ascii="Montserrat" w:eastAsia="Times New Roman" w:hAnsi="Montserrat" w:cs="Arial"/>
          <w:lang w:eastAsia="es-MX"/>
        </w:rPr>
        <w:t>l</w:t>
      </w:r>
      <w:r w:rsidR="00442828">
        <w:rPr>
          <w:rFonts w:ascii="Montserrat" w:eastAsia="Times New Roman" w:hAnsi="Montserrat" w:cs="Arial"/>
          <w:lang w:eastAsia="es-MX"/>
        </w:rPr>
        <w:t xml:space="preserve"> laboratorio, h</w:t>
      </w:r>
      <w:r w:rsidRPr="001374DD">
        <w:rPr>
          <w:rFonts w:ascii="Montserrat" w:eastAsia="Times New Roman" w:hAnsi="Montserrat" w:cs="Arial"/>
          <w:bCs/>
          <w:lang w:eastAsia="es-MX"/>
        </w:rPr>
        <w:t>oy hay una exposición muy especial, que analizaremos con mucha atención. Se titula “El Agua y el Arte”</w:t>
      </w:r>
      <w:r w:rsidR="00442828">
        <w:rPr>
          <w:rFonts w:ascii="Montserrat" w:eastAsia="Times New Roman" w:hAnsi="Montserrat" w:cs="Arial"/>
          <w:bCs/>
          <w:lang w:eastAsia="es-MX"/>
        </w:rPr>
        <w:t>.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74DD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17C9F780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A31E3C" w14:textId="1D05D0EA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 xml:space="preserve">No olvidemos que el agua es el disolvente universal, porque es </w:t>
      </w:r>
      <w:r w:rsidRPr="00442828">
        <w:rPr>
          <w:rFonts w:ascii="Montserrat" w:eastAsia="Times New Roman" w:hAnsi="Montserrat" w:cs="Arial"/>
          <w:bCs/>
          <w:lang w:eastAsia="es-MX"/>
        </w:rPr>
        <w:t>solvente de diversas sustancias y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cada uno da una calidad distinta a la pintura</w:t>
      </w:r>
      <w:r w:rsidR="00442828">
        <w:rPr>
          <w:rFonts w:ascii="Montserrat" w:eastAsia="Times New Roman" w:hAnsi="Montserrat" w:cs="Arial"/>
          <w:bCs/>
          <w:lang w:eastAsia="es-MX"/>
        </w:rPr>
        <w:t>, o</w:t>
      </w:r>
      <w:r w:rsidRPr="001374DD">
        <w:rPr>
          <w:rFonts w:ascii="Montserrat" w:eastAsia="Times New Roman" w:hAnsi="Montserrat" w:cs="Arial"/>
          <w:bCs/>
          <w:lang w:eastAsia="es-MX"/>
        </w:rPr>
        <w:t>bser</w:t>
      </w:r>
      <w:r w:rsidR="00787682">
        <w:rPr>
          <w:rFonts w:ascii="Montserrat" w:eastAsia="Times New Roman" w:hAnsi="Montserrat" w:cs="Arial"/>
          <w:bCs/>
          <w:lang w:eastAsia="es-MX"/>
        </w:rPr>
        <w:t>va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muy </w:t>
      </w:r>
      <w:r w:rsidR="00442828">
        <w:rPr>
          <w:rFonts w:ascii="Montserrat" w:eastAsia="Times New Roman" w:hAnsi="Montserrat" w:cs="Arial"/>
          <w:bCs/>
          <w:lang w:eastAsia="es-MX"/>
        </w:rPr>
        <w:t>bien cada una de las imágenes, p</w:t>
      </w:r>
      <w:r w:rsidRPr="001374DD">
        <w:rPr>
          <w:rFonts w:ascii="Montserrat" w:eastAsia="Times New Roman" w:hAnsi="Montserrat" w:cs="Arial"/>
          <w:bCs/>
          <w:lang w:eastAsia="es-MX"/>
        </w:rPr>
        <w:t>orque las vamos a conoc</w:t>
      </w:r>
      <w:r w:rsidR="00442828">
        <w:rPr>
          <w:rFonts w:ascii="Montserrat" w:eastAsia="Times New Roman" w:hAnsi="Montserrat" w:cs="Arial"/>
          <w:bCs/>
          <w:lang w:eastAsia="es-MX"/>
        </w:rPr>
        <w:t>er de una manera muy peculiar.</w:t>
      </w:r>
    </w:p>
    <w:p w14:paraId="2875D179" w14:textId="77777777" w:rsidR="00787682" w:rsidRDefault="00787682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891FE" w14:textId="5F619FFC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Las acuarelas, como muchas otras pinturas, están hechas con pigmentos, que no son otra cosa que colores, que se obtienen de minerales, flores y plantas</w:t>
      </w:r>
      <w:r w:rsidR="00442828">
        <w:rPr>
          <w:rFonts w:ascii="Montserrat" w:eastAsia="Times New Roman" w:hAnsi="Montserrat" w:cs="Arial"/>
          <w:bCs/>
          <w:lang w:eastAsia="es-MX"/>
        </w:rPr>
        <w:t>, y hasta de algunos animales, o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tras más tienen un origen sintético, es decir, se preparan con derivados del petróleo. </w:t>
      </w:r>
    </w:p>
    <w:p w14:paraId="0B95A2CE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937109" w14:textId="010516F5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Ese pigmento se mezcla con una sustancia pegajosa que sale de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 la corteza de algunos árboles se llama “goma arábica” 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y esto es lo que hace que, una vez que seque, la pintura se fije al papel. Si </w:t>
      </w:r>
      <w:r w:rsidR="00787682">
        <w:rPr>
          <w:rFonts w:ascii="Montserrat" w:eastAsia="Times New Roman" w:hAnsi="Montserrat" w:cs="Arial"/>
          <w:bCs/>
          <w:lang w:eastAsia="es-MX"/>
        </w:rPr>
        <w:t>te das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cuenta, cuando pinto con acuarela, dependiendo de la cantidad de agua con la que la mezclo, puedo obtener distintos grados, o sea su característico “degradado”.</w:t>
      </w:r>
    </w:p>
    <w:p w14:paraId="7A820403" w14:textId="77777777" w:rsidR="00787682" w:rsidRDefault="00787682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0F9FE6D" w14:textId="3F1712C4" w:rsidR="00787682" w:rsidRDefault="00442828" w:rsidP="007876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muy ligera, es como pintar con agu</w:t>
      </w:r>
      <w:r w:rsidR="00787682">
        <w:rPr>
          <w:rFonts w:ascii="Montserrat" w:eastAsia="Times New Roman" w:hAnsi="Montserrat" w:cs="Arial"/>
          <w:bCs/>
          <w:lang w:eastAsia="es-MX"/>
        </w:rPr>
        <w:t>a y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supongo que tanto la goma como los pi</w:t>
      </w:r>
      <w:r>
        <w:rPr>
          <w:rFonts w:ascii="Montserrat" w:eastAsia="Times New Roman" w:hAnsi="Montserrat" w:cs="Arial"/>
          <w:bCs/>
          <w:lang w:eastAsia="es-MX"/>
        </w:rPr>
        <w:t>gmentos son solubles en agua, p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or eso se mezclan también. </w:t>
      </w:r>
      <w:r w:rsidR="00787682">
        <w:rPr>
          <w:rFonts w:ascii="Montserrat" w:eastAsia="Times New Roman" w:hAnsi="Montserrat" w:cs="Arial"/>
          <w:bCs/>
          <w:lang w:eastAsia="es-MX"/>
        </w:rPr>
        <w:t>L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as </w:t>
      </w:r>
      <w:r>
        <w:rPr>
          <w:rFonts w:ascii="Montserrat" w:eastAsia="Times New Roman" w:hAnsi="Montserrat" w:cs="Arial"/>
          <w:bCs/>
          <w:lang w:eastAsia="es-MX"/>
        </w:rPr>
        <w:t>pinturas “de agua” más famosas l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ogran resultados asombrosos. </w:t>
      </w:r>
    </w:p>
    <w:p w14:paraId="01E1AB75" w14:textId="77777777" w:rsidR="00787682" w:rsidRDefault="00787682" w:rsidP="007876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E86208" w14:textId="3FF1F06E" w:rsidR="001374DD" w:rsidRPr="001374DD" w:rsidRDefault="00787682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el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bello cuadro titulado “El Atardecer 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Escarlata”, por William Turner, famoso acuarelista 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inglés nacido hace más de doscientos años, se puede apreciar el degradado y </w:t>
      </w:r>
      <w:r w:rsidR="00442828">
        <w:rPr>
          <w:rFonts w:ascii="Montserrat" w:eastAsia="Times New Roman" w:hAnsi="Montserrat" w:cs="Arial"/>
          <w:bCs/>
          <w:lang w:eastAsia="es-MX"/>
        </w:rPr>
        <w:t>el difuminado de los colores, e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>s claramente una acuarela.</w:t>
      </w:r>
    </w:p>
    <w:p w14:paraId="3705AB8B" w14:textId="69FDB9F2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D372F9" w14:textId="09B4EFA4" w:rsidR="00787682" w:rsidRDefault="00787682" w:rsidP="0044282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5A22AB" wp14:editId="5FB215AB">
            <wp:extent cx="3114675" cy="23330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E064" w14:textId="77777777" w:rsidR="00787682" w:rsidRPr="001374DD" w:rsidRDefault="00787682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C2B8C7" w14:textId="77777777" w:rsidR="00787682" w:rsidRDefault="00787682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3DF9DB" w14:textId="77777777" w:rsidR="00442828" w:rsidRDefault="00442828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B4BBBB" w14:textId="0E183213" w:rsidR="001374DD" w:rsidRDefault="001374DD" w:rsidP="0044282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lastRenderedPageBreak/>
        <w:t xml:space="preserve">El Arte y el agua. El gato de </w:t>
      </w:r>
      <w:proofErr w:type="spellStart"/>
      <w:r w:rsidRPr="001374DD">
        <w:rPr>
          <w:rFonts w:ascii="Montserrat" w:eastAsia="Times New Roman" w:hAnsi="Montserrat" w:cs="Arial"/>
          <w:bCs/>
          <w:lang w:eastAsia="es-MX"/>
        </w:rPr>
        <w:t>Durero</w:t>
      </w:r>
      <w:proofErr w:type="spellEnd"/>
    </w:p>
    <w:p w14:paraId="5145AC69" w14:textId="424B3B97" w:rsidR="003D1782" w:rsidRPr="001374DD" w:rsidRDefault="003D1782" w:rsidP="0044282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 w:rsidRPr="003D1782">
        <w:rPr>
          <w:rFonts w:ascii="Montserrat" w:eastAsia="Times New Roman" w:hAnsi="Montserrat" w:cs="Arial"/>
          <w:bCs/>
          <w:lang w:eastAsia="es-MX"/>
        </w:rPr>
        <w:drawing>
          <wp:inline distT="0" distB="0" distL="0" distR="0" wp14:anchorId="5B39EC51" wp14:editId="67283713">
            <wp:extent cx="2773416" cy="20669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11" cy="20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D1C2F9" w14:textId="7A9BE1CB" w:rsidR="00787682" w:rsidRDefault="00787682" w:rsidP="0044282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6C52917C" w14:textId="77777777" w:rsidR="00787682" w:rsidRDefault="00787682" w:rsidP="0078768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CF640F" w14:textId="044BF114" w:rsidR="001374DD" w:rsidRPr="001374DD" w:rsidRDefault="001374DD" w:rsidP="007876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 xml:space="preserve">Es el talento de Alberto </w:t>
      </w:r>
      <w:proofErr w:type="spellStart"/>
      <w:r w:rsidRPr="001374DD">
        <w:rPr>
          <w:rFonts w:ascii="Montserrat" w:eastAsia="Times New Roman" w:hAnsi="Montserrat" w:cs="Arial"/>
          <w:bCs/>
          <w:lang w:eastAsia="es-MX"/>
        </w:rPr>
        <w:t>Durero</w:t>
      </w:r>
      <w:proofErr w:type="spellEnd"/>
      <w:r w:rsidRPr="001374DD">
        <w:rPr>
          <w:rFonts w:ascii="Montserrat" w:eastAsia="Times New Roman" w:hAnsi="Montserrat" w:cs="Arial"/>
          <w:bCs/>
          <w:lang w:eastAsia="es-MX"/>
        </w:rPr>
        <w:t>, un pintor del Renacimiento alemán. Mi</w:t>
      </w:r>
      <w:r w:rsidR="00787682">
        <w:rPr>
          <w:rFonts w:ascii="Montserrat" w:eastAsia="Times New Roman" w:hAnsi="Montserrat" w:cs="Arial"/>
          <w:bCs/>
          <w:lang w:eastAsia="es-MX"/>
        </w:rPr>
        <w:t>ra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el detalle de esta obra, todo lo logró con acuarela y “gouache”, que es muy parecida a la acuarela, sólo que es esp</w:t>
      </w:r>
      <w:r w:rsidR="00442828">
        <w:rPr>
          <w:rFonts w:ascii="Montserrat" w:eastAsia="Times New Roman" w:hAnsi="Montserrat" w:cs="Arial"/>
          <w:bCs/>
          <w:lang w:eastAsia="es-MX"/>
        </w:rPr>
        <w:t>ecial para los colores opacos.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044D197" w14:textId="3DB52AFC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7FC18B" w14:textId="237C87DB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Aquí tenemos una sustancia, que se hace del hollín que se obtiene al quemar algunas resinas de la corteza de árboles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, es Tinta china. </w:t>
      </w:r>
    </w:p>
    <w:p w14:paraId="7B74AC0E" w14:textId="25BA29CC" w:rsidR="00442828" w:rsidRDefault="003D1782" w:rsidP="003D178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D1782">
        <w:rPr>
          <w:rFonts w:ascii="Montserrat" w:eastAsia="Times New Roman" w:hAnsi="Montserrat" w:cs="Arial"/>
          <w:bCs/>
          <w:lang w:eastAsia="es-MX"/>
        </w:rPr>
        <w:drawing>
          <wp:inline distT="0" distB="0" distL="0" distR="0" wp14:anchorId="71E24209" wp14:editId="4BE1CA41">
            <wp:extent cx="3092934" cy="2305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4484" cy="231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EA74" w14:textId="3018FFBF" w:rsidR="00E9612E" w:rsidRPr="001374DD" w:rsidRDefault="00E9612E" w:rsidP="0044282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145FC0D" w14:textId="77777777" w:rsidR="00442828" w:rsidRDefault="00442828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30A100" w14:textId="44E33F9C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El Arte y el agua. (Tinta china de Goya</w:t>
      </w:r>
      <w:r w:rsidR="00442828">
        <w:rPr>
          <w:rFonts w:ascii="Montserrat" w:eastAsia="Times New Roman" w:hAnsi="Montserrat" w:cs="Arial"/>
          <w:bCs/>
          <w:lang w:eastAsia="es-MX"/>
        </w:rPr>
        <w:t>)</w:t>
      </w:r>
      <w:r w:rsidRPr="001374DD">
        <w:rPr>
          <w:rFonts w:ascii="Montserrat" w:eastAsia="Times New Roman" w:hAnsi="Montserrat" w:cs="Arial"/>
          <w:bCs/>
          <w:lang w:eastAsia="es-MX"/>
        </w:rPr>
        <w:t>.</w:t>
      </w:r>
    </w:p>
    <w:p w14:paraId="479D5CFC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BE9680" w14:textId="6AD26D5B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Este cuadro del pintor español Francisco Goya, que se llama “Ast</w:t>
      </w:r>
      <w:r w:rsidR="00442828">
        <w:rPr>
          <w:rFonts w:ascii="Montserrat" w:eastAsia="Times New Roman" w:hAnsi="Montserrat" w:cs="Arial"/>
          <w:bCs/>
          <w:lang w:eastAsia="es-MX"/>
        </w:rPr>
        <w:t>a Su Abuelo”, así, sin hache, ¿Q</w:t>
      </w:r>
      <w:r w:rsidRPr="001374DD">
        <w:rPr>
          <w:rFonts w:ascii="Montserrat" w:eastAsia="Times New Roman" w:hAnsi="Montserrat" w:cs="Arial"/>
          <w:bCs/>
          <w:lang w:eastAsia="es-MX"/>
        </w:rPr>
        <w:t>ué nos habrá querido decir?</w:t>
      </w:r>
      <w:r w:rsidR="00E9612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¿Todas las pinturas se hacen con pigmentos que provienen de minerales? Si ya </w:t>
      </w:r>
      <w:r w:rsidR="00E9612E">
        <w:rPr>
          <w:rFonts w:ascii="Montserrat" w:eastAsia="Times New Roman" w:hAnsi="Montserrat" w:cs="Arial"/>
          <w:bCs/>
          <w:lang w:eastAsia="es-MX"/>
        </w:rPr>
        <w:t>viste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 que tanto la acuarela como la tinta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 china se mezcla con el agua, ¿N</w:t>
      </w:r>
      <w:r w:rsidRPr="001374DD">
        <w:rPr>
          <w:rFonts w:ascii="Montserrat" w:eastAsia="Times New Roman" w:hAnsi="Montserrat" w:cs="Arial"/>
          <w:bCs/>
          <w:lang w:eastAsia="es-MX"/>
        </w:rPr>
        <w:t>o serían entonces todas las pinturas solubles en agua?</w:t>
      </w:r>
    </w:p>
    <w:p w14:paraId="3CBB3979" w14:textId="77777777" w:rsidR="00E9612E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02BD70" w14:textId="73D450A5" w:rsidR="00E9612E" w:rsidRDefault="001374DD" w:rsidP="00E961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Para disolver los pigmentos que vienen en este tipo de pint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uras, óleos, 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se usa aceite de linaza. </w:t>
      </w:r>
    </w:p>
    <w:p w14:paraId="3326D024" w14:textId="77777777" w:rsidR="003568D0" w:rsidRPr="001374DD" w:rsidRDefault="003568D0" w:rsidP="00E961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E625E9" w14:textId="23299C2B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Hablando de materiales afines, les voy a presentar otro material que se mezcla con el agua para formar una pasta que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 se usa para blanquear paredes, t</w:t>
      </w:r>
      <w:r w:rsidRPr="001374DD">
        <w:rPr>
          <w:rFonts w:ascii="Montserrat" w:eastAsia="Times New Roman" w:hAnsi="Montserrat" w:cs="Arial"/>
          <w:bCs/>
          <w:lang w:eastAsia="es-MX"/>
        </w:rPr>
        <w:t>ambién la usamos par</w:t>
      </w:r>
      <w:r w:rsidR="00442828">
        <w:rPr>
          <w:rFonts w:ascii="Montserrat" w:eastAsia="Times New Roman" w:hAnsi="Montserrat" w:cs="Arial"/>
          <w:bCs/>
          <w:lang w:eastAsia="es-MX"/>
        </w:rPr>
        <w:t>a marcar las canchas de fútbol, s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in embargo, deben de tener mucho cuidado de que no les caiga en los ojos, porque les puede quemar. </w:t>
      </w:r>
    </w:p>
    <w:p w14:paraId="372BFD08" w14:textId="77777777" w:rsidR="00E9612E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252C9" w14:textId="65605531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La cal se obtiene de la piedra caliza. Las propiedades de este mineral son conocidas desde épocas muy remotas. En esta forma se llama “cal viva”, la usamos para la con</w:t>
      </w:r>
      <w:r w:rsidR="00442828">
        <w:rPr>
          <w:rFonts w:ascii="Montserrat" w:eastAsia="Times New Roman" w:hAnsi="Montserrat" w:cs="Arial"/>
          <w:bCs/>
          <w:lang w:eastAsia="es-MX"/>
        </w:rPr>
        <w:t>strucción, a</w:t>
      </w:r>
      <w:r w:rsidRPr="001374DD">
        <w:rPr>
          <w:rFonts w:ascii="Montserrat" w:eastAsia="Times New Roman" w:hAnsi="Montserrat" w:cs="Arial"/>
          <w:bCs/>
          <w:lang w:eastAsia="es-MX"/>
        </w:rPr>
        <w:t>l mezclarse con agua, forma una sustancia que los pintores conocen como “cal apagada”, que es muy buena para mezclarse con cemento, por ejem</w:t>
      </w:r>
      <w:r w:rsidR="00442828">
        <w:rPr>
          <w:rFonts w:ascii="Montserrat" w:eastAsia="Times New Roman" w:hAnsi="Montserrat" w:cs="Arial"/>
          <w:bCs/>
          <w:lang w:eastAsia="es-MX"/>
        </w:rPr>
        <w:t>plo, y blanquear paredes. C</w:t>
      </w:r>
      <w:r w:rsidRPr="001374DD">
        <w:rPr>
          <w:rFonts w:ascii="Montserrat" w:eastAsia="Times New Roman" w:hAnsi="Montserrat" w:cs="Arial"/>
          <w:bCs/>
          <w:lang w:eastAsia="es-MX"/>
        </w:rPr>
        <w:t>on esta mezcla sobre las paredes, los pigmentos de las pinturas solubles en agua se pueden adherir a las paredes por muchos, muchos años. ¡Se pueden hacer pinturas maravillosas!</w:t>
      </w:r>
    </w:p>
    <w:p w14:paraId="3B8EA856" w14:textId="59EDE6F0" w:rsidR="001374DD" w:rsidRPr="001374DD" w:rsidRDefault="003D1782" w:rsidP="003D178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D1782">
        <w:rPr>
          <w:rFonts w:ascii="Montserrat" w:eastAsia="Times New Roman" w:hAnsi="Montserrat" w:cs="Arial"/>
          <w:bCs/>
          <w:lang w:eastAsia="es-MX"/>
        </w:rPr>
        <w:drawing>
          <wp:inline distT="0" distB="0" distL="0" distR="0" wp14:anchorId="16C15B22" wp14:editId="7251D2C1">
            <wp:extent cx="2850101" cy="212407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74" cy="21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AB06" w14:textId="07BE64D0" w:rsidR="00E9612E" w:rsidRDefault="003D1782" w:rsidP="0044282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D1782">
        <w:rPr>
          <w:rFonts w:ascii="Montserrat" w:eastAsia="Times New Roman" w:hAnsi="Montserrat" w:cs="Arial"/>
          <w:bCs/>
          <w:lang w:eastAsia="es-MX"/>
        </w:rPr>
        <w:drawing>
          <wp:inline distT="0" distB="0" distL="0" distR="0" wp14:anchorId="2E2E3A75" wp14:editId="6145535F">
            <wp:extent cx="2862881" cy="213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50" cy="214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C933" w14:textId="794920CD" w:rsidR="00E9612E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A693FE" w14:textId="77777777" w:rsidR="00E9612E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DCB15F" w14:textId="15198665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 xml:space="preserve">El Arte y el </w:t>
      </w:r>
      <w:r w:rsidR="00442828">
        <w:rPr>
          <w:rFonts w:ascii="Montserrat" w:eastAsia="Times New Roman" w:hAnsi="Montserrat" w:cs="Arial"/>
          <w:bCs/>
          <w:lang w:eastAsia="es-MX"/>
        </w:rPr>
        <w:t xml:space="preserve">agua. El joven Cicerón leyendo, </w:t>
      </w:r>
      <w:r w:rsidRPr="001374DD">
        <w:rPr>
          <w:rFonts w:ascii="Montserrat" w:eastAsia="Times New Roman" w:hAnsi="Montserrat" w:cs="Arial"/>
          <w:bCs/>
          <w:lang w:eastAsia="es-MX"/>
        </w:rPr>
        <w:t>El Arte y el agua. La escuela de Atenas.</w:t>
      </w:r>
    </w:p>
    <w:p w14:paraId="2F8D8A51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000231" w14:textId="42BFC6A7" w:rsidR="001374DD" w:rsidRPr="001374DD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9612E">
        <w:rPr>
          <w:rFonts w:ascii="Montserrat" w:eastAsia="Times New Roman" w:hAnsi="Montserrat" w:cs="Arial"/>
          <w:lang w:eastAsia="es-MX"/>
        </w:rPr>
        <w:t>E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stos ejemplos de nuestra galería. “El joven Cicerón leyendo” de </w:t>
      </w:r>
      <w:proofErr w:type="spellStart"/>
      <w:r w:rsidR="001374DD" w:rsidRPr="001374DD">
        <w:rPr>
          <w:rFonts w:ascii="Montserrat" w:eastAsia="Times New Roman" w:hAnsi="Montserrat" w:cs="Arial"/>
          <w:bCs/>
          <w:lang w:eastAsia="es-MX"/>
        </w:rPr>
        <w:t>Vincenzo</w:t>
      </w:r>
      <w:proofErr w:type="spellEnd"/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="001374DD" w:rsidRPr="001374DD">
        <w:rPr>
          <w:rFonts w:ascii="Montserrat" w:eastAsia="Times New Roman" w:hAnsi="Montserrat" w:cs="Arial"/>
          <w:bCs/>
          <w:lang w:eastAsia="es-MX"/>
        </w:rPr>
        <w:t>Foppa</w:t>
      </w:r>
      <w:proofErr w:type="spellEnd"/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o la famosísima “Escuela de Atenas” de Rafael </w:t>
      </w:r>
      <w:proofErr w:type="spellStart"/>
      <w:r w:rsidR="001374DD" w:rsidRPr="001374DD">
        <w:rPr>
          <w:rFonts w:ascii="Montserrat" w:eastAsia="Times New Roman" w:hAnsi="Montserrat" w:cs="Arial"/>
          <w:bCs/>
          <w:lang w:eastAsia="es-MX"/>
        </w:rPr>
        <w:t>Sanzio</w:t>
      </w:r>
      <w:proofErr w:type="spellEnd"/>
      <w:r w:rsidR="001374DD" w:rsidRPr="001374DD">
        <w:rPr>
          <w:rFonts w:ascii="Montserrat" w:eastAsia="Times New Roman" w:hAnsi="Montserrat" w:cs="Arial"/>
          <w:bCs/>
          <w:lang w:eastAsia="es-MX"/>
        </w:rPr>
        <w:t>, ambos artistas del Renacimiento italiano. Estos murales se pintaron hace más de 500 años ¡y siguen ahí! Gracias al efecto fijador que logran la cal y el agua.</w:t>
      </w:r>
    </w:p>
    <w:p w14:paraId="6F60F78D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5222D2" w14:textId="0F458A04" w:rsidR="00E9612E" w:rsidRDefault="00E9612E" w:rsidP="0044282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B76E43E" wp14:editId="096D9D57">
            <wp:extent cx="2880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364F" w14:textId="77777777" w:rsidR="00E9612E" w:rsidRDefault="00E9612E" w:rsidP="00E961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86551C" w14:textId="77777777" w:rsidR="00442828" w:rsidRDefault="001374DD" w:rsidP="00E961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 xml:space="preserve">Un dato curioso de los frescos es que, como su nombre lo indica, se deben pintar mientras estén frescos tanto el pigmento como la “cal apagada” que recubre la pared. </w:t>
      </w:r>
    </w:p>
    <w:p w14:paraId="2FBEA5FD" w14:textId="05304582" w:rsidR="001374DD" w:rsidRPr="001374DD" w:rsidRDefault="001374DD" w:rsidP="00E961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Una vez que la capa de cal seca, la pared ya no a</w:t>
      </w:r>
      <w:r w:rsidR="00AF0FDD">
        <w:rPr>
          <w:rFonts w:ascii="Montserrat" w:eastAsia="Times New Roman" w:hAnsi="Montserrat" w:cs="Arial"/>
          <w:bCs/>
          <w:lang w:eastAsia="es-MX"/>
        </w:rPr>
        <w:t>cepta pigmentos, e</w:t>
      </w:r>
      <w:r w:rsidRPr="001374DD">
        <w:rPr>
          <w:rFonts w:ascii="Montserrat" w:eastAsia="Times New Roman" w:hAnsi="Montserrat" w:cs="Arial"/>
          <w:bCs/>
          <w:lang w:eastAsia="es-MX"/>
        </w:rPr>
        <w:t>ntonces los pintores debían tener su jornada muy bien planeada, para avanzar lo más posible ese mural en un lap</w:t>
      </w:r>
      <w:r w:rsidR="00AF0FDD">
        <w:rPr>
          <w:rFonts w:ascii="Montserrat" w:eastAsia="Times New Roman" w:hAnsi="Montserrat" w:cs="Arial"/>
          <w:bCs/>
          <w:lang w:eastAsia="es-MX"/>
        </w:rPr>
        <w:t>so de 8 horas aproximadamente, u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na verdadera ciencia. </w:t>
      </w:r>
    </w:p>
    <w:p w14:paraId="236DD2A5" w14:textId="23E35814" w:rsidR="00E9612E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B6BAA0" w14:textId="175F116E" w:rsidR="00E9612E" w:rsidRDefault="00E9612E" w:rsidP="00AF0FD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2C649B" wp14:editId="41FC1AF1">
            <wp:extent cx="4057200" cy="2160000"/>
            <wp:effectExtent l="0" t="0" r="635" b="0"/>
            <wp:docPr id="8" name="Imagen 4" descr="Imagen que contiene te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2E44A35-1071-493F-974F-AA55F9CBFC38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B715" w14:textId="77777777" w:rsidR="00E9612E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03137A" w14:textId="27E7428D" w:rsid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Los murales de Bonampak</w:t>
      </w:r>
      <w:r w:rsidR="00AF0FDD">
        <w:rPr>
          <w:rFonts w:ascii="Montserrat" w:eastAsia="Times New Roman" w:hAnsi="Montserrat" w:cs="Arial"/>
          <w:bCs/>
          <w:lang w:eastAsia="es-MX"/>
        </w:rPr>
        <w:t>.</w:t>
      </w:r>
    </w:p>
    <w:p w14:paraId="7950E133" w14:textId="77777777" w:rsidR="00E9612E" w:rsidRPr="001374DD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0F306D" w14:textId="23FBBE84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 xml:space="preserve">Otra obra de arte que se hizo hace muchos, </w:t>
      </w:r>
      <w:r w:rsidR="00AF0FDD">
        <w:rPr>
          <w:rFonts w:ascii="Montserrat" w:eastAsia="Times New Roman" w:hAnsi="Montserrat" w:cs="Arial"/>
          <w:bCs/>
          <w:lang w:eastAsia="es-MX"/>
        </w:rPr>
        <w:t>muchos años, más de mil doscientos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, en </w:t>
      </w:r>
      <w:r w:rsidR="00AF0FDD">
        <w:rPr>
          <w:rFonts w:ascii="Montserrat" w:eastAsia="Times New Roman" w:hAnsi="Montserrat" w:cs="Arial"/>
          <w:bCs/>
          <w:lang w:eastAsia="es-MX"/>
        </w:rPr>
        <w:t>el período clásico de los mayas y lo más sorprendente es que conserva sus colores originales.</w:t>
      </w:r>
    </w:p>
    <w:p w14:paraId="5FE605B0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81717F" w14:textId="024AEE66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Estos murales se han conservado bien porque están dentro de un templo</w:t>
      </w:r>
      <w:r w:rsidR="00AF0FDD">
        <w:rPr>
          <w:rFonts w:ascii="Montserrat" w:eastAsia="Times New Roman" w:hAnsi="Montserrat" w:cs="Arial"/>
          <w:bCs/>
          <w:lang w:eastAsia="es-MX"/>
        </w:rPr>
        <w:t xml:space="preserve">, y se ha protegido del agua, 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eso es importante, las pinturas que se disuelven en agua no son lo más resistentes para los exteriores, generalmente se usan pinturas de aceite o que tengan alguna mezcla que tenga un efecto impermeable, que no deje pasar el agua de lluvia, como las pinturas de esmalte, que no son solubles en agua, y se disuelven en solventes como el </w:t>
      </w:r>
      <w:proofErr w:type="spellStart"/>
      <w:r w:rsidRPr="001374DD">
        <w:rPr>
          <w:rFonts w:ascii="Montserrat" w:eastAsia="Times New Roman" w:hAnsi="Montserrat" w:cs="Arial"/>
          <w:bCs/>
          <w:lang w:eastAsia="es-MX"/>
        </w:rPr>
        <w:t>thinner</w:t>
      </w:r>
      <w:proofErr w:type="spellEnd"/>
      <w:r w:rsidRPr="001374D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63EBF75E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7DB001" w14:textId="050B315B" w:rsidR="001374DD" w:rsidRPr="001374DD" w:rsidRDefault="00E9612E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>emos llegado al final de nuestra hermosa galería de “El a</w:t>
      </w:r>
      <w:r w:rsidR="00AF0FDD">
        <w:rPr>
          <w:rFonts w:ascii="Montserrat" w:eastAsia="Times New Roman" w:hAnsi="Montserrat" w:cs="Arial"/>
          <w:bCs/>
          <w:lang w:eastAsia="es-MX"/>
        </w:rPr>
        <w:t>gua y el arte” p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ero ahí no terminan las cualidades de este líquido con respecto a las pinturas que provienen de pigmentos naturales. </w:t>
      </w:r>
    </w:p>
    <w:p w14:paraId="66D614EA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 xml:space="preserve">     </w:t>
      </w:r>
    </w:p>
    <w:p w14:paraId="3DED4D45" w14:textId="7C1F8179" w:rsidR="001374DD" w:rsidRPr="001374DD" w:rsidRDefault="00AF0F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Veamos los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siguiente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video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relacionado con las pinturas textiles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53BA17FF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4AE029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56A4E1" w14:textId="46EE9094" w:rsidR="00E9612E" w:rsidRPr="00AF0FDD" w:rsidRDefault="00AF0FDD" w:rsidP="00AF0FD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 xml:space="preserve">Video. </w:t>
      </w:r>
      <w:proofErr w:type="spellStart"/>
      <w:r w:rsidRPr="00AF0FDD">
        <w:rPr>
          <w:rFonts w:ascii="Montserrat" w:eastAsia="Times New Roman" w:hAnsi="Montserrat" w:cs="Arial"/>
          <w:b/>
          <w:bCs/>
          <w:lang w:eastAsia="es-MX"/>
        </w:rPr>
        <w:t>Tlapalli</w:t>
      </w:r>
      <w:proofErr w:type="spellEnd"/>
      <w:r w:rsidRPr="00AF0FDD">
        <w:rPr>
          <w:rFonts w:ascii="Montserrat" w:eastAsia="Times New Roman" w:hAnsi="Montserrat" w:cs="Arial"/>
          <w:b/>
          <w:bCs/>
          <w:lang w:eastAsia="es-MX"/>
        </w:rPr>
        <w:t>.</w:t>
      </w:r>
      <w:r w:rsidR="00E9612E" w:rsidRPr="00AF0FD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6004E90" w14:textId="0AEEB3A4" w:rsidR="00E9612E" w:rsidRPr="00E9612E" w:rsidRDefault="003D1782" w:rsidP="00E9612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3">
        <w:r w:rsidR="00E9612E" w:rsidRPr="00E9612E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https://youtu.be/R8je7CnFZfA</w:t>
        </w:r>
      </w:hyperlink>
      <w:r w:rsidR="00AF0FD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3DE3208" w14:textId="2AB29D47" w:rsidR="001374DD" w:rsidRDefault="001374DD" w:rsidP="00DD63A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55AC3410" w14:textId="77F8924C" w:rsidR="00DD63A3" w:rsidRPr="00AF0FDD" w:rsidRDefault="00DD63A3" w:rsidP="00AF0FDD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F0FDD">
        <w:rPr>
          <w:rFonts w:ascii="Montserrat" w:eastAsia="Times New Roman" w:hAnsi="Montserrat" w:cs="Arial"/>
          <w:b/>
          <w:lang w:eastAsia="es-MX"/>
        </w:rPr>
        <w:t>Video</w:t>
      </w:r>
      <w:r w:rsidR="00AF0FDD">
        <w:rPr>
          <w:rFonts w:ascii="Montserrat" w:eastAsia="Times New Roman" w:hAnsi="Montserrat" w:cs="Arial"/>
          <w:b/>
          <w:lang w:eastAsia="es-MX"/>
        </w:rPr>
        <w:t>.</w:t>
      </w:r>
      <w:r w:rsidR="00AF0FDD">
        <w:rPr>
          <w:rFonts w:ascii="Montserrat" w:eastAsia="Times New Roman" w:hAnsi="Montserrat" w:cs="Arial"/>
          <w:bCs/>
          <w:lang w:eastAsia="es-MX"/>
        </w:rPr>
        <w:t xml:space="preserve"> </w:t>
      </w:r>
      <w:r w:rsidR="00AF0FDD">
        <w:rPr>
          <w:rFonts w:ascii="Montserrat" w:eastAsia="Times New Roman" w:hAnsi="Montserrat" w:cs="Arial"/>
          <w:b/>
          <w:bCs/>
          <w:lang w:eastAsia="es-MX"/>
        </w:rPr>
        <w:t xml:space="preserve">Tutorial Teñido Textil. Pigmentos Vegetales. Anabel Torres. </w:t>
      </w:r>
      <w:proofErr w:type="spellStart"/>
      <w:r w:rsidRPr="00AF0FDD">
        <w:rPr>
          <w:rFonts w:ascii="Montserrat" w:eastAsia="Times New Roman" w:hAnsi="Montserrat" w:cs="Arial"/>
          <w:b/>
          <w:bCs/>
          <w:lang w:eastAsia="es-MX"/>
        </w:rPr>
        <w:t>Domestika</w:t>
      </w:r>
      <w:proofErr w:type="spellEnd"/>
      <w:r w:rsidR="00AF0FDD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1486A89" w14:textId="21236CB9" w:rsidR="00DD63A3" w:rsidRDefault="003D1782" w:rsidP="00DD63A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4">
        <w:r w:rsidR="00DD63A3" w:rsidRPr="00DD63A3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https://youtu.be/rO7FRuOP-Vw</w:t>
        </w:r>
      </w:hyperlink>
      <w:r w:rsidR="00DD63A3" w:rsidRPr="00DD63A3">
        <w:rPr>
          <w:rFonts w:ascii="Montserrat" w:eastAsia="Times New Roman" w:hAnsi="Montserrat" w:cs="Arial"/>
          <w:bCs/>
          <w:lang w:eastAsia="es-MX"/>
        </w:rPr>
        <w:t xml:space="preserve">  </w:t>
      </w:r>
    </w:p>
    <w:p w14:paraId="16E4BF13" w14:textId="77777777" w:rsidR="00DD63A3" w:rsidRPr="001374DD" w:rsidRDefault="00DD63A3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324E34" w14:textId="0EF2CC64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74DD">
        <w:rPr>
          <w:rFonts w:ascii="Montserrat" w:eastAsia="Times New Roman" w:hAnsi="Montserrat" w:cs="Arial"/>
          <w:bCs/>
          <w:lang w:eastAsia="es-MX"/>
        </w:rPr>
        <w:t>La temperatura del agua parece estar influyendo en que los pigmentos se</w:t>
      </w:r>
      <w:r w:rsidR="00AF0FDD">
        <w:rPr>
          <w:rFonts w:ascii="Montserrat" w:eastAsia="Times New Roman" w:hAnsi="Montserrat" w:cs="Arial"/>
          <w:bCs/>
          <w:lang w:eastAsia="es-MX"/>
        </w:rPr>
        <w:t xml:space="preserve"> adhieran al tejido del algodón, a</w:t>
      </w:r>
      <w:r w:rsidRPr="001374DD">
        <w:rPr>
          <w:rFonts w:ascii="Montserrat" w:eastAsia="Times New Roman" w:hAnsi="Montserrat" w:cs="Arial"/>
          <w:bCs/>
          <w:lang w:eastAsia="es-MX"/>
        </w:rPr>
        <w:t xml:space="preserve">cuérdense bien de ese dato, porque la siguiente semana veremos qué pasa con los materiales cuando son sometidos a temperaturas altas y bajas. </w:t>
      </w:r>
    </w:p>
    <w:p w14:paraId="1B16FC2C" w14:textId="77777777" w:rsidR="00DD63A3" w:rsidRDefault="00DD63A3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18CB01" w14:textId="3EFD6BA2" w:rsidR="001374DD" w:rsidRPr="001374DD" w:rsidRDefault="00DD63A3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</w:t>
      </w:r>
      <w:r w:rsidR="001374DD" w:rsidRPr="001374DD">
        <w:rPr>
          <w:rFonts w:ascii="Montserrat" w:eastAsia="Times New Roman" w:hAnsi="Montserrat" w:cs="Arial"/>
          <w:bCs/>
          <w:lang w:eastAsia="es-MX"/>
        </w:rPr>
        <w:t xml:space="preserve"> “</w:t>
      </w:r>
      <w:proofErr w:type="spellStart"/>
      <w:r w:rsidR="001374DD" w:rsidRPr="001374DD">
        <w:rPr>
          <w:rFonts w:ascii="Montserrat" w:eastAsia="Times New Roman" w:hAnsi="Montserrat" w:cs="Arial"/>
          <w:bCs/>
          <w:lang w:eastAsia="es-MX"/>
        </w:rPr>
        <w:t>Holi</w:t>
      </w:r>
      <w:proofErr w:type="spellEnd"/>
      <w:r w:rsidR="001374DD" w:rsidRPr="001374DD">
        <w:rPr>
          <w:rFonts w:ascii="Montserrat" w:eastAsia="Times New Roman" w:hAnsi="Montserrat" w:cs="Arial"/>
          <w:bCs/>
          <w:lang w:eastAsia="es-MX"/>
        </w:rPr>
        <w:t>”, en la India, una fiesta para recibir la primavera, en la que la gente avienta pigmentos en polvo y se mezclan.</w:t>
      </w:r>
    </w:p>
    <w:p w14:paraId="3130C31A" w14:textId="77777777" w:rsidR="001374DD" w:rsidRPr="001374DD" w:rsidRDefault="001374DD" w:rsidP="001374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6072E4" w14:textId="23CD6410" w:rsidR="001374DD" w:rsidRDefault="00DD63A3" w:rsidP="00AF0F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458894" wp14:editId="6F6E651E">
            <wp:extent cx="4324350" cy="2427533"/>
            <wp:effectExtent l="0" t="0" r="0" b="0"/>
            <wp:docPr id="12" name="Picture 8" descr="Mtef7w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7FE0" w14:textId="0910E056" w:rsidR="00DD63A3" w:rsidRDefault="00DD63A3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7AF19F" w14:textId="77777777" w:rsidR="00DD63A3" w:rsidRPr="001374DD" w:rsidRDefault="00DD63A3" w:rsidP="001374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A7217B" w14:textId="6B3148F7" w:rsidR="00DD63A3" w:rsidRDefault="001374DD" w:rsidP="4AC0933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AC09338">
        <w:rPr>
          <w:rFonts w:ascii="Montserrat" w:eastAsia="Times New Roman" w:hAnsi="Montserrat" w:cs="Arial"/>
          <w:lang w:eastAsia="es-MX"/>
        </w:rPr>
        <w:t>Los pigmentos son tan finos y están tan pulverizados, que los colores se mezclan</w:t>
      </w:r>
      <w:r w:rsidR="1735C4FD" w:rsidRPr="4AC09338">
        <w:rPr>
          <w:rFonts w:ascii="Montserrat" w:eastAsia="Times New Roman" w:hAnsi="Montserrat" w:cs="Arial"/>
          <w:lang w:eastAsia="es-MX"/>
        </w:rPr>
        <w:t>.</w:t>
      </w:r>
      <w:r w:rsidRPr="4AC09338">
        <w:rPr>
          <w:rFonts w:ascii="Montserrat" w:eastAsia="Times New Roman" w:hAnsi="Montserrat" w:cs="Arial"/>
          <w:lang w:eastAsia="es-MX"/>
        </w:rPr>
        <w:t xml:space="preserve"> </w:t>
      </w:r>
    </w:p>
    <w:p w14:paraId="3A876E8F" w14:textId="77777777" w:rsidR="00DD63A3" w:rsidRDefault="00DD63A3" w:rsidP="00DD63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E30786" w14:textId="3F5A0FFB" w:rsidR="00DD63A3" w:rsidRPr="00DD63A3" w:rsidRDefault="00AF0FDD" w:rsidP="00AF0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</w:t>
      </w:r>
      <w:r w:rsidR="00DD63A3" w:rsidRPr="00DD63A3">
        <w:rPr>
          <w:rFonts w:ascii="Montserrat" w:eastAsia="Times New Roman" w:hAnsi="Montserrat" w:cs="Arial"/>
          <w:lang w:eastAsia="es-MX"/>
        </w:rPr>
        <w:t>oy vi</w:t>
      </w:r>
      <w:r w:rsidR="00DD63A3">
        <w:rPr>
          <w:rFonts w:ascii="Montserrat" w:eastAsia="Times New Roman" w:hAnsi="Montserrat" w:cs="Arial"/>
          <w:lang w:eastAsia="es-MX"/>
        </w:rPr>
        <w:t>ste</w:t>
      </w:r>
      <w:r w:rsidR="00DD63A3" w:rsidRPr="00DD63A3">
        <w:rPr>
          <w:rFonts w:ascii="Montserrat" w:eastAsia="Times New Roman" w:hAnsi="Montserrat" w:cs="Arial"/>
          <w:lang w:eastAsia="es-MX"/>
        </w:rPr>
        <w:t xml:space="preserve"> cómo el agua puede disolver distintos tipos de pinturas y de materiales que se utilizan en el mundo del arte</w:t>
      </w:r>
      <w:r w:rsidR="00DD63A3">
        <w:rPr>
          <w:rFonts w:ascii="Montserrat" w:eastAsia="Times New Roman" w:hAnsi="Montserrat" w:cs="Arial"/>
          <w:lang w:eastAsia="es-MX"/>
        </w:rPr>
        <w:t xml:space="preserve">, </w:t>
      </w:r>
      <w:r w:rsidR="00DD63A3" w:rsidRPr="00DD63A3">
        <w:rPr>
          <w:rFonts w:ascii="Montserrat" w:eastAsia="Times New Roman" w:hAnsi="Montserrat" w:cs="Arial"/>
          <w:lang w:eastAsia="es-MX"/>
        </w:rPr>
        <w:t>cómo la cantidad de agua en la que se disuelve el pigmento influye en el espesor del trazo, como en las acuarelas</w:t>
      </w:r>
      <w:r w:rsidR="00DD63A3">
        <w:rPr>
          <w:rFonts w:ascii="Montserrat" w:eastAsia="Times New Roman" w:hAnsi="Montserrat" w:cs="Arial"/>
          <w:lang w:eastAsia="es-MX"/>
        </w:rPr>
        <w:t>,</w:t>
      </w:r>
      <w:r w:rsidR="00DD63A3" w:rsidRPr="00DD63A3">
        <w:rPr>
          <w:rFonts w:ascii="Montserrat" w:eastAsia="Times New Roman" w:hAnsi="Montserrat" w:cs="Arial"/>
          <w:b/>
          <w:lang w:eastAsia="es-MX"/>
        </w:rPr>
        <w:t xml:space="preserve"> </w:t>
      </w:r>
      <w:r w:rsidRPr="00AF0FDD">
        <w:rPr>
          <w:rFonts w:ascii="Montserrat" w:eastAsia="Times New Roman" w:hAnsi="Montserrat" w:cs="Arial"/>
          <w:lang w:eastAsia="es-MX"/>
        </w:rPr>
        <w:t>ta</w:t>
      </w:r>
      <w:r w:rsidR="00DD63A3" w:rsidRPr="00DD63A3">
        <w:rPr>
          <w:rFonts w:ascii="Montserrat" w:eastAsia="Times New Roman" w:hAnsi="Montserrat" w:cs="Arial"/>
          <w:lang w:eastAsia="es-MX"/>
        </w:rPr>
        <w:t xml:space="preserve">mbién </w:t>
      </w:r>
      <w:r w:rsidR="00DD63A3">
        <w:rPr>
          <w:rFonts w:ascii="Montserrat" w:eastAsia="Times New Roman" w:hAnsi="Montserrat" w:cs="Arial"/>
          <w:lang w:eastAsia="es-MX"/>
        </w:rPr>
        <w:t>q</w:t>
      </w:r>
      <w:r w:rsidR="00DD63A3" w:rsidRPr="00DD63A3">
        <w:rPr>
          <w:rFonts w:ascii="Montserrat" w:eastAsia="Times New Roman" w:hAnsi="Montserrat" w:cs="Arial"/>
          <w:lang w:eastAsia="es-MX"/>
        </w:rPr>
        <w:t>ue hay pinturas que no se disuelven en agua, como el esmalte, normalmente usado para pintar paredes o muebles de madera</w:t>
      </w:r>
      <w:r w:rsidR="00DD63A3">
        <w:rPr>
          <w:rFonts w:ascii="Montserrat" w:eastAsia="Times New Roman" w:hAnsi="Montserrat" w:cs="Arial"/>
          <w:lang w:eastAsia="es-MX"/>
        </w:rPr>
        <w:t>, o</w:t>
      </w:r>
      <w:r w:rsidR="00DD63A3" w:rsidRPr="00DD63A3">
        <w:rPr>
          <w:rFonts w:ascii="Montserrat" w:eastAsia="Times New Roman" w:hAnsi="Montserrat" w:cs="Arial"/>
          <w:lang w:eastAsia="es-MX"/>
        </w:rPr>
        <w:t xml:space="preserve"> el óleo, que se disuelve en aceite de linaza. </w:t>
      </w:r>
      <w:r w:rsidR="00DD63A3" w:rsidRPr="00DD63A3">
        <w:rPr>
          <w:rFonts w:ascii="Montserrat" w:eastAsia="Times New Roman" w:hAnsi="Montserrat" w:cs="Arial"/>
          <w:lang w:eastAsia="es-MX"/>
        </w:rPr>
        <w:lastRenderedPageBreak/>
        <w:t>Vi</w:t>
      </w:r>
      <w:r w:rsidR="00DD63A3">
        <w:rPr>
          <w:rFonts w:ascii="Montserrat" w:eastAsia="Times New Roman" w:hAnsi="Montserrat" w:cs="Arial"/>
          <w:lang w:eastAsia="es-MX"/>
        </w:rPr>
        <w:t>ste</w:t>
      </w:r>
      <w:r w:rsidR="00DD63A3" w:rsidRPr="00DD63A3">
        <w:rPr>
          <w:rFonts w:ascii="Montserrat" w:eastAsia="Times New Roman" w:hAnsi="Montserrat" w:cs="Arial"/>
          <w:lang w:eastAsia="es-MX"/>
        </w:rPr>
        <w:t xml:space="preserve"> que cuando el agua no se mezcla con otras sustancias es porque a nivel de las partículas que las componen, no hay afinidad. </w:t>
      </w:r>
    </w:p>
    <w:p w14:paraId="308744B3" w14:textId="518699EF" w:rsidR="00DD63A3" w:rsidRDefault="00DD63A3" w:rsidP="00AF0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CC3BC5" w14:textId="77777777" w:rsidR="00AF0FDD" w:rsidRDefault="00AF0FDD" w:rsidP="00AF0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1EC9EC" w14:textId="67C5EAA9" w:rsidR="00AF0FDD" w:rsidRDefault="00AF0FDD" w:rsidP="00AF0FDD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AF0FDD">
        <w:rPr>
          <w:rFonts w:ascii="Montserrat" w:eastAsia="Times New Roman" w:hAnsi="Montserrat" w:cs="Arial"/>
          <w:b/>
          <w:sz w:val="28"/>
          <w:szCs w:val="28"/>
          <w:lang w:eastAsia="es-MX"/>
        </w:rPr>
        <w:t>El Reto de Hoy:</w:t>
      </w:r>
    </w:p>
    <w:p w14:paraId="2EC8342E" w14:textId="77777777" w:rsidR="00AF0FDD" w:rsidRPr="00847944" w:rsidRDefault="00AF0FDD" w:rsidP="00AF0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0E32B23" w14:textId="17801BCE" w:rsidR="00DD63A3" w:rsidRPr="00847944" w:rsidRDefault="00847944" w:rsidP="00AF0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Llévate para reflexionar la siguiente pregunta, </w:t>
      </w:r>
      <w:r w:rsidR="00DD63A3" w:rsidRPr="00847944">
        <w:rPr>
          <w:rFonts w:ascii="Montserrat" w:eastAsia="Times New Roman" w:hAnsi="Montserrat" w:cs="Arial"/>
          <w:lang w:eastAsia="es-MX"/>
        </w:rPr>
        <w:t xml:space="preserve">¿Qué relación creen que tenga esta propiedad del agua, con que haya vida en nuestro planeta Tierra? </w:t>
      </w:r>
    </w:p>
    <w:p w14:paraId="75FA8580" w14:textId="77777777" w:rsidR="00DD63A3" w:rsidRPr="00DD63A3" w:rsidRDefault="00DD63A3" w:rsidP="00AF0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CDA0217" w14:textId="1FCF1835" w:rsidR="00DD63A3" w:rsidRDefault="00DD63A3" w:rsidP="00AF0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3A3">
        <w:rPr>
          <w:rFonts w:ascii="Montserrat" w:eastAsia="Times New Roman" w:hAnsi="Montserrat" w:cs="Arial"/>
          <w:bCs/>
          <w:lang w:eastAsia="es-MX"/>
        </w:rPr>
        <w:t xml:space="preserve">Si te es posible consulta otros libros y comenta el tema de hoy con tu familia. </w:t>
      </w:r>
    </w:p>
    <w:p w14:paraId="66E07A2D" w14:textId="77777777" w:rsidR="00847944" w:rsidRPr="00DD63A3" w:rsidRDefault="00847944" w:rsidP="00AF0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8DF411" w14:textId="77777777" w:rsidR="00DD63A3" w:rsidRPr="001423E7" w:rsidRDefault="00DD63A3" w:rsidP="00AF0FD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BBE661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4AC09338">
        <w:rPr>
          <w:rFonts w:ascii="Montserrat" w:hAnsi="Montserrat"/>
        </w:rPr>
        <w:t>Lectura</w:t>
      </w:r>
      <w:r w:rsidR="4DEFA2B5" w:rsidRPr="4AC09338">
        <w:rPr>
          <w:rFonts w:ascii="Montserrat" w:hAnsi="Montserrat"/>
        </w:rPr>
        <w:t>s</w:t>
      </w:r>
    </w:p>
    <w:p w14:paraId="6110F9BA" w14:textId="77777777" w:rsidR="00847944" w:rsidRDefault="00847944" w:rsidP="004448FF">
      <w:pPr>
        <w:spacing w:after="0" w:line="240" w:lineRule="auto"/>
        <w:jc w:val="both"/>
        <w:rPr>
          <w:rFonts w:ascii="Montserrat" w:hAnsi="Montserrat"/>
        </w:rPr>
      </w:pPr>
    </w:p>
    <w:p w14:paraId="1A202441" w14:textId="299383D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DC2655" wp14:editId="53F73312">
            <wp:extent cx="1641600" cy="2160000"/>
            <wp:effectExtent l="0" t="0" r="0" b="0"/>
            <wp:docPr id="9" name="Imagen 9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5B2A" w14:textId="238C3431" w:rsidR="00587405" w:rsidRDefault="003D1782" w:rsidP="00D57B42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87405" w:rsidRPr="001A53CF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CA7FB6"/>
    <w:multiLevelType w:val="hybridMultilevel"/>
    <w:tmpl w:val="5758201E"/>
    <w:lvl w:ilvl="0" w:tplc="312A967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374DD"/>
    <w:rsid w:val="001423E7"/>
    <w:rsid w:val="0014588D"/>
    <w:rsid w:val="00193A59"/>
    <w:rsid w:val="001C7905"/>
    <w:rsid w:val="002B5D2E"/>
    <w:rsid w:val="00301A60"/>
    <w:rsid w:val="00305B73"/>
    <w:rsid w:val="00316DEC"/>
    <w:rsid w:val="00346A24"/>
    <w:rsid w:val="003568D0"/>
    <w:rsid w:val="00396921"/>
    <w:rsid w:val="003B0E89"/>
    <w:rsid w:val="003D1782"/>
    <w:rsid w:val="003E7CB9"/>
    <w:rsid w:val="00402CBB"/>
    <w:rsid w:val="00442828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87682"/>
    <w:rsid w:val="007A25CE"/>
    <w:rsid w:val="007A7F66"/>
    <w:rsid w:val="007E5BB6"/>
    <w:rsid w:val="00842785"/>
    <w:rsid w:val="00847944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0FDD"/>
    <w:rsid w:val="00B050D0"/>
    <w:rsid w:val="00B65E8C"/>
    <w:rsid w:val="00CA4EFF"/>
    <w:rsid w:val="00D24BA5"/>
    <w:rsid w:val="00D57B42"/>
    <w:rsid w:val="00D83003"/>
    <w:rsid w:val="00DD63A3"/>
    <w:rsid w:val="00E30C77"/>
    <w:rsid w:val="00E330BF"/>
    <w:rsid w:val="00E357DB"/>
    <w:rsid w:val="00E50277"/>
    <w:rsid w:val="00E60C4B"/>
    <w:rsid w:val="00E80C8E"/>
    <w:rsid w:val="00E9612E"/>
    <w:rsid w:val="00EA224A"/>
    <w:rsid w:val="00EE105F"/>
    <w:rsid w:val="055E6F58"/>
    <w:rsid w:val="1735C4FD"/>
    <w:rsid w:val="4AC09338"/>
    <w:rsid w:val="4DEFA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6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D63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R8je7CnFZf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libros.conaliteg.gob.mx/20/P3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rO7FRuOP-V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B2631-CB20-42FB-B2B2-67799CD2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2021-02-27T21:55:00Z</dcterms:created>
  <dcterms:modified xsi:type="dcterms:W3CDTF">2021-03-01T07:17:00Z</dcterms:modified>
</cp:coreProperties>
</file>