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6138F" w14:textId="77777777" w:rsidR="00EE5EA7"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5C8947BD" w14:textId="77777777" w:rsidR="00EE5EA7" w:rsidRDefault="00EE5EA7" w:rsidP="002706FB">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10</w:t>
      </w:r>
    </w:p>
    <w:p w14:paraId="199201FE" w14:textId="04932F3A" w:rsidR="00EE5EA7"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proofErr w:type="gramStart"/>
      <w:r w:rsidR="00FD4042">
        <w:rPr>
          <w:rFonts w:ascii="Montserrat" w:hAnsi="Montserrat" w:cstheme="minorBidi"/>
          <w:b/>
          <w:color w:val="000000" w:themeColor="text1"/>
          <w:kern w:val="24"/>
          <w:sz w:val="48"/>
          <w:szCs w:val="48"/>
        </w:rPr>
        <w:t>F</w:t>
      </w:r>
      <w:r>
        <w:rPr>
          <w:rFonts w:ascii="Montserrat" w:hAnsi="Montserrat" w:cstheme="minorBidi"/>
          <w:b/>
          <w:color w:val="000000" w:themeColor="text1"/>
          <w:kern w:val="24"/>
          <w:sz w:val="48"/>
          <w:szCs w:val="48"/>
        </w:rPr>
        <w:t>ebrero</w:t>
      </w:r>
      <w:proofErr w:type="gramEnd"/>
    </w:p>
    <w:p w14:paraId="11632912" w14:textId="77777777" w:rsidR="00EE5EA7" w:rsidRDefault="00EE5EA7" w:rsidP="002706FB">
      <w:pPr>
        <w:pStyle w:val="NormalWeb"/>
        <w:spacing w:before="0" w:beforeAutospacing="0" w:after="0" w:afterAutospacing="0"/>
        <w:jc w:val="center"/>
        <w:rPr>
          <w:rFonts w:ascii="Montserrat" w:hAnsi="Montserrat" w:cstheme="minorBidi"/>
          <w:color w:val="000000" w:themeColor="text1"/>
          <w:kern w:val="24"/>
          <w:sz w:val="48"/>
          <w:szCs w:val="62"/>
        </w:rPr>
      </w:pPr>
    </w:p>
    <w:p w14:paraId="242B4912" w14:textId="77777777" w:rsidR="00EE5EA7"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 de Secundaria</w:t>
      </w:r>
    </w:p>
    <w:p w14:paraId="2B9EED7D" w14:textId="77777777" w:rsidR="00EE5EA7"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Tecnología</w:t>
      </w:r>
    </w:p>
    <w:p w14:paraId="0B09A5DC" w14:textId="77777777" w:rsidR="00EE5EA7"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C2CAD69" w14:textId="77777777" w:rsidR="00EE5EA7" w:rsidRDefault="00EE5EA7" w:rsidP="002706FB">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La energía y los materiales en los procesos técnicos</w:t>
      </w:r>
    </w:p>
    <w:p w14:paraId="2905495F" w14:textId="77777777" w:rsidR="00EE5EA7" w:rsidRDefault="00EE5EA7" w:rsidP="002706FB">
      <w:pPr>
        <w:pStyle w:val="NormalWeb"/>
        <w:spacing w:before="0" w:beforeAutospacing="0" w:after="0" w:afterAutospacing="0"/>
        <w:jc w:val="center"/>
        <w:rPr>
          <w:rFonts w:ascii="Montserrat" w:hAnsi="Montserrat" w:cstheme="minorBidi"/>
          <w:color w:val="000000" w:themeColor="text1"/>
          <w:kern w:val="24"/>
          <w:sz w:val="40"/>
          <w:szCs w:val="40"/>
        </w:rPr>
      </w:pPr>
    </w:p>
    <w:p w14:paraId="4ADC8C24" w14:textId="77777777" w:rsidR="00EE5EA7" w:rsidRDefault="00EE5EA7" w:rsidP="002706FB">
      <w:pPr>
        <w:spacing w:after="0" w:line="240" w:lineRule="auto"/>
        <w:jc w:val="both"/>
        <w:textAlignment w:val="baseline"/>
        <w:rPr>
          <w:rFonts w:ascii="Montserrat" w:eastAsia="Times New Roman" w:hAnsi="Montserrat" w:cs="Times New Roman"/>
          <w:bCs/>
          <w:i/>
          <w:lang w:eastAsia="es-MX"/>
        </w:rPr>
      </w:pPr>
      <w:r>
        <w:rPr>
          <w:rFonts w:ascii="Montserrat" w:eastAsia="Times New Roman" w:hAnsi="Montserrat" w:cs="Times New Roman"/>
          <w:b/>
          <w:bCs/>
          <w:i/>
          <w:lang w:eastAsia="es-MX"/>
        </w:rPr>
        <w:t>Aprendizaje esperado:</w:t>
      </w:r>
      <w:r>
        <w:rPr>
          <w:rFonts w:ascii="Montserrat" w:eastAsia="Times New Roman" w:hAnsi="Montserrat" w:cs="Times New Roman"/>
          <w:bCs/>
          <w:i/>
          <w:lang w:eastAsia="es-MX"/>
        </w:rPr>
        <w:t xml:space="preserve"> Distingue la función de los materiales y la energía en los procesos técnicos.</w:t>
      </w:r>
    </w:p>
    <w:p w14:paraId="09F917A0" w14:textId="77777777" w:rsidR="00EE5EA7" w:rsidRDefault="00EE5EA7" w:rsidP="002706FB">
      <w:pPr>
        <w:spacing w:after="0" w:line="240" w:lineRule="auto"/>
        <w:jc w:val="both"/>
        <w:textAlignment w:val="baseline"/>
        <w:rPr>
          <w:rFonts w:ascii="Montserrat" w:eastAsia="Times New Roman" w:hAnsi="Montserrat" w:cs="Times New Roman"/>
          <w:bCs/>
          <w:i/>
          <w:lang w:eastAsia="es-MX"/>
        </w:rPr>
      </w:pPr>
    </w:p>
    <w:p w14:paraId="340C00BC" w14:textId="647C117B" w:rsidR="00EE5EA7" w:rsidRDefault="00EE5EA7" w:rsidP="002706FB">
      <w:pPr>
        <w:spacing w:after="0" w:line="240" w:lineRule="auto"/>
        <w:jc w:val="both"/>
        <w:textAlignment w:val="baseline"/>
        <w:rPr>
          <w:rFonts w:ascii="Montserrat" w:eastAsia="Times New Roman" w:hAnsi="Montserrat" w:cs="Times New Roman"/>
          <w:i/>
          <w:iCs/>
          <w:lang w:eastAsia="es-MX"/>
        </w:rPr>
      </w:pPr>
      <w:r>
        <w:rPr>
          <w:rFonts w:ascii="Montserrat" w:eastAsia="Times New Roman" w:hAnsi="Montserrat" w:cs="Times New Roman"/>
          <w:b/>
          <w:bCs/>
          <w:i/>
          <w:iCs/>
          <w:lang w:eastAsia="es-MX"/>
        </w:rPr>
        <w:t xml:space="preserve">Énfasis: </w:t>
      </w:r>
      <w:r>
        <w:rPr>
          <w:rFonts w:ascii="Montserrat" w:eastAsia="Times New Roman" w:hAnsi="Montserrat" w:cs="Times New Roman"/>
          <w:i/>
          <w:iCs/>
          <w:lang w:eastAsia="es-MX"/>
        </w:rPr>
        <w:t>Reconocer que los materiales y la energía son insumos de los procesos técnicos.</w:t>
      </w:r>
    </w:p>
    <w:p w14:paraId="06B778D3" w14:textId="77777777" w:rsidR="003D4955" w:rsidRDefault="003D4955" w:rsidP="002706FB">
      <w:pPr>
        <w:spacing w:after="0" w:line="240" w:lineRule="auto"/>
        <w:jc w:val="both"/>
        <w:textAlignment w:val="baseline"/>
        <w:rPr>
          <w:rFonts w:ascii="Montserrat" w:eastAsia="Times New Roman" w:hAnsi="Montserrat" w:cs="Times New Roman"/>
          <w:b/>
          <w:bCs/>
          <w:sz w:val="24"/>
          <w:szCs w:val="24"/>
          <w:lang w:eastAsia="es-MX"/>
        </w:rPr>
      </w:pPr>
    </w:p>
    <w:p w14:paraId="4B84FB32" w14:textId="77777777" w:rsidR="00EE5EA7" w:rsidRDefault="00EE5EA7" w:rsidP="002706FB">
      <w:pPr>
        <w:spacing w:after="0" w:line="240" w:lineRule="auto"/>
        <w:jc w:val="both"/>
        <w:textAlignment w:val="baseline"/>
        <w:rPr>
          <w:rFonts w:ascii="Montserrat" w:eastAsia="Times New Roman" w:hAnsi="Montserrat" w:cs="Times New Roman"/>
          <w:b/>
          <w:bCs/>
          <w:sz w:val="24"/>
          <w:szCs w:val="24"/>
          <w:lang w:eastAsia="es-MX"/>
        </w:rPr>
      </w:pPr>
    </w:p>
    <w:p w14:paraId="47A59145" w14:textId="77777777" w:rsidR="00EE5EA7" w:rsidRDefault="00EE5EA7" w:rsidP="002706FB">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vamos a aprender?</w:t>
      </w:r>
    </w:p>
    <w:p w14:paraId="35C2D152" w14:textId="77777777" w:rsidR="00EE5EA7" w:rsidRDefault="00EE5EA7" w:rsidP="002706FB">
      <w:pPr>
        <w:spacing w:after="0" w:line="240" w:lineRule="auto"/>
        <w:ind w:right="-1"/>
        <w:jc w:val="both"/>
        <w:textAlignment w:val="baseline"/>
        <w:rPr>
          <w:rFonts w:ascii="Montserrat" w:eastAsia="Times New Roman" w:hAnsi="Montserrat" w:cs="Times New Roman"/>
          <w:b/>
          <w:bCs/>
          <w:lang w:eastAsia="es-MX"/>
        </w:rPr>
      </w:pPr>
    </w:p>
    <w:p w14:paraId="0DE4F4AF"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esta sesión:</w:t>
      </w:r>
    </w:p>
    <w:p w14:paraId="238B9267" w14:textId="77777777" w:rsidR="00EE5EA7" w:rsidRDefault="00EE5EA7" w:rsidP="002706FB">
      <w:pPr>
        <w:spacing w:after="0" w:line="240" w:lineRule="auto"/>
        <w:jc w:val="both"/>
        <w:rPr>
          <w:rFonts w:ascii="Montserrat" w:eastAsia="Times New Roman" w:hAnsi="Montserrat" w:cs="Arial"/>
          <w:color w:val="000000" w:themeColor="text1"/>
        </w:rPr>
      </w:pPr>
    </w:p>
    <w:p w14:paraId="3C7C2F11" w14:textId="77777777" w:rsidR="00EE5EA7" w:rsidRDefault="00EE5EA7" w:rsidP="002706FB">
      <w:pPr>
        <w:pStyle w:val="Prrafodelista"/>
        <w:numPr>
          <w:ilvl w:val="0"/>
          <w:numId w:val="4"/>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Se</w:t>
      </w:r>
      <w:r>
        <w:rPr>
          <w:rFonts w:ascii="Montserrat" w:eastAsia="Times New Roman" w:hAnsi="Montserrat" w:cs="Montserrat"/>
          <w:color w:val="000000" w:themeColor="text1"/>
          <w:lang w:val="es-MX"/>
        </w:rPr>
        <w:t>ñ</w:t>
      </w:r>
      <w:r>
        <w:rPr>
          <w:rFonts w:ascii="Montserrat" w:eastAsia="Times New Roman" w:hAnsi="Montserrat" w:cs="Arial"/>
          <w:color w:val="000000" w:themeColor="text1"/>
          <w:lang w:val="es-MX"/>
        </w:rPr>
        <w:t>alarás los materiales y la energ</w:t>
      </w:r>
      <w:r>
        <w:rPr>
          <w:rFonts w:ascii="Montserrat" w:eastAsia="Times New Roman" w:hAnsi="Montserrat" w:cs="Montserrat"/>
          <w:color w:val="000000" w:themeColor="text1"/>
          <w:lang w:val="es-MX"/>
        </w:rPr>
        <w:t>í</w:t>
      </w:r>
      <w:r>
        <w:rPr>
          <w:rFonts w:ascii="Montserrat" w:eastAsia="Times New Roman" w:hAnsi="Montserrat" w:cs="Arial"/>
          <w:color w:val="000000" w:themeColor="text1"/>
          <w:lang w:val="es-MX"/>
        </w:rPr>
        <w:t>a utilizados en el objeto t</w:t>
      </w:r>
      <w:r>
        <w:rPr>
          <w:rFonts w:ascii="Montserrat" w:eastAsia="Times New Roman" w:hAnsi="Montserrat" w:cs="Montserrat"/>
          <w:color w:val="000000" w:themeColor="text1"/>
          <w:lang w:val="es-MX"/>
        </w:rPr>
        <w:t>é</w:t>
      </w:r>
      <w:r>
        <w:rPr>
          <w:rFonts w:ascii="Montserrat" w:eastAsia="Times New Roman" w:hAnsi="Montserrat" w:cs="Arial"/>
          <w:color w:val="000000" w:themeColor="text1"/>
          <w:lang w:val="es-MX"/>
        </w:rPr>
        <w:t>cnico.</w:t>
      </w:r>
    </w:p>
    <w:p w14:paraId="03267B1E" w14:textId="77777777" w:rsidR="00EE5EA7" w:rsidRDefault="00EE5EA7" w:rsidP="002706FB">
      <w:pPr>
        <w:pStyle w:val="Prrafodelista"/>
        <w:numPr>
          <w:ilvl w:val="0"/>
          <w:numId w:val="4"/>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Identificarás los diferentes procesos a trav</w:t>
      </w:r>
      <w:r>
        <w:rPr>
          <w:rFonts w:ascii="Montserrat" w:eastAsia="Times New Roman" w:hAnsi="Montserrat" w:cs="Montserrat"/>
          <w:color w:val="000000" w:themeColor="text1"/>
          <w:lang w:val="es-MX"/>
        </w:rPr>
        <w:t>é</w:t>
      </w:r>
      <w:r>
        <w:rPr>
          <w:rFonts w:ascii="Montserrat" w:eastAsia="Times New Roman" w:hAnsi="Montserrat" w:cs="Arial"/>
          <w:color w:val="000000" w:themeColor="text1"/>
          <w:lang w:val="es-MX"/>
        </w:rPr>
        <w:t>s de los cuales los materiales tuvieron que pasar hasta ser insumos del objeto t</w:t>
      </w:r>
      <w:r>
        <w:rPr>
          <w:rFonts w:ascii="Montserrat" w:eastAsia="Times New Roman" w:hAnsi="Montserrat" w:cs="Montserrat"/>
          <w:color w:val="000000" w:themeColor="text1"/>
          <w:lang w:val="es-MX"/>
        </w:rPr>
        <w:t>é</w:t>
      </w:r>
      <w:r>
        <w:rPr>
          <w:rFonts w:ascii="Montserrat" w:eastAsia="Times New Roman" w:hAnsi="Montserrat" w:cs="Arial"/>
          <w:color w:val="000000" w:themeColor="text1"/>
          <w:lang w:val="es-MX"/>
        </w:rPr>
        <w:t>cnico.</w:t>
      </w:r>
    </w:p>
    <w:p w14:paraId="764DDC80" w14:textId="77777777" w:rsidR="00EE5EA7" w:rsidRDefault="00EE5EA7" w:rsidP="002706FB">
      <w:pPr>
        <w:pStyle w:val="Prrafodelista"/>
        <w:numPr>
          <w:ilvl w:val="0"/>
          <w:numId w:val="4"/>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Se</w:t>
      </w:r>
      <w:r>
        <w:rPr>
          <w:rFonts w:ascii="Montserrat" w:eastAsia="Times New Roman" w:hAnsi="Montserrat" w:cs="Montserrat"/>
          <w:color w:val="000000" w:themeColor="text1"/>
          <w:lang w:val="es-MX"/>
        </w:rPr>
        <w:t>ñ</w:t>
      </w:r>
      <w:r>
        <w:rPr>
          <w:rFonts w:ascii="Montserrat" w:eastAsia="Times New Roman" w:hAnsi="Montserrat" w:cs="Arial"/>
          <w:color w:val="000000" w:themeColor="text1"/>
          <w:lang w:val="es-MX"/>
        </w:rPr>
        <w:t>alarás el tipo y costos energéticos a lo largo de esos procesos.</w:t>
      </w:r>
    </w:p>
    <w:p w14:paraId="241119F5" w14:textId="77777777" w:rsidR="00EE5EA7" w:rsidRDefault="00EE5EA7" w:rsidP="002706FB">
      <w:pPr>
        <w:spacing w:after="0" w:line="240" w:lineRule="auto"/>
        <w:jc w:val="both"/>
        <w:rPr>
          <w:rFonts w:ascii="Montserrat" w:eastAsia="Times New Roman" w:hAnsi="Montserrat" w:cs="Arial"/>
          <w:color w:val="000000" w:themeColor="text1"/>
        </w:rPr>
      </w:pPr>
    </w:p>
    <w:p w14:paraId="58D0E851"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Comienza a tomar apuntes, registra a lo largo de la sesión todas tus dudas y hallazgos. Luego habrá oportunidad de compartirlas con tu profesora o profesor de Tecnología. </w:t>
      </w:r>
    </w:p>
    <w:p w14:paraId="616D5273" w14:textId="722FD9F3" w:rsidR="00EE5EA7" w:rsidRDefault="00EE5EA7" w:rsidP="002706FB">
      <w:pPr>
        <w:spacing w:after="0" w:line="240" w:lineRule="auto"/>
        <w:jc w:val="both"/>
        <w:rPr>
          <w:rFonts w:ascii="Montserrat" w:eastAsia="Times New Roman" w:hAnsi="Montserrat" w:cs="Arial"/>
          <w:color w:val="000000" w:themeColor="text1"/>
        </w:rPr>
      </w:pPr>
    </w:p>
    <w:p w14:paraId="30C93451" w14:textId="77777777" w:rsidR="00FD4042" w:rsidRDefault="00FD4042" w:rsidP="002706FB">
      <w:pPr>
        <w:spacing w:after="0" w:line="240" w:lineRule="auto"/>
        <w:jc w:val="both"/>
        <w:rPr>
          <w:rFonts w:ascii="Montserrat" w:eastAsia="Times New Roman" w:hAnsi="Montserrat" w:cs="Arial"/>
          <w:color w:val="000000" w:themeColor="text1"/>
        </w:rPr>
      </w:pPr>
    </w:p>
    <w:p w14:paraId="3A00FC9D" w14:textId="77777777" w:rsidR="00EE5EA7" w:rsidRDefault="00EE5EA7" w:rsidP="002706FB">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 </w:t>
      </w:r>
    </w:p>
    <w:p w14:paraId="52E7F005" w14:textId="77777777" w:rsidR="00EE5EA7" w:rsidRDefault="00EE5EA7" w:rsidP="002706FB">
      <w:pPr>
        <w:spacing w:after="0" w:line="240" w:lineRule="auto"/>
        <w:jc w:val="both"/>
        <w:rPr>
          <w:rFonts w:ascii="Montserrat" w:eastAsia="Times New Roman" w:hAnsi="Montserrat" w:cs="Arial"/>
          <w:color w:val="000000" w:themeColor="text1"/>
        </w:rPr>
      </w:pPr>
    </w:p>
    <w:p w14:paraId="26EFD99E"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 xml:space="preserve">Recordamos que los objetos técnicos son aquellos que los seres humanos, con su habilidad, han creado. </w:t>
      </w:r>
    </w:p>
    <w:p w14:paraId="5A7C4828" w14:textId="77777777" w:rsidR="00EE5EA7" w:rsidRDefault="00EE5EA7" w:rsidP="002706FB">
      <w:pPr>
        <w:spacing w:after="0" w:line="240" w:lineRule="auto"/>
        <w:jc w:val="both"/>
        <w:rPr>
          <w:rFonts w:ascii="Montserrat" w:eastAsia="Times New Roman" w:hAnsi="Montserrat" w:cs="Arial"/>
          <w:color w:val="000000" w:themeColor="text1"/>
        </w:rPr>
      </w:pPr>
    </w:p>
    <w:p w14:paraId="6CE9047D" w14:textId="77777777" w:rsidR="00EE5EA7" w:rsidRDefault="00EE5EA7" w:rsidP="002706FB">
      <w:pPr>
        <w:spacing w:after="0" w:line="240" w:lineRule="auto"/>
        <w:jc w:val="both"/>
        <w:rPr>
          <w:rFonts w:ascii="Montserrat" w:eastAsia="Times New Roman" w:hAnsi="Montserrat" w:cs="Arial"/>
          <w:color w:val="000000" w:themeColor="text1"/>
        </w:rPr>
      </w:pPr>
      <w:proofErr w:type="gramStart"/>
      <w:r>
        <w:rPr>
          <w:rFonts w:ascii="Montserrat" w:eastAsia="Times New Roman" w:hAnsi="Montserrat" w:cs="Arial"/>
          <w:color w:val="000000" w:themeColor="text1"/>
        </w:rPr>
        <w:t>Además</w:t>
      </w:r>
      <w:proofErr w:type="gramEnd"/>
      <w:r>
        <w:rPr>
          <w:rFonts w:ascii="Montserrat" w:eastAsia="Times New Roman" w:hAnsi="Montserrat" w:cs="Arial"/>
          <w:color w:val="000000" w:themeColor="text1"/>
        </w:rPr>
        <w:t xml:space="preserve"> pueden ser simples, como una cuchara, o complejos, como un auto. </w:t>
      </w:r>
    </w:p>
    <w:p w14:paraId="425E2712" w14:textId="77777777" w:rsidR="00EE5EA7" w:rsidRDefault="00EE5EA7" w:rsidP="002706FB">
      <w:pPr>
        <w:spacing w:after="0" w:line="240" w:lineRule="auto"/>
        <w:jc w:val="both"/>
        <w:rPr>
          <w:rFonts w:ascii="Montserrat" w:eastAsia="Times New Roman" w:hAnsi="Montserrat" w:cs="Arial"/>
          <w:color w:val="000000" w:themeColor="text1"/>
        </w:rPr>
      </w:pPr>
    </w:p>
    <w:p w14:paraId="310DBA87"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ser humano crea objetos técnicos para satisfacer necesidades y resolver problemas técnicos, para que en consecuencia las personas puedan hacer todo de una manera más fácil, y así mejorar la calidad de vida de todos.</w:t>
      </w:r>
    </w:p>
    <w:p w14:paraId="76B9907A" w14:textId="77777777" w:rsidR="00EE5EA7" w:rsidRDefault="00EE5EA7" w:rsidP="002706FB">
      <w:pPr>
        <w:spacing w:after="0" w:line="240" w:lineRule="auto"/>
        <w:jc w:val="both"/>
        <w:rPr>
          <w:rFonts w:ascii="Montserrat" w:eastAsia="Times New Roman" w:hAnsi="Montserrat" w:cs="Arial"/>
          <w:color w:val="000000" w:themeColor="text1"/>
        </w:rPr>
      </w:pPr>
    </w:p>
    <w:p w14:paraId="47E88471"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objetos técnicos también son utilizados en otros sectores, como en las industrias, que al transformar o innovar sus procesos se contribuye a disminuir los impactos ambientales.</w:t>
      </w:r>
    </w:p>
    <w:p w14:paraId="3E2DC116" w14:textId="77777777" w:rsidR="00EE5EA7" w:rsidRDefault="00EE5EA7" w:rsidP="002706FB">
      <w:pPr>
        <w:spacing w:after="0" w:line="240" w:lineRule="auto"/>
        <w:jc w:val="both"/>
        <w:rPr>
          <w:rFonts w:ascii="Montserrat" w:eastAsia="Times New Roman" w:hAnsi="Montserrat" w:cs="Arial"/>
          <w:color w:val="000000" w:themeColor="text1"/>
        </w:rPr>
      </w:pPr>
    </w:p>
    <w:p w14:paraId="7C554141"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Por </w:t>
      </w:r>
      <w:proofErr w:type="gramStart"/>
      <w:r>
        <w:rPr>
          <w:rFonts w:ascii="Montserrat" w:eastAsia="Times New Roman" w:hAnsi="Montserrat" w:cs="Arial"/>
          <w:color w:val="000000" w:themeColor="text1"/>
        </w:rPr>
        <w:t>ejemplo</w:t>
      </w:r>
      <w:proofErr w:type="gramEnd"/>
      <w:r>
        <w:rPr>
          <w:rFonts w:ascii="Montserrat" w:eastAsia="Times New Roman" w:hAnsi="Montserrat" w:cs="Arial"/>
          <w:color w:val="000000" w:themeColor="text1"/>
        </w:rPr>
        <w:t xml:space="preserve"> si escribes una carta, se utilizan tres objetos técnicos:</w:t>
      </w:r>
    </w:p>
    <w:p w14:paraId="6DB559C4" w14:textId="77777777" w:rsidR="00EE5EA7" w:rsidRDefault="00EE5EA7" w:rsidP="002706FB">
      <w:pPr>
        <w:spacing w:after="0" w:line="240" w:lineRule="auto"/>
        <w:jc w:val="both"/>
        <w:rPr>
          <w:rFonts w:ascii="Montserrat" w:eastAsia="Times New Roman" w:hAnsi="Montserrat" w:cs="Arial"/>
          <w:color w:val="000000" w:themeColor="text1"/>
        </w:rPr>
      </w:pPr>
    </w:p>
    <w:p w14:paraId="6141977B" w14:textId="77777777" w:rsidR="00EE5EA7" w:rsidRDefault="00EE5EA7" w:rsidP="002706FB">
      <w:pPr>
        <w:pStyle w:val="Prrafodelista"/>
        <w:numPr>
          <w:ilvl w:val="0"/>
          <w:numId w:val="5"/>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cuaderno</w:t>
      </w:r>
    </w:p>
    <w:p w14:paraId="2C5D3D73" w14:textId="77777777" w:rsidR="00EE5EA7" w:rsidRDefault="00EE5EA7" w:rsidP="002706FB">
      <w:pPr>
        <w:pStyle w:val="Prrafodelista"/>
        <w:numPr>
          <w:ilvl w:val="0"/>
          <w:numId w:val="5"/>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bol</w:t>
      </w:r>
      <w:r>
        <w:rPr>
          <w:rFonts w:ascii="Montserrat" w:eastAsia="Times New Roman" w:hAnsi="Montserrat" w:cs="Montserrat"/>
          <w:color w:val="000000" w:themeColor="text1"/>
          <w:lang w:val="es-MX"/>
        </w:rPr>
        <w:t>í</w:t>
      </w:r>
      <w:r>
        <w:rPr>
          <w:rFonts w:ascii="Montserrat" w:eastAsia="Times New Roman" w:hAnsi="Montserrat" w:cs="Arial"/>
          <w:color w:val="000000" w:themeColor="text1"/>
          <w:lang w:val="es-MX"/>
        </w:rPr>
        <w:t>grafo</w:t>
      </w:r>
    </w:p>
    <w:p w14:paraId="100B309C" w14:textId="77777777" w:rsidR="00EE5EA7" w:rsidRDefault="00EE5EA7" w:rsidP="002706FB">
      <w:pPr>
        <w:pStyle w:val="Prrafodelista"/>
        <w:numPr>
          <w:ilvl w:val="0"/>
          <w:numId w:val="5"/>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tinta</w:t>
      </w:r>
    </w:p>
    <w:p w14:paraId="18547D42" w14:textId="77777777" w:rsidR="00EE5EA7" w:rsidRDefault="00EE5EA7" w:rsidP="002706FB">
      <w:pPr>
        <w:spacing w:after="0" w:line="240" w:lineRule="auto"/>
        <w:jc w:val="both"/>
        <w:rPr>
          <w:rFonts w:ascii="Montserrat" w:eastAsia="Times New Roman" w:hAnsi="Montserrat" w:cs="Arial"/>
          <w:color w:val="000000" w:themeColor="text1"/>
        </w:rPr>
      </w:pPr>
    </w:p>
    <w:p w14:paraId="7C56035F"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Hablando de los cuadernos y los bolígrafos es importante mencionar que están conformados por varios materiales y que requieren de diferentes energías para su elaboración.</w:t>
      </w:r>
    </w:p>
    <w:p w14:paraId="0ACC4EC6" w14:textId="77777777" w:rsidR="00EE5EA7" w:rsidRDefault="00EE5EA7" w:rsidP="002706FB">
      <w:pPr>
        <w:spacing w:after="0" w:line="240" w:lineRule="auto"/>
        <w:jc w:val="both"/>
        <w:rPr>
          <w:rFonts w:ascii="Montserrat" w:eastAsia="Times New Roman" w:hAnsi="Montserrat" w:cs="Arial"/>
          <w:color w:val="000000" w:themeColor="text1"/>
        </w:rPr>
      </w:pPr>
    </w:p>
    <w:p w14:paraId="5AF6ADC3"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imaginas ¿cuántos árboles se talan para hacer un cuaderno?</w:t>
      </w:r>
    </w:p>
    <w:p w14:paraId="4474F5A5" w14:textId="77777777" w:rsidR="00EE5EA7" w:rsidRDefault="00EE5EA7" w:rsidP="002706FB">
      <w:pPr>
        <w:spacing w:after="0" w:line="240" w:lineRule="auto"/>
        <w:jc w:val="both"/>
        <w:rPr>
          <w:rFonts w:ascii="Montserrat" w:eastAsia="Times New Roman" w:hAnsi="Montserrat" w:cs="Arial"/>
          <w:color w:val="000000" w:themeColor="text1"/>
        </w:rPr>
      </w:pPr>
    </w:p>
    <w:p w14:paraId="560092AE"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Son 17 árboles para obtener una tonelada de papel, que sirve para elaborar 3000 cuadernos de 100 hojas tamaño profesional.</w:t>
      </w:r>
    </w:p>
    <w:p w14:paraId="6F0811F2" w14:textId="77777777" w:rsidR="00EE5EA7" w:rsidRDefault="00EE5EA7" w:rsidP="002706FB">
      <w:pPr>
        <w:spacing w:after="0" w:line="240" w:lineRule="auto"/>
        <w:jc w:val="both"/>
        <w:rPr>
          <w:rFonts w:ascii="Montserrat" w:eastAsia="Times New Roman" w:hAnsi="Montserrat" w:cs="Arial"/>
          <w:color w:val="000000" w:themeColor="text1"/>
        </w:rPr>
      </w:pPr>
    </w:p>
    <w:p w14:paraId="23A570F8" w14:textId="62B0ABE5"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Su elaboración pasa por los siguientes procesos:</w:t>
      </w:r>
      <w:r w:rsidR="007A0FE0">
        <w:rPr>
          <w:rFonts w:ascii="Montserrat" w:eastAsia="Times New Roman" w:hAnsi="Montserrat" w:cs="Arial"/>
          <w:color w:val="000000" w:themeColor="text1"/>
        </w:rPr>
        <w:t xml:space="preserve"> </w:t>
      </w:r>
    </w:p>
    <w:p w14:paraId="1CEB9DE8" w14:textId="77777777" w:rsidR="00EE5EA7" w:rsidRDefault="00EE5EA7" w:rsidP="002706FB">
      <w:pPr>
        <w:spacing w:after="0" w:line="240" w:lineRule="auto"/>
        <w:jc w:val="both"/>
        <w:rPr>
          <w:rFonts w:ascii="Montserrat" w:eastAsia="Times New Roman" w:hAnsi="Montserrat" w:cs="Arial"/>
          <w:color w:val="000000" w:themeColor="text1"/>
        </w:rPr>
      </w:pPr>
    </w:p>
    <w:p w14:paraId="16158F85" w14:textId="77777777" w:rsidR="00EE5EA7" w:rsidRDefault="00EE5EA7" w:rsidP="002706FB">
      <w:pPr>
        <w:pStyle w:val="Prrafodelista"/>
        <w:numPr>
          <w:ilvl w:val="0"/>
          <w:numId w:val="6"/>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Se separan las fibras de celulosa de la madera.</w:t>
      </w:r>
    </w:p>
    <w:p w14:paraId="542FAAAC" w14:textId="77777777" w:rsidR="00EE5EA7" w:rsidRDefault="00EE5EA7" w:rsidP="002706FB">
      <w:pPr>
        <w:pStyle w:val="Prrafodelista"/>
        <w:numPr>
          <w:ilvl w:val="0"/>
          <w:numId w:val="6"/>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Se mezclan las fibras de celulosa con agua hasta formar una pasta.</w:t>
      </w:r>
    </w:p>
    <w:p w14:paraId="43B35BA8" w14:textId="77777777" w:rsidR="00EE5EA7" w:rsidRDefault="00EE5EA7" w:rsidP="002706FB">
      <w:pPr>
        <w:pStyle w:val="Prrafodelista"/>
        <w:numPr>
          <w:ilvl w:val="0"/>
          <w:numId w:val="6"/>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Se extiende la pasta de celulosa y comienza un proceso para retirar el agua. Con la ayuda de una máquina de drenado y prensado se obtiene una gran hoja de papel que se enrolla, para posteriormente ser cortada en hojas.</w:t>
      </w:r>
    </w:p>
    <w:p w14:paraId="52D00755" w14:textId="77777777" w:rsidR="00EE5EA7" w:rsidRDefault="00EE5EA7" w:rsidP="002706FB">
      <w:pPr>
        <w:spacing w:after="0" w:line="240" w:lineRule="auto"/>
        <w:jc w:val="both"/>
        <w:rPr>
          <w:rFonts w:ascii="Montserrat" w:eastAsia="Times New Roman" w:hAnsi="Montserrat" w:cs="Arial"/>
          <w:color w:val="000000" w:themeColor="text1"/>
        </w:rPr>
      </w:pPr>
    </w:p>
    <w:p w14:paraId="11B636C7" w14:textId="7FA1175F"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Imagínate</w:t>
      </w:r>
      <w:r w:rsidR="007A0FE0">
        <w:rPr>
          <w:rFonts w:ascii="Montserrat" w:eastAsia="Times New Roman" w:hAnsi="Montserrat" w:cs="Arial"/>
          <w:color w:val="000000" w:themeColor="text1"/>
        </w:rPr>
        <w:t xml:space="preserve"> </w:t>
      </w:r>
      <w:r>
        <w:rPr>
          <w:rFonts w:ascii="Montserrat" w:eastAsia="Times New Roman" w:hAnsi="Montserrat" w:cs="Arial"/>
          <w:color w:val="000000" w:themeColor="text1"/>
        </w:rPr>
        <w:t xml:space="preserve">que el soporte de escritura más antiguo fue el papiro, inventado por los egipcios en el tercer milenio antes de nuestra era. </w:t>
      </w:r>
    </w:p>
    <w:p w14:paraId="16601D2E" w14:textId="77777777" w:rsidR="00EE5EA7" w:rsidRDefault="00EE5EA7" w:rsidP="002706FB">
      <w:pPr>
        <w:spacing w:after="0" w:line="240" w:lineRule="auto"/>
        <w:jc w:val="both"/>
        <w:rPr>
          <w:rFonts w:ascii="Montserrat" w:eastAsia="Times New Roman" w:hAnsi="Montserrat" w:cs="Arial"/>
          <w:color w:val="000000" w:themeColor="text1"/>
        </w:rPr>
      </w:pPr>
    </w:p>
    <w:p w14:paraId="004C19A0"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Al papiro le siguió el pergamino, obtenido a partir de la piel de cordero, ternera o cabra.</w:t>
      </w:r>
    </w:p>
    <w:p w14:paraId="027FAD2D" w14:textId="77777777" w:rsidR="00EE5EA7" w:rsidRDefault="00EE5EA7" w:rsidP="002706FB">
      <w:pPr>
        <w:spacing w:after="0" w:line="240" w:lineRule="auto"/>
        <w:jc w:val="both"/>
        <w:rPr>
          <w:rFonts w:ascii="Montserrat" w:eastAsia="Times New Roman" w:hAnsi="Montserrat" w:cs="Arial"/>
          <w:color w:val="000000" w:themeColor="text1"/>
        </w:rPr>
      </w:pPr>
    </w:p>
    <w:p w14:paraId="7723449A"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Sin duda un producto fundamental para los amantes de la lectura y escritura es el cuaderno, también llamado libreta o anotador. Es un libro de formatos variables que se utiliza para tomar notas, dibujar, escribir, tomar apuntes y hacer tareas.</w:t>
      </w:r>
    </w:p>
    <w:p w14:paraId="1F0BCB6F"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 xml:space="preserve">El cuaderno, como lo conocemos hoy en día, fue elaborado en 1902 por el australiano </w:t>
      </w:r>
      <w:proofErr w:type="spellStart"/>
      <w:r>
        <w:rPr>
          <w:rFonts w:ascii="Montserrat" w:eastAsia="Times New Roman" w:hAnsi="Montserrat" w:cs="Arial"/>
          <w:color w:val="000000" w:themeColor="text1"/>
        </w:rPr>
        <w:t>Birchall</w:t>
      </w:r>
      <w:proofErr w:type="spellEnd"/>
      <w:r>
        <w:rPr>
          <w:rFonts w:ascii="Montserrat" w:eastAsia="Times New Roman" w:hAnsi="Montserrat" w:cs="Arial"/>
          <w:color w:val="000000" w:themeColor="text1"/>
        </w:rPr>
        <w:t>, al cual se le ocurrió unir varias hojas junto con una cartulina simulando la pasta, para conformar lo que hoy llamas cuaderno.</w:t>
      </w:r>
    </w:p>
    <w:p w14:paraId="228832EC" w14:textId="77777777" w:rsidR="00EE5EA7" w:rsidRDefault="00EE5EA7" w:rsidP="002706FB">
      <w:pPr>
        <w:spacing w:after="0" w:line="240" w:lineRule="auto"/>
        <w:jc w:val="both"/>
        <w:rPr>
          <w:rFonts w:ascii="Montserrat" w:eastAsia="Times New Roman" w:hAnsi="Montserrat" w:cs="Arial"/>
          <w:color w:val="000000" w:themeColor="text1"/>
        </w:rPr>
      </w:pPr>
    </w:p>
    <w:p w14:paraId="5E165A27"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podría decir que el cuaderno en México apareció hace 100 años, sin embargo, desde los siglos XIV y XV se elaboraban libretas a mano, al doblar hojas a la mitad y después juntarlas.</w:t>
      </w:r>
    </w:p>
    <w:p w14:paraId="1A8D82E1" w14:textId="77777777" w:rsidR="00EE5EA7" w:rsidRDefault="00EE5EA7" w:rsidP="002706FB">
      <w:pPr>
        <w:spacing w:after="0" w:line="240" w:lineRule="auto"/>
        <w:jc w:val="both"/>
        <w:rPr>
          <w:rFonts w:ascii="Montserrat" w:eastAsia="Times New Roman" w:hAnsi="Montserrat" w:cs="Arial"/>
          <w:color w:val="000000" w:themeColor="text1"/>
        </w:rPr>
      </w:pPr>
    </w:p>
    <w:p w14:paraId="41E2BD1E"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estudiantes suelen usar cuadernos para tomar apuntes de distintas materias o realizar los trabajos que demanden sus estudios.</w:t>
      </w:r>
    </w:p>
    <w:p w14:paraId="327DF766" w14:textId="77777777" w:rsidR="00EE5EA7" w:rsidRDefault="00EE5EA7" w:rsidP="002706FB">
      <w:pPr>
        <w:spacing w:after="0" w:line="240" w:lineRule="auto"/>
        <w:jc w:val="both"/>
        <w:rPr>
          <w:rFonts w:ascii="Montserrat" w:eastAsia="Times New Roman" w:hAnsi="Montserrat" w:cs="Arial"/>
          <w:color w:val="000000" w:themeColor="text1"/>
        </w:rPr>
      </w:pPr>
    </w:p>
    <w:p w14:paraId="2588D32E"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Ahora pon atención a la elaboración de 3 diferentes modelos de cuadernos como lo hizo </w:t>
      </w:r>
      <w:proofErr w:type="spellStart"/>
      <w:r>
        <w:rPr>
          <w:rFonts w:ascii="Montserrat" w:eastAsia="Times New Roman" w:hAnsi="Montserrat" w:cs="Arial"/>
          <w:color w:val="000000" w:themeColor="text1"/>
        </w:rPr>
        <w:t>Birchall</w:t>
      </w:r>
      <w:proofErr w:type="spellEnd"/>
      <w:r>
        <w:rPr>
          <w:rFonts w:ascii="Montserrat" w:eastAsia="Times New Roman" w:hAnsi="Montserrat" w:cs="Arial"/>
          <w:color w:val="000000" w:themeColor="text1"/>
        </w:rPr>
        <w:t>.</w:t>
      </w:r>
    </w:p>
    <w:p w14:paraId="0D1A5E5C" w14:textId="77777777" w:rsidR="00EE5EA7" w:rsidRDefault="00EE5EA7" w:rsidP="002706FB">
      <w:pPr>
        <w:spacing w:after="0" w:line="240" w:lineRule="auto"/>
        <w:jc w:val="both"/>
        <w:rPr>
          <w:rFonts w:ascii="Montserrat" w:eastAsia="Times New Roman" w:hAnsi="Montserrat" w:cs="Arial"/>
          <w:color w:val="000000" w:themeColor="text1"/>
        </w:rPr>
      </w:pPr>
    </w:p>
    <w:p w14:paraId="47A2B04F" w14:textId="4A2647EA"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esto</w:t>
      </w:r>
      <w:r w:rsidR="007A0FE0">
        <w:rPr>
          <w:rFonts w:ascii="Montserrat" w:eastAsia="Times New Roman" w:hAnsi="Montserrat" w:cs="Arial"/>
          <w:color w:val="000000" w:themeColor="text1"/>
        </w:rPr>
        <w:t xml:space="preserve"> </w:t>
      </w:r>
      <w:r>
        <w:rPr>
          <w:rFonts w:ascii="Montserrat" w:eastAsia="Times New Roman" w:hAnsi="Montserrat" w:cs="Arial"/>
          <w:color w:val="000000" w:themeColor="text1"/>
        </w:rPr>
        <w:t>necesitarás:</w:t>
      </w:r>
    </w:p>
    <w:p w14:paraId="4752AC14" w14:textId="77777777" w:rsidR="00EE5EA7" w:rsidRDefault="00EE5EA7" w:rsidP="002706FB">
      <w:pPr>
        <w:spacing w:after="0" w:line="240" w:lineRule="auto"/>
        <w:jc w:val="both"/>
        <w:rPr>
          <w:rFonts w:ascii="Montserrat" w:eastAsia="Times New Roman" w:hAnsi="Montserrat" w:cs="Arial"/>
          <w:color w:val="000000" w:themeColor="text1"/>
        </w:rPr>
      </w:pPr>
    </w:p>
    <w:p w14:paraId="49A04BE3" w14:textId="0B36B693" w:rsidR="00EE5EA7" w:rsidRDefault="00EE5EA7" w:rsidP="002706FB">
      <w:pPr>
        <w:pStyle w:val="Prrafodelista"/>
        <w:numPr>
          <w:ilvl w:val="0"/>
          <w:numId w:val="7"/>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cuaderno con hojas de </w:t>
      </w:r>
      <w:r w:rsidR="00FD4042">
        <w:rPr>
          <w:rFonts w:ascii="Montserrat" w:eastAsia="Times New Roman" w:hAnsi="Montserrat" w:cs="Arial"/>
          <w:color w:val="000000" w:themeColor="text1"/>
          <w:lang w:val="es-MX"/>
        </w:rPr>
        <w:t>reúso</w:t>
      </w:r>
      <w:r w:rsidR="001B6F1E">
        <w:rPr>
          <w:rFonts w:ascii="Montserrat" w:eastAsia="Times New Roman" w:hAnsi="Montserrat" w:cs="Arial"/>
          <w:color w:val="000000" w:themeColor="text1"/>
          <w:lang w:val="es-MX"/>
        </w:rPr>
        <w:t xml:space="preserve"> </w:t>
      </w:r>
    </w:p>
    <w:p w14:paraId="258C2E64" w14:textId="0E9B970C" w:rsidR="00EE5EA7" w:rsidRDefault="00EE5EA7" w:rsidP="002706FB">
      <w:pPr>
        <w:pStyle w:val="Prrafodelista"/>
        <w:numPr>
          <w:ilvl w:val="0"/>
          <w:numId w:val="7"/>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cartulina</w:t>
      </w:r>
      <w:r w:rsidR="007A0FE0">
        <w:rPr>
          <w:rFonts w:ascii="Montserrat" w:eastAsia="Times New Roman" w:hAnsi="Montserrat" w:cs="Arial"/>
          <w:color w:val="000000" w:themeColor="text1"/>
          <w:lang w:val="es-MX"/>
        </w:rPr>
        <w:t xml:space="preserve"> </w:t>
      </w:r>
    </w:p>
    <w:p w14:paraId="0DDC6D86" w14:textId="77777777" w:rsidR="00EE5EA7" w:rsidRDefault="00EE5EA7" w:rsidP="002706FB">
      <w:pPr>
        <w:pStyle w:val="Prrafodelista"/>
        <w:numPr>
          <w:ilvl w:val="0"/>
          <w:numId w:val="7"/>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engrapadora </w:t>
      </w:r>
    </w:p>
    <w:p w14:paraId="5C627430" w14:textId="77777777" w:rsidR="00EE5EA7" w:rsidRDefault="00EE5EA7" w:rsidP="002706FB">
      <w:pPr>
        <w:pStyle w:val="Prrafodelista"/>
        <w:numPr>
          <w:ilvl w:val="0"/>
          <w:numId w:val="7"/>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espiral </w:t>
      </w:r>
    </w:p>
    <w:p w14:paraId="48102C5B" w14:textId="1614F3BC" w:rsidR="00EE5EA7" w:rsidRDefault="00EE5EA7" w:rsidP="002706FB">
      <w:pPr>
        <w:pStyle w:val="Prrafodelista"/>
        <w:numPr>
          <w:ilvl w:val="0"/>
          <w:numId w:val="7"/>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estambre y aguja de canev</w:t>
      </w:r>
      <w:r>
        <w:rPr>
          <w:rFonts w:ascii="Montserrat" w:eastAsia="Times New Roman" w:hAnsi="Montserrat" w:cs="Montserrat"/>
          <w:color w:val="000000" w:themeColor="text1"/>
          <w:lang w:val="es-MX"/>
        </w:rPr>
        <w:t>á</w:t>
      </w:r>
      <w:r w:rsidR="007A0FE0">
        <w:rPr>
          <w:rFonts w:ascii="Montserrat" w:eastAsia="Times New Roman" w:hAnsi="Montserrat" w:cs="Arial"/>
          <w:color w:val="000000" w:themeColor="text1"/>
          <w:lang w:val="es-MX"/>
        </w:rPr>
        <w:t xml:space="preserve"> </w:t>
      </w:r>
    </w:p>
    <w:p w14:paraId="2F826D83" w14:textId="77777777" w:rsidR="00EE5EA7" w:rsidRDefault="00EE5EA7" w:rsidP="002706FB">
      <w:pPr>
        <w:pStyle w:val="Prrafodelista"/>
        <w:numPr>
          <w:ilvl w:val="0"/>
          <w:numId w:val="7"/>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navaja de un solo filo</w:t>
      </w:r>
    </w:p>
    <w:p w14:paraId="39AFF4E3" w14:textId="77777777" w:rsidR="00EE5EA7" w:rsidRDefault="00EE5EA7" w:rsidP="002706FB">
      <w:pPr>
        <w:pStyle w:val="Prrafodelista"/>
        <w:numPr>
          <w:ilvl w:val="0"/>
          <w:numId w:val="7"/>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regla</w:t>
      </w:r>
    </w:p>
    <w:p w14:paraId="2E526815" w14:textId="77777777" w:rsidR="00EE5EA7" w:rsidRDefault="00EE5EA7" w:rsidP="002706FB">
      <w:pPr>
        <w:pStyle w:val="Prrafodelista"/>
        <w:numPr>
          <w:ilvl w:val="0"/>
          <w:numId w:val="7"/>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perforadora</w:t>
      </w:r>
    </w:p>
    <w:p w14:paraId="2A6FA946" w14:textId="77777777" w:rsidR="00EE5EA7" w:rsidRDefault="00EE5EA7" w:rsidP="002706FB">
      <w:pPr>
        <w:spacing w:after="0" w:line="240" w:lineRule="auto"/>
        <w:jc w:val="both"/>
        <w:rPr>
          <w:rFonts w:ascii="Montserrat" w:eastAsia="Times New Roman" w:hAnsi="Montserrat" w:cs="Arial"/>
          <w:color w:val="000000" w:themeColor="text1"/>
        </w:rPr>
      </w:pPr>
    </w:p>
    <w:p w14:paraId="3F8B1028"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Iniciemos con el primero:</w:t>
      </w:r>
    </w:p>
    <w:p w14:paraId="54F79F3A" w14:textId="77777777" w:rsidR="00EE5EA7" w:rsidRDefault="00EE5EA7" w:rsidP="002706FB">
      <w:pPr>
        <w:spacing w:after="0" w:line="240" w:lineRule="auto"/>
        <w:jc w:val="both"/>
        <w:rPr>
          <w:rFonts w:ascii="Montserrat" w:eastAsia="Times New Roman" w:hAnsi="Montserrat" w:cs="Arial"/>
          <w:color w:val="000000" w:themeColor="text1"/>
        </w:rPr>
      </w:pPr>
    </w:p>
    <w:p w14:paraId="3AA465F6" w14:textId="77777777" w:rsidR="00EE5EA7" w:rsidRDefault="00EE5EA7" w:rsidP="002706FB">
      <w:pPr>
        <w:pStyle w:val="Prrafodelista"/>
        <w:numPr>
          <w:ilvl w:val="0"/>
          <w:numId w:val="8"/>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Del cuaderno seleccionaras las hojas que se puedan reutilizar.</w:t>
      </w:r>
    </w:p>
    <w:p w14:paraId="4FE86BCD" w14:textId="285E5B6C" w:rsidR="00EE5EA7" w:rsidRDefault="00EE5EA7" w:rsidP="002706FB">
      <w:pPr>
        <w:pStyle w:val="Prrafodelista"/>
        <w:numPr>
          <w:ilvl w:val="0"/>
          <w:numId w:val="8"/>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Se recortan de manera uniforme para que tengan la</w:t>
      </w:r>
      <w:r w:rsidR="007A0FE0">
        <w:rPr>
          <w:rFonts w:ascii="Montserrat" w:eastAsia="Times New Roman" w:hAnsi="Montserrat" w:cs="Arial"/>
          <w:color w:val="000000" w:themeColor="text1"/>
          <w:lang w:val="es-MX"/>
        </w:rPr>
        <w:t xml:space="preserve"> </w:t>
      </w:r>
      <w:r>
        <w:rPr>
          <w:rFonts w:ascii="Montserrat" w:eastAsia="Times New Roman" w:hAnsi="Montserrat" w:cs="Arial"/>
          <w:color w:val="000000" w:themeColor="text1"/>
          <w:lang w:val="es-MX"/>
        </w:rPr>
        <w:t>misma medida.</w:t>
      </w:r>
    </w:p>
    <w:p w14:paraId="227C84B8" w14:textId="77777777" w:rsidR="00EE5EA7" w:rsidRDefault="00EE5EA7" w:rsidP="002706FB">
      <w:pPr>
        <w:pStyle w:val="Prrafodelista"/>
        <w:numPr>
          <w:ilvl w:val="0"/>
          <w:numId w:val="8"/>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Las juntas y organizas.</w:t>
      </w:r>
    </w:p>
    <w:p w14:paraId="1DFC5A3E" w14:textId="77777777" w:rsidR="00EE5EA7" w:rsidRDefault="00EE5EA7" w:rsidP="002706FB">
      <w:pPr>
        <w:pStyle w:val="Prrafodelista"/>
        <w:numPr>
          <w:ilvl w:val="0"/>
          <w:numId w:val="8"/>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Agregas dos cartulinas, una para la portada y otra para la contraportada. </w:t>
      </w:r>
    </w:p>
    <w:p w14:paraId="751EB65D" w14:textId="77777777" w:rsidR="00EE5EA7" w:rsidRDefault="00EE5EA7" w:rsidP="002706FB">
      <w:pPr>
        <w:pStyle w:val="Prrafodelista"/>
        <w:numPr>
          <w:ilvl w:val="0"/>
          <w:numId w:val="8"/>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Engrapamos para unir las hojas y las cartulinas.</w:t>
      </w:r>
    </w:p>
    <w:p w14:paraId="364716AE" w14:textId="77777777" w:rsidR="00EE5EA7" w:rsidRDefault="00EE5EA7" w:rsidP="002706FB">
      <w:pPr>
        <w:spacing w:after="0" w:line="240" w:lineRule="auto"/>
        <w:jc w:val="both"/>
        <w:rPr>
          <w:rFonts w:ascii="Montserrat" w:eastAsia="Times New Roman" w:hAnsi="Montserrat" w:cs="Arial"/>
          <w:color w:val="000000" w:themeColor="text1"/>
        </w:rPr>
      </w:pPr>
    </w:p>
    <w:p w14:paraId="603DE5A7"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Listo, primer cuaderno.</w:t>
      </w:r>
    </w:p>
    <w:p w14:paraId="41A02CB5" w14:textId="77777777" w:rsidR="00EE5EA7" w:rsidRDefault="00EE5EA7" w:rsidP="002706FB">
      <w:pPr>
        <w:spacing w:after="0" w:line="240" w:lineRule="auto"/>
        <w:jc w:val="both"/>
        <w:rPr>
          <w:rFonts w:ascii="Montserrat" w:eastAsia="Times New Roman" w:hAnsi="Montserrat" w:cs="Arial"/>
          <w:color w:val="000000" w:themeColor="text1"/>
        </w:rPr>
      </w:pPr>
    </w:p>
    <w:p w14:paraId="38DFEAF4"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el segundo cuaderno:</w:t>
      </w:r>
    </w:p>
    <w:p w14:paraId="01456C42" w14:textId="77777777" w:rsidR="00EE5EA7" w:rsidRDefault="00EE5EA7" w:rsidP="002706FB">
      <w:pPr>
        <w:spacing w:after="0" w:line="240" w:lineRule="auto"/>
        <w:jc w:val="both"/>
        <w:rPr>
          <w:rFonts w:ascii="Montserrat" w:eastAsia="Times New Roman" w:hAnsi="Montserrat" w:cs="Arial"/>
          <w:color w:val="000000" w:themeColor="text1"/>
        </w:rPr>
      </w:pPr>
    </w:p>
    <w:p w14:paraId="5F56DCBE" w14:textId="77777777" w:rsidR="00EE5EA7" w:rsidRDefault="00EE5EA7" w:rsidP="002706FB">
      <w:pPr>
        <w:pStyle w:val="Prrafodelista"/>
        <w:numPr>
          <w:ilvl w:val="0"/>
          <w:numId w:val="9"/>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Agrupa las hojas e integra una cartulina al inicio y otra al final. </w:t>
      </w:r>
    </w:p>
    <w:p w14:paraId="225F4AC8" w14:textId="77777777" w:rsidR="00EE5EA7" w:rsidRDefault="00EE5EA7" w:rsidP="002706FB">
      <w:pPr>
        <w:pStyle w:val="Prrafodelista"/>
        <w:numPr>
          <w:ilvl w:val="0"/>
          <w:numId w:val="9"/>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Se cosen con la aguja y el estambre.</w:t>
      </w:r>
    </w:p>
    <w:p w14:paraId="3CC48CDC"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 </w:t>
      </w:r>
    </w:p>
    <w:p w14:paraId="5B5CA238"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el proceso seguido para elaborar el cuaderno se utilizaron diferentes fuentes de energía:</w:t>
      </w:r>
    </w:p>
    <w:p w14:paraId="0BC8376E" w14:textId="77777777" w:rsidR="00EE5EA7" w:rsidRDefault="00EE5EA7" w:rsidP="002706FB">
      <w:pPr>
        <w:spacing w:after="0" w:line="240" w:lineRule="auto"/>
        <w:jc w:val="both"/>
        <w:rPr>
          <w:rFonts w:ascii="Montserrat" w:eastAsia="Times New Roman" w:hAnsi="Montserrat" w:cs="Arial"/>
          <w:color w:val="000000" w:themeColor="text1"/>
        </w:rPr>
      </w:pPr>
    </w:p>
    <w:p w14:paraId="1B033ED2" w14:textId="77777777" w:rsidR="00EE5EA7" w:rsidRDefault="00EE5EA7" w:rsidP="002706FB">
      <w:pPr>
        <w:pStyle w:val="Prrafodelista"/>
        <w:numPr>
          <w:ilvl w:val="0"/>
          <w:numId w:val="10"/>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Mec</w:t>
      </w:r>
      <w:r>
        <w:rPr>
          <w:rFonts w:ascii="Montserrat" w:eastAsia="Times New Roman" w:hAnsi="Montserrat" w:cs="Montserrat"/>
          <w:color w:val="000000" w:themeColor="text1"/>
          <w:lang w:val="es-MX"/>
        </w:rPr>
        <w:t>á</w:t>
      </w:r>
      <w:r>
        <w:rPr>
          <w:rFonts w:ascii="Montserrat" w:eastAsia="Times New Roman" w:hAnsi="Montserrat" w:cs="Arial"/>
          <w:color w:val="000000" w:themeColor="text1"/>
          <w:lang w:val="es-MX"/>
        </w:rPr>
        <w:t>nica: cuando pasa por todas las m</w:t>
      </w:r>
      <w:r>
        <w:rPr>
          <w:rFonts w:ascii="Montserrat" w:eastAsia="Times New Roman" w:hAnsi="Montserrat" w:cs="Montserrat"/>
          <w:color w:val="000000" w:themeColor="text1"/>
          <w:lang w:val="es-MX"/>
        </w:rPr>
        <w:t>á</w:t>
      </w:r>
      <w:r>
        <w:rPr>
          <w:rFonts w:ascii="Montserrat" w:eastAsia="Times New Roman" w:hAnsi="Montserrat" w:cs="Arial"/>
          <w:color w:val="000000" w:themeColor="text1"/>
          <w:lang w:val="es-MX"/>
        </w:rPr>
        <w:t>quinas que le dan forma, dise</w:t>
      </w:r>
      <w:r>
        <w:rPr>
          <w:rFonts w:ascii="Montserrat" w:eastAsia="Times New Roman" w:hAnsi="Montserrat" w:cs="Montserrat"/>
          <w:color w:val="000000" w:themeColor="text1"/>
          <w:lang w:val="es-MX"/>
        </w:rPr>
        <w:t>ñ</w:t>
      </w:r>
      <w:r>
        <w:rPr>
          <w:rFonts w:ascii="Montserrat" w:eastAsia="Times New Roman" w:hAnsi="Montserrat" w:cs="Arial"/>
          <w:color w:val="000000" w:themeColor="text1"/>
          <w:lang w:val="es-MX"/>
        </w:rPr>
        <w:t xml:space="preserve">o, entre otros acabados. </w:t>
      </w:r>
    </w:p>
    <w:p w14:paraId="668DB92E" w14:textId="77777777" w:rsidR="00EE5EA7" w:rsidRDefault="00EE5EA7" w:rsidP="002706FB">
      <w:pPr>
        <w:pStyle w:val="Prrafodelista"/>
        <w:numPr>
          <w:ilvl w:val="0"/>
          <w:numId w:val="10"/>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lastRenderedPageBreak/>
        <w:t>El</w:t>
      </w:r>
      <w:r>
        <w:rPr>
          <w:rFonts w:ascii="Montserrat" w:eastAsia="Times New Roman" w:hAnsi="Montserrat" w:cs="Montserrat"/>
          <w:color w:val="000000" w:themeColor="text1"/>
          <w:lang w:val="es-MX"/>
        </w:rPr>
        <w:t>é</w:t>
      </w:r>
      <w:r>
        <w:rPr>
          <w:rFonts w:ascii="Montserrat" w:eastAsia="Times New Roman" w:hAnsi="Montserrat" w:cs="Arial"/>
          <w:color w:val="000000" w:themeColor="text1"/>
          <w:lang w:val="es-MX"/>
        </w:rPr>
        <w:t xml:space="preserve">ctrica: rebobinadora, sublimadora, cortadora, etc. </w:t>
      </w:r>
    </w:p>
    <w:p w14:paraId="66061112" w14:textId="77777777" w:rsidR="00EE5EA7" w:rsidRDefault="00EE5EA7" w:rsidP="002706FB">
      <w:pPr>
        <w:pStyle w:val="Prrafodelista"/>
        <w:numPr>
          <w:ilvl w:val="0"/>
          <w:numId w:val="10"/>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Calor</w:t>
      </w:r>
      <w:r>
        <w:rPr>
          <w:rFonts w:ascii="Montserrat" w:eastAsia="Times New Roman" w:hAnsi="Montserrat" w:cs="Montserrat"/>
          <w:color w:val="000000" w:themeColor="text1"/>
          <w:lang w:val="es-MX"/>
        </w:rPr>
        <w:t>í</w:t>
      </w:r>
      <w:r>
        <w:rPr>
          <w:rFonts w:ascii="Montserrat" w:eastAsia="Times New Roman" w:hAnsi="Montserrat" w:cs="Arial"/>
          <w:color w:val="000000" w:themeColor="text1"/>
          <w:lang w:val="es-MX"/>
        </w:rPr>
        <w:t>fica: en el empastado se utilizan forros plastificados.</w:t>
      </w:r>
    </w:p>
    <w:p w14:paraId="11C9C6F1" w14:textId="77777777" w:rsidR="00EE5EA7" w:rsidRDefault="00EE5EA7" w:rsidP="002706FB">
      <w:pPr>
        <w:spacing w:after="0" w:line="240" w:lineRule="auto"/>
        <w:jc w:val="both"/>
        <w:rPr>
          <w:rFonts w:ascii="Montserrat" w:eastAsia="Times New Roman" w:hAnsi="Montserrat" w:cs="Arial"/>
          <w:color w:val="000000" w:themeColor="text1"/>
        </w:rPr>
      </w:pPr>
    </w:p>
    <w:p w14:paraId="04E1D882" w14:textId="7FA19756"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ver las distintas energías utilizadas en la elaboración de</w:t>
      </w:r>
      <w:r w:rsidR="007A0FE0">
        <w:rPr>
          <w:rFonts w:ascii="Montserrat" w:eastAsia="Times New Roman" w:hAnsi="Montserrat" w:cs="Arial"/>
          <w:color w:val="000000" w:themeColor="text1"/>
        </w:rPr>
        <w:t xml:space="preserve"> </w:t>
      </w:r>
      <w:r>
        <w:rPr>
          <w:rFonts w:ascii="Montserrat" w:eastAsia="Times New Roman" w:hAnsi="Montserrat" w:cs="Arial"/>
          <w:color w:val="000000" w:themeColor="text1"/>
        </w:rPr>
        <w:t>hojas observa la siguiente cápsula.</w:t>
      </w:r>
    </w:p>
    <w:p w14:paraId="673B953E" w14:textId="77777777" w:rsidR="00EE5EA7" w:rsidRDefault="00EE5EA7" w:rsidP="002706FB">
      <w:pPr>
        <w:spacing w:after="0" w:line="240" w:lineRule="auto"/>
        <w:jc w:val="both"/>
        <w:rPr>
          <w:rFonts w:ascii="Montserrat" w:eastAsia="Times New Roman" w:hAnsi="Montserrat" w:cs="Arial"/>
          <w:color w:val="000000" w:themeColor="text1"/>
        </w:rPr>
      </w:pPr>
    </w:p>
    <w:p w14:paraId="73F2F3AD" w14:textId="77777777" w:rsidR="00EE5EA7" w:rsidRDefault="00EE5EA7" w:rsidP="002706FB">
      <w:pPr>
        <w:pStyle w:val="Prrafodelista"/>
        <w:numPr>
          <w:ilvl w:val="0"/>
          <w:numId w:val="11"/>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 xml:space="preserve">Mil y </w:t>
      </w:r>
      <w:proofErr w:type="gramStart"/>
      <w:r>
        <w:rPr>
          <w:rFonts w:ascii="Montserrat" w:eastAsia="Times New Roman" w:hAnsi="Montserrat" w:cs="Arial"/>
          <w:b/>
          <w:color w:val="000000" w:themeColor="text1"/>
          <w:lang w:val="es-MX"/>
        </w:rPr>
        <w:t>un técnicas</w:t>
      </w:r>
      <w:proofErr w:type="gramEnd"/>
      <w:r>
        <w:rPr>
          <w:rFonts w:ascii="Montserrat" w:eastAsia="Times New Roman" w:hAnsi="Montserrat" w:cs="Arial"/>
          <w:b/>
          <w:color w:val="000000" w:themeColor="text1"/>
          <w:lang w:val="es-MX"/>
        </w:rPr>
        <w:t xml:space="preserve"> en la tecnología</w:t>
      </w:r>
    </w:p>
    <w:p w14:paraId="7035CEBF" w14:textId="68B49E6D" w:rsidR="00EE5EA7" w:rsidRDefault="008045B6" w:rsidP="002706FB">
      <w:pPr>
        <w:spacing w:after="0" w:line="240" w:lineRule="auto"/>
        <w:jc w:val="both"/>
        <w:rPr>
          <w:rFonts w:ascii="Montserrat" w:eastAsia="Times New Roman" w:hAnsi="Montserrat" w:cs="Arial"/>
          <w:b/>
          <w:color w:val="000000" w:themeColor="text1"/>
        </w:rPr>
      </w:pPr>
      <w:hyperlink r:id="rId8" w:history="1">
        <w:r w:rsidRPr="00D2525D">
          <w:rPr>
            <w:rStyle w:val="Hipervnculo"/>
            <w:rFonts w:ascii="Montserrat" w:eastAsia="Times New Roman" w:hAnsi="Montserrat" w:cs="Arial"/>
            <w:b/>
          </w:rPr>
          <w:t>https://youtu.be/M4ZwhlVnTNA</w:t>
        </w:r>
      </w:hyperlink>
      <w:r>
        <w:rPr>
          <w:rFonts w:ascii="Montserrat" w:eastAsia="Times New Roman" w:hAnsi="Montserrat" w:cs="Arial"/>
          <w:b/>
          <w:color w:val="000000" w:themeColor="text1"/>
        </w:rPr>
        <w:t xml:space="preserve"> </w:t>
      </w:r>
    </w:p>
    <w:p w14:paraId="742EA432" w14:textId="77777777" w:rsidR="008045B6" w:rsidRDefault="008045B6" w:rsidP="002706FB">
      <w:pPr>
        <w:spacing w:after="0" w:line="240" w:lineRule="auto"/>
        <w:jc w:val="both"/>
        <w:rPr>
          <w:rFonts w:ascii="Montserrat" w:eastAsia="Times New Roman" w:hAnsi="Montserrat" w:cs="Arial"/>
          <w:b/>
          <w:color w:val="000000" w:themeColor="text1"/>
        </w:rPr>
      </w:pPr>
    </w:p>
    <w:p w14:paraId="5B497450" w14:textId="36CA220F"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Un amigo entrañable de un cuaderno es</w:t>
      </w:r>
      <w:r w:rsidR="007A0FE0">
        <w:rPr>
          <w:rFonts w:ascii="Montserrat" w:eastAsia="Times New Roman" w:hAnsi="Montserrat" w:cs="Arial"/>
          <w:color w:val="000000" w:themeColor="text1"/>
        </w:rPr>
        <w:t xml:space="preserve"> </w:t>
      </w:r>
      <w:r>
        <w:rPr>
          <w:rFonts w:ascii="Montserrat" w:eastAsia="Times New Roman" w:hAnsi="Montserrat" w:cs="Arial"/>
          <w:color w:val="000000" w:themeColor="text1"/>
        </w:rPr>
        <w:t>el bolígrafo.</w:t>
      </w:r>
    </w:p>
    <w:p w14:paraId="2C0015E1" w14:textId="77777777" w:rsidR="00EE5EA7" w:rsidRDefault="00EE5EA7" w:rsidP="002706FB">
      <w:pPr>
        <w:spacing w:after="0" w:line="240" w:lineRule="auto"/>
        <w:jc w:val="both"/>
        <w:rPr>
          <w:rFonts w:ascii="Montserrat" w:eastAsia="Times New Roman" w:hAnsi="Montserrat" w:cs="Arial"/>
          <w:color w:val="000000" w:themeColor="text1"/>
        </w:rPr>
      </w:pPr>
    </w:p>
    <w:p w14:paraId="1A541309" w14:textId="51F47094"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primera patente de la cual se tiene conocimiento sobre una pluma fuente o estil</w:t>
      </w:r>
      <w:r w:rsidR="001B6F1E">
        <w:rPr>
          <w:rFonts w:ascii="Montserrat" w:eastAsia="Times New Roman" w:hAnsi="Montserrat" w:cs="Arial"/>
          <w:color w:val="000000" w:themeColor="text1"/>
        </w:rPr>
        <w:t>ógrafo,</w:t>
      </w:r>
      <w:r>
        <w:rPr>
          <w:rFonts w:ascii="Montserrat" w:eastAsia="Times New Roman" w:hAnsi="Montserrat" w:cs="Arial"/>
          <w:color w:val="000000" w:themeColor="text1"/>
        </w:rPr>
        <w:t xml:space="preserve"> data del año 1827. La cual contiene un depósito para almacenar la tinta y en este caso tiene la innovación</w:t>
      </w:r>
      <w:r w:rsidR="001B6F1E">
        <w:rPr>
          <w:rFonts w:ascii="Montserrat" w:eastAsia="Times New Roman" w:hAnsi="Montserrat" w:cs="Arial"/>
          <w:color w:val="000000" w:themeColor="text1"/>
        </w:rPr>
        <w:t xml:space="preserve"> de </w:t>
      </w:r>
      <w:r>
        <w:rPr>
          <w:rFonts w:ascii="Montserrat" w:eastAsia="Times New Roman" w:hAnsi="Montserrat" w:cs="Arial"/>
          <w:color w:val="000000" w:themeColor="text1"/>
        </w:rPr>
        <w:t>que el depósito es un cartucho reemplazable.</w:t>
      </w:r>
    </w:p>
    <w:p w14:paraId="266AFFE3" w14:textId="77777777" w:rsidR="00EE5EA7" w:rsidRDefault="00EE5EA7" w:rsidP="002706FB">
      <w:pPr>
        <w:spacing w:after="0" w:line="240" w:lineRule="auto"/>
        <w:jc w:val="both"/>
        <w:rPr>
          <w:rFonts w:ascii="Montserrat" w:eastAsia="Times New Roman" w:hAnsi="Montserrat" w:cs="Arial"/>
          <w:color w:val="000000" w:themeColor="text1"/>
        </w:rPr>
      </w:pPr>
    </w:p>
    <w:p w14:paraId="71E7631B"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video, el cual tiene información sobre la historia de la pluma.</w:t>
      </w:r>
    </w:p>
    <w:p w14:paraId="54D1F320" w14:textId="77777777" w:rsidR="00EE5EA7" w:rsidRDefault="00EE5EA7" w:rsidP="002706FB">
      <w:pPr>
        <w:spacing w:after="0" w:line="240" w:lineRule="auto"/>
        <w:jc w:val="both"/>
        <w:rPr>
          <w:rFonts w:ascii="Montserrat" w:eastAsia="Times New Roman" w:hAnsi="Montserrat" w:cs="Arial"/>
          <w:color w:val="000000" w:themeColor="text1"/>
        </w:rPr>
      </w:pPr>
    </w:p>
    <w:p w14:paraId="76E25047" w14:textId="77777777" w:rsidR="00EE5EA7" w:rsidRDefault="00EE5EA7" w:rsidP="002706FB">
      <w:pPr>
        <w:pStyle w:val="Prrafodelista"/>
        <w:numPr>
          <w:ilvl w:val="0"/>
          <w:numId w:val="11"/>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TR-06: Historia de la pluma.</w:t>
      </w:r>
    </w:p>
    <w:p w14:paraId="0EF8EF33" w14:textId="3CD461D0" w:rsidR="00EE5EA7" w:rsidRDefault="008045B6" w:rsidP="002706FB">
      <w:pPr>
        <w:spacing w:after="0" w:line="240" w:lineRule="auto"/>
        <w:jc w:val="both"/>
        <w:rPr>
          <w:rFonts w:ascii="Montserrat" w:eastAsia="Times New Roman" w:hAnsi="Montserrat" w:cs="Arial"/>
          <w:color w:val="000000" w:themeColor="text1"/>
        </w:rPr>
      </w:pPr>
      <w:hyperlink r:id="rId9" w:history="1">
        <w:r w:rsidRPr="00D2525D">
          <w:rPr>
            <w:rStyle w:val="Hipervnculo"/>
            <w:rFonts w:ascii="Montserrat" w:eastAsia="Times New Roman" w:hAnsi="Montserrat" w:cs="Arial"/>
          </w:rPr>
          <w:t>https://youtu.be/M702dWtAjl4</w:t>
        </w:r>
      </w:hyperlink>
      <w:r>
        <w:rPr>
          <w:rFonts w:ascii="Montserrat" w:eastAsia="Times New Roman" w:hAnsi="Montserrat" w:cs="Arial"/>
          <w:color w:val="000000" w:themeColor="text1"/>
        </w:rPr>
        <w:t xml:space="preserve"> </w:t>
      </w:r>
    </w:p>
    <w:p w14:paraId="3AB93B6F" w14:textId="77777777" w:rsidR="008045B6" w:rsidRDefault="008045B6" w:rsidP="002706FB">
      <w:pPr>
        <w:spacing w:after="0" w:line="240" w:lineRule="auto"/>
        <w:jc w:val="both"/>
        <w:rPr>
          <w:rFonts w:ascii="Montserrat" w:eastAsia="Times New Roman" w:hAnsi="Montserrat" w:cs="Arial"/>
          <w:color w:val="000000" w:themeColor="text1"/>
        </w:rPr>
      </w:pPr>
    </w:p>
    <w:p w14:paraId="7EFD41DA"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la actualidad tenemos diferentes tipos de bolígrafos.</w:t>
      </w:r>
    </w:p>
    <w:p w14:paraId="54D44F97"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 </w:t>
      </w:r>
    </w:p>
    <w:p w14:paraId="6FFE3662" w14:textId="77777777" w:rsidR="00EE5EA7" w:rsidRDefault="00EE5EA7" w:rsidP="002706FB">
      <w:pPr>
        <w:pStyle w:val="Prrafodelista"/>
        <w:numPr>
          <w:ilvl w:val="0"/>
          <w:numId w:val="12"/>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El bol</w:t>
      </w:r>
      <w:r>
        <w:rPr>
          <w:rFonts w:ascii="Montserrat" w:eastAsia="Times New Roman" w:hAnsi="Montserrat" w:cs="Montserrat"/>
          <w:color w:val="000000" w:themeColor="text1"/>
          <w:lang w:val="es-MX"/>
        </w:rPr>
        <w:t>í</w:t>
      </w:r>
      <w:r>
        <w:rPr>
          <w:rFonts w:ascii="Montserrat" w:eastAsia="Times New Roman" w:hAnsi="Montserrat" w:cs="Arial"/>
          <w:color w:val="000000" w:themeColor="text1"/>
          <w:lang w:val="es-MX"/>
        </w:rPr>
        <w:t>grafo tradicional: utiliza tinta gruesa, es permanente y con base aceitosa, este mecanismo utiliza una peque</w:t>
      </w:r>
      <w:r>
        <w:rPr>
          <w:rFonts w:ascii="Montserrat" w:eastAsia="Times New Roman" w:hAnsi="Montserrat" w:cs="Montserrat"/>
          <w:color w:val="000000" w:themeColor="text1"/>
          <w:lang w:val="es-MX"/>
        </w:rPr>
        <w:t>ñ</w:t>
      </w:r>
      <w:r>
        <w:rPr>
          <w:rFonts w:ascii="Montserrat" w:eastAsia="Times New Roman" w:hAnsi="Montserrat" w:cs="Arial"/>
          <w:color w:val="000000" w:themeColor="text1"/>
          <w:lang w:val="es-MX"/>
        </w:rPr>
        <w:t>a bolsa rotativa de lat</w:t>
      </w:r>
      <w:r>
        <w:rPr>
          <w:rFonts w:ascii="Montserrat" w:eastAsia="Times New Roman" w:hAnsi="Montserrat" w:cs="Montserrat"/>
          <w:color w:val="000000" w:themeColor="text1"/>
          <w:lang w:val="es-MX"/>
        </w:rPr>
        <w:t>ó</w:t>
      </w:r>
      <w:r>
        <w:rPr>
          <w:rFonts w:ascii="Montserrat" w:eastAsia="Times New Roman" w:hAnsi="Montserrat" w:cs="Arial"/>
          <w:color w:val="000000" w:themeColor="text1"/>
          <w:lang w:val="es-MX"/>
        </w:rPr>
        <w:t>n, acero o tungsteno que dispensa la tinta mientras escribes haci</w:t>
      </w:r>
      <w:r>
        <w:rPr>
          <w:rFonts w:ascii="Montserrat" w:eastAsia="Times New Roman" w:hAnsi="Montserrat" w:cs="Montserrat"/>
          <w:color w:val="000000" w:themeColor="text1"/>
          <w:lang w:val="es-MX"/>
        </w:rPr>
        <w:t>é</w:t>
      </w:r>
      <w:r>
        <w:rPr>
          <w:rFonts w:ascii="Montserrat" w:eastAsia="Times New Roman" w:hAnsi="Montserrat" w:cs="Arial"/>
          <w:color w:val="000000" w:themeColor="text1"/>
          <w:lang w:val="es-MX"/>
        </w:rPr>
        <w:t>ndolo de f</w:t>
      </w:r>
      <w:r>
        <w:rPr>
          <w:rFonts w:ascii="Montserrat" w:eastAsia="Times New Roman" w:hAnsi="Montserrat" w:cs="Montserrat"/>
          <w:color w:val="000000" w:themeColor="text1"/>
          <w:lang w:val="es-MX"/>
        </w:rPr>
        <w:t>á</w:t>
      </w:r>
      <w:r>
        <w:rPr>
          <w:rFonts w:ascii="Montserrat" w:eastAsia="Times New Roman" w:hAnsi="Montserrat" w:cs="Arial"/>
          <w:color w:val="000000" w:themeColor="text1"/>
          <w:lang w:val="es-MX"/>
        </w:rPr>
        <w:t>cil uso.</w:t>
      </w:r>
    </w:p>
    <w:p w14:paraId="06794857" w14:textId="77777777" w:rsidR="00EE5EA7" w:rsidRDefault="00EE5EA7" w:rsidP="002706FB">
      <w:pPr>
        <w:spacing w:after="0" w:line="240" w:lineRule="auto"/>
        <w:ind w:firstLine="60"/>
        <w:jc w:val="both"/>
        <w:rPr>
          <w:rFonts w:ascii="Montserrat" w:eastAsia="Times New Roman" w:hAnsi="Montserrat" w:cs="Arial"/>
          <w:color w:val="000000" w:themeColor="text1"/>
        </w:rPr>
      </w:pPr>
    </w:p>
    <w:p w14:paraId="75D8D318" w14:textId="77777777" w:rsidR="00EE5EA7" w:rsidRDefault="00EE5EA7" w:rsidP="002706FB">
      <w:pPr>
        <w:pStyle w:val="Prrafodelista"/>
        <w:numPr>
          <w:ilvl w:val="0"/>
          <w:numId w:val="12"/>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El bol</w:t>
      </w:r>
      <w:r>
        <w:rPr>
          <w:rFonts w:ascii="Montserrat" w:eastAsia="Times New Roman" w:hAnsi="Montserrat" w:cs="Montserrat"/>
          <w:color w:val="000000" w:themeColor="text1"/>
          <w:lang w:val="es-MX"/>
        </w:rPr>
        <w:t>í</w:t>
      </w:r>
      <w:r>
        <w:rPr>
          <w:rFonts w:ascii="Montserrat" w:eastAsia="Times New Roman" w:hAnsi="Montserrat" w:cs="Arial"/>
          <w:color w:val="000000" w:themeColor="text1"/>
          <w:lang w:val="es-MX"/>
        </w:rPr>
        <w:t xml:space="preserve">grafo </w:t>
      </w:r>
      <w:proofErr w:type="spellStart"/>
      <w:r>
        <w:rPr>
          <w:rFonts w:ascii="Montserrat" w:eastAsia="Times New Roman" w:hAnsi="Montserrat" w:cs="Arial"/>
          <w:color w:val="000000" w:themeColor="text1"/>
          <w:lang w:val="es-MX"/>
        </w:rPr>
        <w:t>roller</w:t>
      </w:r>
      <w:proofErr w:type="spellEnd"/>
      <w:r>
        <w:rPr>
          <w:rFonts w:ascii="Montserrat" w:eastAsia="Times New Roman" w:hAnsi="Montserrat" w:cs="Arial"/>
          <w:color w:val="000000" w:themeColor="text1"/>
          <w:lang w:val="es-MX"/>
        </w:rPr>
        <w:t xml:space="preserve">: está constituido por una base de agua y utilizan la misma punta con bolsa rotativa de </w:t>
      </w:r>
      <w:proofErr w:type="gramStart"/>
      <w:r>
        <w:rPr>
          <w:rFonts w:ascii="Montserrat" w:eastAsia="Times New Roman" w:hAnsi="Montserrat" w:cs="Arial"/>
          <w:color w:val="000000" w:themeColor="text1"/>
          <w:lang w:val="es-MX"/>
        </w:rPr>
        <w:t>latón</w:t>
      </w:r>
      <w:proofErr w:type="gramEnd"/>
      <w:r>
        <w:rPr>
          <w:rFonts w:ascii="Montserrat" w:eastAsia="Times New Roman" w:hAnsi="Montserrat" w:cs="Arial"/>
          <w:color w:val="000000" w:themeColor="text1"/>
          <w:lang w:val="es-MX"/>
        </w:rPr>
        <w:t xml:space="preserve"> pero en los </w:t>
      </w:r>
      <w:proofErr w:type="spellStart"/>
      <w:r>
        <w:rPr>
          <w:rFonts w:ascii="Montserrat" w:eastAsia="Times New Roman" w:hAnsi="Montserrat" w:cs="Arial"/>
          <w:color w:val="000000" w:themeColor="text1"/>
          <w:lang w:val="es-MX"/>
        </w:rPr>
        <w:t>roller</w:t>
      </w:r>
      <w:proofErr w:type="spellEnd"/>
      <w:r>
        <w:rPr>
          <w:rFonts w:ascii="Montserrat" w:eastAsia="Times New Roman" w:hAnsi="Montserrat" w:cs="Arial"/>
          <w:color w:val="000000" w:themeColor="text1"/>
          <w:lang w:val="es-MX"/>
        </w:rPr>
        <w:t xml:space="preserve"> es mucho más fina, por lo que la tinta inunda la punta y arrastra la tinta por el papel. </w:t>
      </w:r>
    </w:p>
    <w:p w14:paraId="1A274757" w14:textId="77777777" w:rsidR="00EE5EA7" w:rsidRDefault="00EE5EA7" w:rsidP="002706FB">
      <w:pPr>
        <w:spacing w:after="0" w:line="240" w:lineRule="auto"/>
        <w:jc w:val="both"/>
        <w:rPr>
          <w:rFonts w:ascii="Montserrat" w:eastAsia="Times New Roman" w:hAnsi="Montserrat" w:cs="Arial"/>
          <w:color w:val="000000" w:themeColor="text1"/>
        </w:rPr>
      </w:pPr>
    </w:p>
    <w:p w14:paraId="6FE8A5C0"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Cuanta más pequeña sea la punta, menos tinta habrá y más fino será el trazado. Estos bolígrafos se recomiendan para una escritura más elaborada y de menor cantidad.</w:t>
      </w:r>
    </w:p>
    <w:p w14:paraId="4B2BAC16" w14:textId="77777777" w:rsidR="00EE5EA7" w:rsidRDefault="00EE5EA7" w:rsidP="002706FB">
      <w:pPr>
        <w:spacing w:after="0" w:line="240" w:lineRule="auto"/>
        <w:jc w:val="both"/>
        <w:rPr>
          <w:rFonts w:ascii="Montserrat" w:eastAsia="Times New Roman" w:hAnsi="Montserrat" w:cs="Arial"/>
          <w:color w:val="000000" w:themeColor="text1"/>
        </w:rPr>
      </w:pPr>
    </w:p>
    <w:p w14:paraId="6575B336" w14:textId="77777777" w:rsidR="00EE5EA7" w:rsidRDefault="00EE5EA7" w:rsidP="002706FB">
      <w:pPr>
        <w:pStyle w:val="Prrafodelista"/>
        <w:numPr>
          <w:ilvl w:val="0"/>
          <w:numId w:val="13"/>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El bol</w:t>
      </w:r>
      <w:r>
        <w:rPr>
          <w:rFonts w:ascii="Montserrat" w:eastAsia="Times New Roman" w:hAnsi="Montserrat" w:cs="Montserrat"/>
          <w:color w:val="000000" w:themeColor="text1"/>
          <w:lang w:val="es-MX"/>
        </w:rPr>
        <w:t>í</w:t>
      </w:r>
      <w:r>
        <w:rPr>
          <w:rFonts w:ascii="Montserrat" w:eastAsia="Times New Roman" w:hAnsi="Montserrat" w:cs="Arial"/>
          <w:color w:val="000000" w:themeColor="text1"/>
          <w:lang w:val="es-MX"/>
        </w:rPr>
        <w:t xml:space="preserve">grafo de gel: utiliza una base de agua en la que se encuentran pigmentos suspendidos. </w:t>
      </w:r>
    </w:p>
    <w:p w14:paraId="6F691C0B" w14:textId="77777777" w:rsidR="00EE5EA7" w:rsidRDefault="00EE5EA7" w:rsidP="002706FB">
      <w:pPr>
        <w:pStyle w:val="Prrafodelista"/>
        <w:spacing w:after="0" w:line="240" w:lineRule="auto"/>
        <w:jc w:val="both"/>
        <w:rPr>
          <w:rFonts w:ascii="Montserrat" w:eastAsia="Times New Roman" w:hAnsi="Montserrat" w:cs="Arial"/>
          <w:color w:val="000000" w:themeColor="text1"/>
          <w:lang w:val="es-MX"/>
        </w:rPr>
      </w:pPr>
    </w:p>
    <w:p w14:paraId="2E65D4BF" w14:textId="77777777" w:rsidR="00EE5EA7" w:rsidRDefault="00EE5EA7" w:rsidP="002706FB">
      <w:pPr>
        <w:pStyle w:val="Prrafodelista"/>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El mecanismo de este diseño utiliza una punta rotativa con la que la tinta se afina y se arrastra por el papel.</w:t>
      </w:r>
    </w:p>
    <w:p w14:paraId="139F7BE1" w14:textId="77777777" w:rsidR="00EE5EA7" w:rsidRDefault="00EE5EA7" w:rsidP="002706FB">
      <w:pPr>
        <w:pStyle w:val="Prrafodelista"/>
        <w:spacing w:after="0" w:line="240" w:lineRule="auto"/>
        <w:jc w:val="both"/>
        <w:rPr>
          <w:rFonts w:ascii="Montserrat" w:eastAsia="Times New Roman" w:hAnsi="Montserrat" w:cs="Arial"/>
          <w:color w:val="000000" w:themeColor="text1"/>
          <w:lang w:val="es-MX"/>
        </w:rPr>
      </w:pPr>
    </w:p>
    <w:p w14:paraId="68602E11" w14:textId="77777777" w:rsidR="00EE5EA7" w:rsidRDefault="00EE5EA7" w:rsidP="002706FB">
      <w:pPr>
        <w:pStyle w:val="Prrafodelista"/>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Por su durabilidad, es ideal para documentos y archivos que se van a guardar durante mucho tiempo.</w:t>
      </w:r>
    </w:p>
    <w:p w14:paraId="4CD43F61" w14:textId="77777777" w:rsidR="00EE5EA7" w:rsidRDefault="00EE5EA7" w:rsidP="002706FB">
      <w:pPr>
        <w:pStyle w:val="Prrafodelista"/>
        <w:spacing w:after="0" w:line="240" w:lineRule="auto"/>
        <w:jc w:val="both"/>
        <w:rPr>
          <w:rFonts w:ascii="Montserrat" w:eastAsia="Times New Roman" w:hAnsi="Montserrat" w:cs="Arial"/>
          <w:color w:val="000000" w:themeColor="text1"/>
          <w:lang w:val="es-MX"/>
        </w:rPr>
      </w:pPr>
    </w:p>
    <w:p w14:paraId="05905A16" w14:textId="37A0D567" w:rsidR="00EE5EA7" w:rsidRDefault="00EE5EA7" w:rsidP="002706FB">
      <w:pPr>
        <w:pStyle w:val="Prrafodelista"/>
        <w:numPr>
          <w:ilvl w:val="0"/>
          <w:numId w:val="13"/>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El bol</w:t>
      </w:r>
      <w:r>
        <w:rPr>
          <w:rFonts w:ascii="Montserrat" w:eastAsia="Times New Roman" w:hAnsi="Montserrat" w:cs="Montserrat"/>
          <w:color w:val="000000" w:themeColor="text1"/>
          <w:lang w:val="es-MX"/>
        </w:rPr>
        <w:t>í</w:t>
      </w:r>
      <w:r>
        <w:rPr>
          <w:rFonts w:ascii="Montserrat" w:eastAsia="Times New Roman" w:hAnsi="Montserrat" w:cs="Arial"/>
          <w:color w:val="000000" w:themeColor="text1"/>
          <w:lang w:val="es-MX"/>
        </w:rPr>
        <w:t>grafo inteligente o digital: es un dispositivo que nos permite grabar voz as</w:t>
      </w:r>
      <w:r>
        <w:rPr>
          <w:rFonts w:ascii="Montserrat" w:eastAsia="Times New Roman" w:hAnsi="Montserrat" w:cs="Montserrat"/>
          <w:color w:val="000000" w:themeColor="text1"/>
          <w:lang w:val="es-MX"/>
        </w:rPr>
        <w:t>í</w:t>
      </w:r>
      <w:r>
        <w:rPr>
          <w:rFonts w:ascii="Montserrat" w:eastAsia="Times New Roman" w:hAnsi="Montserrat" w:cs="Arial"/>
          <w:color w:val="000000" w:themeColor="text1"/>
          <w:lang w:val="es-MX"/>
        </w:rPr>
        <w:t xml:space="preserve"> c</w:t>
      </w:r>
      <w:r>
        <w:rPr>
          <w:rFonts w:ascii="Montserrat" w:eastAsia="Times New Roman" w:hAnsi="Montserrat" w:cs="Montserrat"/>
          <w:color w:val="000000" w:themeColor="text1"/>
          <w:lang w:val="es-MX"/>
        </w:rPr>
        <w:t>ó</w:t>
      </w:r>
      <w:r>
        <w:rPr>
          <w:rFonts w:ascii="Montserrat" w:eastAsia="Times New Roman" w:hAnsi="Montserrat" w:cs="Arial"/>
          <w:color w:val="000000" w:themeColor="text1"/>
          <w:lang w:val="es-MX"/>
        </w:rPr>
        <w:t>mo leer a trav</w:t>
      </w:r>
      <w:r>
        <w:rPr>
          <w:rFonts w:ascii="Montserrat" w:eastAsia="Times New Roman" w:hAnsi="Montserrat" w:cs="Montserrat"/>
          <w:color w:val="000000" w:themeColor="text1"/>
          <w:lang w:val="es-MX"/>
        </w:rPr>
        <w:t>é</w:t>
      </w:r>
      <w:r>
        <w:rPr>
          <w:rFonts w:ascii="Montserrat" w:eastAsia="Times New Roman" w:hAnsi="Montserrat" w:cs="Arial"/>
          <w:color w:val="000000" w:themeColor="text1"/>
          <w:lang w:val="es-MX"/>
        </w:rPr>
        <w:t>s de una minic</w:t>
      </w:r>
      <w:r>
        <w:rPr>
          <w:rFonts w:ascii="Montserrat" w:eastAsia="Times New Roman" w:hAnsi="Montserrat" w:cs="Montserrat"/>
          <w:color w:val="000000" w:themeColor="text1"/>
          <w:lang w:val="es-MX"/>
        </w:rPr>
        <w:t>á</w:t>
      </w:r>
      <w:r>
        <w:rPr>
          <w:rFonts w:ascii="Montserrat" w:eastAsia="Times New Roman" w:hAnsi="Montserrat" w:cs="Arial"/>
          <w:color w:val="000000" w:themeColor="text1"/>
          <w:lang w:val="es-MX"/>
        </w:rPr>
        <w:t>mara que est</w:t>
      </w:r>
      <w:r>
        <w:rPr>
          <w:rFonts w:ascii="Montserrat" w:eastAsia="Times New Roman" w:hAnsi="Montserrat" w:cs="Montserrat"/>
          <w:color w:val="000000" w:themeColor="text1"/>
          <w:lang w:val="es-MX"/>
        </w:rPr>
        <w:t>á</w:t>
      </w:r>
      <w:r>
        <w:rPr>
          <w:rFonts w:ascii="Montserrat" w:eastAsia="Times New Roman" w:hAnsi="Montserrat" w:cs="Arial"/>
          <w:color w:val="000000" w:themeColor="text1"/>
          <w:lang w:val="es-MX"/>
        </w:rPr>
        <w:t xml:space="preserve"> colocada en la punta y transcribir el texto le</w:t>
      </w:r>
      <w:r>
        <w:rPr>
          <w:rFonts w:ascii="Montserrat" w:eastAsia="Times New Roman" w:hAnsi="Montserrat" w:cs="Montserrat"/>
          <w:color w:val="000000" w:themeColor="text1"/>
          <w:lang w:val="es-MX"/>
        </w:rPr>
        <w:t>í</w:t>
      </w:r>
      <w:r>
        <w:rPr>
          <w:rFonts w:ascii="Montserrat" w:eastAsia="Times New Roman" w:hAnsi="Montserrat" w:cs="Arial"/>
          <w:color w:val="000000" w:themeColor="text1"/>
          <w:lang w:val="es-MX"/>
        </w:rPr>
        <w:t xml:space="preserve">do a un procesador de texto, tiene también la </w:t>
      </w:r>
      <w:r>
        <w:rPr>
          <w:rFonts w:ascii="Montserrat" w:eastAsia="Times New Roman" w:hAnsi="Montserrat" w:cs="Arial"/>
          <w:color w:val="000000" w:themeColor="text1"/>
          <w:lang w:val="es-MX"/>
        </w:rPr>
        <w:lastRenderedPageBreak/>
        <w:t>funcionalidad de un bolígrafo normal para poder tomar notas, este dispositivo es utilizado</w:t>
      </w:r>
      <w:r w:rsidR="007A0FE0">
        <w:rPr>
          <w:rFonts w:ascii="Montserrat" w:eastAsia="Times New Roman" w:hAnsi="Montserrat" w:cs="Arial"/>
          <w:color w:val="000000" w:themeColor="text1"/>
          <w:lang w:val="es-MX"/>
        </w:rPr>
        <w:t xml:space="preserve"> </w:t>
      </w:r>
      <w:r>
        <w:rPr>
          <w:rFonts w:ascii="Montserrat" w:eastAsia="Times New Roman" w:hAnsi="Montserrat" w:cs="Arial"/>
          <w:color w:val="000000" w:themeColor="text1"/>
          <w:lang w:val="es-MX"/>
        </w:rPr>
        <w:t>para apoyar a las personas con discapacidad visual.</w:t>
      </w:r>
      <w:r w:rsidR="007A0FE0">
        <w:rPr>
          <w:rFonts w:ascii="Montserrat" w:eastAsia="Times New Roman" w:hAnsi="Montserrat" w:cs="Arial"/>
          <w:color w:val="000000" w:themeColor="text1"/>
          <w:lang w:val="es-MX"/>
        </w:rPr>
        <w:t xml:space="preserve">   </w:t>
      </w:r>
    </w:p>
    <w:p w14:paraId="0DDCBC69" w14:textId="77777777" w:rsidR="00EE5EA7" w:rsidRDefault="00EE5EA7" w:rsidP="002706FB">
      <w:pPr>
        <w:spacing w:after="0" w:line="240" w:lineRule="auto"/>
        <w:jc w:val="both"/>
        <w:rPr>
          <w:rFonts w:ascii="Montserrat" w:eastAsia="Times New Roman" w:hAnsi="Montserrat" w:cs="Arial"/>
          <w:color w:val="000000" w:themeColor="text1"/>
        </w:rPr>
      </w:pPr>
    </w:p>
    <w:p w14:paraId="6834C762" w14:textId="6C86331C"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Que dúo tan peculiar se tiene entre el cuaderno y</w:t>
      </w:r>
      <w:r w:rsidR="007A0FE0">
        <w:rPr>
          <w:rFonts w:ascii="Montserrat" w:eastAsia="Times New Roman" w:hAnsi="Montserrat" w:cs="Arial"/>
          <w:color w:val="000000" w:themeColor="text1"/>
        </w:rPr>
        <w:t xml:space="preserve"> </w:t>
      </w:r>
      <w:r>
        <w:rPr>
          <w:rFonts w:ascii="Montserrat" w:eastAsia="Times New Roman" w:hAnsi="Montserrat" w:cs="Arial"/>
          <w:color w:val="000000" w:themeColor="text1"/>
        </w:rPr>
        <w:t>el bolígrafo, sin embargo, no olvidemos analizar la intervención de</w:t>
      </w:r>
      <w:r w:rsidR="007A0FE0">
        <w:rPr>
          <w:rFonts w:ascii="Montserrat" w:eastAsia="Times New Roman" w:hAnsi="Montserrat" w:cs="Arial"/>
          <w:color w:val="000000" w:themeColor="text1"/>
        </w:rPr>
        <w:t xml:space="preserve"> </w:t>
      </w:r>
      <w:r>
        <w:rPr>
          <w:rFonts w:ascii="Montserrat" w:eastAsia="Times New Roman" w:hAnsi="Montserrat" w:cs="Arial"/>
          <w:color w:val="000000" w:themeColor="text1"/>
        </w:rPr>
        <w:t>la tinta.</w:t>
      </w:r>
    </w:p>
    <w:p w14:paraId="4BD1E021" w14:textId="77777777" w:rsidR="00EE5EA7" w:rsidRDefault="00EE5EA7" w:rsidP="002706FB">
      <w:pPr>
        <w:spacing w:after="0" w:line="240" w:lineRule="auto"/>
        <w:jc w:val="both"/>
        <w:rPr>
          <w:rFonts w:ascii="Montserrat" w:eastAsia="Times New Roman" w:hAnsi="Montserrat" w:cs="Arial"/>
          <w:color w:val="000000" w:themeColor="text1"/>
        </w:rPr>
      </w:pPr>
    </w:p>
    <w:p w14:paraId="4D90308C"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 atribuye la invención de la tinta a los chinos, quienes la crearon unos 2,500 años antes de nuestra era. </w:t>
      </w:r>
    </w:p>
    <w:p w14:paraId="2FA34D8B" w14:textId="77777777" w:rsidR="00EE5EA7" w:rsidRDefault="00EE5EA7" w:rsidP="002706FB">
      <w:pPr>
        <w:spacing w:after="0" w:line="240" w:lineRule="auto"/>
        <w:jc w:val="both"/>
        <w:rPr>
          <w:rFonts w:ascii="Montserrat" w:eastAsia="Times New Roman" w:hAnsi="Montserrat" w:cs="Arial"/>
          <w:color w:val="000000" w:themeColor="text1"/>
        </w:rPr>
      </w:pPr>
    </w:p>
    <w:p w14:paraId="26E28971"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Las primeras tintas estaban hechas con tinturas vegetales naturales, los colores se generaban con la unión de un pigmento llamado negro humo y sustancias aromáticas.</w:t>
      </w:r>
    </w:p>
    <w:p w14:paraId="5BBF7384" w14:textId="77777777" w:rsidR="00EE5EA7" w:rsidRDefault="00EE5EA7" w:rsidP="002706FB">
      <w:pPr>
        <w:spacing w:after="0" w:line="240" w:lineRule="auto"/>
        <w:jc w:val="both"/>
        <w:rPr>
          <w:rFonts w:ascii="Montserrat" w:eastAsia="Times New Roman" w:hAnsi="Montserrat" w:cs="Arial"/>
          <w:color w:val="000000" w:themeColor="text1"/>
        </w:rPr>
      </w:pPr>
    </w:p>
    <w:p w14:paraId="5ABF6305" w14:textId="4F3F3E13"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tinta china es el polvo u hollín que se recoge de los humos producidos por la combustión de materias resinosas, disueltas en agua,</w:t>
      </w:r>
      <w:r w:rsidR="007A0FE0">
        <w:rPr>
          <w:rFonts w:ascii="Montserrat" w:eastAsia="Times New Roman" w:hAnsi="Montserrat" w:cs="Arial"/>
          <w:color w:val="000000" w:themeColor="text1"/>
        </w:rPr>
        <w:t xml:space="preserve"> </w:t>
      </w:r>
      <w:r>
        <w:rPr>
          <w:rFonts w:ascii="Montserrat" w:eastAsia="Times New Roman" w:hAnsi="Montserrat" w:cs="Arial"/>
          <w:color w:val="000000" w:themeColor="text1"/>
        </w:rPr>
        <w:t>las moléculas de carbono se encuentran en suspensión coloidal y al secarse forman una capa resistente al agua.</w:t>
      </w:r>
    </w:p>
    <w:p w14:paraId="7B46AF5F" w14:textId="6EE7AC01"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Mencionemos algunos ejemplos de tintas</w:t>
      </w:r>
      <w:r w:rsidR="007A0FE0">
        <w:rPr>
          <w:rFonts w:ascii="Montserrat" w:eastAsia="Times New Roman" w:hAnsi="Montserrat" w:cs="Arial"/>
          <w:color w:val="000000" w:themeColor="text1"/>
        </w:rPr>
        <w:t xml:space="preserve"> </w:t>
      </w:r>
      <w:r>
        <w:rPr>
          <w:rFonts w:ascii="Montserrat" w:eastAsia="Times New Roman" w:hAnsi="Montserrat" w:cs="Arial"/>
          <w:color w:val="000000" w:themeColor="text1"/>
        </w:rPr>
        <w:t>y pinturas que se utilizan para escritura, como son:</w:t>
      </w:r>
    </w:p>
    <w:p w14:paraId="61C2D9AE" w14:textId="77777777" w:rsidR="00EE5EA7" w:rsidRDefault="00EE5EA7" w:rsidP="002706FB">
      <w:pPr>
        <w:spacing w:after="0" w:line="240" w:lineRule="auto"/>
        <w:jc w:val="both"/>
        <w:rPr>
          <w:rFonts w:ascii="Montserrat" w:eastAsia="Times New Roman" w:hAnsi="Montserrat" w:cs="Arial"/>
          <w:color w:val="000000" w:themeColor="text1"/>
        </w:rPr>
      </w:pPr>
    </w:p>
    <w:p w14:paraId="0B25BFF5" w14:textId="77777777" w:rsidR="00EE5EA7" w:rsidRDefault="00EE5EA7" w:rsidP="002706FB">
      <w:pPr>
        <w:pStyle w:val="Prrafodelista"/>
        <w:numPr>
          <w:ilvl w:val="0"/>
          <w:numId w:val="13"/>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Fluorescente</w:t>
      </w:r>
    </w:p>
    <w:p w14:paraId="4241C204" w14:textId="77777777" w:rsidR="00EE5EA7" w:rsidRDefault="00EE5EA7" w:rsidP="002706FB">
      <w:pPr>
        <w:pStyle w:val="Prrafodelista"/>
        <w:numPr>
          <w:ilvl w:val="0"/>
          <w:numId w:val="13"/>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Tintas inflables que reaccionan con el calor </w:t>
      </w:r>
    </w:p>
    <w:p w14:paraId="6FBCED24" w14:textId="77777777" w:rsidR="00EE5EA7" w:rsidRDefault="00EE5EA7" w:rsidP="002706FB">
      <w:pPr>
        <w:pStyle w:val="Prrafodelista"/>
        <w:numPr>
          <w:ilvl w:val="0"/>
          <w:numId w:val="13"/>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Tintas de gel que dan un acabado muy brillante.</w:t>
      </w:r>
    </w:p>
    <w:p w14:paraId="3DE2682D" w14:textId="77777777" w:rsidR="00EE5EA7" w:rsidRDefault="00EE5EA7" w:rsidP="002706FB">
      <w:pPr>
        <w:pStyle w:val="Prrafodelista"/>
        <w:numPr>
          <w:ilvl w:val="0"/>
          <w:numId w:val="13"/>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Las nuevas tintas ecol</w:t>
      </w:r>
      <w:r>
        <w:rPr>
          <w:rFonts w:ascii="Montserrat" w:eastAsia="Times New Roman" w:hAnsi="Montserrat" w:cs="Montserrat"/>
          <w:color w:val="000000" w:themeColor="text1"/>
          <w:lang w:val="es-MX"/>
        </w:rPr>
        <w:t>ó</w:t>
      </w:r>
      <w:r>
        <w:rPr>
          <w:rFonts w:ascii="Montserrat" w:eastAsia="Times New Roman" w:hAnsi="Montserrat" w:cs="Arial"/>
          <w:color w:val="000000" w:themeColor="text1"/>
          <w:lang w:val="es-MX"/>
        </w:rPr>
        <w:t>gicas son m</w:t>
      </w:r>
      <w:r>
        <w:rPr>
          <w:rFonts w:ascii="Montserrat" w:eastAsia="Times New Roman" w:hAnsi="Montserrat" w:cs="Montserrat"/>
          <w:color w:val="000000" w:themeColor="text1"/>
          <w:lang w:val="es-MX"/>
        </w:rPr>
        <w:t>á</w:t>
      </w:r>
      <w:r>
        <w:rPr>
          <w:rFonts w:ascii="Montserrat" w:eastAsia="Times New Roman" w:hAnsi="Montserrat" w:cs="Arial"/>
          <w:color w:val="000000" w:themeColor="text1"/>
          <w:lang w:val="es-MX"/>
        </w:rPr>
        <w:t>s amigables con el medio ambiente</w:t>
      </w:r>
    </w:p>
    <w:p w14:paraId="31C367FB" w14:textId="77777777" w:rsidR="00EE5EA7" w:rsidRDefault="00EE5EA7" w:rsidP="002706FB">
      <w:pPr>
        <w:pStyle w:val="Prrafodelista"/>
        <w:numPr>
          <w:ilvl w:val="0"/>
          <w:numId w:val="13"/>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Tintas </w:t>
      </w:r>
      <w:proofErr w:type="spellStart"/>
      <w:r>
        <w:rPr>
          <w:rFonts w:ascii="Montserrat" w:eastAsia="Times New Roman" w:hAnsi="Montserrat" w:cs="Arial"/>
          <w:color w:val="000000" w:themeColor="text1"/>
          <w:lang w:val="es-MX"/>
        </w:rPr>
        <w:t>uv</w:t>
      </w:r>
      <w:proofErr w:type="spellEnd"/>
      <w:r>
        <w:rPr>
          <w:rFonts w:ascii="Montserrat" w:eastAsia="Times New Roman" w:hAnsi="Montserrat" w:cs="Arial"/>
          <w:color w:val="000000" w:themeColor="text1"/>
          <w:lang w:val="es-MX"/>
        </w:rPr>
        <w:t xml:space="preserve">, </w:t>
      </w:r>
      <w:r>
        <w:rPr>
          <w:rFonts w:ascii="Montserrat" w:eastAsia="Times New Roman" w:hAnsi="Montserrat" w:cs="Montserrat"/>
          <w:color w:val="000000" w:themeColor="text1"/>
          <w:lang w:val="es-MX"/>
        </w:rPr>
        <w:t>é</w:t>
      </w:r>
      <w:r>
        <w:rPr>
          <w:rFonts w:ascii="Montserrat" w:eastAsia="Times New Roman" w:hAnsi="Montserrat" w:cs="Arial"/>
          <w:color w:val="000000" w:themeColor="text1"/>
          <w:lang w:val="es-MX"/>
        </w:rPr>
        <w:t>stas reaccionan a la luz ultravioleta</w:t>
      </w:r>
    </w:p>
    <w:p w14:paraId="3078D5A9" w14:textId="77777777" w:rsidR="00EE5EA7" w:rsidRDefault="00EE5EA7" w:rsidP="002706FB">
      <w:pPr>
        <w:pStyle w:val="Prrafodelista"/>
        <w:numPr>
          <w:ilvl w:val="0"/>
          <w:numId w:val="13"/>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Tintas fluorescentes</w:t>
      </w:r>
    </w:p>
    <w:p w14:paraId="26A98731" w14:textId="77777777" w:rsidR="00EE5EA7" w:rsidRDefault="00EE5EA7" w:rsidP="002706FB">
      <w:pPr>
        <w:pStyle w:val="Prrafodelista"/>
        <w:numPr>
          <w:ilvl w:val="0"/>
          <w:numId w:val="13"/>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Pintura acr</w:t>
      </w:r>
      <w:r>
        <w:rPr>
          <w:rFonts w:ascii="Montserrat" w:eastAsia="Times New Roman" w:hAnsi="Montserrat" w:cs="Montserrat"/>
          <w:color w:val="000000" w:themeColor="text1"/>
          <w:lang w:val="es-MX"/>
        </w:rPr>
        <w:t>í</w:t>
      </w:r>
      <w:r>
        <w:rPr>
          <w:rFonts w:ascii="Montserrat" w:eastAsia="Times New Roman" w:hAnsi="Montserrat" w:cs="Arial"/>
          <w:color w:val="000000" w:themeColor="text1"/>
          <w:lang w:val="es-MX"/>
        </w:rPr>
        <w:t>lica, vin</w:t>
      </w:r>
      <w:r>
        <w:rPr>
          <w:rFonts w:ascii="Montserrat" w:eastAsia="Times New Roman" w:hAnsi="Montserrat" w:cs="Montserrat"/>
          <w:color w:val="000000" w:themeColor="text1"/>
          <w:lang w:val="es-MX"/>
        </w:rPr>
        <w:t>í</w:t>
      </w:r>
      <w:r>
        <w:rPr>
          <w:rFonts w:ascii="Montserrat" w:eastAsia="Times New Roman" w:hAnsi="Montserrat" w:cs="Arial"/>
          <w:color w:val="000000" w:themeColor="text1"/>
          <w:lang w:val="es-MX"/>
        </w:rPr>
        <w:t>licas y otras a base de pol</w:t>
      </w:r>
      <w:r>
        <w:rPr>
          <w:rFonts w:ascii="Montserrat" w:eastAsia="Times New Roman" w:hAnsi="Montserrat" w:cs="Montserrat"/>
          <w:color w:val="000000" w:themeColor="text1"/>
          <w:lang w:val="es-MX"/>
        </w:rPr>
        <w:t>í</w:t>
      </w:r>
      <w:r>
        <w:rPr>
          <w:rFonts w:ascii="Montserrat" w:eastAsia="Times New Roman" w:hAnsi="Montserrat" w:cs="Arial"/>
          <w:color w:val="000000" w:themeColor="text1"/>
          <w:lang w:val="es-MX"/>
        </w:rPr>
        <w:t>meros</w:t>
      </w:r>
    </w:p>
    <w:p w14:paraId="50B431A0" w14:textId="77777777" w:rsidR="00EE5EA7" w:rsidRDefault="00EE5EA7" w:rsidP="002706FB">
      <w:pPr>
        <w:pStyle w:val="Prrafodelista"/>
        <w:numPr>
          <w:ilvl w:val="0"/>
          <w:numId w:val="13"/>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Aerosol</w:t>
      </w:r>
    </w:p>
    <w:p w14:paraId="2BE0A443" w14:textId="77777777" w:rsidR="00EE5EA7" w:rsidRDefault="00EE5EA7" w:rsidP="002706FB">
      <w:pPr>
        <w:spacing w:after="0" w:line="240" w:lineRule="auto"/>
        <w:jc w:val="both"/>
        <w:rPr>
          <w:rFonts w:ascii="Montserrat" w:eastAsia="Times New Roman" w:hAnsi="Montserrat" w:cs="Arial"/>
          <w:color w:val="000000" w:themeColor="text1"/>
        </w:rPr>
      </w:pPr>
    </w:p>
    <w:p w14:paraId="640A6FB6"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Cuánta diversidad hay para poder plasmar nuestros pensamientos, </w:t>
      </w:r>
    </w:p>
    <w:p w14:paraId="7F6C7CFE" w14:textId="77777777" w:rsidR="00EE5EA7" w:rsidRDefault="00EE5EA7" w:rsidP="002706FB">
      <w:pPr>
        <w:spacing w:after="0" w:line="240" w:lineRule="auto"/>
        <w:jc w:val="both"/>
        <w:rPr>
          <w:rFonts w:ascii="Montserrat" w:eastAsia="Times New Roman" w:hAnsi="Montserrat" w:cs="Arial"/>
          <w:color w:val="000000" w:themeColor="text1"/>
        </w:rPr>
      </w:pPr>
    </w:p>
    <w:p w14:paraId="0004215A"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¿Cuáles son los bolígrafos de tu preferencia?</w:t>
      </w:r>
    </w:p>
    <w:p w14:paraId="39801D96" w14:textId="77777777" w:rsidR="00EE5EA7" w:rsidRDefault="00EE5EA7" w:rsidP="002706FB">
      <w:pPr>
        <w:spacing w:after="0" w:line="240" w:lineRule="auto"/>
        <w:jc w:val="both"/>
        <w:rPr>
          <w:rFonts w:ascii="Montserrat" w:eastAsia="Times New Roman" w:hAnsi="Montserrat" w:cs="Arial"/>
          <w:color w:val="000000" w:themeColor="text1"/>
        </w:rPr>
      </w:pPr>
    </w:p>
    <w:p w14:paraId="02FBDD90"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recomendación de lectura de esta sesión es:</w:t>
      </w:r>
    </w:p>
    <w:p w14:paraId="136F8507" w14:textId="77777777" w:rsidR="00EE5EA7" w:rsidRDefault="00EE5EA7" w:rsidP="002706FB">
      <w:pPr>
        <w:spacing w:after="0" w:line="240" w:lineRule="auto"/>
        <w:jc w:val="both"/>
        <w:rPr>
          <w:rFonts w:ascii="Montserrat" w:eastAsia="Times New Roman" w:hAnsi="Montserrat" w:cs="Arial"/>
          <w:color w:val="000000" w:themeColor="text1"/>
        </w:rPr>
      </w:pPr>
    </w:p>
    <w:p w14:paraId="384F1B5D" w14:textId="77777777" w:rsidR="00EE5EA7" w:rsidRDefault="00EE5EA7" w:rsidP="002706FB">
      <w:pPr>
        <w:spacing w:after="0" w:line="240" w:lineRule="auto"/>
        <w:jc w:val="both"/>
        <w:rPr>
          <w:rFonts w:ascii="Montserrat" w:eastAsia="Times New Roman" w:hAnsi="Montserrat" w:cs="Arial"/>
          <w:i/>
          <w:color w:val="000000" w:themeColor="text1"/>
        </w:rPr>
      </w:pPr>
      <w:r>
        <w:rPr>
          <w:rFonts w:ascii="Montserrat" w:eastAsia="Times New Roman" w:hAnsi="Montserrat" w:cs="Arial"/>
          <w:i/>
          <w:color w:val="000000" w:themeColor="text1"/>
        </w:rPr>
        <w:t>Corazón diario de un niño</w:t>
      </w:r>
    </w:p>
    <w:p w14:paraId="4DD983A5" w14:textId="52D738C9"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protagonista principal es Enrique,</w:t>
      </w:r>
      <w:r w:rsidR="007A0FE0">
        <w:rPr>
          <w:rFonts w:ascii="Montserrat" w:eastAsia="Times New Roman" w:hAnsi="Montserrat" w:cs="Arial"/>
          <w:color w:val="000000" w:themeColor="text1"/>
        </w:rPr>
        <w:t xml:space="preserve"> </w:t>
      </w:r>
      <w:r>
        <w:rPr>
          <w:rFonts w:ascii="Montserrat" w:eastAsia="Times New Roman" w:hAnsi="Montserrat" w:cs="Arial"/>
          <w:color w:val="000000" w:themeColor="text1"/>
        </w:rPr>
        <w:t>un niño que vive en Turín, tomó la decisión de escribir absolutamente todo lo que ve a su alrededor, como los rasgos de los profesores y sus amigos. También describe los problemas de sus compañeros, lo que ocurre en la escuela.</w:t>
      </w:r>
    </w:p>
    <w:p w14:paraId="2C9C2802" w14:textId="77777777" w:rsidR="00EE5EA7" w:rsidRDefault="00EE5EA7" w:rsidP="002706FB">
      <w:pPr>
        <w:spacing w:after="0" w:line="240" w:lineRule="auto"/>
        <w:jc w:val="both"/>
        <w:rPr>
          <w:rFonts w:ascii="Montserrat" w:eastAsia="Times New Roman" w:hAnsi="Montserrat" w:cs="Arial"/>
          <w:color w:val="000000" w:themeColor="text1"/>
        </w:rPr>
      </w:pPr>
    </w:p>
    <w:p w14:paraId="7DB7B11C" w14:textId="145C9D88"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Detalla las clases</w:t>
      </w:r>
      <w:r w:rsidR="007A0FE0">
        <w:rPr>
          <w:rFonts w:ascii="Montserrat" w:eastAsia="Times New Roman" w:hAnsi="Montserrat" w:cs="Arial"/>
          <w:color w:val="000000" w:themeColor="text1"/>
        </w:rPr>
        <w:t xml:space="preserve"> </w:t>
      </w:r>
      <w:r>
        <w:rPr>
          <w:rFonts w:ascii="Montserrat" w:eastAsia="Times New Roman" w:hAnsi="Montserrat" w:cs="Arial"/>
          <w:color w:val="000000" w:themeColor="text1"/>
        </w:rPr>
        <w:t>a las que asiste en la escuela, pero también observa las diferencias entre otro tipo de clases, las clases sociales.</w:t>
      </w:r>
    </w:p>
    <w:p w14:paraId="0B127DF4" w14:textId="77777777" w:rsidR="00EE5EA7" w:rsidRDefault="00EE5EA7" w:rsidP="002706FB">
      <w:pPr>
        <w:spacing w:after="0" w:line="240" w:lineRule="auto"/>
        <w:jc w:val="both"/>
        <w:rPr>
          <w:rFonts w:ascii="Montserrat" w:eastAsia="Times New Roman" w:hAnsi="Montserrat" w:cs="Arial"/>
          <w:color w:val="000000" w:themeColor="text1"/>
        </w:rPr>
      </w:pPr>
    </w:p>
    <w:p w14:paraId="5F76BA01"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Cuando su profesor les propone un cuento, Enrique decide incluirlo en su diario, también incluye las cartas que recibe de su padre en las que cuenta toda la situación de la época.</w:t>
      </w:r>
    </w:p>
    <w:p w14:paraId="68CA9353" w14:textId="77777777" w:rsidR="00EE5EA7" w:rsidRDefault="00EE5EA7" w:rsidP="002706FB">
      <w:pPr>
        <w:spacing w:after="0" w:line="240" w:lineRule="auto"/>
        <w:jc w:val="both"/>
        <w:rPr>
          <w:rFonts w:ascii="Montserrat" w:eastAsia="Times New Roman" w:hAnsi="Montserrat" w:cs="Arial"/>
          <w:color w:val="000000" w:themeColor="text1"/>
        </w:rPr>
      </w:pPr>
    </w:p>
    <w:p w14:paraId="3E82C49F"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este libro se describe la forma en que se va dejando atrás la infancia y se entra en la adolescencia con el entendimiento más claro de la vida.</w:t>
      </w:r>
    </w:p>
    <w:p w14:paraId="39BDF010" w14:textId="77777777" w:rsidR="00EE5EA7" w:rsidRDefault="00EE5EA7" w:rsidP="002706FB">
      <w:pPr>
        <w:spacing w:after="0" w:line="240" w:lineRule="auto"/>
        <w:jc w:val="both"/>
        <w:rPr>
          <w:rFonts w:ascii="Montserrat" w:eastAsia="Times New Roman" w:hAnsi="Montserrat" w:cs="Arial"/>
          <w:color w:val="000000" w:themeColor="text1"/>
        </w:rPr>
      </w:pPr>
    </w:p>
    <w:p w14:paraId="46AF69A8"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un libro lleno de valores que con certeza te agradará</w:t>
      </w:r>
    </w:p>
    <w:p w14:paraId="527535AF" w14:textId="0552B8CE" w:rsidR="00EE5EA7" w:rsidRDefault="00EE5EA7" w:rsidP="002706FB">
      <w:pPr>
        <w:spacing w:after="0" w:line="240" w:lineRule="auto"/>
        <w:jc w:val="both"/>
        <w:rPr>
          <w:rFonts w:ascii="Montserrat" w:eastAsia="Times New Roman" w:hAnsi="Montserrat" w:cs="Arial"/>
          <w:color w:val="000000" w:themeColor="text1"/>
        </w:rPr>
      </w:pPr>
    </w:p>
    <w:p w14:paraId="51886EBB" w14:textId="77777777" w:rsidR="00FD4042" w:rsidRDefault="00FD4042" w:rsidP="002706FB">
      <w:pPr>
        <w:spacing w:after="0" w:line="240" w:lineRule="auto"/>
        <w:jc w:val="both"/>
        <w:rPr>
          <w:rFonts w:ascii="Montserrat" w:eastAsia="Times New Roman" w:hAnsi="Montserrat" w:cs="Arial"/>
          <w:color w:val="000000" w:themeColor="text1"/>
        </w:rPr>
      </w:pPr>
    </w:p>
    <w:p w14:paraId="75996ABD" w14:textId="77777777" w:rsidR="00EE5EA7" w:rsidRDefault="00EE5EA7" w:rsidP="002706FB">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19A0D1A5" w14:textId="77777777" w:rsidR="00EE5EA7" w:rsidRDefault="00EE5EA7" w:rsidP="002706FB">
      <w:pPr>
        <w:spacing w:after="0" w:line="240" w:lineRule="auto"/>
        <w:jc w:val="both"/>
        <w:rPr>
          <w:rFonts w:ascii="Montserrat" w:eastAsia="Times New Roman" w:hAnsi="Montserrat" w:cs="Arial"/>
          <w:color w:val="000000" w:themeColor="text1"/>
        </w:rPr>
      </w:pPr>
    </w:p>
    <w:p w14:paraId="49975985"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Haz un recuento de lo que aprendiste:</w:t>
      </w:r>
    </w:p>
    <w:p w14:paraId="4E520E18" w14:textId="77777777" w:rsidR="00EE5EA7" w:rsidRDefault="00EE5EA7" w:rsidP="002706FB">
      <w:pPr>
        <w:spacing w:after="0" w:line="240" w:lineRule="auto"/>
        <w:jc w:val="both"/>
        <w:rPr>
          <w:rFonts w:ascii="Montserrat" w:eastAsia="Times New Roman" w:hAnsi="Montserrat" w:cs="Arial"/>
          <w:color w:val="000000" w:themeColor="text1"/>
        </w:rPr>
      </w:pPr>
    </w:p>
    <w:p w14:paraId="3CF39333" w14:textId="77777777" w:rsidR="00EE5EA7" w:rsidRDefault="00EE5EA7" w:rsidP="002706FB">
      <w:pPr>
        <w:pStyle w:val="Prrafodelista"/>
        <w:numPr>
          <w:ilvl w:val="0"/>
          <w:numId w:val="14"/>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Se</w:t>
      </w:r>
      <w:r>
        <w:rPr>
          <w:rFonts w:ascii="Montserrat" w:eastAsia="Times New Roman" w:hAnsi="Montserrat" w:cs="Montserrat"/>
          <w:color w:val="000000" w:themeColor="text1"/>
          <w:lang w:val="es-MX"/>
        </w:rPr>
        <w:t>ñ</w:t>
      </w:r>
      <w:r>
        <w:rPr>
          <w:rFonts w:ascii="Montserrat" w:eastAsia="Times New Roman" w:hAnsi="Montserrat" w:cs="Arial"/>
          <w:color w:val="000000" w:themeColor="text1"/>
          <w:lang w:val="es-MX"/>
        </w:rPr>
        <w:t>alaste los materiales y la energía utilizados en el objeto técnico.</w:t>
      </w:r>
    </w:p>
    <w:p w14:paraId="6762D541" w14:textId="77777777" w:rsidR="00EE5EA7" w:rsidRDefault="00EE5EA7" w:rsidP="002706FB">
      <w:pPr>
        <w:pStyle w:val="Prrafodelista"/>
        <w:numPr>
          <w:ilvl w:val="0"/>
          <w:numId w:val="14"/>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Identificaste los diferentes procesos a trav</w:t>
      </w:r>
      <w:r>
        <w:rPr>
          <w:rFonts w:ascii="Montserrat" w:eastAsia="Times New Roman" w:hAnsi="Montserrat" w:cs="Montserrat"/>
          <w:color w:val="000000" w:themeColor="text1"/>
          <w:lang w:val="es-MX"/>
        </w:rPr>
        <w:t>é</w:t>
      </w:r>
      <w:r>
        <w:rPr>
          <w:rFonts w:ascii="Montserrat" w:eastAsia="Times New Roman" w:hAnsi="Montserrat" w:cs="Arial"/>
          <w:color w:val="000000" w:themeColor="text1"/>
          <w:lang w:val="es-MX"/>
        </w:rPr>
        <w:t>s de los cuales los materiales tuvieron que pasar hasta ser insumos del objeto t</w:t>
      </w:r>
      <w:r>
        <w:rPr>
          <w:rFonts w:ascii="Montserrat" w:eastAsia="Times New Roman" w:hAnsi="Montserrat" w:cs="Montserrat"/>
          <w:color w:val="000000" w:themeColor="text1"/>
          <w:lang w:val="es-MX"/>
        </w:rPr>
        <w:t>é</w:t>
      </w:r>
      <w:r>
        <w:rPr>
          <w:rFonts w:ascii="Montserrat" w:eastAsia="Times New Roman" w:hAnsi="Montserrat" w:cs="Arial"/>
          <w:color w:val="000000" w:themeColor="text1"/>
          <w:lang w:val="es-MX"/>
        </w:rPr>
        <w:t>cnico.</w:t>
      </w:r>
    </w:p>
    <w:p w14:paraId="559C14A0" w14:textId="77777777" w:rsidR="00EE5EA7" w:rsidRDefault="00EE5EA7" w:rsidP="002706FB">
      <w:pPr>
        <w:pStyle w:val="Prrafodelista"/>
        <w:numPr>
          <w:ilvl w:val="0"/>
          <w:numId w:val="14"/>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Se</w:t>
      </w:r>
      <w:r>
        <w:rPr>
          <w:rFonts w:ascii="Montserrat" w:eastAsia="Times New Roman" w:hAnsi="Montserrat" w:cs="Montserrat"/>
          <w:color w:val="000000" w:themeColor="text1"/>
          <w:lang w:val="es-MX"/>
        </w:rPr>
        <w:t>ñ</w:t>
      </w:r>
      <w:r>
        <w:rPr>
          <w:rFonts w:ascii="Montserrat" w:eastAsia="Times New Roman" w:hAnsi="Montserrat" w:cs="Arial"/>
          <w:color w:val="000000" w:themeColor="text1"/>
          <w:lang w:val="es-MX"/>
        </w:rPr>
        <w:t>alaste el tipo y costos energ</w:t>
      </w:r>
      <w:r>
        <w:rPr>
          <w:rFonts w:ascii="Montserrat" w:eastAsia="Times New Roman" w:hAnsi="Montserrat" w:cs="Montserrat"/>
          <w:color w:val="000000" w:themeColor="text1"/>
          <w:lang w:val="es-MX"/>
        </w:rPr>
        <w:t>é</w:t>
      </w:r>
      <w:r>
        <w:rPr>
          <w:rFonts w:ascii="Montserrat" w:eastAsia="Times New Roman" w:hAnsi="Montserrat" w:cs="Arial"/>
          <w:color w:val="000000" w:themeColor="text1"/>
          <w:lang w:val="es-MX"/>
        </w:rPr>
        <w:t>ticos a lo largo de esos procesos.</w:t>
      </w:r>
    </w:p>
    <w:p w14:paraId="2A5D2425" w14:textId="236C4B21" w:rsidR="00EE5EA7" w:rsidRDefault="00EE5EA7" w:rsidP="002706FB">
      <w:pPr>
        <w:spacing w:after="0" w:line="240" w:lineRule="auto"/>
        <w:jc w:val="both"/>
        <w:rPr>
          <w:rFonts w:ascii="Montserrat" w:eastAsia="Times New Roman" w:hAnsi="Montserrat" w:cs="Arial"/>
          <w:color w:val="000000" w:themeColor="text1"/>
        </w:rPr>
      </w:pPr>
    </w:p>
    <w:p w14:paraId="0C8AECC9" w14:textId="77777777" w:rsidR="00FD4042" w:rsidRDefault="00FD4042" w:rsidP="002706FB">
      <w:pPr>
        <w:spacing w:after="0" w:line="240" w:lineRule="auto"/>
        <w:jc w:val="both"/>
        <w:rPr>
          <w:rFonts w:ascii="Montserrat" w:eastAsia="Times New Roman" w:hAnsi="Montserrat" w:cs="Arial"/>
          <w:color w:val="000000" w:themeColor="text1"/>
        </w:rPr>
      </w:pPr>
    </w:p>
    <w:p w14:paraId="52406D4B" w14:textId="77777777" w:rsidR="00EE5EA7" w:rsidRDefault="00EE5EA7" w:rsidP="002706FB">
      <w:pPr>
        <w:spacing w:after="0" w:line="240" w:lineRule="auto"/>
        <w:ind w:right="-1"/>
        <w:jc w:val="center"/>
        <w:rPr>
          <w:rFonts w:ascii="Montserrat" w:hAnsi="Montserrat"/>
          <w:b/>
          <w:bCs/>
          <w:sz w:val="24"/>
        </w:rPr>
      </w:pPr>
      <w:r>
        <w:rPr>
          <w:rFonts w:ascii="Montserrat" w:hAnsi="Montserrat"/>
          <w:b/>
          <w:bCs/>
          <w:sz w:val="24"/>
        </w:rPr>
        <w:t>¡Buen trabajo!</w:t>
      </w:r>
    </w:p>
    <w:p w14:paraId="0CADA586" w14:textId="77777777" w:rsidR="00EE5EA7" w:rsidRDefault="00EE5EA7" w:rsidP="002706FB">
      <w:pPr>
        <w:spacing w:after="0" w:line="240" w:lineRule="auto"/>
        <w:ind w:right="-1"/>
        <w:jc w:val="center"/>
        <w:rPr>
          <w:rFonts w:ascii="Montserrat" w:hAnsi="Montserrat"/>
          <w:b/>
          <w:bCs/>
          <w:sz w:val="24"/>
        </w:rPr>
      </w:pPr>
    </w:p>
    <w:p w14:paraId="7CB3BFE5" w14:textId="77777777" w:rsidR="00EE5EA7" w:rsidRDefault="00EE5EA7" w:rsidP="002706FB">
      <w:pPr>
        <w:spacing w:after="0" w:line="240" w:lineRule="auto"/>
        <w:ind w:right="-1"/>
        <w:jc w:val="center"/>
        <w:rPr>
          <w:rFonts w:ascii="Montserrat" w:hAnsi="Montserrat"/>
          <w:b/>
          <w:bCs/>
          <w:sz w:val="24"/>
        </w:rPr>
      </w:pPr>
    </w:p>
    <w:p w14:paraId="16D5B991" w14:textId="77777777" w:rsidR="00EE5EA7" w:rsidRDefault="00EE5EA7" w:rsidP="002706FB">
      <w:pPr>
        <w:spacing w:after="0" w:line="240" w:lineRule="auto"/>
        <w:ind w:right="-1"/>
        <w:jc w:val="center"/>
        <w:rPr>
          <w:rFonts w:ascii="Montserrat" w:hAnsi="Montserrat"/>
          <w:b/>
          <w:bCs/>
          <w:sz w:val="24"/>
        </w:rPr>
      </w:pPr>
      <w:r>
        <w:rPr>
          <w:rFonts w:ascii="Montserrat" w:hAnsi="Montserrat"/>
          <w:b/>
          <w:bCs/>
          <w:sz w:val="24"/>
        </w:rPr>
        <w:t>Gracias por tu esfuerzo. </w:t>
      </w:r>
    </w:p>
    <w:p w14:paraId="203CAF71" w14:textId="77777777" w:rsidR="00EE5EA7" w:rsidRDefault="00EE5EA7" w:rsidP="002706FB">
      <w:pPr>
        <w:spacing w:after="0" w:line="240" w:lineRule="auto"/>
        <w:jc w:val="both"/>
        <w:rPr>
          <w:rFonts w:ascii="Montserrat" w:eastAsia="Times New Roman" w:hAnsi="Montserrat" w:cs="Arial"/>
          <w:bCs/>
          <w:color w:val="000000" w:themeColor="text1"/>
        </w:rPr>
      </w:pPr>
    </w:p>
    <w:p w14:paraId="40DB449E" w14:textId="77777777" w:rsidR="00EE5EA7" w:rsidRDefault="00EE5EA7" w:rsidP="002706FB">
      <w:pPr>
        <w:spacing w:after="0" w:line="240" w:lineRule="auto"/>
        <w:jc w:val="both"/>
        <w:rPr>
          <w:rFonts w:ascii="Montserrat" w:eastAsia="Times New Roman" w:hAnsi="Montserrat" w:cs="Arial"/>
          <w:bCs/>
          <w:color w:val="000000" w:themeColor="text1"/>
        </w:rPr>
      </w:pPr>
    </w:p>
    <w:p w14:paraId="36E42B0E" w14:textId="77777777" w:rsidR="00EE5EA7" w:rsidRDefault="00EE5EA7" w:rsidP="002706FB">
      <w:pPr>
        <w:spacing w:after="0" w:line="240" w:lineRule="auto"/>
        <w:rPr>
          <w:rFonts w:ascii="Montserrat" w:hAnsi="Montserrat"/>
          <w:b/>
          <w:sz w:val="28"/>
          <w:szCs w:val="32"/>
        </w:rPr>
      </w:pPr>
      <w:r>
        <w:rPr>
          <w:rFonts w:ascii="Montserrat" w:hAnsi="Montserrat"/>
          <w:b/>
          <w:sz w:val="28"/>
          <w:szCs w:val="32"/>
        </w:rPr>
        <w:t>Para saber más:</w:t>
      </w:r>
    </w:p>
    <w:p w14:paraId="6A5480C4" w14:textId="77777777" w:rsidR="00EE5EA7" w:rsidRDefault="00EE5EA7" w:rsidP="002706FB">
      <w:pPr>
        <w:spacing w:after="0" w:line="240" w:lineRule="auto"/>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46DCC063" w14:textId="77777777" w:rsidR="00EE5EA7" w:rsidRDefault="003C17F5" w:rsidP="002706FB">
      <w:pPr>
        <w:spacing w:after="0" w:line="240" w:lineRule="auto"/>
        <w:jc w:val="both"/>
        <w:rPr>
          <w:rFonts w:ascii="Montserrat" w:eastAsia="Times New Roman" w:hAnsi="Montserrat" w:cs="Arial"/>
          <w:bCs/>
          <w:color w:val="000000" w:themeColor="text1"/>
        </w:rPr>
      </w:pPr>
      <w:hyperlink r:id="rId10" w:history="1">
        <w:r w:rsidR="00EE5EA7">
          <w:rPr>
            <w:rStyle w:val="Hipervnculo"/>
            <w:rFonts w:ascii="Montserrat" w:hAnsi="Montserrat"/>
          </w:rPr>
          <w:t>https://libros.conaliteg.gob.mx/secundaria.html</w:t>
        </w:r>
      </w:hyperlink>
    </w:p>
    <w:sectPr w:rsidR="00EE5EA7"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52596" w14:textId="77777777" w:rsidR="003C17F5" w:rsidRDefault="003C17F5">
      <w:pPr>
        <w:spacing w:after="0" w:line="240" w:lineRule="auto"/>
      </w:pPr>
      <w:r>
        <w:separator/>
      </w:r>
    </w:p>
  </w:endnote>
  <w:endnote w:type="continuationSeparator" w:id="0">
    <w:p w14:paraId="187DFC35" w14:textId="77777777" w:rsidR="003C17F5" w:rsidRDefault="003C1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01D69" w14:textId="77777777" w:rsidR="003C17F5" w:rsidRDefault="003C17F5">
      <w:pPr>
        <w:spacing w:after="0" w:line="240" w:lineRule="auto"/>
      </w:pPr>
      <w:r>
        <w:separator/>
      </w:r>
    </w:p>
  </w:footnote>
  <w:footnote w:type="continuationSeparator" w:id="0">
    <w:p w14:paraId="3D207300" w14:textId="77777777" w:rsidR="003C17F5" w:rsidRDefault="003C1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668FC"/>
    <w:multiLevelType w:val="hybridMultilevel"/>
    <w:tmpl w:val="B7FEF8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D3678C2"/>
    <w:multiLevelType w:val="hybridMultilevel"/>
    <w:tmpl w:val="FC9692C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CB275DF"/>
    <w:multiLevelType w:val="hybridMultilevel"/>
    <w:tmpl w:val="8D4C13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3212247C"/>
    <w:multiLevelType w:val="hybridMultilevel"/>
    <w:tmpl w:val="E546356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39F82062"/>
    <w:multiLevelType w:val="hybridMultilevel"/>
    <w:tmpl w:val="2A24FE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3A800CD5"/>
    <w:multiLevelType w:val="hybridMultilevel"/>
    <w:tmpl w:val="374839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437A50FF"/>
    <w:multiLevelType w:val="hybridMultilevel"/>
    <w:tmpl w:val="64BAC4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FA674C"/>
    <w:multiLevelType w:val="hybridMultilevel"/>
    <w:tmpl w:val="1A8A765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499E0250"/>
    <w:multiLevelType w:val="hybridMultilevel"/>
    <w:tmpl w:val="DF5426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4AF43281"/>
    <w:multiLevelType w:val="hybridMultilevel"/>
    <w:tmpl w:val="9440E1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54A807C7"/>
    <w:multiLevelType w:val="hybridMultilevel"/>
    <w:tmpl w:val="383CB96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635208C9"/>
    <w:multiLevelType w:val="hybridMultilevel"/>
    <w:tmpl w:val="65606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668B1E3B"/>
    <w:multiLevelType w:val="hybridMultilevel"/>
    <w:tmpl w:val="0D12E5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716C7C73"/>
    <w:multiLevelType w:val="hybridMultilevel"/>
    <w:tmpl w:val="F9CC91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7B18225F"/>
    <w:multiLevelType w:val="hybridMultilevel"/>
    <w:tmpl w:val="DFFC5A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7"/>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722"/>
    <w:rsid w:val="000A3173"/>
    <w:rsid w:val="000A6163"/>
    <w:rsid w:val="000D6011"/>
    <w:rsid w:val="000E02BA"/>
    <w:rsid w:val="000E561C"/>
    <w:rsid w:val="000E5F1E"/>
    <w:rsid w:val="000F3F53"/>
    <w:rsid w:val="000F64EB"/>
    <w:rsid w:val="00100F69"/>
    <w:rsid w:val="00104A4D"/>
    <w:rsid w:val="0011295A"/>
    <w:rsid w:val="001273E9"/>
    <w:rsid w:val="00136C71"/>
    <w:rsid w:val="00143A37"/>
    <w:rsid w:val="001467F2"/>
    <w:rsid w:val="001502A5"/>
    <w:rsid w:val="00163523"/>
    <w:rsid w:val="00165ECC"/>
    <w:rsid w:val="00171906"/>
    <w:rsid w:val="0018173F"/>
    <w:rsid w:val="001844B6"/>
    <w:rsid w:val="00196669"/>
    <w:rsid w:val="001A1C93"/>
    <w:rsid w:val="001A6161"/>
    <w:rsid w:val="001B41C4"/>
    <w:rsid w:val="001B4960"/>
    <w:rsid w:val="001B6F1E"/>
    <w:rsid w:val="001D11FD"/>
    <w:rsid w:val="001D135A"/>
    <w:rsid w:val="001D1E50"/>
    <w:rsid w:val="001D2A2D"/>
    <w:rsid w:val="001D62E6"/>
    <w:rsid w:val="001E0BB1"/>
    <w:rsid w:val="001E2B60"/>
    <w:rsid w:val="001E33C8"/>
    <w:rsid w:val="001F0E2B"/>
    <w:rsid w:val="002062DE"/>
    <w:rsid w:val="00213916"/>
    <w:rsid w:val="00217513"/>
    <w:rsid w:val="00226D53"/>
    <w:rsid w:val="0024106D"/>
    <w:rsid w:val="00243144"/>
    <w:rsid w:val="00254219"/>
    <w:rsid w:val="002556D4"/>
    <w:rsid w:val="002706FB"/>
    <w:rsid w:val="00281288"/>
    <w:rsid w:val="002815C1"/>
    <w:rsid w:val="00285771"/>
    <w:rsid w:val="00286F92"/>
    <w:rsid w:val="00296B53"/>
    <w:rsid w:val="002A237F"/>
    <w:rsid w:val="002A406E"/>
    <w:rsid w:val="002B0E6E"/>
    <w:rsid w:val="002B281F"/>
    <w:rsid w:val="002B5ABB"/>
    <w:rsid w:val="002C62A7"/>
    <w:rsid w:val="002F6C18"/>
    <w:rsid w:val="00305129"/>
    <w:rsid w:val="00312A43"/>
    <w:rsid w:val="00315257"/>
    <w:rsid w:val="00330EB2"/>
    <w:rsid w:val="003350C3"/>
    <w:rsid w:val="00340CEC"/>
    <w:rsid w:val="00345BF1"/>
    <w:rsid w:val="00350B15"/>
    <w:rsid w:val="00352EA4"/>
    <w:rsid w:val="0036339B"/>
    <w:rsid w:val="003675E8"/>
    <w:rsid w:val="003739CC"/>
    <w:rsid w:val="00380558"/>
    <w:rsid w:val="00384CBE"/>
    <w:rsid w:val="00392E10"/>
    <w:rsid w:val="003B07AA"/>
    <w:rsid w:val="003B2CB8"/>
    <w:rsid w:val="003B505A"/>
    <w:rsid w:val="003C17F5"/>
    <w:rsid w:val="003D3CDD"/>
    <w:rsid w:val="003D4955"/>
    <w:rsid w:val="003D632A"/>
    <w:rsid w:val="003E2740"/>
    <w:rsid w:val="003E2C2F"/>
    <w:rsid w:val="003E518E"/>
    <w:rsid w:val="003E73DB"/>
    <w:rsid w:val="003F3DC5"/>
    <w:rsid w:val="003F7E9D"/>
    <w:rsid w:val="003F7F31"/>
    <w:rsid w:val="00413330"/>
    <w:rsid w:val="00417677"/>
    <w:rsid w:val="004206EB"/>
    <w:rsid w:val="00425D51"/>
    <w:rsid w:val="0043288F"/>
    <w:rsid w:val="004329E7"/>
    <w:rsid w:val="0044117D"/>
    <w:rsid w:val="00445743"/>
    <w:rsid w:val="00445DD2"/>
    <w:rsid w:val="0045388F"/>
    <w:rsid w:val="00454CF7"/>
    <w:rsid w:val="004677C5"/>
    <w:rsid w:val="00474D9F"/>
    <w:rsid w:val="004773D5"/>
    <w:rsid w:val="00482173"/>
    <w:rsid w:val="0048356D"/>
    <w:rsid w:val="00493CFB"/>
    <w:rsid w:val="004957A5"/>
    <w:rsid w:val="004A27D8"/>
    <w:rsid w:val="004A7307"/>
    <w:rsid w:val="004C2F54"/>
    <w:rsid w:val="004C5C0A"/>
    <w:rsid w:val="004C621A"/>
    <w:rsid w:val="004D03BA"/>
    <w:rsid w:val="004E136F"/>
    <w:rsid w:val="004F09A7"/>
    <w:rsid w:val="004F367B"/>
    <w:rsid w:val="004F4542"/>
    <w:rsid w:val="004F6946"/>
    <w:rsid w:val="00516ADE"/>
    <w:rsid w:val="00524D98"/>
    <w:rsid w:val="00537656"/>
    <w:rsid w:val="005440AF"/>
    <w:rsid w:val="00546438"/>
    <w:rsid w:val="00553659"/>
    <w:rsid w:val="00557493"/>
    <w:rsid w:val="00564A90"/>
    <w:rsid w:val="00564E07"/>
    <w:rsid w:val="005652DA"/>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2054"/>
    <w:rsid w:val="006D6886"/>
    <w:rsid w:val="006E5C8C"/>
    <w:rsid w:val="006F209A"/>
    <w:rsid w:val="006F37E5"/>
    <w:rsid w:val="006F3BEB"/>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A0FE0"/>
    <w:rsid w:val="007A467E"/>
    <w:rsid w:val="007B6D74"/>
    <w:rsid w:val="007C7243"/>
    <w:rsid w:val="007D45D4"/>
    <w:rsid w:val="007D5AC6"/>
    <w:rsid w:val="007E002D"/>
    <w:rsid w:val="007E29C5"/>
    <w:rsid w:val="007F439F"/>
    <w:rsid w:val="00802FE5"/>
    <w:rsid w:val="008035D5"/>
    <w:rsid w:val="008045B6"/>
    <w:rsid w:val="00804B82"/>
    <w:rsid w:val="008052D7"/>
    <w:rsid w:val="00812E2C"/>
    <w:rsid w:val="00817868"/>
    <w:rsid w:val="008339C6"/>
    <w:rsid w:val="00841AF8"/>
    <w:rsid w:val="00845254"/>
    <w:rsid w:val="00846301"/>
    <w:rsid w:val="00857CDF"/>
    <w:rsid w:val="00863A9D"/>
    <w:rsid w:val="008872CD"/>
    <w:rsid w:val="008915EB"/>
    <w:rsid w:val="00892006"/>
    <w:rsid w:val="00893C26"/>
    <w:rsid w:val="008B5413"/>
    <w:rsid w:val="008C43CD"/>
    <w:rsid w:val="008C7A76"/>
    <w:rsid w:val="008D2B49"/>
    <w:rsid w:val="008D3F28"/>
    <w:rsid w:val="008D7458"/>
    <w:rsid w:val="008D757D"/>
    <w:rsid w:val="008E0437"/>
    <w:rsid w:val="008E4B16"/>
    <w:rsid w:val="008E5C67"/>
    <w:rsid w:val="008E7BEF"/>
    <w:rsid w:val="00901343"/>
    <w:rsid w:val="009239C8"/>
    <w:rsid w:val="0093019E"/>
    <w:rsid w:val="009306DF"/>
    <w:rsid w:val="00943560"/>
    <w:rsid w:val="00955FD4"/>
    <w:rsid w:val="0095772B"/>
    <w:rsid w:val="00964323"/>
    <w:rsid w:val="0097345E"/>
    <w:rsid w:val="009851CF"/>
    <w:rsid w:val="00994102"/>
    <w:rsid w:val="009C0F24"/>
    <w:rsid w:val="009C1574"/>
    <w:rsid w:val="009C1737"/>
    <w:rsid w:val="009C6954"/>
    <w:rsid w:val="009C706D"/>
    <w:rsid w:val="009D32E2"/>
    <w:rsid w:val="009D6F08"/>
    <w:rsid w:val="00A02434"/>
    <w:rsid w:val="00A0303F"/>
    <w:rsid w:val="00A077C4"/>
    <w:rsid w:val="00A277FD"/>
    <w:rsid w:val="00A35D97"/>
    <w:rsid w:val="00A4072B"/>
    <w:rsid w:val="00A41D0D"/>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24195"/>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4F12"/>
    <w:rsid w:val="00CC53F7"/>
    <w:rsid w:val="00CD69EF"/>
    <w:rsid w:val="00CE1716"/>
    <w:rsid w:val="00CE7E44"/>
    <w:rsid w:val="00CE7FB2"/>
    <w:rsid w:val="00CF03D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C1B6C"/>
    <w:rsid w:val="00DC5399"/>
    <w:rsid w:val="00DD1897"/>
    <w:rsid w:val="00DD43C0"/>
    <w:rsid w:val="00DE311C"/>
    <w:rsid w:val="00E04B24"/>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E5EA7"/>
    <w:rsid w:val="00EF25F3"/>
    <w:rsid w:val="00EF3A7F"/>
    <w:rsid w:val="00F007C4"/>
    <w:rsid w:val="00F15CF0"/>
    <w:rsid w:val="00F233B2"/>
    <w:rsid w:val="00F27870"/>
    <w:rsid w:val="00F332D0"/>
    <w:rsid w:val="00F37DDC"/>
    <w:rsid w:val="00F41A86"/>
    <w:rsid w:val="00F47DC6"/>
    <w:rsid w:val="00F56DFC"/>
    <w:rsid w:val="00F57FC8"/>
    <w:rsid w:val="00F601B4"/>
    <w:rsid w:val="00F6466A"/>
    <w:rsid w:val="00F65BB7"/>
    <w:rsid w:val="00F76FD5"/>
    <w:rsid w:val="00F860F0"/>
    <w:rsid w:val="00F95AF4"/>
    <w:rsid w:val="00FB37AD"/>
    <w:rsid w:val="00FB4D26"/>
    <w:rsid w:val="00FB620A"/>
    <w:rsid w:val="00FB74E7"/>
    <w:rsid w:val="00FD4042"/>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804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057898">
      <w:bodyDiv w:val="1"/>
      <w:marLeft w:val="0"/>
      <w:marRight w:val="0"/>
      <w:marTop w:val="0"/>
      <w:marBottom w:val="0"/>
      <w:divBdr>
        <w:top w:val="none" w:sz="0" w:space="0" w:color="auto"/>
        <w:left w:val="none" w:sz="0" w:space="0" w:color="auto"/>
        <w:bottom w:val="none" w:sz="0" w:space="0" w:color="auto"/>
        <w:right w:val="none" w:sz="0" w:space="0" w:color="auto"/>
      </w:divBdr>
    </w:div>
    <w:div w:id="83206681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9176036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910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4ZwhlVnT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M702dWtAjl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37B51-D4CC-4EEA-ADB9-AFBA4B88D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1363</Words>
  <Characters>7497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6</cp:revision>
  <dcterms:created xsi:type="dcterms:W3CDTF">2021-01-28T06:17:00Z</dcterms:created>
  <dcterms:modified xsi:type="dcterms:W3CDTF">2021-02-01T20:43:00Z</dcterms:modified>
</cp:coreProperties>
</file>