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F3580C" w:rsidRDefault="00ED35CF" w:rsidP="00A962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5560374B" w:rsidR="006044C4" w:rsidRPr="00F3580C" w:rsidRDefault="001F22BB" w:rsidP="00A96280">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25</w:t>
      </w:r>
    </w:p>
    <w:p w14:paraId="20D6F11A" w14:textId="1608DBE7" w:rsidR="006044C4" w:rsidRPr="00F3580C" w:rsidRDefault="00471744" w:rsidP="00A962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Nov</w:t>
      </w:r>
      <w:r w:rsidR="006044C4" w:rsidRPr="00F3580C">
        <w:rPr>
          <w:rFonts w:ascii="Montserrat" w:hAnsi="Montserrat" w:cstheme="minorBidi"/>
          <w:b/>
          <w:bCs/>
          <w:kern w:val="24"/>
          <w:sz w:val="48"/>
          <w:szCs w:val="48"/>
        </w:rPr>
        <w:t>iembre</w:t>
      </w:r>
    </w:p>
    <w:p w14:paraId="70EC2B9D" w14:textId="77777777" w:rsidR="006044C4" w:rsidRPr="00184ADF" w:rsidRDefault="006044C4" w:rsidP="00A96280">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F3580C" w:rsidRDefault="006044C4" w:rsidP="00A96280">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4649886" w14:textId="7A330374" w:rsidR="00166CFA" w:rsidRPr="00F3580C" w:rsidRDefault="00ED35CF" w:rsidP="00A96280">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184ADF" w:rsidRDefault="00166CFA" w:rsidP="00A96280">
      <w:pPr>
        <w:pStyle w:val="NormalWeb"/>
        <w:spacing w:before="0" w:beforeAutospacing="0" w:after="0" w:afterAutospacing="0"/>
        <w:ind w:right="48"/>
        <w:jc w:val="center"/>
        <w:rPr>
          <w:rFonts w:ascii="Montserrat" w:hAnsi="Montserrat" w:cstheme="minorBidi"/>
          <w:b/>
          <w:bCs/>
          <w:kern w:val="24"/>
          <w:sz w:val="22"/>
          <w:szCs w:val="22"/>
        </w:rPr>
      </w:pPr>
    </w:p>
    <w:p w14:paraId="3D558C8E" w14:textId="46D93FA2" w:rsidR="00166CFA" w:rsidRPr="00F3580C" w:rsidRDefault="001F22BB" w:rsidP="00A96280">
      <w:pPr>
        <w:pStyle w:val="NormalWeb"/>
        <w:spacing w:before="0" w:beforeAutospacing="0" w:after="0" w:afterAutospacing="0"/>
        <w:ind w:right="48"/>
        <w:jc w:val="center"/>
        <w:rPr>
          <w:rFonts w:ascii="Montserrat" w:hAnsi="Montserrat"/>
          <w:bCs/>
          <w:i/>
          <w:kern w:val="24"/>
          <w:sz w:val="48"/>
          <w:szCs w:val="48"/>
        </w:rPr>
      </w:pPr>
      <w:r w:rsidRPr="001F22BB">
        <w:rPr>
          <w:rFonts w:ascii="Montserrat" w:hAnsi="Montserrat"/>
          <w:bCs/>
          <w:i/>
          <w:kern w:val="24"/>
          <w:sz w:val="48"/>
          <w:szCs w:val="48"/>
        </w:rPr>
        <w:t>La vuelta al ciclo en cinco minutos</w:t>
      </w:r>
    </w:p>
    <w:p w14:paraId="5DC3F179" w14:textId="77777777" w:rsidR="00166CFA" w:rsidRPr="00C16595" w:rsidRDefault="00166CFA" w:rsidP="00A96280">
      <w:pPr>
        <w:spacing w:after="0" w:line="240" w:lineRule="auto"/>
        <w:ind w:right="48"/>
        <w:jc w:val="both"/>
        <w:rPr>
          <w:rFonts w:ascii="Montserrat" w:hAnsi="Montserrat"/>
          <w:bCs/>
          <w:color w:val="000000" w:themeColor="text1"/>
        </w:rPr>
      </w:pPr>
    </w:p>
    <w:p w14:paraId="4113A63E" w14:textId="77777777" w:rsidR="00166CFA" w:rsidRDefault="00166CFA" w:rsidP="00A96280">
      <w:pPr>
        <w:spacing w:after="0" w:line="240" w:lineRule="auto"/>
        <w:ind w:right="48"/>
        <w:jc w:val="both"/>
        <w:rPr>
          <w:rFonts w:ascii="Montserrat" w:hAnsi="Montserrat"/>
          <w:color w:val="000000" w:themeColor="text1"/>
        </w:rPr>
      </w:pPr>
    </w:p>
    <w:p w14:paraId="4613586B" w14:textId="7A114B72" w:rsidR="00CC3C5C" w:rsidRPr="00171133" w:rsidRDefault="00CC3C5C" w:rsidP="00A96280">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1F22BB" w:rsidRPr="001F22BB">
        <w:rPr>
          <w:rFonts w:ascii="Montserrat" w:hAnsi="Montserrat"/>
          <w:i/>
          <w:color w:val="000000" w:themeColor="text1"/>
        </w:rPr>
        <w:t>Representa las transformaciones de la energía en los ecosistemas, en función de la fuente primaria y las cadenas tróficas.</w:t>
      </w:r>
    </w:p>
    <w:p w14:paraId="6F33E340" w14:textId="77777777" w:rsidR="00CC3C5C" w:rsidRPr="00171133" w:rsidRDefault="00CC3C5C" w:rsidP="00A96280">
      <w:pPr>
        <w:spacing w:after="0" w:line="240" w:lineRule="auto"/>
        <w:ind w:right="48"/>
        <w:jc w:val="both"/>
        <w:rPr>
          <w:rFonts w:ascii="Montserrat" w:hAnsi="Montserrat"/>
          <w:i/>
          <w:color w:val="000000" w:themeColor="text1"/>
        </w:rPr>
      </w:pPr>
    </w:p>
    <w:p w14:paraId="34A1FB0C" w14:textId="646AD891" w:rsidR="00CC3C5C" w:rsidRPr="00171133" w:rsidRDefault="00CC3C5C" w:rsidP="00A96280">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1F22BB" w:rsidRPr="001F22BB">
        <w:rPr>
          <w:rFonts w:ascii="Montserrat" w:hAnsi="Montserrat"/>
          <w:i/>
          <w:color w:val="000000" w:themeColor="text1"/>
        </w:rPr>
        <w:t>Identificar ciclos biogeoquímicos en los ecosistemas:</w:t>
      </w:r>
      <w:r w:rsidR="001F22BB">
        <w:rPr>
          <w:rFonts w:ascii="Montserrat" w:hAnsi="Montserrat"/>
          <w:i/>
          <w:color w:val="000000" w:themeColor="text1"/>
        </w:rPr>
        <w:t xml:space="preserve"> fósforo, nitrógenos y oxígeno.</w:t>
      </w:r>
    </w:p>
    <w:p w14:paraId="2619C7D1" w14:textId="77777777" w:rsidR="00CC3C5C" w:rsidRDefault="00CC3C5C" w:rsidP="00A96280">
      <w:pPr>
        <w:spacing w:after="0" w:line="240" w:lineRule="auto"/>
        <w:ind w:right="48"/>
        <w:jc w:val="both"/>
        <w:rPr>
          <w:rFonts w:ascii="Montserrat" w:hAnsi="Montserrat"/>
          <w:color w:val="000000" w:themeColor="text1"/>
        </w:rPr>
      </w:pPr>
    </w:p>
    <w:p w14:paraId="4528CB4F" w14:textId="77777777" w:rsidR="00CC3C5C" w:rsidRPr="00C16595" w:rsidRDefault="00CC3C5C" w:rsidP="00A96280">
      <w:pPr>
        <w:spacing w:after="0" w:line="240" w:lineRule="auto"/>
        <w:ind w:right="48"/>
        <w:jc w:val="both"/>
        <w:rPr>
          <w:rFonts w:ascii="Montserrat" w:hAnsi="Montserrat"/>
          <w:color w:val="000000" w:themeColor="text1"/>
        </w:rPr>
      </w:pPr>
    </w:p>
    <w:p w14:paraId="29DD78F5" w14:textId="77777777" w:rsidR="00166CFA" w:rsidRPr="00F3580C" w:rsidRDefault="00166CFA" w:rsidP="00184ADF">
      <w:pPr>
        <w:spacing w:after="0" w:line="240" w:lineRule="auto"/>
        <w:ind w:right="48"/>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69BBB142" w14:textId="77777777" w:rsidR="00166CFA" w:rsidRDefault="00166CFA" w:rsidP="00A96280">
      <w:pPr>
        <w:spacing w:after="0" w:line="240" w:lineRule="auto"/>
        <w:ind w:right="48"/>
        <w:jc w:val="both"/>
        <w:rPr>
          <w:rFonts w:ascii="Montserrat" w:hAnsi="Montserrat"/>
          <w:color w:val="000000" w:themeColor="text1"/>
        </w:rPr>
      </w:pPr>
    </w:p>
    <w:p w14:paraId="05CB89E1" w14:textId="757B091F" w:rsidR="00042C92" w:rsidRPr="00605244" w:rsidRDefault="00A71112" w:rsidP="00A96280">
      <w:pPr>
        <w:spacing w:after="0" w:line="240" w:lineRule="auto"/>
        <w:ind w:right="48"/>
        <w:jc w:val="both"/>
        <w:rPr>
          <w:rFonts w:ascii="Montserrat" w:hAnsi="Montserrat"/>
          <w:color w:val="000000" w:themeColor="text1"/>
        </w:rPr>
      </w:pPr>
      <w:r>
        <w:rPr>
          <w:rFonts w:ascii="Montserrat" w:hAnsi="Montserrat"/>
          <w:color w:val="000000" w:themeColor="text1"/>
        </w:rPr>
        <w:t>Dará</w:t>
      </w:r>
      <w:r w:rsidR="00ED4AF2" w:rsidRPr="00ED4AF2">
        <w:rPr>
          <w:rFonts w:ascii="Montserrat" w:hAnsi="Montserrat"/>
          <w:color w:val="000000" w:themeColor="text1"/>
        </w:rPr>
        <w:t xml:space="preserve">s continuidad a la sesión anterior, pero con algunos bioelementos diferentes, por lo que </w:t>
      </w:r>
      <w:r>
        <w:rPr>
          <w:rFonts w:ascii="Montserrat" w:hAnsi="Montserrat"/>
          <w:color w:val="000000" w:themeColor="text1"/>
        </w:rPr>
        <w:t xml:space="preserve">el propósito a desarrollar es: </w:t>
      </w:r>
      <w:r w:rsidR="00ED4AF2" w:rsidRPr="00ED4AF2">
        <w:rPr>
          <w:rFonts w:ascii="Montserrat" w:hAnsi="Montserrat"/>
          <w:color w:val="000000" w:themeColor="text1"/>
        </w:rPr>
        <w:t>“Identificar ciclos biogeoquímicos en los ecosistemas:</w:t>
      </w:r>
      <w:r>
        <w:rPr>
          <w:rFonts w:ascii="Montserrat" w:hAnsi="Montserrat"/>
          <w:color w:val="000000" w:themeColor="text1"/>
        </w:rPr>
        <w:t xml:space="preserve"> fósforo, nitrógeno y oxígeno.” Te introducirá</w:t>
      </w:r>
      <w:r w:rsidR="00ED4AF2" w:rsidRPr="00ED4AF2">
        <w:rPr>
          <w:rFonts w:ascii="Montserrat" w:hAnsi="Montserrat"/>
          <w:color w:val="000000" w:themeColor="text1"/>
        </w:rPr>
        <w:t>s a cada uno d</w:t>
      </w:r>
      <w:r>
        <w:rPr>
          <w:rFonts w:ascii="Montserrat" w:hAnsi="Montserrat"/>
          <w:color w:val="000000" w:themeColor="text1"/>
        </w:rPr>
        <w:t>e los ciclos para que comprendas</w:t>
      </w:r>
      <w:r w:rsidR="00ED4AF2" w:rsidRPr="00ED4AF2">
        <w:rPr>
          <w:rFonts w:ascii="Montserrat" w:hAnsi="Montserrat"/>
          <w:color w:val="000000" w:themeColor="text1"/>
        </w:rPr>
        <w:t xml:space="preserve"> su importancia en la transformac</w:t>
      </w:r>
      <w:r>
        <w:rPr>
          <w:rFonts w:ascii="Montserrat" w:hAnsi="Montserrat"/>
          <w:color w:val="000000" w:themeColor="text1"/>
        </w:rPr>
        <w:t>ión de la materia y la energía.</w:t>
      </w:r>
    </w:p>
    <w:p w14:paraId="1276F5BF" w14:textId="77777777" w:rsidR="00605244" w:rsidRDefault="00605244" w:rsidP="00A96280">
      <w:pPr>
        <w:spacing w:after="0" w:line="240" w:lineRule="auto"/>
        <w:ind w:right="48"/>
        <w:jc w:val="both"/>
        <w:rPr>
          <w:rFonts w:ascii="Montserrat" w:hAnsi="Montserrat"/>
          <w:color w:val="000000" w:themeColor="text1"/>
        </w:rPr>
      </w:pPr>
    </w:p>
    <w:p w14:paraId="1159EC0F" w14:textId="77777777" w:rsidR="00184ADF" w:rsidRPr="00C16595" w:rsidRDefault="00184ADF" w:rsidP="00A96280">
      <w:pPr>
        <w:spacing w:after="0" w:line="240" w:lineRule="auto"/>
        <w:ind w:right="48"/>
        <w:jc w:val="both"/>
        <w:rPr>
          <w:rFonts w:ascii="Montserrat" w:hAnsi="Montserrat"/>
          <w:color w:val="000000" w:themeColor="text1"/>
        </w:rPr>
      </w:pPr>
    </w:p>
    <w:p w14:paraId="608C2018" w14:textId="523B0E90" w:rsidR="00166CFA" w:rsidRDefault="00166CFA" w:rsidP="00184ADF">
      <w:pPr>
        <w:spacing w:after="0" w:line="240" w:lineRule="auto"/>
        <w:ind w:right="48"/>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7792435A" w14:textId="47D72D1A" w:rsidR="00ED4AF2" w:rsidRPr="00ED4AF2" w:rsidRDefault="00ED4AF2" w:rsidP="00A96280">
      <w:pPr>
        <w:spacing w:after="0" w:line="240" w:lineRule="auto"/>
        <w:ind w:right="48"/>
        <w:jc w:val="both"/>
        <w:rPr>
          <w:rFonts w:ascii="Montserrat" w:hAnsi="Montserrat"/>
          <w:color w:val="000000" w:themeColor="text1"/>
          <w:szCs w:val="28"/>
        </w:rPr>
      </w:pPr>
    </w:p>
    <w:p w14:paraId="7B9A2081" w14:textId="1FE7BB57"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w:t>
      </w:r>
      <w:r w:rsidR="00ED4AF2" w:rsidRPr="00ED4AF2">
        <w:rPr>
          <w:rFonts w:ascii="Montserrat" w:hAnsi="Montserrat"/>
          <w:color w:val="000000" w:themeColor="text1"/>
          <w:szCs w:val="28"/>
        </w:rPr>
        <w:t>n las redes alimentarias la energía y la materia pasan y se transforman de un organismo a otro en las comunidades en las q</w:t>
      </w:r>
      <w:r>
        <w:rPr>
          <w:rFonts w:ascii="Montserrat" w:hAnsi="Montserrat"/>
          <w:color w:val="000000" w:themeColor="text1"/>
          <w:szCs w:val="28"/>
        </w:rPr>
        <w:t xml:space="preserve">ue interactúan las poblaciones. </w:t>
      </w:r>
      <w:r w:rsidR="00ED4AF2" w:rsidRPr="00ED4AF2">
        <w:rPr>
          <w:rFonts w:ascii="Montserrat" w:hAnsi="Montserrat"/>
          <w:color w:val="000000" w:themeColor="text1"/>
          <w:szCs w:val="28"/>
        </w:rPr>
        <w:t>Los miembros de una comunidad inter</w:t>
      </w:r>
      <w:r>
        <w:rPr>
          <w:rFonts w:ascii="Montserrat" w:hAnsi="Montserrat"/>
          <w:color w:val="000000" w:themeColor="text1"/>
          <w:szCs w:val="28"/>
        </w:rPr>
        <w:t>accionan entre sí y el alimento</w:t>
      </w:r>
      <w:r w:rsidR="00ED4AF2" w:rsidRPr="00ED4AF2">
        <w:rPr>
          <w:rFonts w:ascii="Montserrat" w:hAnsi="Montserrat"/>
          <w:color w:val="000000" w:themeColor="text1"/>
          <w:szCs w:val="28"/>
        </w:rPr>
        <w:t xml:space="preserve"> se transfiere y transforma en ciclos a través de una interacción, desde los autó</w:t>
      </w:r>
      <w:r>
        <w:rPr>
          <w:rFonts w:ascii="Montserrat" w:hAnsi="Montserrat"/>
          <w:color w:val="000000" w:themeColor="text1"/>
          <w:szCs w:val="28"/>
        </w:rPr>
        <w:t>trofos hasta los heterótrofos. Pero recuerda</w:t>
      </w:r>
      <w:r w:rsidR="00ED4AF2" w:rsidRPr="00ED4AF2">
        <w:rPr>
          <w:rFonts w:ascii="Montserrat" w:hAnsi="Montserrat"/>
          <w:color w:val="000000" w:themeColor="text1"/>
          <w:szCs w:val="28"/>
        </w:rPr>
        <w:t xml:space="preserve"> que la comunidad biológica también interactúa con su ambiente físico, como los cuerpos de agua, el suelo y el aire que la rodea. Desde esta perspectiva, la materia y la energía están en constante intercambio y transformación entre el mundo físico y el mundo biológico.</w:t>
      </w:r>
    </w:p>
    <w:p w14:paraId="62DDFA75"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50B84592" w14:textId="4833AB81"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En este intercambio de materia y energía no sólo el ambiente afecta a los organismos vivos, sino que éstos ejercen tam</w:t>
      </w:r>
      <w:r w:rsidR="00C73E4D">
        <w:rPr>
          <w:rFonts w:ascii="Montserrat" w:hAnsi="Montserrat"/>
          <w:color w:val="000000" w:themeColor="text1"/>
          <w:szCs w:val="28"/>
        </w:rPr>
        <w:t xml:space="preserve">bién influencia sobre su medio. </w:t>
      </w:r>
      <w:r w:rsidRPr="00ED4AF2">
        <w:rPr>
          <w:rFonts w:ascii="Montserrat" w:hAnsi="Montserrat"/>
          <w:color w:val="000000" w:themeColor="text1"/>
          <w:szCs w:val="28"/>
        </w:rPr>
        <w:t xml:space="preserve">La comunidad </w:t>
      </w:r>
      <w:r w:rsidRPr="00ED4AF2">
        <w:rPr>
          <w:rFonts w:ascii="Montserrat" w:hAnsi="Montserrat"/>
          <w:color w:val="000000" w:themeColor="text1"/>
          <w:szCs w:val="28"/>
        </w:rPr>
        <w:lastRenderedPageBreak/>
        <w:t>biológica puede alterar la estructura del mundo físico; por ejemplo, las raíces de las plantas rompen las rocas y producen grietas que ayudan a formar el suelo.</w:t>
      </w:r>
    </w:p>
    <w:p w14:paraId="4851DB17"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547B556" w14:textId="42A9EF02"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En los ciclos biogeoquímicos se pueden reconocer dos fact</w:t>
      </w:r>
      <w:r w:rsidR="00FD25CE">
        <w:rPr>
          <w:rFonts w:ascii="Montserrat" w:hAnsi="Montserrat"/>
          <w:color w:val="000000" w:themeColor="text1"/>
          <w:szCs w:val="28"/>
        </w:rPr>
        <w:t>ores: el biótico y el abiótico.</w:t>
      </w:r>
    </w:p>
    <w:p w14:paraId="5B049828"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1168A76" w14:textId="545B67C9"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El factor biótico: comprende la inclusión de sustancias inorgánicas en el organismo y la subsiguiente desc</w:t>
      </w:r>
      <w:r w:rsidR="00C73E4D">
        <w:rPr>
          <w:rFonts w:ascii="Montserrat" w:hAnsi="Montserrat"/>
          <w:color w:val="000000" w:themeColor="text1"/>
          <w:szCs w:val="28"/>
        </w:rPr>
        <w:t xml:space="preserve">omposición y remineralización. </w:t>
      </w:r>
      <w:r w:rsidRPr="00ED4AF2">
        <w:rPr>
          <w:rFonts w:ascii="Montserrat" w:hAnsi="Montserrat"/>
          <w:color w:val="000000" w:themeColor="text1"/>
          <w:szCs w:val="28"/>
        </w:rPr>
        <w:t>El intercambio de elementos es rápido. El organismo vivo toma elementos inorgánicos y, al morir y descomponerse, éstos son devueltos al ambiente pa</w:t>
      </w:r>
      <w:r w:rsidR="00C73E4D">
        <w:rPr>
          <w:rFonts w:ascii="Montserrat" w:hAnsi="Montserrat"/>
          <w:color w:val="000000" w:themeColor="text1"/>
          <w:szCs w:val="28"/>
        </w:rPr>
        <w:t>ra ser nuevamente aprovechados.</w:t>
      </w:r>
    </w:p>
    <w:p w14:paraId="08CAC589"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9822AB6" w14:textId="5B6FFE12"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El factor abiótico</w:t>
      </w:r>
      <w:r w:rsidR="00ED4AF2" w:rsidRPr="00ED4AF2">
        <w:rPr>
          <w:rFonts w:ascii="Montserrat" w:hAnsi="Montserrat"/>
          <w:color w:val="000000" w:themeColor="text1"/>
          <w:szCs w:val="28"/>
        </w:rPr>
        <w:t xml:space="preserve"> es el medio que contiene gran cantidad de sustancias inorgánicas que se descomponen y están a disposición del organismo en forma abundante y relativamente fácil de conseguir (agua, dióxido de carbono, oxígeno), o escasa y difícil (fós</w:t>
      </w:r>
      <w:r>
        <w:rPr>
          <w:rFonts w:ascii="Montserrat" w:hAnsi="Montserrat"/>
          <w:color w:val="000000" w:themeColor="text1"/>
          <w:szCs w:val="28"/>
        </w:rPr>
        <w:t>foro y nitrógeno, por ejemplo).</w:t>
      </w:r>
    </w:p>
    <w:p w14:paraId="39B5C825" w14:textId="77777777" w:rsidR="00C73E4D" w:rsidRDefault="00C73E4D" w:rsidP="00A96280">
      <w:pPr>
        <w:spacing w:after="0" w:line="240" w:lineRule="auto"/>
        <w:ind w:right="48"/>
        <w:jc w:val="both"/>
        <w:rPr>
          <w:rFonts w:ascii="Montserrat" w:hAnsi="Montserrat"/>
          <w:color w:val="000000" w:themeColor="text1"/>
          <w:szCs w:val="28"/>
        </w:rPr>
      </w:pPr>
    </w:p>
    <w:p w14:paraId="49D1FDD8" w14:textId="467E3AA3"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En esta sesión estudiará</w:t>
      </w:r>
      <w:r w:rsidR="00ED4AF2" w:rsidRPr="00ED4AF2">
        <w:rPr>
          <w:rFonts w:ascii="Montserrat" w:hAnsi="Montserrat"/>
          <w:color w:val="000000" w:themeColor="text1"/>
          <w:szCs w:val="28"/>
        </w:rPr>
        <w:t xml:space="preserve">s tres ciclos biogeoquímicos: fósforo, nitrógeno y oxígeno. </w:t>
      </w:r>
    </w:p>
    <w:p w14:paraId="6B0AEC14" w14:textId="02BA46D7" w:rsid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Iniciará</w:t>
      </w:r>
      <w:r w:rsidR="00ED4AF2" w:rsidRPr="00ED4AF2">
        <w:rPr>
          <w:rFonts w:ascii="Montserrat" w:hAnsi="Montserrat"/>
          <w:color w:val="000000" w:themeColor="text1"/>
          <w:szCs w:val="28"/>
        </w:rPr>
        <w:t>s con el cicl</w:t>
      </w:r>
      <w:r>
        <w:rPr>
          <w:rFonts w:ascii="Montserrat" w:hAnsi="Montserrat"/>
          <w:color w:val="000000" w:themeColor="text1"/>
          <w:szCs w:val="28"/>
        </w:rPr>
        <w:t>o del nitrógeno y lo estudiarás a parti</w:t>
      </w:r>
      <w:r w:rsidR="00FD25CE">
        <w:rPr>
          <w:rFonts w:ascii="Montserrat" w:hAnsi="Montserrat"/>
          <w:color w:val="000000" w:themeColor="text1"/>
          <w:szCs w:val="28"/>
        </w:rPr>
        <w:t>r de la siguiente imagen. Pon</w:t>
      </w:r>
      <w:r>
        <w:rPr>
          <w:rFonts w:ascii="Montserrat" w:hAnsi="Montserrat"/>
          <w:color w:val="000000" w:themeColor="text1"/>
          <w:szCs w:val="28"/>
        </w:rPr>
        <w:t xml:space="preserve"> mucha atención a </w:t>
      </w:r>
      <w:r w:rsidR="00ED4AF2" w:rsidRPr="00ED4AF2">
        <w:rPr>
          <w:rFonts w:ascii="Montserrat" w:hAnsi="Montserrat"/>
          <w:color w:val="000000" w:themeColor="text1"/>
          <w:szCs w:val="28"/>
        </w:rPr>
        <w:t>las relaciones que se da</w:t>
      </w:r>
      <w:r>
        <w:rPr>
          <w:rFonts w:ascii="Montserrat" w:hAnsi="Montserrat"/>
          <w:color w:val="000000" w:themeColor="text1"/>
          <w:szCs w:val="28"/>
        </w:rPr>
        <w:t>n en el ciclo.</w:t>
      </w:r>
    </w:p>
    <w:p w14:paraId="66113EFF" w14:textId="081E0B50" w:rsidR="00C73E4D" w:rsidRDefault="00C73E4D" w:rsidP="00A96280">
      <w:pPr>
        <w:spacing w:after="0" w:line="240" w:lineRule="auto"/>
        <w:ind w:right="48"/>
        <w:jc w:val="both"/>
        <w:rPr>
          <w:rFonts w:ascii="Montserrat" w:hAnsi="Montserrat"/>
          <w:color w:val="000000" w:themeColor="text1"/>
          <w:szCs w:val="28"/>
        </w:rPr>
      </w:pPr>
    </w:p>
    <w:p w14:paraId="03A4AAF9" w14:textId="4729DE9F" w:rsidR="00C73E4D" w:rsidRDefault="00C73E4D"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2C4E431E" wp14:editId="0E6AC490">
            <wp:extent cx="4140200" cy="232775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5785" cy="2347759"/>
                    </a:xfrm>
                    <a:prstGeom prst="rect">
                      <a:avLst/>
                    </a:prstGeom>
                  </pic:spPr>
                </pic:pic>
              </a:graphicData>
            </a:graphic>
          </wp:inline>
        </w:drawing>
      </w:r>
    </w:p>
    <w:p w14:paraId="3B27402C" w14:textId="5BB596FE" w:rsidR="00ED4AF2" w:rsidRDefault="00ED4AF2" w:rsidP="00A96280">
      <w:pPr>
        <w:spacing w:after="0" w:line="240" w:lineRule="auto"/>
        <w:ind w:right="48"/>
        <w:jc w:val="both"/>
        <w:rPr>
          <w:rFonts w:ascii="Montserrat" w:hAnsi="Montserrat"/>
          <w:color w:val="000000" w:themeColor="text1"/>
          <w:szCs w:val="28"/>
        </w:rPr>
      </w:pPr>
    </w:p>
    <w:p w14:paraId="2CBC2C66" w14:textId="2D301912"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Muchas veces se piensa que el oxígeno es el elemento más abundante, pero</w:t>
      </w:r>
      <w:r w:rsidR="00ED4AF2" w:rsidRPr="00ED4AF2">
        <w:rPr>
          <w:rFonts w:ascii="Montserrat" w:hAnsi="Montserrat"/>
          <w:color w:val="000000" w:themeColor="text1"/>
          <w:szCs w:val="28"/>
        </w:rPr>
        <w:t xml:space="preserve"> si así fuera, sería prácticamente imposible apagar un incendio, pues la presencia de oxígeno favorece la combustión y en consecuencia, la propagación del fuego.</w:t>
      </w:r>
    </w:p>
    <w:p w14:paraId="298019E5" w14:textId="57A7CECE" w:rsidR="00ED4AF2" w:rsidRPr="00ED4AF2" w:rsidRDefault="00ED4AF2" w:rsidP="00A96280">
      <w:pPr>
        <w:spacing w:after="0" w:line="240" w:lineRule="auto"/>
        <w:ind w:right="48"/>
        <w:jc w:val="both"/>
        <w:rPr>
          <w:rFonts w:ascii="Montserrat" w:hAnsi="Montserrat"/>
          <w:color w:val="000000" w:themeColor="text1"/>
          <w:szCs w:val="28"/>
        </w:rPr>
      </w:pPr>
    </w:p>
    <w:p w14:paraId="349119EE" w14:textId="66973153" w:rsid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El nitrógeno</w:t>
      </w:r>
      <w:r w:rsidR="00ED4AF2" w:rsidRPr="00ED4AF2">
        <w:rPr>
          <w:rFonts w:ascii="Montserrat" w:hAnsi="Montserrat"/>
          <w:color w:val="000000" w:themeColor="text1"/>
          <w:szCs w:val="28"/>
        </w:rPr>
        <w:t xml:space="preserve"> es un nutriente requerido por la</w:t>
      </w:r>
      <w:r>
        <w:rPr>
          <w:rFonts w:ascii="Montserrat" w:hAnsi="Montserrat"/>
          <w:color w:val="000000" w:themeColor="text1"/>
          <w:szCs w:val="28"/>
        </w:rPr>
        <w:t>s plantas. S</w:t>
      </w:r>
      <w:r w:rsidR="00ED4AF2" w:rsidRPr="00ED4AF2">
        <w:rPr>
          <w:rFonts w:ascii="Montserrat" w:hAnsi="Montserrat"/>
          <w:color w:val="000000" w:themeColor="text1"/>
          <w:szCs w:val="28"/>
        </w:rPr>
        <w:t>u recorrido entre los factores bióticos y abióticos comienza gracias a que algunas bacterias quimioautótrofas son capaces de incorporar al suelo nitritos a partir de amonio obtenido de la materia orgánica en descomposición, o bien nitratos producidos por bacterias desnitrificantes a partir del nitrógeno de la atmósfera en un proceso llamado fijación del nitrógeno.</w:t>
      </w:r>
      <w:r>
        <w:rPr>
          <w:rFonts w:ascii="Montserrat" w:hAnsi="Montserrat"/>
          <w:color w:val="000000" w:themeColor="text1"/>
          <w:szCs w:val="28"/>
        </w:rPr>
        <w:t xml:space="preserve"> </w:t>
      </w:r>
      <w:r w:rsidR="00ED4AF2" w:rsidRPr="00ED4AF2">
        <w:rPr>
          <w:rFonts w:ascii="Montserrat" w:hAnsi="Montserrat"/>
          <w:color w:val="000000" w:themeColor="text1"/>
          <w:szCs w:val="28"/>
        </w:rPr>
        <w:t>Este proceso ocurre bajo tierra, ahí donde las lombrices viven t</w:t>
      </w:r>
      <w:r>
        <w:rPr>
          <w:rFonts w:ascii="Montserrat" w:hAnsi="Montserrat"/>
          <w:color w:val="000000" w:themeColor="text1"/>
          <w:szCs w:val="28"/>
        </w:rPr>
        <w:t xml:space="preserve">ranquilas.  </w:t>
      </w:r>
      <w:r w:rsidR="00ED4AF2" w:rsidRPr="00ED4AF2">
        <w:rPr>
          <w:rFonts w:ascii="Montserrat" w:hAnsi="Montserrat"/>
          <w:color w:val="000000" w:themeColor="text1"/>
          <w:szCs w:val="28"/>
        </w:rPr>
        <w:t>Es así que el nitrógeno puede ser absorbido por las plantas, que se relacionan sim</w:t>
      </w:r>
      <w:r>
        <w:rPr>
          <w:rFonts w:ascii="Montserrat" w:hAnsi="Montserrat"/>
          <w:color w:val="000000" w:themeColor="text1"/>
          <w:szCs w:val="28"/>
        </w:rPr>
        <w:t>bióticamente con las bacterias.</w:t>
      </w:r>
    </w:p>
    <w:p w14:paraId="0438F5C2" w14:textId="1838D6C4" w:rsidR="00ED4AF2" w:rsidRDefault="00ED4AF2" w:rsidP="00A96280">
      <w:pPr>
        <w:spacing w:after="0" w:line="240" w:lineRule="auto"/>
        <w:ind w:right="48"/>
        <w:jc w:val="both"/>
        <w:rPr>
          <w:rFonts w:ascii="Montserrat" w:hAnsi="Montserrat"/>
          <w:color w:val="000000" w:themeColor="text1"/>
          <w:szCs w:val="28"/>
        </w:rPr>
      </w:pPr>
    </w:p>
    <w:p w14:paraId="5793D506" w14:textId="69E316BD"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47EC3211" wp14:editId="39BD8DF6">
            <wp:extent cx="3535113" cy="198755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4569" cy="2004111"/>
                    </a:xfrm>
                    <a:prstGeom prst="rect">
                      <a:avLst/>
                    </a:prstGeom>
                  </pic:spPr>
                </pic:pic>
              </a:graphicData>
            </a:graphic>
          </wp:inline>
        </w:drawing>
      </w:r>
    </w:p>
    <w:p w14:paraId="56287A27" w14:textId="080A63EE" w:rsidR="00ED4AF2" w:rsidRPr="00ED4AF2" w:rsidRDefault="00ED4AF2" w:rsidP="00A96280">
      <w:pPr>
        <w:spacing w:after="0" w:line="240" w:lineRule="auto"/>
        <w:ind w:right="48"/>
        <w:jc w:val="both"/>
        <w:rPr>
          <w:rFonts w:ascii="Montserrat" w:hAnsi="Montserrat"/>
          <w:color w:val="000000" w:themeColor="text1"/>
          <w:szCs w:val="28"/>
        </w:rPr>
      </w:pPr>
    </w:p>
    <w:p w14:paraId="1227FC5A" w14:textId="71A282B4"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Ya una vez dentro de la planta, el nitrógeno forma parte de su estructura y funciones en forma de proteínas</w:t>
      </w:r>
      <w:r w:rsidR="00C66EB9">
        <w:rPr>
          <w:rFonts w:ascii="Montserrat" w:hAnsi="Montserrat"/>
          <w:color w:val="000000" w:themeColor="text1"/>
          <w:szCs w:val="28"/>
        </w:rPr>
        <w:t xml:space="preserve"> y el propio material genético. </w:t>
      </w:r>
      <w:r w:rsidRPr="00ED4AF2">
        <w:rPr>
          <w:rFonts w:ascii="Montserrat" w:hAnsi="Montserrat"/>
          <w:color w:val="000000" w:themeColor="text1"/>
          <w:szCs w:val="28"/>
        </w:rPr>
        <w:t>La mayoría de las plantas que tienen “bacterias fijadoras de nitrógeno” asociadas a sus raíces pertenecen al grupo conocido como "leguminosas", muchas de las cuales producen alimentos básicos para el hombre, como frijol, garbanzo, cacahuate, lenteja y tamarindo. Casi todas ellas son alimentos ricos en proteínas, debido a esas maravillosas bacterias que les proporcionan todo el nitrógeno que puedan requerir para su crecimiento.</w:t>
      </w:r>
    </w:p>
    <w:p w14:paraId="2308B308"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D1FD2B1" w14:textId="1687B31C" w:rsidR="00ED4AF2" w:rsidRPr="00ED4AF2" w:rsidRDefault="00C66EB9"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w:t>
      </w:r>
      <w:r w:rsidR="00ED4AF2" w:rsidRPr="00ED4AF2">
        <w:rPr>
          <w:rFonts w:ascii="Montserrat" w:hAnsi="Montserrat"/>
          <w:color w:val="000000" w:themeColor="text1"/>
          <w:szCs w:val="28"/>
        </w:rPr>
        <w:t>l nitrógeno, después de formar parte de las proteínas de las plantas y de su ADN, apenas comenzará su andar a través de los seres vivos. Las proteínas serán aprovechadas por sus consumidores, los herbívoros, y éstos, a su vez, por los carnívoros, y así sucesivamente hasta llegar a los hongos y bacterias que son reintegradores.</w:t>
      </w:r>
    </w:p>
    <w:p w14:paraId="440D9559" w14:textId="6EEEEF45" w:rsidR="00ED4AF2" w:rsidRPr="00ED4AF2" w:rsidRDefault="00ED4AF2" w:rsidP="00A96280">
      <w:pPr>
        <w:spacing w:after="0" w:line="240" w:lineRule="auto"/>
        <w:ind w:right="48"/>
        <w:jc w:val="both"/>
        <w:rPr>
          <w:rFonts w:ascii="Montserrat" w:hAnsi="Montserrat"/>
          <w:color w:val="000000" w:themeColor="text1"/>
          <w:szCs w:val="28"/>
        </w:rPr>
      </w:pPr>
    </w:p>
    <w:p w14:paraId="58276327" w14:textId="4F463599"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53830725" wp14:editId="4FF00723">
            <wp:extent cx="3557696" cy="20002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5113" cy="2021287"/>
                    </a:xfrm>
                    <a:prstGeom prst="rect">
                      <a:avLst/>
                    </a:prstGeom>
                  </pic:spPr>
                </pic:pic>
              </a:graphicData>
            </a:graphic>
          </wp:inline>
        </w:drawing>
      </w:r>
    </w:p>
    <w:p w14:paraId="2DAFE08C"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E8C3EE0" w14:textId="5587885C" w:rsidR="00ED4AF2" w:rsidRPr="00ED4AF2" w:rsidRDefault="00FD25CE"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L</w:t>
      </w:r>
      <w:r w:rsidR="00ED4AF2" w:rsidRPr="00ED4AF2">
        <w:rPr>
          <w:rFonts w:ascii="Montserrat" w:hAnsi="Montserrat"/>
          <w:color w:val="000000" w:themeColor="text1"/>
          <w:szCs w:val="28"/>
        </w:rPr>
        <w:t>a nutrición, a lo largo de toda la red trófica de los seres vivos, lleva el nitrógeno del suelo a las plantas y hasta los hongos y bacterias que</w:t>
      </w:r>
      <w:r w:rsidR="00C66EB9">
        <w:rPr>
          <w:rFonts w:ascii="Montserrat" w:hAnsi="Montserrat"/>
          <w:color w:val="000000" w:themeColor="text1"/>
          <w:szCs w:val="28"/>
        </w:rPr>
        <w:t xml:space="preserve"> lo devuelven al suelo. Es así que al morir, los seres vivos terminan</w:t>
      </w:r>
      <w:r w:rsidR="00ED4AF2" w:rsidRPr="00ED4AF2">
        <w:rPr>
          <w:rFonts w:ascii="Montserrat" w:hAnsi="Montserrat"/>
          <w:color w:val="000000" w:themeColor="text1"/>
          <w:szCs w:val="28"/>
        </w:rPr>
        <w:t xml:space="preserve"> devolviendo el nitrógeno a</w:t>
      </w:r>
      <w:r w:rsidR="00C66EB9">
        <w:rPr>
          <w:rFonts w:ascii="Montserrat" w:hAnsi="Montserrat"/>
          <w:color w:val="000000" w:themeColor="text1"/>
          <w:szCs w:val="28"/>
        </w:rPr>
        <w:t>l suelo o al aire que respiramos.</w:t>
      </w:r>
    </w:p>
    <w:p w14:paraId="2554ED3F"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EB856F6" w14:textId="1CC5E1DB"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lastRenderedPageBreak/>
        <w:t>Ahora es turno de darle la vuelta a otro ciclo, que es el del fósforo. El fósforo es un elemento muy reactivo, por lo que raramente se encuentra solo; normalmente lo e</w:t>
      </w:r>
      <w:r w:rsidR="00C66EB9">
        <w:rPr>
          <w:rFonts w:ascii="Montserrat" w:hAnsi="Montserrat"/>
          <w:color w:val="000000" w:themeColor="text1"/>
          <w:szCs w:val="28"/>
        </w:rPr>
        <w:t>ncontramos en forma de fosfato.</w:t>
      </w:r>
    </w:p>
    <w:p w14:paraId="40ECEC71" w14:textId="36D4DD88" w:rsidR="00ED4AF2" w:rsidRDefault="00ED4AF2" w:rsidP="00A96280">
      <w:pPr>
        <w:spacing w:after="0" w:line="240" w:lineRule="auto"/>
        <w:ind w:right="48"/>
        <w:jc w:val="both"/>
        <w:rPr>
          <w:rFonts w:ascii="Montserrat" w:hAnsi="Montserrat"/>
          <w:color w:val="000000" w:themeColor="text1"/>
          <w:szCs w:val="28"/>
        </w:rPr>
      </w:pPr>
    </w:p>
    <w:p w14:paraId="7A957EDA" w14:textId="6E300FA0" w:rsidR="00ED4AF2" w:rsidRDefault="00C66EB9"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El fósforo es uno</w:t>
      </w:r>
      <w:r w:rsidR="00ED4AF2" w:rsidRPr="00ED4AF2">
        <w:rPr>
          <w:rFonts w:ascii="Montserrat" w:hAnsi="Montserrat"/>
          <w:color w:val="000000" w:themeColor="text1"/>
          <w:szCs w:val="28"/>
        </w:rPr>
        <w:t xml:space="preserve"> de los bioelemento</w:t>
      </w:r>
      <w:r>
        <w:rPr>
          <w:rFonts w:ascii="Montserrat" w:hAnsi="Montserrat"/>
          <w:color w:val="000000" w:themeColor="text1"/>
          <w:szCs w:val="28"/>
        </w:rPr>
        <w:t xml:space="preserve">s fundamentales para la vida. </w:t>
      </w:r>
      <w:r w:rsidR="00ED4AF2" w:rsidRPr="00ED4AF2">
        <w:rPr>
          <w:rFonts w:ascii="Montserrat" w:hAnsi="Montserrat"/>
          <w:color w:val="000000" w:themeColor="text1"/>
          <w:szCs w:val="28"/>
        </w:rPr>
        <w:t>En los seres vivos hay dos moléculas fundamentales para la supervivencia, se trata del ATP (adenosín trifosfato), una pequeña molécula que es considerada la “moneda energética” de los seres vivos, esto</w:t>
      </w:r>
      <w:r>
        <w:rPr>
          <w:rFonts w:ascii="Montserrat" w:hAnsi="Montserrat"/>
          <w:color w:val="000000" w:themeColor="text1"/>
          <w:szCs w:val="28"/>
        </w:rPr>
        <w:t>, por su gran valor energético.</w:t>
      </w:r>
      <w:r w:rsidR="007B340C">
        <w:rPr>
          <w:rFonts w:ascii="Montserrat" w:hAnsi="Montserrat"/>
          <w:color w:val="000000" w:themeColor="text1"/>
          <w:szCs w:val="28"/>
        </w:rPr>
        <w:t xml:space="preserve"> </w:t>
      </w:r>
      <w:r>
        <w:rPr>
          <w:rFonts w:ascii="Montserrat" w:hAnsi="Montserrat"/>
          <w:color w:val="000000" w:themeColor="text1"/>
          <w:szCs w:val="28"/>
        </w:rPr>
        <w:t>S</w:t>
      </w:r>
      <w:r w:rsidR="00ED4AF2" w:rsidRPr="00ED4AF2">
        <w:rPr>
          <w:rFonts w:ascii="Montserrat" w:hAnsi="Montserrat"/>
          <w:color w:val="000000" w:themeColor="text1"/>
          <w:szCs w:val="28"/>
        </w:rPr>
        <w:t>in energía no hay ningún tipo de actividad en los seres vivos, e incluso se corre el riesgo de devolver antes de tiempo los nutrient</w:t>
      </w:r>
      <w:r>
        <w:rPr>
          <w:rFonts w:ascii="Montserrat" w:hAnsi="Montserrat"/>
          <w:color w:val="000000" w:themeColor="text1"/>
          <w:szCs w:val="28"/>
        </w:rPr>
        <w:t>es al suelo, es decir, perecer.</w:t>
      </w:r>
    </w:p>
    <w:p w14:paraId="618A7BA7" w14:textId="77777777" w:rsidR="00C66EB9" w:rsidRPr="00ED4AF2" w:rsidRDefault="00C66EB9" w:rsidP="00A96280">
      <w:pPr>
        <w:spacing w:after="0" w:line="240" w:lineRule="auto"/>
        <w:ind w:right="48"/>
        <w:jc w:val="both"/>
        <w:rPr>
          <w:rFonts w:ascii="Montserrat" w:hAnsi="Montserrat"/>
          <w:color w:val="000000" w:themeColor="text1"/>
          <w:szCs w:val="28"/>
        </w:rPr>
      </w:pPr>
    </w:p>
    <w:p w14:paraId="543078E4" w14:textId="7777777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Otra gran participación del fósforo es en la famosa molécula de ADN, aquella que contiene toda la información genética de todos los organismos.</w:t>
      </w:r>
    </w:p>
    <w:p w14:paraId="4ADEE0C2" w14:textId="273C9720" w:rsidR="00ED4AF2" w:rsidRDefault="00ED4AF2" w:rsidP="00A96280">
      <w:pPr>
        <w:spacing w:after="0" w:line="240" w:lineRule="auto"/>
        <w:ind w:right="48"/>
        <w:jc w:val="both"/>
        <w:rPr>
          <w:rFonts w:ascii="Montserrat" w:hAnsi="Montserrat"/>
          <w:color w:val="000000" w:themeColor="text1"/>
          <w:szCs w:val="28"/>
        </w:rPr>
      </w:pPr>
    </w:p>
    <w:p w14:paraId="4BC005F9" w14:textId="32D255D7"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4A33D5DF" wp14:editId="345FCB6F">
            <wp:extent cx="3760995" cy="2114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0594" cy="2131192"/>
                    </a:xfrm>
                    <a:prstGeom prst="rect">
                      <a:avLst/>
                    </a:prstGeom>
                  </pic:spPr>
                </pic:pic>
              </a:graphicData>
            </a:graphic>
          </wp:inline>
        </w:drawing>
      </w:r>
    </w:p>
    <w:p w14:paraId="2962D273" w14:textId="5A7E7466" w:rsidR="00ED4AF2" w:rsidRPr="00ED4AF2" w:rsidRDefault="00ED4AF2" w:rsidP="00A96280">
      <w:pPr>
        <w:spacing w:after="0" w:line="240" w:lineRule="auto"/>
        <w:ind w:right="48"/>
        <w:jc w:val="both"/>
        <w:rPr>
          <w:rFonts w:ascii="Montserrat" w:hAnsi="Montserrat"/>
          <w:color w:val="000000" w:themeColor="text1"/>
          <w:szCs w:val="28"/>
        </w:rPr>
      </w:pPr>
    </w:p>
    <w:p w14:paraId="4F304D8F" w14:textId="7777777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A diferencia del nitrógeno, el fósforo no se encuentra en la atmósfera, sino principalmente en la litósfera, es decir, en la capa de tierra que forma nuestro planeta. La reserva más significativa de este elemento se encuentra en depósitos minerales en las rocas. La erosión de éstas regresa lentamente el fósforo al ambiente.</w:t>
      </w:r>
    </w:p>
    <w:p w14:paraId="772093BF"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5725E076" w14:textId="0FB4D0F9" w:rsidR="009F43BB"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Cuando las plantas toman los fosfatos del suelo, los metabolizan para fabricar sus biomoléculas, y de aquí en adelante, el fósforo será transportado de productores a consumidores con la opción de regresar al suelo en cualquiera de los niveles tróficos, pues ningún ser vivo tiene vida eterna, así que tarde o temprano se devuelve el fósforo al suelo y con ello termina el pape</w:t>
      </w:r>
      <w:r w:rsidR="009F43BB">
        <w:rPr>
          <w:rFonts w:ascii="Montserrat" w:hAnsi="Montserrat"/>
          <w:color w:val="000000" w:themeColor="text1"/>
          <w:szCs w:val="28"/>
        </w:rPr>
        <w:t>l biótico, pues también</w:t>
      </w:r>
      <w:r w:rsidR="009F43BB" w:rsidRPr="00ED4AF2">
        <w:rPr>
          <w:rFonts w:ascii="Montserrat" w:hAnsi="Montserrat"/>
          <w:color w:val="000000" w:themeColor="text1"/>
          <w:szCs w:val="28"/>
        </w:rPr>
        <w:t xml:space="preserve"> participa en el proceso de mineralización de los fósiles.</w:t>
      </w:r>
    </w:p>
    <w:p w14:paraId="36639EA4" w14:textId="372C099E" w:rsidR="00ED4AF2" w:rsidRDefault="00ED4AF2" w:rsidP="00A96280">
      <w:pPr>
        <w:spacing w:after="0" w:line="240" w:lineRule="auto"/>
        <w:ind w:right="48"/>
        <w:jc w:val="both"/>
        <w:rPr>
          <w:rFonts w:ascii="Montserrat" w:hAnsi="Montserrat"/>
          <w:color w:val="000000" w:themeColor="text1"/>
          <w:szCs w:val="28"/>
        </w:rPr>
      </w:pPr>
    </w:p>
    <w:p w14:paraId="6A64D5DD" w14:textId="367B83EB" w:rsidR="00ED4AF2" w:rsidRDefault="00ED4AF2" w:rsidP="00A96280">
      <w:pPr>
        <w:spacing w:after="0" w:line="240" w:lineRule="auto"/>
        <w:ind w:right="48"/>
        <w:jc w:val="center"/>
        <w:rPr>
          <w:rFonts w:ascii="Montserrat" w:hAnsi="Montserrat"/>
          <w:color w:val="000000" w:themeColor="text1"/>
          <w:szCs w:val="28"/>
        </w:rPr>
      </w:pPr>
      <w:r>
        <w:rPr>
          <w:noProof/>
          <w:lang w:val="en-US"/>
        </w:rPr>
        <w:lastRenderedPageBreak/>
        <w:drawing>
          <wp:inline distT="0" distB="0" distL="0" distR="0" wp14:anchorId="3B808FDC" wp14:editId="53EC18E0">
            <wp:extent cx="3568995" cy="2006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0909" cy="2013298"/>
                    </a:xfrm>
                    <a:prstGeom prst="rect">
                      <a:avLst/>
                    </a:prstGeom>
                  </pic:spPr>
                </pic:pic>
              </a:graphicData>
            </a:graphic>
          </wp:inline>
        </w:drawing>
      </w:r>
    </w:p>
    <w:p w14:paraId="3750C0A3" w14:textId="2FFAFD04" w:rsidR="00ED4AF2" w:rsidRDefault="00ED4AF2" w:rsidP="00A96280">
      <w:pPr>
        <w:spacing w:after="0" w:line="240" w:lineRule="auto"/>
        <w:ind w:right="48"/>
        <w:jc w:val="both"/>
        <w:rPr>
          <w:rFonts w:ascii="Montserrat" w:hAnsi="Montserrat"/>
          <w:color w:val="000000" w:themeColor="text1"/>
          <w:szCs w:val="28"/>
        </w:rPr>
      </w:pPr>
    </w:p>
    <w:p w14:paraId="5A75608D" w14:textId="3DCBBA74" w:rsidR="00ED4AF2" w:rsidRPr="00ED4AF2" w:rsidRDefault="009F43BB"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Ahora sí, seguirá</w:t>
      </w:r>
      <w:r w:rsidR="00ED4AF2" w:rsidRPr="00ED4AF2">
        <w:rPr>
          <w:rFonts w:ascii="Montserrat" w:hAnsi="Montserrat"/>
          <w:color w:val="000000" w:themeColor="text1"/>
          <w:szCs w:val="28"/>
        </w:rPr>
        <w:t>s el rastro</w:t>
      </w:r>
      <w:r>
        <w:rPr>
          <w:rFonts w:ascii="Montserrat" w:hAnsi="Montserrat"/>
          <w:color w:val="000000" w:themeColor="text1"/>
          <w:szCs w:val="28"/>
        </w:rPr>
        <w:t xml:space="preserve"> del oxígeno,</w:t>
      </w:r>
      <w:r w:rsidR="00ED4AF2" w:rsidRPr="00ED4AF2">
        <w:rPr>
          <w:rFonts w:ascii="Montserrat" w:hAnsi="Montserrat"/>
          <w:color w:val="000000" w:themeColor="text1"/>
          <w:szCs w:val="28"/>
        </w:rPr>
        <w:t xml:space="preserve"> desde las rocas, en donde se encuentra formando minerales, además de que también está unido al nitrógeno y al fosforo formando nitratos y fosfatos, respectivamente.</w:t>
      </w:r>
    </w:p>
    <w:p w14:paraId="7B4C9BCB" w14:textId="4BBCC750" w:rsidR="00ED4AF2" w:rsidRDefault="00ED4AF2" w:rsidP="00A96280">
      <w:pPr>
        <w:spacing w:after="0" w:line="240" w:lineRule="auto"/>
        <w:ind w:right="48"/>
        <w:jc w:val="both"/>
        <w:rPr>
          <w:rFonts w:ascii="Montserrat" w:hAnsi="Montserrat"/>
          <w:color w:val="000000" w:themeColor="text1"/>
          <w:szCs w:val="28"/>
        </w:rPr>
      </w:pPr>
    </w:p>
    <w:p w14:paraId="420CEF9C" w14:textId="2AC011CE"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2577C95B" wp14:editId="3BF4F0EC">
            <wp:extent cx="3580283" cy="2012950"/>
            <wp:effectExtent l="0" t="0" r="127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7831" cy="2022816"/>
                    </a:xfrm>
                    <a:prstGeom prst="rect">
                      <a:avLst/>
                    </a:prstGeom>
                  </pic:spPr>
                </pic:pic>
              </a:graphicData>
            </a:graphic>
          </wp:inline>
        </w:drawing>
      </w:r>
    </w:p>
    <w:p w14:paraId="0FD99F47"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6D2C0AA4" w14:textId="77777777" w:rsidR="009F43BB"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 xml:space="preserve">En la atmósfera ocupa el segundo lugar; sin embargo, es un elemento muy importante para la mayoría de los seres vivos, pues en el proceso de la respiración, el oxígeno es fundamental para el aprovechamiento de los nutrientes y obtención de energía a partir </w:t>
      </w:r>
      <w:r w:rsidR="009F43BB">
        <w:rPr>
          <w:rFonts w:ascii="Montserrat" w:hAnsi="Montserrat"/>
          <w:color w:val="000000" w:themeColor="text1"/>
          <w:szCs w:val="28"/>
        </w:rPr>
        <w:t>de la oxidación de los mismos.</w:t>
      </w:r>
    </w:p>
    <w:p w14:paraId="38DEB657" w14:textId="77777777" w:rsidR="009F43BB" w:rsidRDefault="009F43BB" w:rsidP="00A96280">
      <w:pPr>
        <w:spacing w:after="0" w:line="240" w:lineRule="auto"/>
        <w:ind w:right="48"/>
        <w:jc w:val="both"/>
        <w:rPr>
          <w:rFonts w:ascii="Montserrat" w:hAnsi="Montserrat"/>
          <w:color w:val="000000" w:themeColor="text1"/>
          <w:szCs w:val="28"/>
        </w:rPr>
      </w:pPr>
    </w:p>
    <w:p w14:paraId="1C846193" w14:textId="2270BD92" w:rsidR="00ED4AF2" w:rsidRPr="00ED4AF2" w:rsidRDefault="009F43BB"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Inicia siguiendo</w:t>
      </w:r>
      <w:r w:rsidR="00ED4AF2" w:rsidRPr="00ED4AF2">
        <w:rPr>
          <w:rFonts w:ascii="Montserrat" w:hAnsi="Montserrat"/>
          <w:color w:val="000000" w:themeColor="text1"/>
          <w:szCs w:val="28"/>
        </w:rPr>
        <w:t xml:space="preserve"> el recorrido en la fotosíntesis, donde las plantas, a partir de dióxido de carbono, agua y luz, además de su propio alimento, producen y </w:t>
      </w:r>
      <w:r>
        <w:rPr>
          <w:rFonts w:ascii="Montserrat" w:hAnsi="Montserrat"/>
          <w:color w:val="000000" w:themeColor="text1"/>
          <w:szCs w:val="28"/>
        </w:rPr>
        <w:t xml:space="preserve">liberan oxígeno a la atmósfera. </w:t>
      </w:r>
      <w:r w:rsidR="00ED4AF2" w:rsidRPr="00ED4AF2">
        <w:rPr>
          <w:rFonts w:ascii="Montserrat" w:hAnsi="Montserrat"/>
          <w:color w:val="000000" w:themeColor="text1"/>
          <w:szCs w:val="28"/>
        </w:rPr>
        <w:t>Ya en la atmósfera representa alrededor de 21% de la composición del aire.</w:t>
      </w:r>
    </w:p>
    <w:p w14:paraId="1D9FFEEC"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1E037842" w14:textId="7777777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En el caso del ser humano (o en los guajolotes, por dar otro ejemplo), aspiramos y llevamos la mezcla del aire a nuestros pulmones, donde después de atravesar una serie de conductos llega hasta los alvéolos, donde se absorbe el oxígeno y pasa a la sangre.</w:t>
      </w:r>
    </w:p>
    <w:p w14:paraId="20584914" w14:textId="5A254874" w:rsidR="00ED4AF2" w:rsidRDefault="00ED4AF2" w:rsidP="00A96280">
      <w:pPr>
        <w:spacing w:after="0" w:line="240" w:lineRule="auto"/>
        <w:ind w:right="48"/>
        <w:jc w:val="both"/>
        <w:rPr>
          <w:rFonts w:ascii="Montserrat" w:hAnsi="Montserrat"/>
          <w:color w:val="000000" w:themeColor="text1"/>
          <w:szCs w:val="28"/>
        </w:rPr>
      </w:pPr>
    </w:p>
    <w:p w14:paraId="6B50DACE" w14:textId="64874DEA" w:rsidR="00ED4AF2" w:rsidRDefault="00ED4AF2" w:rsidP="00A96280">
      <w:pPr>
        <w:spacing w:after="0" w:line="240" w:lineRule="auto"/>
        <w:ind w:right="48"/>
        <w:jc w:val="center"/>
        <w:rPr>
          <w:rFonts w:ascii="Montserrat" w:hAnsi="Montserrat"/>
          <w:color w:val="000000" w:themeColor="text1"/>
          <w:szCs w:val="28"/>
        </w:rPr>
      </w:pPr>
      <w:r>
        <w:rPr>
          <w:noProof/>
          <w:lang w:val="en-US"/>
        </w:rPr>
        <w:lastRenderedPageBreak/>
        <w:drawing>
          <wp:inline distT="0" distB="0" distL="0" distR="0" wp14:anchorId="35C4E772" wp14:editId="192087D7">
            <wp:extent cx="3512523" cy="197485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0302" cy="1984846"/>
                    </a:xfrm>
                    <a:prstGeom prst="rect">
                      <a:avLst/>
                    </a:prstGeom>
                  </pic:spPr>
                </pic:pic>
              </a:graphicData>
            </a:graphic>
          </wp:inline>
        </w:drawing>
      </w:r>
    </w:p>
    <w:p w14:paraId="2E69AD39" w14:textId="63596FBE" w:rsidR="00ED4AF2" w:rsidRPr="00ED4AF2" w:rsidRDefault="00ED4AF2" w:rsidP="00A96280">
      <w:pPr>
        <w:spacing w:after="0" w:line="240" w:lineRule="auto"/>
        <w:ind w:right="48"/>
        <w:jc w:val="both"/>
        <w:rPr>
          <w:rFonts w:ascii="Montserrat" w:hAnsi="Montserrat"/>
          <w:color w:val="000000" w:themeColor="text1"/>
          <w:szCs w:val="28"/>
        </w:rPr>
      </w:pPr>
    </w:p>
    <w:p w14:paraId="6A6D3220" w14:textId="23B30C0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 xml:space="preserve">El oxígeno llega a cada una de nuestras células, donde se lleva a cabo el aprovechamiento de los nutrientes que consumimos los organismos heterótrofos, en un proceso llamado “oxidación de los nutrientes”. En este paso de la ruta del oxígeno se obtiene la energía que necesitan los seres vivos en forma de </w:t>
      </w:r>
      <w:r w:rsidR="00904503">
        <w:rPr>
          <w:rFonts w:ascii="Montserrat" w:hAnsi="Montserrat"/>
          <w:color w:val="000000" w:themeColor="text1"/>
          <w:szCs w:val="28"/>
        </w:rPr>
        <w:t>ATP, cuya importancia recién</w:t>
      </w:r>
      <w:r w:rsidRPr="00ED4AF2">
        <w:rPr>
          <w:rFonts w:ascii="Montserrat" w:hAnsi="Montserrat"/>
          <w:color w:val="000000" w:themeColor="text1"/>
          <w:szCs w:val="28"/>
        </w:rPr>
        <w:t xml:space="preserve"> acaba</w:t>
      </w:r>
      <w:r w:rsidR="00904503">
        <w:rPr>
          <w:rFonts w:ascii="Montserrat" w:hAnsi="Montserrat"/>
          <w:color w:val="000000" w:themeColor="text1"/>
          <w:szCs w:val="28"/>
        </w:rPr>
        <w:t>s leer.</w:t>
      </w:r>
      <w:r w:rsidR="00EB5475">
        <w:rPr>
          <w:rFonts w:ascii="Montserrat" w:hAnsi="Montserrat"/>
          <w:color w:val="000000" w:themeColor="text1"/>
          <w:szCs w:val="28"/>
        </w:rPr>
        <w:t xml:space="preserve"> Otro</w:t>
      </w:r>
      <w:r w:rsidRPr="00ED4AF2">
        <w:rPr>
          <w:rFonts w:ascii="Montserrat" w:hAnsi="Montserrat"/>
          <w:color w:val="000000" w:themeColor="text1"/>
          <w:szCs w:val="28"/>
        </w:rPr>
        <w:t xml:space="preserve"> dato importante es que el oxígeno también se encuentra en nuestro ADN.</w:t>
      </w:r>
    </w:p>
    <w:p w14:paraId="4C4711FE"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6A0628F" w14:textId="1B72A3A1" w:rsid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Después de ocurrida la oxidación por parte del oxígeno, se une a un carbono y regresa por donde llegó hasta ser exhalado. La unión entre oxígeno y carbono se llama dióxido de carbono; este compuesto es tomado por las plantas como materia prima para llevar a cabo la fotosíntesis y así</w:t>
      </w:r>
      <w:r w:rsidR="00EB5475">
        <w:rPr>
          <w:rFonts w:ascii="Montserrat" w:hAnsi="Montserrat"/>
          <w:color w:val="000000" w:themeColor="text1"/>
          <w:szCs w:val="28"/>
        </w:rPr>
        <w:t xml:space="preserve"> se cierra el ciclo.</w:t>
      </w:r>
    </w:p>
    <w:p w14:paraId="4B314092" w14:textId="3B870392" w:rsidR="00ED4AF2" w:rsidRDefault="00ED4AF2" w:rsidP="00A96280">
      <w:pPr>
        <w:spacing w:after="0" w:line="240" w:lineRule="auto"/>
        <w:ind w:right="48"/>
        <w:jc w:val="both"/>
        <w:rPr>
          <w:rFonts w:ascii="Montserrat" w:hAnsi="Montserrat"/>
          <w:color w:val="000000" w:themeColor="text1"/>
          <w:szCs w:val="28"/>
        </w:rPr>
      </w:pPr>
    </w:p>
    <w:p w14:paraId="45A0CC69" w14:textId="1F7A5843"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3398B418" wp14:editId="6D9E923E">
            <wp:extent cx="3693230" cy="207645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9325" cy="2091122"/>
                    </a:xfrm>
                    <a:prstGeom prst="rect">
                      <a:avLst/>
                    </a:prstGeom>
                  </pic:spPr>
                </pic:pic>
              </a:graphicData>
            </a:graphic>
          </wp:inline>
        </w:drawing>
      </w:r>
    </w:p>
    <w:p w14:paraId="45D74184"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75E94D4" w14:textId="1809CC88" w:rsidR="00ED4AF2" w:rsidRPr="00ED4AF2" w:rsidRDefault="00FD25CE"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Ha</w:t>
      </w:r>
      <w:r w:rsidR="00EB5475">
        <w:rPr>
          <w:rFonts w:ascii="Montserrat" w:hAnsi="Montserrat"/>
          <w:color w:val="000000" w:themeColor="text1"/>
          <w:szCs w:val="28"/>
        </w:rPr>
        <w:t>s terminado con la vuelta a los ciclos.</w:t>
      </w:r>
      <w:r w:rsidR="00ED4AF2" w:rsidRPr="00ED4AF2">
        <w:rPr>
          <w:rFonts w:ascii="Montserrat" w:hAnsi="Montserrat"/>
          <w:color w:val="000000" w:themeColor="text1"/>
          <w:szCs w:val="28"/>
        </w:rPr>
        <w:t xml:space="preserve"> Esperamos que por medio del estudio de</w:t>
      </w:r>
      <w:r w:rsidR="00EB5475">
        <w:rPr>
          <w:rFonts w:ascii="Montserrat" w:hAnsi="Montserrat"/>
          <w:color w:val="000000" w:themeColor="text1"/>
          <w:szCs w:val="28"/>
        </w:rPr>
        <w:t xml:space="preserve"> los ciclos biogeoquímicos hayas</w:t>
      </w:r>
      <w:r w:rsidR="00ED4AF2" w:rsidRPr="00ED4AF2">
        <w:rPr>
          <w:rFonts w:ascii="Montserrat" w:hAnsi="Montserrat"/>
          <w:color w:val="000000" w:themeColor="text1"/>
          <w:szCs w:val="28"/>
        </w:rPr>
        <w:t xml:space="preserve"> comprendido cuáles son los elementos esenciales para la vida y que se encuentran en el organismo, como en el caso de nuestro ADN, donde encontramo</w:t>
      </w:r>
      <w:r w:rsidR="00EB5475">
        <w:rPr>
          <w:rFonts w:ascii="Montserrat" w:hAnsi="Montserrat"/>
          <w:color w:val="000000" w:themeColor="text1"/>
          <w:szCs w:val="28"/>
        </w:rPr>
        <w:t>s nitrógeno, oxígeno y fósforo.</w:t>
      </w:r>
    </w:p>
    <w:p w14:paraId="0FA39831" w14:textId="77777777" w:rsidR="00EB5475" w:rsidRDefault="00EB5475" w:rsidP="00A96280">
      <w:pPr>
        <w:spacing w:after="0" w:line="240" w:lineRule="auto"/>
        <w:ind w:right="48"/>
        <w:jc w:val="both"/>
        <w:rPr>
          <w:rFonts w:ascii="Montserrat" w:hAnsi="Montserrat"/>
          <w:color w:val="000000" w:themeColor="text1"/>
          <w:szCs w:val="28"/>
        </w:rPr>
      </w:pPr>
    </w:p>
    <w:p w14:paraId="6CEC3198" w14:textId="77777777" w:rsidR="00EB5475" w:rsidRDefault="00EB5475"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Recapitulando:</w:t>
      </w:r>
    </w:p>
    <w:p w14:paraId="3782D03B" w14:textId="77777777" w:rsidR="00EB5475" w:rsidRDefault="00EB5475" w:rsidP="00A96280">
      <w:pPr>
        <w:spacing w:after="0" w:line="240" w:lineRule="auto"/>
        <w:ind w:right="48"/>
        <w:jc w:val="both"/>
        <w:rPr>
          <w:rFonts w:ascii="Montserrat" w:hAnsi="Montserrat"/>
          <w:color w:val="000000" w:themeColor="text1"/>
          <w:szCs w:val="28"/>
        </w:rPr>
      </w:pPr>
    </w:p>
    <w:p w14:paraId="2A9977DA" w14:textId="1B8A1760" w:rsidR="00ED4AF2" w:rsidRDefault="00EB5475"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lastRenderedPageBreak/>
        <w:t>A</w:t>
      </w:r>
      <w:r w:rsidR="00ED4AF2" w:rsidRPr="00555122">
        <w:rPr>
          <w:rFonts w:ascii="Montserrat" w:hAnsi="Montserrat"/>
          <w:color w:val="000000" w:themeColor="text1"/>
          <w:szCs w:val="28"/>
        </w:rPr>
        <w:t xml:space="preserve"> la circulación de los elementos como nitrógeno, fósforo y oxígeno a través del ambie</w:t>
      </w:r>
      <w:r w:rsidRPr="00555122">
        <w:rPr>
          <w:rFonts w:ascii="Montserrat" w:hAnsi="Montserrat"/>
          <w:color w:val="000000" w:themeColor="text1"/>
          <w:szCs w:val="28"/>
        </w:rPr>
        <w:t>nte y los seres vivos, se le conoce como c</w:t>
      </w:r>
      <w:r w:rsidR="00ED4AF2" w:rsidRPr="00555122">
        <w:rPr>
          <w:rFonts w:ascii="Montserrat" w:hAnsi="Montserrat"/>
          <w:color w:val="000000" w:themeColor="text1"/>
          <w:szCs w:val="28"/>
        </w:rPr>
        <w:t>iclos biogeoquímicos.</w:t>
      </w:r>
    </w:p>
    <w:p w14:paraId="1A7B8BD6" w14:textId="77777777" w:rsidR="00184ADF" w:rsidRPr="00555122" w:rsidRDefault="00184ADF" w:rsidP="00184ADF">
      <w:pPr>
        <w:pStyle w:val="Prrafodelista"/>
        <w:spacing w:after="0" w:line="240" w:lineRule="auto"/>
        <w:ind w:right="48"/>
        <w:jc w:val="both"/>
        <w:rPr>
          <w:rFonts w:ascii="Montserrat" w:hAnsi="Montserrat"/>
          <w:color w:val="000000" w:themeColor="text1"/>
          <w:szCs w:val="28"/>
        </w:rPr>
      </w:pPr>
    </w:p>
    <w:p w14:paraId="73B5F540" w14:textId="56891AC1" w:rsidR="00EB5475" w:rsidRDefault="00EB5475"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Los procesos naturales son aquellos que ocurren con o sin nosotros en todos los ecosist</w:t>
      </w:r>
      <w:r w:rsidR="00184ADF">
        <w:rPr>
          <w:rFonts w:ascii="Montserrat" w:hAnsi="Montserrat"/>
          <w:color w:val="000000" w:themeColor="text1"/>
          <w:szCs w:val="28"/>
        </w:rPr>
        <w:t>emas</w:t>
      </w:r>
    </w:p>
    <w:p w14:paraId="3E3F489F" w14:textId="77777777" w:rsidR="00184ADF" w:rsidRPr="00184ADF" w:rsidRDefault="00184ADF" w:rsidP="00184ADF">
      <w:pPr>
        <w:pStyle w:val="Prrafodelista"/>
        <w:rPr>
          <w:rFonts w:ascii="Montserrat" w:hAnsi="Montserrat"/>
          <w:color w:val="000000" w:themeColor="text1"/>
          <w:szCs w:val="28"/>
        </w:rPr>
      </w:pPr>
    </w:p>
    <w:p w14:paraId="1178086C" w14:textId="48DC0DD3" w:rsidR="00ED4AF2" w:rsidRPr="00555122" w:rsidRDefault="00ED4AF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En </w:t>
      </w:r>
      <w:r w:rsidR="00EB5475" w:rsidRPr="00555122">
        <w:rPr>
          <w:rFonts w:ascii="Montserrat" w:hAnsi="Montserrat"/>
          <w:color w:val="000000" w:themeColor="text1"/>
          <w:szCs w:val="28"/>
        </w:rPr>
        <w:t xml:space="preserve">el ciclo del nitrógeno </w:t>
      </w:r>
      <w:r w:rsidRPr="00555122">
        <w:rPr>
          <w:rFonts w:ascii="Montserrat" w:hAnsi="Montserrat"/>
          <w:color w:val="000000" w:themeColor="text1"/>
          <w:szCs w:val="28"/>
        </w:rPr>
        <w:t>los microorganismos juegan un papel importante en la incorporación del elemento a las estructuras de los organismos productores, mejor conocid</w:t>
      </w:r>
      <w:r w:rsidR="00EB5475" w:rsidRPr="00555122">
        <w:rPr>
          <w:rFonts w:ascii="Montserrat" w:hAnsi="Montserrat"/>
          <w:color w:val="000000" w:themeColor="text1"/>
          <w:szCs w:val="28"/>
        </w:rPr>
        <w:t>os como plantas.</w:t>
      </w:r>
    </w:p>
    <w:p w14:paraId="1469241F"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33B50FF5" w14:textId="34E3793F" w:rsidR="00ED4AF2" w:rsidRPr="00555122" w:rsidRDefault="00ED4AF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En </w:t>
      </w:r>
      <w:r w:rsidR="00EB5475" w:rsidRPr="00555122">
        <w:rPr>
          <w:rFonts w:ascii="Montserrat" w:hAnsi="Montserrat"/>
          <w:color w:val="000000" w:themeColor="text1"/>
          <w:szCs w:val="28"/>
        </w:rPr>
        <w:t>el ciclo del fósforo</w:t>
      </w:r>
      <w:r w:rsidRPr="00555122">
        <w:rPr>
          <w:rFonts w:ascii="Montserrat" w:hAnsi="Montserrat"/>
          <w:color w:val="000000" w:themeColor="text1"/>
          <w:szCs w:val="28"/>
        </w:rPr>
        <w:t xml:space="preserve"> ocurre un import</w:t>
      </w:r>
      <w:r w:rsidR="00EB5475" w:rsidRPr="00555122">
        <w:rPr>
          <w:rFonts w:ascii="Montserrat" w:hAnsi="Montserrat"/>
          <w:color w:val="000000" w:themeColor="text1"/>
          <w:szCs w:val="28"/>
        </w:rPr>
        <w:t>ante proceso de sedimentación, el cual e</w:t>
      </w:r>
      <w:r w:rsidRPr="00555122">
        <w:rPr>
          <w:rFonts w:ascii="Montserrat" w:hAnsi="Montserrat"/>
          <w:color w:val="000000" w:themeColor="text1"/>
          <w:szCs w:val="28"/>
        </w:rPr>
        <w:t xml:space="preserve">s muy lento para llevarse a cabo. </w:t>
      </w:r>
      <w:r w:rsidR="00EB5475" w:rsidRPr="00555122">
        <w:rPr>
          <w:rFonts w:ascii="Montserrat" w:hAnsi="Montserrat"/>
          <w:color w:val="000000" w:themeColor="text1"/>
          <w:szCs w:val="28"/>
        </w:rPr>
        <w:t>EL f</w:t>
      </w:r>
      <w:r w:rsidR="004E3A0D">
        <w:rPr>
          <w:rFonts w:ascii="Montserrat" w:hAnsi="Montserrat"/>
          <w:color w:val="000000" w:themeColor="text1"/>
          <w:szCs w:val="28"/>
        </w:rPr>
        <w:t>ó</w:t>
      </w:r>
      <w:r w:rsidR="00EB5475" w:rsidRPr="00555122">
        <w:rPr>
          <w:rFonts w:ascii="Montserrat" w:hAnsi="Montserrat"/>
          <w:color w:val="000000" w:themeColor="text1"/>
          <w:szCs w:val="28"/>
        </w:rPr>
        <w:t>sforo lo podemos encontrar</w:t>
      </w:r>
      <w:r w:rsidR="00555122" w:rsidRPr="00555122">
        <w:rPr>
          <w:rFonts w:ascii="Montserrat" w:hAnsi="Montserrat"/>
          <w:color w:val="000000" w:themeColor="text1"/>
          <w:szCs w:val="28"/>
        </w:rPr>
        <w:t xml:space="preserve"> además del ADN e</w:t>
      </w:r>
      <w:r w:rsidRPr="00555122">
        <w:rPr>
          <w:rFonts w:ascii="Montserrat" w:hAnsi="Montserrat"/>
          <w:color w:val="000000" w:themeColor="text1"/>
          <w:szCs w:val="28"/>
        </w:rPr>
        <w:t xml:space="preserve">n el ATP, </w:t>
      </w:r>
      <w:r w:rsidR="00555122" w:rsidRPr="00555122">
        <w:rPr>
          <w:rFonts w:ascii="Montserrat" w:hAnsi="Montserrat"/>
          <w:color w:val="000000" w:themeColor="text1"/>
          <w:szCs w:val="28"/>
        </w:rPr>
        <w:t xml:space="preserve">que es </w:t>
      </w:r>
      <w:r w:rsidRPr="00555122">
        <w:rPr>
          <w:rFonts w:ascii="Montserrat" w:hAnsi="Montserrat"/>
          <w:color w:val="000000" w:themeColor="text1"/>
          <w:szCs w:val="28"/>
        </w:rPr>
        <w:t>la “moned</w:t>
      </w:r>
      <w:r w:rsidR="00EB5475" w:rsidRPr="00555122">
        <w:rPr>
          <w:rFonts w:ascii="Montserrat" w:hAnsi="Montserrat"/>
          <w:color w:val="000000" w:themeColor="text1"/>
          <w:szCs w:val="28"/>
        </w:rPr>
        <w:t>a energética” de los organismos</w:t>
      </w:r>
      <w:r w:rsidR="00555122" w:rsidRPr="00555122">
        <w:rPr>
          <w:rFonts w:ascii="Montserrat" w:hAnsi="Montserrat"/>
          <w:color w:val="000000" w:themeColor="text1"/>
          <w:szCs w:val="28"/>
        </w:rPr>
        <w:t>.</w:t>
      </w:r>
    </w:p>
    <w:p w14:paraId="209B7488"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121BFCAF" w14:textId="5711707F" w:rsidR="00ED4AF2" w:rsidRPr="00555122" w:rsidRDefault="00ED4AF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Para que funcione correctamente nuestro cuerpo es necesario </w:t>
      </w:r>
      <w:r w:rsidR="00555122" w:rsidRPr="00555122">
        <w:rPr>
          <w:rFonts w:ascii="Montserrat" w:hAnsi="Montserrat"/>
          <w:color w:val="000000" w:themeColor="text1"/>
          <w:szCs w:val="28"/>
        </w:rPr>
        <w:t>el oxígeno</w:t>
      </w:r>
      <w:r w:rsidRPr="00555122">
        <w:rPr>
          <w:rFonts w:ascii="Montserrat" w:hAnsi="Montserrat"/>
          <w:color w:val="000000" w:themeColor="text1"/>
          <w:szCs w:val="28"/>
        </w:rPr>
        <w:t>, ya que</w:t>
      </w:r>
      <w:r w:rsidR="00555122" w:rsidRPr="00555122">
        <w:rPr>
          <w:rFonts w:ascii="Montserrat" w:hAnsi="Montserrat"/>
          <w:color w:val="000000" w:themeColor="text1"/>
          <w:szCs w:val="28"/>
        </w:rPr>
        <w:t xml:space="preserve"> este elemento</w:t>
      </w:r>
      <w:r w:rsidRPr="00555122">
        <w:rPr>
          <w:rFonts w:ascii="Montserrat" w:hAnsi="Montserrat"/>
          <w:color w:val="000000" w:themeColor="text1"/>
          <w:szCs w:val="28"/>
        </w:rPr>
        <w:t xml:space="preserve"> está presente en procesos importantes como la respira</w:t>
      </w:r>
      <w:r w:rsidR="00555122" w:rsidRPr="00555122">
        <w:rPr>
          <w:rFonts w:ascii="Montserrat" w:hAnsi="Montserrat"/>
          <w:color w:val="000000" w:themeColor="text1"/>
          <w:szCs w:val="28"/>
        </w:rPr>
        <w:t>ción, nutrición y fotosíntesis.</w:t>
      </w:r>
    </w:p>
    <w:p w14:paraId="06D252E3"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6E95E7BB" w14:textId="1A3CC541" w:rsidR="00ED4AF2" w:rsidRPr="00555122" w:rsidRDefault="0055512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La fotosíntesis </w:t>
      </w:r>
      <w:r w:rsidR="00ED4AF2" w:rsidRPr="00555122">
        <w:rPr>
          <w:rFonts w:ascii="Montserrat" w:hAnsi="Montserrat"/>
          <w:color w:val="000000" w:themeColor="text1"/>
          <w:szCs w:val="28"/>
        </w:rPr>
        <w:t>es el proceso que permite la generación de oxígeno</w:t>
      </w:r>
      <w:r w:rsidRPr="00555122">
        <w:rPr>
          <w:rFonts w:ascii="Montserrat" w:hAnsi="Montserrat"/>
          <w:color w:val="000000" w:themeColor="text1"/>
          <w:szCs w:val="28"/>
        </w:rPr>
        <w:t xml:space="preserve"> a partir de dióxido de carbono.</w:t>
      </w:r>
    </w:p>
    <w:p w14:paraId="4DC27AE6"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2B620C41" w14:textId="58F4B2F1" w:rsidR="00ED4AF2" w:rsidRPr="00555122" w:rsidRDefault="0055512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Podemos concluir que los</w:t>
      </w:r>
      <w:r w:rsidR="00ED4AF2" w:rsidRPr="00555122">
        <w:rPr>
          <w:rFonts w:ascii="Montserrat" w:hAnsi="Montserrat"/>
          <w:color w:val="000000" w:themeColor="text1"/>
          <w:szCs w:val="28"/>
        </w:rPr>
        <w:t xml:space="preserve"> ciclos biogeoquímicos son esenciales para la vida en la Tierra.</w:t>
      </w:r>
    </w:p>
    <w:p w14:paraId="6B7CD434"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25ECE589" w14:textId="10583400" w:rsidR="00ED4AF2" w:rsidRPr="00ED4AF2" w:rsidRDefault="00555122"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Esperamos que hayas</w:t>
      </w:r>
      <w:r w:rsidR="00ED4AF2" w:rsidRPr="00ED4AF2">
        <w:rPr>
          <w:rFonts w:ascii="Montserrat" w:hAnsi="Montserrat"/>
          <w:color w:val="000000" w:themeColor="text1"/>
          <w:szCs w:val="28"/>
        </w:rPr>
        <w:t xml:space="preserve"> comprendido la importancia de los ciclos biogeoquímicos, ya que estos ciclos son los respo</w:t>
      </w:r>
      <w:r>
        <w:rPr>
          <w:rFonts w:ascii="Montserrat" w:hAnsi="Montserrat"/>
          <w:color w:val="000000" w:themeColor="text1"/>
          <w:szCs w:val="28"/>
        </w:rPr>
        <w:t>nsables</w:t>
      </w:r>
      <w:r w:rsidR="00ED4AF2" w:rsidRPr="00ED4AF2">
        <w:rPr>
          <w:rFonts w:ascii="Montserrat" w:hAnsi="Montserrat"/>
          <w:color w:val="000000" w:themeColor="text1"/>
          <w:szCs w:val="28"/>
        </w:rPr>
        <w:t xml:space="preserve"> de la transformación y transferencia de materia y energía entre los factores bióticos y abióticos.</w:t>
      </w:r>
    </w:p>
    <w:p w14:paraId="101E3E91" w14:textId="77777777" w:rsidR="00555122" w:rsidRDefault="00555122" w:rsidP="00A96280">
      <w:pPr>
        <w:spacing w:after="0" w:line="240" w:lineRule="auto"/>
        <w:ind w:right="48"/>
        <w:jc w:val="both"/>
        <w:rPr>
          <w:rFonts w:ascii="Montserrat" w:hAnsi="Montserrat"/>
          <w:color w:val="000000" w:themeColor="text1"/>
          <w:szCs w:val="28"/>
        </w:rPr>
      </w:pPr>
    </w:p>
    <w:p w14:paraId="70202ED6" w14:textId="0A24F20D" w:rsidR="00ED4AF2" w:rsidRPr="00ED4AF2" w:rsidRDefault="00555122"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Es momento de trabajar t</w:t>
      </w:r>
      <w:r w:rsidR="00ED4AF2" w:rsidRPr="00ED4AF2">
        <w:rPr>
          <w:rFonts w:ascii="Montserrat" w:hAnsi="Montserrat"/>
          <w:color w:val="000000" w:themeColor="text1"/>
          <w:szCs w:val="28"/>
        </w:rPr>
        <w:t>u “Abec</w:t>
      </w:r>
      <w:r>
        <w:rPr>
          <w:rFonts w:ascii="Montserrat" w:hAnsi="Montserrat"/>
          <w:color w:val="000000" w:themeColor="text1"/>
          <w:szCs w:val="28"/>
        </w:rPr>
        <w:t>edario biológico”, ya que tiene</w:t>
      </w:r>
      <w:r w:rsidR="00ED4AF2" w:rsidRPr="00ED4AF2">
        <w:rPr>
          <w:rFonts w:ascii="Montserrat" w:hAnsi="Montserrat"/>
          <w:color w:val="000000" w:themeColor="text1"/>
          <w:szCs w:val="28"/>
        </w:rPr>
        <w:t>s elementos suficientes para</w:t>
      </w:r>
      <w:r>
        <w:rPr>
          <w:rFonts w:ascii="Montserrat" w:hAnsi="Montserrat"/>
          <w:color w:val="000000" w:themeColor="text1"/>
          <w:szCs w:val="28"/>
        </w:rPr>
        <w:t xml:space="preserve"> definir el concepto que deberás incorporar. Para ello, te</w:t>
      </w:r>
      <w:r w:rsidR="00ED4AF2" w:rsidRPr="00ED4AF2">
        <w:rPr>
          <w:rFonts w:ascii="Montserrat" w:hAnsi="Montserrat"/>
          <w:color w:val="000000" w:themeColor="text1"/>
          <w:szCs w:val="28"/>
        </w:rPr>
        <w:t xml:space="preserve"> pedimos inferir de qué concepto se trata a partir de las siguientes imágenes.</w:t>
      </w:r>
    </w:p>
    <w:p w14:paraId="5D043608" w14:textId="46668E2D" w:rsidR="00ED4AF2" w:rsidRDefault="00ED4AF2" w:rsidP="00A96280">
      <w:pPr>
        <w:spacing w:after="0" w:line="240" w:lineRule="auto"/>
        <w:ind w:right="48"/>
        <w:jc w:val="both"/>
        <w:rPr>
          <w:rFonts w:ascii="Montserrat" w:hAnsi="Montserrat"/>
          <w:color w:val="000000" w:themeColor="text1"/>
          <w:szCs w:val="28"/>
        </w:rPr>
      </w:pPr>
    </w:p>
    <w:p w14:paraId="2427BB3D" w14:textId="06C91528" w:rsidR="001B413C" w:rsidRDefault="001B413C" w:rsidP="00FD25CE">
      <w:pPr>
        <w:spacing w:after="0" w:line="240" w:lineRule="auto"/>
        <w:ind w:right="48"/>
        <w:jc w:val="center"/>
        <w:rPr>
          <w:rFonts w:ascii="Montserrat" w:hAnsi="Montserrat"/>
          <w:color w:val="000000" w:themeColor="text1"/>
          <w:szCs w:val="28"/>
        </w:rPr>
      </w:pPr>
      <w:r>
        <w:rPr>
          <w:noProof/>
          <w:lang w:val="en-US"/>
        </w:rPr>
        <w:drawing>
          <wp:inline distT="0" distB="0" distL="0" distR="0" wp14:anchorId="57F65B25" wp14:editId="15C39A39">
            <wp:extent cx="3892023" cy="2188217"/>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5484" cy="2218275"/>
                    </a:xfrm>
                    <a:prstGeom prst="rect">
                      <a:avLst/>
                    </a:prstGeom>
                  </pic:spPr>
                </pic:pic>
              </a:graphicData>
            </a:graphic>
          </wp:inline>
        </w:drawing>
      </w:r>
    </w:p>
    <w:p w14:paraId="6FDA0EE1" w14:textId="1B79D07E" w:rsidR="001B413C" w:rsidRDefault="001B413C" w:rsidP="00A96280">
      <w:pPr>
        <w:spacing w:after="0" w:line="240" w:lineRule="auto"/>
        <w:ind w:right="48"/>
        <w:jc w:val="both"/>
        <w:rPr>
          <w:rFonts w:ascii="Montserrat" w:hAnsi="Montserrat"/>
          <w:color w:val="000000" w:themeColor="text1"/>
          <w:szCs w:val="28"/>
        </w:rPr>
      </w:pPr>
    </w:p>
    <w:p w14:paraId="3401B30B" w14:textId="0AFDD479" w:rsidR="00ED4AF2" w:rsidRPr="00ED4AF2" w:rsidRDefault="00555122"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lastRenderedPageBreak/>
        <w:t>Observa</w:t>
      </w:r>
      <w:r w:rsidR="00ED4AF2" w:rsidRPr="00ED4AF2">
        <w:rPr>
          <w:rFonts w:ascii="Montserrat" w:hAnsi="Montserrat"/>
          <w:color w:val="000000" w:themeColor="text1"/>
          <w:szCs w:val="28"/>
        </w:rPr>
        <w:t xml:space="preserve"> la primera imagen. Hace referencia a varios elementos presentes en la naturaleza que ayudan a llevar a cabo una función importante a través</w:t>
      </w:r>
      <w:r>
        <w:rPr>
          <w:rFonts w:ascii="Montserrat" w:hAnsi="Montserrat"/>
          <w:color w:val="000000" w:themeColor="text1"/>
          <w:szCs w:val="28"/>
        </w:rPr>
        <w:t xml:space="preserve"> de los ciclos biogeoquímicos. Después hay</w:t>
      </w:r>
      <w:r w:rsidR="00ED4AF2" w:rsidRPr="00ED4AF2">
        <w:rPr>
          <w:rFonts w:ascii="Montserrat" w:hAnsi="Montserrat"/>
          <w:color w:val="000000" w:themeColor="text1"/>
          <w:szCs w:val="28"/>
        </w:rPr>
        <w:t xml:space="preserve"> un signo de suma, seguido de </w:t>
      </w:r>
      <w:r>
        <w:rPr>
          <w:rFonts w:ascii="Montserrat" w:hAnsi="Montserrat"/>
          <w:color w:val="000000" w:themeColor="text1"/>
          <w:szCs w:val="28"/>
        </w:rPr>
        <w:t>un paisaje en el cual se observan</w:t>
      </w:r>
      <w:r w:rsidR="00ED4AF2" w:rsidRPr="00ED4AF2">
        <w:rPr>
          <w:rFonts w:ascii="Montserrat" w:hAnsi="Montserrat"/>
          <w:color w:val="000000" w:themeColor="text1"/>
          <w:szCs w:val="28"/>
        </w:rPr>
        <w:t xml:space="preserve"> relaciones entre organismos, energía solar y algunos bioelementos, ¿qué relación tienen con los elementos presentes en los ciclos biogeoquímicos?</w:t>
      </w:r>
    </w:p>
    <w:p w14:paraId="403E8CAE"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6B3D56D3" w14:textId="7B91DDC1" w:rsidR="00FD25CE"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 xml:space="preserve">“Transformación </w:t>
      </w:r>
      <w:r w:rsidR="00A0253A">
        <w:rPr>
          <w:rFonts w:ascii="Montserrat" w:hAnsi="Montserrat"/>
          <w:color w:val="000000" w:themeColor="text1"/>
          <w:szCs w:val="28"/>
        </w:rPr>
        <w:t>de materia” es el concepto que t</w:t>
      </w:r>
      <w:r w:rsidR="004E3A0D">
        <w:rPr>
          <w:rFonts w:ascii="Montserrat" w:hAnsi="Montserrat"/>
          <w:color w:val="000000" w:themeColor="text1"/>
          <w:szCs w:val="28"/>
        </w:rPr>
        <w:t>e</w:t>
      </w:r>
      <w:r w:rsidR="00A0253A">
        <w:rPr>
          <w:rFonts w:ascii="Montserrat" w:hAnsi="Montserrat"/>
          <w:color w:val="000000" w:themeColor="text1"/>
          <w:szCs w:val="28"/>
        </w:rPr>
        <w:t xml:space="preserve"> invitamos a incorporar a t</w:t>
      </w:r>
      <w:r w:rsidRPr="00ED4AF2">
        <w:rPr>
          <w:rFonts w:ascii="Montserrat" w:hAnsi="Montserrat"/>
          <w:color w:val="000000" w:themeColor="text1"/>
          <w:szCs w:val="28"/>
        </w:rPr>
        <w:t>u “Abecedario biológico”.</w:t>
      </w:r>
    </w:p>
    <w:p w14:paraId="2B38DECE" w14:textId="77777777" w:rsidR="00FD25CE" w:rsidRDefault="00FD25CE" w:rsidP="00A96280">
      <w:pPr>
        <w:spacing w:after="0" w:line="240" w:lineRule="auto"/>
        <w:ind w:right="48"/>
        <w:jc w:val="both"/>
        <w:rPr>
          <w:rFonts w:ascii="Montserrat" w:hAnsi="Montserrat"/>
          <w:color w:val="000000" w:themeColor="text1"/>
          <w:szCs w:val="28"/>
        </w:rPr>
      </w:pPr>
    </w:p>
    <w:p w14:paraId="61DF1FF4" w14:textId="38340FA4" w:rsidR="00A0253A"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Hasta el momento ha</w:t>
      </w:r>
      <w:r w:rsidR="00ED4AF2" w:rsidRPr="00ED4AF2">
        <w:rPr>
          <w:rFonts w:ascii="Montserrat" w:hAnsi="Montserrat"/>
          <w:color w:val="000000" w:themeColor="text1"/>
          <w:szCs w:val="28"/>
        </w:rPr>
        <w:t>s conocido cómo se da la transformación de materia y energía en lo</w:t>
      </w:r>
      <w:r>
        <w:rPr>
          <w:rFonts w:ascii="Montserrat" w:hAnsi="Montserrat"/>
          <w:color w:val="000000" w:themeColor="text1"/>
          <w:szCs w:val="28"/>
        </w:rPr>
        <w:t>s ciclos biogeoquímicos, pero</w:t>
      </w:r>
      <w:r w:rsidR="00ED4AF2" w:rsidRPr="00ED4AF2">
        <w:rPr>
          <w:rFonts w:ascii="Montserrat" w:hAnsi="Montserrat"/>
          <w:color w:val="000000" w:themeColor="text1"/>
          <w:szCs w:val="28"/>
        </w:rPr>
        <w:t xml:space="preserve"> no todo es tan maravilloso,</w:t>
      </w:r>
      <w:r>
        <w:rPr>
          <w:rFonts w:ascii="Montserrat" w:hAnsi="Montserrat"/>
          <w:color w:val="000000" w:themeColor="text1"/>
          <w:szCs w:val="28"/>
        </w:rPr>
        <w:t xml:space="preserve"> ya que a veces son alterados. ¿Infieres</w:t>
      </w:r>
      <w:r w:rsidR="00ED4AF2" w:rsidRPr="00ED4AF2">
        <w:rPr>
          <w:rFonts w:ascii="Montserrat" w:hAnsi="Montserrat"/>
          <w:color w:val="000000" w:themeColor="text1"/>
          <w:szCs w:val="28"/>
        </w:rPr>
        <w:t xml:space="preserve"> quién es responsable de eso? Pues sí, el ser humano. Y es que desde la Revolución Industrial hemos acelerado la explotación de los recursos naturales sin observar cómo alteramos nuestros ecosistemas y las repercusiones que tiene p</w:t>
      </w:r>
      <w:r>
        <w:rPr>
          <w:rFonts w:ascii="Montserrat" w:hAnsi="Montserrat"/>
          <w:color w:val="000000" w:themeColor="text1"/>
          <w:szCs w:val="28"/>
        </w:rPr>
        <w:t>ara toda la vida en la Tierra.</w:t>
      </w:r>
    </w:p>
    <w:p w14:paraId="4048D840" w14:textId="77777777" w:rsidR="00A0253A" w:rsidRPr="00ED4AF2" w:rsidRDefault="00A0253A" w:rsidP="00A96280">
      <w:pPr>
        <w:spacing w:after="0" w:line="240" w:lineRule="auto"/>
        <w:ind w:right="48"/>
        <w:jc w:val="both"/>
        <w:rPr>
          <w:rFonts w:ascii="Montserrat" w:hAnsi="Montserrat"/>
          <w:color w:val="000000" w:themeColor="text1"/>
          <w:szCs w:val="28"/>
        </w:rPr>
      </w:pPr>
    </w:p>
    <w:p w14:paraId="54DEBB48" w14:textId="4F95A25F" w:rsidR="00ED4AF2" w:rsidRPr="00ED4AF2" w:rsidRDefault="00CB70F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En e</w:t>
      </w:r>
      <w:r w:rsidR="00ED4AF2" w:rsidRPr="00ED4AF2">
        <w:rPr>
          <w:rFonts w:ascii="Montserrat" w:hAnsi="Montserrat"/>
          <w:color w:val="000000" w:themeColor="text1"/>
          <w:szCs w:val="28"/>
        </w:rPr>
        <w:t>l ciclo del nitrógeno cada molécula está en m</w:t>
      </w:r>
      <w:r>
        <w:rPr>
          <w:rFonts w:ascii="Montserrat" w:hAnsi="Montserrat"/>
          <w:color w:val="000000" w:themeColor="text1"/>
          <w:szCs w:val="28"/>
        </w:rPr>
        <w:t>ovimiento y cumple su función. Pero</w:t>
      </w:r>
      <w:r w:rsidR="00ED4AF2" w:rsidRPr="00ED4AF2">
        <w:rPr>
          <w:rFonts w:ascii="Montserrat" w:hAnsi="Montserrat"/>
          <w:color w:val="000000" w:themeColor="text1"/>
          <w:szCs w:val="28"/>
        </w:rPr>
        <w:t xml:space="preserve"> ¿qué ocurre cuando hay erosión?</w:t>
      </w:r>
      <w:r>
        <w:rPr>
          <w:rFonts w:ascii="Montserrat" w:hAnsi="Montserrat"/>
          <w:color w:val="000000" w:themeColor="text1"/>
          <w:szCs w:val="28"/>
        </w:rPr>
        <w:t>, ¿o</w:t>
      </w:r>
      <w:r w:rsidR="00ED4AF2" w:rsidRPr="00ED4AF2">
        <w:rPr>
          <w:rFonts w:ascii="Montserrat" w:hAnsi="Montserrat"/>
          <w:color w:val="000000" w:themeColor="text1"/>
          <w:szCs w:val="28"/>
        </w:rPr>
        <w:t xml:space="preserve"> cuando se compacta el suelo? Pues bien,</w:t>
      </w:r>
      <w:r>
        <w:rPr>
          <w:rFonts w:ascii="Montserrat" w:hAnsi="Montserrat"/>
          <w:color w:val="000000" w:themeColor="text1"/>
          <w:szCs w:val="28"/>
        </w:rPr>
        <w:t xml:space="preserve"> ocurre</w:t>
      </w:r>
      <w:r w:rsidR="00ED4AF2" w:rsidRPr="00ED4AF2">
        <w:rPr>
          <w:rFonts w:ascii="Montserrat" w:hAnsi="Montserrat"/>
          <w:color w:val="000000" w:themeColor="text1"/>
          <w:szCs w:val="28"/>
        </w:rPr>
        <w:t xml:space="preserve"> la muerte de microorganismos esenciales para reincorporar el nitrógeno, y hay una alteración en los sedimentos, lo que provoca un deslave de nutrientes que no permite que el ciclo se cumpla, lo que trae como consecuencia suelos infértiles y poco óptimos para la producción de alimentos o el </w:t>
      </w:r>
      <w:r>
        <w:rPr>
          <w:rFonts w:ascii="Montserrat" w:hAnsi="Montserrat"/>
          <w:color w:val="000000" w:themeColor="text1"/>
          <w:szCs w:val="28"/>
        </w:rPr>
        <w:t>resurgimiento de un ecosistema.</w:t>
      </w:r>
    </w:p>
    <w:p w14:paraId="2525503F" w14:textId="3A82E496" w:rsidR="00ED4AF2" w:rsidRPr="00ED4AF2" w:rsidRDefault="00ED4AF2" w:rsidP="00A96280">
      <w:pPr>
        <w:spacing w:after="0" w:line="240" w:lineRule="auto"/>
        <w:ind w:right="48"/>
        <w:jc w:val="both"/>
        <w:rPr>
          <w:rFonts w:ascii="Montserrat" w:hAnsi="Montserrat"/>
          <w:color w:val="000000" w:themeColor="text1"/>
          <w:szCs w:val="28"/>
        </w:rPr>
      </w:pPr>
    </w:p>
    <w:p w14:paraId="43EAD0D9" w14:textId="526A563A" w:rsidR="00ED4AF2" w:rsidRPr="00ED4AF2"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 xml:space="preserve">El ciclo del oxígeno </w:t>
      </w:r>
      <w:r w:rsidR="00ED4AF2" w:rsidRPr="00ED4AF2">
        <w:rPr>
          <w:rFonts w:ascii="Montserrat" w:hAnsi="Montserrat"/>
          <w:color w:val="000000" w:themeColor="text1"/>
          <w:szCs w:val="28"/>
        </w:rPr>
        <w:t>es indispensable en el desarrollo de la vida</w:t>
      </w:r>
      <w:r>
        <w:rPr>
          <w:rFonts w:ascii="Montserrat" w:hAnsi="Montserrat"/>
          <w:color w:val="000000" w:themeColor="text1"/>
          <w:szCs w:val="28"/>
        </w:rPr>
        <w:t>. S</w:t>
      </w:r>
      <w:r w:rsidR="00ED4AF2" w:rsidRPr="00ED4AF2">
        <w:rPr>
          <w:rFonts w:ascii="Montserrat" w:hAnsi="Montserrat"/>
          <w:color w:val="000000" w:themeColor="text1"/>
          <w:szCs w:val="28"/>
        </w:rPr>
        <w:t>u alteración la podemos observar a través del incremento de nutrientes en algunas zonas acuát</w:t>
      </w:r>
      <w:r>
        <w:rPr>
          <w:rFonts w:ascii="Montserrat" w:hAnsi="Montserrat"/>
          <w:color w:val="000000" w:themeColor="text1"/>
          <w:szCs w:val="28"/>
        </w:rPr>
        <w:t>icas, aunque parezca increíble, e</w:t>
      </w:r>
      <w:r w:rsidR="00ED4AF2" w:rsidRPr="00ED4AF2">
        <w:rPr>
          <w:rFonts w:ascii="Montserrat" w:hAnsi="Montserrat"/>
          <w:color w:val="000000" w:themeColor="text1"/>
          <w:szCs w:val="28"/>
        </w:rPr>
        <w:t>l exceso de nutrientes altera este ciclo. En un cuerpo de agua como pueden ser ríos, lagos, etcétera, se pueden acumular nutrientes introducidos por el ser humano a través, por ejemplo, de la agricultura. A este fenómeno se le llama “eutrofización”.</w:t>
      </w:r>
    </w:p>
    <w:p w14:paraId="73A9F9F2" w14:textId="547AE1C9" w:rsidR="00ED4AF2" w:rsidRPr="00ED4AF2" w:rsidRDefault="00ED4AF2" w:rsidP="00A96280">
      <w:pPr>
        <w:spacing w:after="0" w:line="240" w:lineRule="auto"/>
        <w:ind w:right="48"/>
        <w:jc w:val="both"/>
        <w:rPr>
          <w:rFonts w:ascii="Montserrat" w:hAnsi="Montserrat"/>
          <w:color w:val="000000" w:themeColor="text1"/>
          <w:szCs w:val="28"/>
        </w:rPr>
      </w:pPr>
    </w:p>
    <w:p w14:paraId="5DC92321" w14:textId="51C52EA3" w:rsidR="00ED4AF2"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L</w:t>
      </w:r>
      <w:r w:rsidR="00ED4AF2" w:rsidRPr="00ED4AF2">
        <w:rPr>
          <w:rFonts w:ascii="Montserrat" w:hAnsi="Montserrat"/>
          <w:color w:val="000000" w:themeColor="text1"/>
          <w:szCs w:val="28"/>
        </w:rPr>
        <w:t xml:space="preserve">os ciclos biogeoquímicos </w:t>
      </w:r>
      <w:r>
        <w:rPr>
          <w:rFonts w:ascii="Montserrat" w:hAnsi="Montserrat"/>
          <w:color w:val="000000" w:themeColor="text1"/>
          <w:szCs w:val="28"/>
        </w:rPr>
        <w:t>son alterados por nosotros y</w:t>
      </w:r>
      <w:r w:rsidR="00ED4AF2" w:rsidRPr="00ED4AF2">
        <w:rPr>
          <w:rFonts w:ascii="Montserrat" w:hAnsi="Montserrat"/>
          <w:color w:val="000000" w:themeColor="text1"/>
          <w:szCs w:val="28"/>
        </w:rPr>
        <w:t xml:space="preserve"> se seguirán dando en la naturaleza, pero con una mayor lentitud, lo que trae consigo grandes consecuencias en la biodivers</w:t>
      </w:r>
      <w:r>
        <w:rPr>
          <w:rFonts w:ascii="Montserrat" w:hAnsi="Montserrat"/>
          <w:color w:val="000000" w:themeColor="text1"/>
          <w:szCs w:val="28"/>
        </w:rPr>
        <w:t>idad y ecosistemas, como lo has viste</w:t>
      </w:r>
      <w:r w:rsidR="00ED4AF2" w:rsidRPr="00ED4AF2">
        <w:rPr>
          <w:rFonts w:ascii="Montserrat" w:hAnsi="Montserrat"/>
          <w:color w:val="000000" w:themeColor="text1"/>
          <w:szCs w:val="28"/>
        </w:rPr>
        <w:t xml:space="preserve"> en sesiones anteriores, cuando se tomó como ejemplo el calentamiento global.</w:t>
      </w:r>
    </w:p>
    <w:p w14:paraId="149B15DC" w14:textId="77777777" w:rsidR="00A0253A" w:rsidRPr="00ED4AF2" w:rsidRDefault="00A0253A" w:rsidP="00A96280">
      <w:pPr>
        <w:spacing w:after="0" w:line="240" w:lineRule="auto"/>
        <w:ind w:right="48"/>
        <w:jc w:val="both"/>
        <w:rPr>
          <w:rFonts w:ascii="Montserrat" w:hAnsi="Montserrat"/>
          <w:color w:val="000000" w:themeColor="text1"/>
          <w:szCs w:val="28"/>
        </w:rPr>
      </w:pPr>
    </w:p>
    <w:p w14:paraId="79FA8219" w14:textId="24D6ED32" w:rsidR="00ED4AF2" w:rsidRDefault="00ED4AF2" w:rsidP="00184ADF">
      <w:pPr>
        <w:spacing w:after="0" w:line="240" w:lineRule="auto"/>
        <w:ind w:right="48"/>
        <w:rPr>
          <w:rFonts w:ascii="Montserrat" w:hAnsi="Montserrat"/>
          <w:color w:val="000000" w:themeColor="text1"/>
          <w:szCs w:val="28"/>
        </w:rPr>
      </w:pPr>
    </w:p>
    <w:p w14:paraId="29D9D383" w14:textId="19E5F38A" w:rsidR="004E29B5" w:rsidRPr="00C16595" w:rsidRDefault="004B5CAC" w:rsidP="00184ADF">
      <w:pPr>
        <w:spacing w:after="0" w:line="240" w:lineRule="auto"/>
        <w:ind w:right="48"/>
        <w:rPr>
          <w:rFonts w:ascii="Montserrat" w:hAnsi="Montserrat"/>
          <w:b/>
          <w:color w:val="000000" w:themeColor="text1"/>
          <w:sz w:val="28"/>
          <w:szCs w:val="28"/>
        </w:rPr>
      </w:pPr>
      <w:r>
        <w:rPr>
          <w:rFonts w:ascii="Montserrat" w:hAnsi="Montserrat"/>
          <w:b/>
          <w:color w:val="000000" w:themeColor="text1"/>
          <w:sz w:val="28"/>
          <w:szCs w:val="28"/>
        </w:rPr>
        <w:t xml:space="preserve">El </w:t>
      </w:r>
      <w:r w:rsidR="000844FB" w:rsidRPr="00C16595">
        <w:rPr>
          <w:rFonts w:ascii="Montserrat" w:hAnsi="Montserrat"/>
          <w:b/>
          <w:color w:val="000000" w:themeColor="text1"/>
          <w:sz w:val="28"/>
          <w:szCs w:val="28"/>
        </w:rPr>
        <w:t>Reto</w:t>
      </w:r>
      <w:r>
        <w:rPr>
          <w:rFonts w:ascii="Montserrat" w:hAnsi="Montserrat"/>
          <w:b/>
          <w:color w:val="000000" w:themeColor="text1"/>
          <w:sz w:val="28"/>
          <w:szCs w:val="28"/>
        </w:rPr>
        <w:t xml:space="preserve"> de H</w:t>
      </w:r>
      <w:r w:rsidR="00EE4B29" w:rsidRPr="00C16595">
        <w:rPr>
          <w:rFonts w:ascii="Montserrat" w:hAnsi="Montserrat"/>
          <w:b/>
          <w:color w:val="000000" w:themeColor="text1"/>
          <w:sz w:val="28"/>
          <w:szCs w:val="28"/>
        </w:rPr>
        <w:t>oy</w:t>
      </w:r>
      <w:r w:rsidR="00492AD3">
        <w:rPr>
          <w:rFonts w:ascii="Montserrat" w:hAnsi="Montserrat"/>
          <w:b/>
          <w:color w:val="000000" w:themeColor="text1"/>
          <w:sz w:val="28"/>
          <w:szCs w:val="28"/>
        </w:rPr>
        <w:t>:</w:t>
      </w:r>
      <w:bookmarkStart w:id="0" w:name="_GoBack"/>
      <w:bookmarkEnd w:id="0"/>
    </w:p>
    <w:p w14:paraId="6E85A735" w14:textId="3E379EA4" w:rsidR="004F6CEA" w:rsidRDefault="004F6CEA" w:rsidP="00A96280">
      <w:pPr>
        <w:spacing w:after="0" w:line="240" w:lineRule="auto"/>
        <w:ind w:right="48"/>
        <w:jc w:val="both"/>
        <w:rPr>
          <w:rFonts w:ascii="Montserrat" w:eastAsia="Arial" w:hAnsi="Montserrat" w:cs="Arial"/>
        </w:rPr>
      </w:pPr>
    </w:p>
    <w:p w14:paraId="2EF49506" w14:textId="77777777" w:rsidR="00A0253A" w:rsidRPr="00ED4AF2"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En casa busca</w:t>
      </w:r>
      <w:r w:rsidRPr="00ED4AF2">
        <w:rPr>
          <w:rFonts w:ascii="Montserrat" w:hAnsi="Montserrat"/>
          <w:color w:val="000000" w:themeColor="text1"/>
          <w:szCs w:val="28"/>
        </w:rPr>
        <w:t xml:space="preserve"> una maceta o</w:t>
      </w:r>
      <w:r>
        <w:rPr>
          <w:rFonts w:ascii="Montserrat" w:hAnsi="Montserrat"/>
          <w:color w:val="000000" w:themeColor="text1"/>
          <w:szCs w:val="28"/>
        </w:rPr>
        <w:t xml:space="preserve"> una jardinera. Lo primero que te pedimos es que la dibujes</w:t>
      </w:r>
      <w:r w:rsidRPr="00ED4AF2">
        <w:rPr>
          <w:rFonts w:ascii="Montserrat" w:hAnsi="Montserrat"/>
          <w:color w:val="000000" w:themeColor="text1"/>
          <w:szCs w:val="28"/>
        </w:rPr>
        <w:t>.</w:t>
      </w:r>
    </w:p>
    <w:p w14:paraId="7805CC30" w14:textId="77777777" w:rsidR="00A0253A" w:rsidRDefault="00A0253A" w:rsidP="00A96280">
      <w:pPr>
        <w:spacing w:after="0" w:line="240" w:lineRule="auto"/>
        <w:ind w:right="48"/>
        <w:jc w:val="both"/>
        <w:rPr>
          <w:rFonts w:ascii="Montserrat" w:hAnsi="Montserrat"/>
          <w:color w:val="000000" w:themeColor="text1"/>
          <w:szCs w:val="28"/>
        </w:rPr>
      </w:pPr>
    </w:p>
    <w:p w14:paraId="11773272" w14:textId="77777777" w:rsidR="00A0253A" w:rsidRDefault="00A0253A"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Debajo del dibu</w:t>
      </w:r>
      <w:r>
        <w:rPr>
          <w:rFonts w:ascii="Montserrat" w:hAnsi="Montserrat"/>
          <w:color w:val="000000" w:themeColor="text1"/>
          <w:szCs w:val="28"/>
        </w:rPr>
        <w:t>jo elabora</w:t>
      </w:r>
      <w:r w:rsidRPr="00ED4AF2">
        <w:rPr>
          <w:rFonts w:ascii="Montserrat" w:hAnsi="Montserrat"/>
          <w:color w:val="000000" w:themeColor="text1"/>
          <w:szCs w:val="28"/>
        </w:rPr>
        <w:t xml:space="preserve"> un listado de los factores bióti</w:t>
      </w:r>
      <w:r>
        <w:rPr>
          <w:rFonts w:ascii="Montserrat" w:hAnsi="Montserrat"/>
          <w:color w:val="000000" w:themeColor="text1"/>
          <w:szCs w:val="28"/>
        </w:rPr>
        <w:t>cos y abióticos que identifiques en t</w:t>
      </w:r>
      <w:r w:rsidRPr="00ED4AF2">
        <w:rPr>
          <w:rFonts w:ascii="Montserrat" w:hAnsi="Montserrat"/>
          <w:color w:val="000000" w:themeColor="text1"/>
          <w:szCs w:val="28"/>
        </w:rPr>
        <w:t>u m</w:t>
      </w:r>
      <w:r>
        <w:rPr>
          <w:rFonts w:ascii="Montserrat" w:hAnsi="Montserrat"/>
          <w:color w:val="000000" w:themeColor="text1"/>
          <w:szCs w:val="28"/>
        </w:rPr>
        <w:t>aceta o jardinera, e investiga</w:t>
      </w:r>
      <w:r w:rsidRPr="00ED4AF2">
        <w:rPr>
          <w:rFonts w:ascii="Montserrat" w:hAnsi="Montserrat"/>
          <w:color w:val="000000" w:themeColor="text1"/>
          <w:szCs w:val="28"/>
        </w:rPr>
        <w:t xml:space="preserve"> cuál es el papel que tiene cada uno de ellos en los ciclos biogeoq</w:t>
      </w:r>
      <w:r>
        <w:rPr>
          <w:rFonts w:ascii="Montserrat" w:hAnsi="Montserrat"/>
          <w:color w:val="000000" w:themeColor="text1"/>
          <w:szCs w:val="28"/>
        </w:rPr>
        <w:t>uímicos, y finalmente, responde: ¿Cómo puedes</w:t>
      </w:r>
      <w:r w:rsidRPr="00ED4AF2">
        <w:rPr>
          <w:rFonts w:ascii="Montserrat" w:hAnsi="Montserrat"/>
          <w:color w:val="000000" w:themeColor="text1"/>
          <w:szCs w:val="28"/>
        </w:rPr>
        <w:t xml:space="preserve"> contribuir para evitar la alteració</w:t>
      </w:r>
      <w:r>
        <w:rPr>
          <w:rFonts w:ascii="Montserrat" w:hAnsi="Montserrat"/>
          <w:color w:val="000000" w:themeColor="text1"/>
          <w:szCs w:val="28"/>
        </w:rPr>
        <w:t>n de los ciclos biogeoquímicos?</w:t>
      </w:r>
    </w:p>
    <w:p w14:paraId="364592DB" w14:textId="15764449" w:rsidR="000844FB" w:rsidRPr="00C16595" w:rsidRDefault="000844FB" w:rsidP="00184ADF">
      <w:pPr>
        <w:autoSpaceDE w:val="0"/>
        <w:autoSpaceDN w:val="0"/>
        <w:adjustRightInd w:val="0"/>
        <w:spacing w:after="0" w:line="240" w:lineRule="auto"/>
        <w:ind w:right="48"/>
        <w:jc w:val="center"/>
        <w:rPr>
          <w:rFonts w:ascii="Montserrat" w:hAnsi="Montserrat"/>
        </w:rPr>
      </w:pPr>
    </w:p>
    <w:p w14:paraId="261FA657" w14:textId="77777777" w:rsidR="000844FB" w:rsidRPr="00C16595" w:rsidRDefault="000844FB" w:rsidP="00A96280">
      <w:pPr>
        <w:autoSpaceDE w:val="0"/>
        <w:autoSpaceDN w:val="0"/>
        <w:adjustRightInd w:val="0"/>
        <w:spacing w:after="0" w:line="240" w:lineRule="auto"/>
        <w:ind w:right="48"/>
        <w:jc w:val="center"/>
        <w:rPr>
          <w:rFonts w:ascii="Montserrat" w:hAnsi="Montserrat"/>
        </w:rPr>
      </w:pPr>
    </w:p>
    <w:p w14:paraId="41BA17D0" w14:textId="77777777" w:rsidR="00166CFA" w:rsidRPr="00F3580C" w:rsidRDefault="00166CFA" w:rsidP="00A96280">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184ADF" w:rsidRDefault="00166CFA" w:rsidP="00A96280">
      <w:pPr>
        <w:spacing w:after="0" w:line="240" w:lineRule="auto"/>
        <w:ind w:right="48"/>
        <w:jc w:val="center"/>
        <w:rPr>
          <w:rFonts w:ascii="Montserrat" w:hAnsi="Montserrat"/>
          <w:b/>
        </w:rPr>
      </w:pPr>
    </w:p>
    <w:p w14:paraId="52F7F800" w14:textId="63D3D3C3" w:rsidR="00166CFA" w:rsidRPr="00C16595" w:rsidRDefault="00C16595" w:rsidP="00A96280">
      <w:pPr>
        <w:spacing w:after="0" w:line="240" w:lineRule="auto"/>
        <w:ind w:right="48"/>
        <w:jc w:val="center"/>
        <w:rPr>
          <w:rFonts w:ascii="Montserrat" w:hAnsi="Montserrat"/>
          <w:b/>
          <w:sz w:val="24"/>
        </w:rPr>
      </w:pPr>
      <w:r>
        <w:rPr>
          <w:rFonts w:ascii="Montserrat" w:hAnsi="Montserrat"/>
          <w:b/>
          <w:sz w:val="24"/>
        </w:rPr>
        <w:t>Gracias por tu esfuerzo.</w:t>
      </w:r>
    </w:p>
    <w:p w14:paraId="75009416" w14:textId="270DF470" w:rsidR="00471744" w:rsidRDefault="00471744" w:rsidP="00A96280">
      <w:pPr>
        <w:jc w:val="both"/>
        <w:rPr>
          <w:rFonts w:ascii="Montserrat" w:eastAsiaTheme="minorEastAsia" w:hAnsi="Montserrat"/>
          <w:bCs/>
          <w:kern w:val="24"/>
          <w:lang w:eastAsia="es-MX"/>
        </w:rPr>
      </w:pPr>
    </w:p>
    <w:sectPr w:rsidR="00471744"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F8B06" w14:textId="77777777" w:rsidR="00362377" w:rsidRDefault="00362377" w:rsidP="005E0CD5">
      <w:pPr>
        <w:spacing w:after="0" w:line="240" w:lineRule="auto"/>
      </w:pPr>
      <w:r>
        <w:separator/>
      </w:r>
    </w:p>
  </w:endnote>
  <w:endnote w:type="continuationSeparator" w:id="0">
    <w:p w14:paraId="0CC2EBB3" w14:textId="77777777" w:rsidR="00362377" w:rsidRDefault="00362377"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2650B" w14:textId="77777777" w:rsidR="00362377" w:rsidRDefault="00362377" w:rsidP="005E0CD5">
      <w:pPr>
        <w:spacing w:after="0" w:line="240" w:lineRule="auto"/>
      </w:pPr>
      <w:r>
        <w:separator/>
      </w:r>
    </w:p>
  </w:footnote>
  <w:footnote w:type="continuationSeparator" w:id="0">
    <w:p w14:paraId="566161F4" w14:textId="77777777" w:rsidR="00362377" w:rsidRDefault="00362377"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06E49"/>
    <w:multiLevelType w:val="hybridMultilevel"/>
    <w:tmpl w:val="7FBCD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208E4"/>
    <w:multiLevelType w:val="hybridMultilevel"/>
    <w:tmpl w:val="8FF0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221E47"/>
    <w:multiLevelType w:val="hybridMultilevel"/>
    <w:tmpl w:val="DF9AB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31152"/>
    <w:multiLevelType w:val="hybridMultilevel"/>
    <w:tmpl w:val="8C621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2D56447"/>
    <w:multiLevelType w:val="hybridMultilevel"/>
    <w:tmpl w:val="796ED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784EA3"/>
    <w:multiLevelType w:val="hybridMultilevel"/>
    <w:tmpl w:val="FA5E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87077F"/>
    <w:multiLevelType w:val="hybridMultilevel"/>
    <w:tmpl w:val="348E8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E62450"/>
    <w:multiLevelType w:val="hybridMultilevel"/>
    <w:tmpl w:val="7CAAF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810EBF"/>
    <w:multiLevelType w:val="hybridMultilevel"/>
    <w:tmpl w:val="EEA4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C73FA"/>
    <w:multiLevelType w:val="hybridMultilevel"/>
    <w:tmpl w:val="38AC6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51BC4F5D"/>
    <w:multiLevelType w:val="hybridMultilevel"/>
    <w:tmpl w:val="DCF0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B47BE2"/>
    <w:multiLevelType w:val="hybridMultilevel"/>
    <w:tmpl w:val="A0D24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40E33D3"/>
    <w:multiLevelType w:val="hybridMultilevel"/>
    <w:tmpl w:val="BFA82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36596"/>
    <w:multiLevelType w:val="hybridMultilevel"/>
    <w:tmpl w:val="CEC6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AF72F2"/>
    <w:multiLevelType w:val="hybridMultilevel"/>
    <w:tmpl w:val="CFACB444"/>
    <w:lvl w:ilvl="0" w:tplc="4F86573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B45863"/>
    <w:multiLevelType w:val="hybridMultilevel"/>
    <w:tmpl w:val="1E26E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7"/>
  </w:num>
  <w:num w:numId="5">
    <w:abstractNumId w:val="16"/>
  </w:num>
  <w:num w:numId="6">
    <w:abstractNumId w:val="14"/>
  </w:num>
  <w:num w:numId="7">
    <w:abstractNumId w:val="15"/>
  </w:num>
  <w:num w:numId="8">
    <w:abstractNumId w:val="1"/>
  </w:num>
  <w:num w:numId="9">
    <w:abstractNumId w:val="11"/>
  </w:num>
  <w:num w:numId="10">
    <w:abstractNumId w:val="3"/>
  </w:num>
  <w:num w:numId="11">
    <w:abstractNumId w:val="12"/>
  </w:num>
  <w:num w:numId="12">
    <w:abstractNumId w:val="2"/>
  </w:num>
  <w:num w:numId="13">
    <w:abstractNumId w:val="13"/>
  </w:num>
  <w:num w:numId="14">
    <w:abstractNumId w:val="4"/>
  </w:num>
  <w:num w:numId="15">
    <w:abstractNumId w:val="5"/>
  </w:num>
  <w:num w:numId="16">
    <w:abstractNumId w:val="0"/>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718"/>
    <w:rsid w:val="00002825"/>
    <w:rsid w:val="000051C2"/>
    <w:rsid w:val="00006187"/>
    <w:rsid w:val="00035685"/>
    <w:rsid w:val="0003702D"/>
    <w:rsid w:val="00037CC9"/>
    <w:rsid w:val="00042C92"/>
    <w:rsid w:val="0004482F"/>
    <w:rsid w:val="00044D35"/>
    <w:rsid w:val="00055623"/>
    <w:rsid w:val="00057317"/>
    <w:rsid w:val="00062314"/>
    <w:rsid w:val="00064E0F"/>
    <w:rsid w:val="000708DE"/>
    <w:rsid w:val="00071A45"/>
    <w:rsid w:val="000720F5"/>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E0F50"/>
    <w:rsid w:val="000E4D06"/>
    <w:rsid w:val="000F3D7C"/>
    <w:rsid w:val="000F5444"/>
    <w:rsid w:val="00100BA0"/>
    <w:rsid w:val="001171A5"/>
    <w:rsid w:val="0011732B"/>
    <w:rsid w:val="001179FD"/>
    <w:rsid w:val="00121D62"/>
    <w:rsid w:val="00122BEE"/>
    <w:rsid w:val="001276A0"/>
    <w:rsid w:val="00131CFF"/>
    <w:rsid w:val="00134B20"/>
    <w:rsid w:val="00135345"/>
    <w:rsid w:val="001410C7"/>
    <w:rsid w:val="00152A87"/>
    <w:rsid w:val="001537D5"/>
    <w:rsid w:val="00155234"/>
    <w:rsid w:val="00157E4A"/>
    <w:rsid w:val="0016422B"/>
    <w:rsid w:val="0016530A"/>
    <w:rsid w:val="00166CFA"/>
    <w:rsid w:val="00173032"/>
    <w:rsid w:val="001809BF"/>
    <w:rsid w:val="00181A61"/>
    <w:rsid w:val="00184ADF"/>
    <w:rsid w:val="00193D4C"/>
    <w:rsid w:val="001B413C"/>
    <w:rsid w:val="001C367D"/>
    <w:rsid w:val="001C4F16"/>
    <w:rsid w:val="001C6933"/>
    <w:rsid w:val="001E59D0"/>
    <w:rsid w:val="001F22BB"/>
    <w:rsid w:val="00213F5B"/>
    <w:rsid w:val="002203ED"/>
    <w:rsid w:val="002273C9"/>
    <w:rsid w:val="0023246D"/>
    <w:rsid w:val="00234485"/>
    <w:rsid w:val="00236AAC"/>
    <w:rsid w:val="00246842"/>
    <w:rsid w:val="00252511"/>
    <w:rsid w:val="002556B2"/>
    <w:rsid w:val="00264794"/>
    <w:rsid w:val="002674B9"/>
    <w:rsid w:val="00272712"/>
    <w:rsid w:val="002A5E33"/>
    <w:rsid w:val="002B2212"/>
    <w:rsid w:val="002B3BC0"/>
    <w:rsid w:val="002B5F7C"/>
    <w:rsid w:val="002C2FB2"/>
    <w:rsid w:val="002C7DAB"/>
    <w:rsid w:val="002D3454"/>
    <w:rsid w:val="002D5C53"/>
    <w:rsid w:val="002D6C81"/>
    <w:rsid w:val="002E1A12"/>
    <w:rsid w:val="002F5F10"/>
    <w:rsid w:val="003016F4"/>
    <w:rsid w:val="00304032"/>
    <w:rsid w:val="00304AFF"/>
    <w:rsid w:val="00306BE3"/>
    <w:rsid w:val="00312805"/>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62377"/>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3775"/>
    <w:rsid w:val="00405687"/>
    <w:rsid w:val="0041381D"/>
    <w:rsid w:val="00414254"/>
    <w:rsid w:val="00415A8C"/>
    <w:rsid w:val="00421A11"/>
    <w:rsid w:val="00435B7F"/>
    <w:rsid w:val="004362B2"/>
    <w:rsid w:val="00437A1F"/>
    <w:rsid w:val="004410F5"/>
    <w:rsid w:val="0044139D"/>
    <w:rsid w:val="004478AD"/>
    <w:rsid w:val="004503DF"/>
    <w:rsid w:val="004515E9"/>
    <w:rsid w:val="00454A02"/>
    <w:rsid w:val="00471744"/>
    <w:rsid w:val="00472D3B"/>
    <w:rsid w:val="00472E97"/>
    <w:rsid w:val="00474412"/>
    <w:rsid w:val="00474F34"/>
    <w:rsid w:val="00486EE3"/>
    <w:rsid w:val="00491E49"/>
    <w:rsid w:val="00492AD3"/>
    <w:rsid w:val="00493EAE"/>
    <w:rsid w:val="004A4A52"/>
    <w:rsid w:val="004B4123"/>
    <w:rsid w:val="004B5CAC"/>
    <w:rsid w:val="004C05BD"/>
    <w:rsid w:val="004C56AC"/>
    <w:rsid w:val="004D3794"/>
    <w:rsid w:val="004E09CC"/>
    <w:rsid w:val="004E0C9E"/>
    <w:rsid w:val="004E29B5"/>
    <w:rsid w:val="004E3A0D"/>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520AF"/>
    <w:rsid w:val="0055481E"/>
    <w:rsid w:val="00555122"/>
    <w:rsid w:val="00557B5D"/>
    <w:rsid w:val="00561798"/>
    <w:rsid w:val="00580414"/>
    <w:rsid w:val="00590C44"/>
    <w:rsid w:val="00591702"/>
    <w:rsid w:val="00597EEB"/>
    <w:rsid w:val="005A3401"/>
    <w:rsid w:val="005A785F"/>
    <w:rsid w:val="005B03F0"/>
    <w:rsid w:val="005B164F"/>
    <w:rsid w:val="005B193B"/>
    <w:rsid w:val="005B7091"/>
    <w:rsid w:val="005C40D6"/>
    <w:rsid w:val="005C5FCE"/>
    <w:rsid w:val="005C68D5"/>
    <w:rsid w:val="005D1B6B"/>
    <w:rsid w:val="005D2153"/>
    <w:rsid w:val="005E0CD5"/>
    <w:rsid w:val="005E35A2"/>
    <w:rsid w:val="005E4BFD"/>
    <w:rsid w:val="005E5594"/>
    <w:rsid w:val="005F4A5F"/>
    <w:rsid w:val="006044C4"/>
    <w:rsid w:val="006050B0"/>
    <w:rsid w:val="00605244"/>
    <w:rsid w:val="00615B73"/>
    <w:rsid w:val="006234FB"/>
    <w:rsid w:val="00623E83"/>
    <w:rsid w:val="00630E83"/>
    <w:rsid w:val="00630ED6"/>
    <w:rsid w:val="00633A24"/>
    <w:rsid w:val="00635566"/>
    <w:rsid w:val="00640680"/>
    <w:rsid w:val="0064575F"/>
    <w:rsid w:val="0065018D"/>
    <w:rsid w:val="0065189D"/>
    <w:rsid w:val="006569F2"/>
    <w:rsid w:val="00663F5D"/>
    <w:rsid w:val="00667C45"/>
    <w:rsid w:val="00680A46"/>
    <w:rsid w:val="006847C5"/>
    <w:rsid w:val="00686693"/>
    <w:rsid w:val="00691888"/>
    <w:rsid w:val="00696C16"/>
    <w:rsid w:val="00697459"/>
    <w:rsid w:val="006A2EE0"/>
    <w:rsid w:val="006B02D8"/>
    <w:rsid w:val="006B0507"/>
    <w:rsid w:val="006B4EA9"/>
    <w:rsid w:val="006B63C2"/>
    <w:rsid w:val="006C04BF"/>
    <w:rsid w:val="006C1373"/>
    <w:rsid w:val="006C6A17"/>
    <w:rsid w:val="006C6D69"/>
    <w:rsid w:val="006D6BF3"/>
    <w:rsid w:val="006D7D3D"/>
    <w:rsid w:val="006E68CE"/>
    <w:rsid w:val="006F4856"/>
    <w:rsid w:val="00707EA5"/>
    <w:rsid w:val="00711DA0"/>
    <w:rsid w:val="007126B9"/>
    <w:rsid w:val="007316B0"/>
    <w:rsid w:val="00744786"/>
    <w:rsid w:val="00752D51"/>
    <w:rsid w:val="00753772"/>
    <w:rsid w:val="00760F07"/>
    <w:rsid w:val="007706F1"/>
    <w:rsid w:val="007745C9"/>
    <w:rsid w:val="00774C12"/>
    <w:rsid w:val="00781C7F"/>
    <w:rsid w:val="00786446"/>
    <w:rsid w:val="00792136"/>
    <w:rsid w:val="00792A3E"/>
    <w:rsid w:val="00793279"/>
    <w:rsid w:val="007A7872"/>
    <w:rsid w:val="007B340C"/>
    <w:rsid w:val="007B5E78"/>
    <w:rsid w:val="007B6D38"/>
    <w:rsid w:val="007B794D"/>
    <w:rsid w:val="007C3A9F"/>
    <w:rsid w:val="007C3B93"/>
    <w:rsid w:val="007D0BD5"/>
    <w:rsid w:val="007D146F"/>
    <w:rsid w:val="007D1796"/>
    <w:rsid w:val="007D72F0"/>
    <w:rsid w:val="007F071E"/>
    <w:rsid w:val="007F2293"/>
    <w:rsid w:val="0080447C"/>
    <w:rsid w:val="00826B76"/>
    <w:rsid w:val="00827930"/>
    <w:rsid w:val="00830582"/>
    <w:rsid w:val="008309F3"/>
    <w:rsid w:val="00833076"/>
    <w:rsid w:val="00850515"/>
    <w:rsid w:val="00851F6C"/>
    <w:rsid w:val="00857DB3"/>
    <w:rsid w:val="0086232B"/>
    <w:rsid w:val="00864495"/>
    <w:rsid w:val="008733E4"/>
    <w:rsid w:val="0088158B"/>
    <w:rsid w:val="0088751B"/>
    <w:rsid w:val="00893A45"/>
    <w:rsid w:val="008957F3"/>
    <w:rsid w:val="008969C6"/>
    <w:rsid w:val="008A5FEE"/>
    <w:rsid w:val="008B0137"/>
    <w:rsid w:val="008C5DC9"/>
    <w:rsid w:val="008E0B74"/>
    <w:rsid w:val="008F38B6"/>
    <w:rsid w:val="008F5AA7"/>
    <w:rsid w:val="00904503"/>
    <w:rsid w:val="0090798E"/>
    <w:rsid w:val="009142A0"/>
    <w:rsid w:val="009162AD"/>
    <w:rsid w:val="0092006C"/>
    <w:rsid w:val="0092230B"/>
    <w:rsid w:val="00927DE1"/>
    <w:rsid w:val="00937139"/>
    <w:rsid w:val="00937455"/>
    <w:rsid w:val="00941681"/>
    <w:rsid w:val="009424F1"/>
    <w:rsid w:val="00946271"/>
    <w:rsid w:val="0094664A"/>
    <w:rsid w:val="00951093"/>
    <w:rsid w:val="00953BF8"/>
    <w:rsid w:val="00957B5C"/>
    <w:rsid w:val="00957D85"/>
    <w:rsid w:val="0096099A"/>
    <w:rsid w:val="00973C35"/>
    <w:rsid w:val="00975C69"/>
    <w:rsid w:val="009A520B"/>
    <w:rsid w:val="009B3E5A"/>
    <w:rsid w:val="009E0312"/>
    <w:rsid w:val="009E088E"/>
    <w:rsid w:val="009E1FFF"/>
    <w:rsid w:val="009F14C4"/>
    <w:rsid w:val="009F43BB"/>
    <w:rsid w:val="00A0253A"/>
    <w:rsid w:val="00A22110"/>
    <w:rsid w:val="00A330CB"/>
    <w:rsid w:val="00A343FC"/>
    <w:rsid w:val="00A37ED2"/>
    <w:rsid w:val="00A436C9"/>
    <w:rsid w:val="00A52F02"/>
    <w:rsid w:val="00A61C45"/>
    <w:rsid w:val="00A6555E"/>
    <w:rsid w:val="00A66D76"/>
    <w:rsid w:val="00A71112"/>
    <w:rsid w:val="00A76267"/>
    <w:rsid w:val="00A77D93"/>
    <w:rsid w:val="00A96280"/>
    <w:rsid w:val="00AA3907"/>
    <w:rsid w:val="00AA7309"/>
    <w:rsid w:val="00AB26C3"/>
    <w:rsid w:val="00AB5395"/>
    <w:rsid w:val="00AC0CFE"/>
    <w:rsid w:val="00AC315C"/>
    <w:rsid w:val="00AC361A"/>
    <w:rsid w:val="00AC553D"/>
    <w:rsid w:val="00AC57DD"/>
    <w:rsid w:val="00AC6731"/>
    <w:rsid w:val="00AD2BA8"/>
    <w:rsid w:val="00AF065A"/>
    <w:rsid w:val="00AF2D6E"/>
    <w:rsid w:val="00AF4E01"/>
    <w:rsid w:val="00AF6F0D"/>
    <w:rsid w:val="00B03A68"/>
    <w:rsid w:val="00B04C7C"/>
    <w:rsid w:val="00B16179"/>
    <w:rsid w:val="00B23466"/>
    <w:rsid w:val="00B23DAC"/>
    <w:rsid w:val="00B34DF5"/>
    <w:rsid w:val="00B471D0"/>
    <w:rsid w:val="00B5328D"/>
    <w:rsid w:val="00B55BFB"/>
    <w:rsid w:val="00B55D20"/>
    <w:rsid w:val="00B662B3"/>
    <w:rsid w:val="00B66448"/>
    <w:rsid w:val="00B66F5D"/>
    <w:rsid w:val="00B71BC0"/>
    <w:rsid w:val="00B80394"/>
    <w:rsid w:val="00B81728"/>
    <w:rsid w:val="00B81965"/>
    <w:rsid w:val="00B85AA0"/>
    <w:rsid w:val="00B909EB"/>
    <w:rsid w:val="00B95330"/>
    <w:rsid w:val="00BA2AD2"/>
    <w:rsid w:val="00BB3CD6"/>
    <w:rsid w:val="00BB69B6"/>
    <w:rsid w:val="00BC1F51"/>
    <w:rsid w:val="00BD2074"/>
    <w:rsid w:val="00BD4710"/>
    <w:rsid w:val="00BE61DB"/>
    <w:rsid w:val="00BF268B"/>
    <w:rsid w:val="00BF46DC"/>
    <w:rsid w:val="00BF6A7E"/>
    <w:rsid w:val="00C054A5"/>
    <w:rsid w:val="00C13803"/>
    <w:rsid w:val="00C16595"/>
    <w:rsid w:val="00C24CBA"/>
    <w:rsid w:val="00C32D40"/>
    <w:rsid w:val="00C37A67"/>
    <w:rsid w:val="00C40E1B"/>
    <w:rsid w:val="00C42BE7"/>
    <w:rsid w:val="00C57830"/>
    <w:rsid w:val="00C6102D"/>
    <w:rsid w:val="00C614C0"/>
    <w:rsid w:val="00C66EB9"/>
    <w:rsid w:val="00C67FB2"/>
    <w:rsid w:val="00C73E4D"/>
    <w:rsid w:val="00C76C04"/>
    <w:rsid w:val="00C76D55"/>
    <w:rsid w:val="00C76FA4"/>
    <w:rsid w:val="00C77D34"/>
    <w:rsid w:val="00C82E0B"/>
    <w:rsid w:val="00C8773F"/>
    <w:rsid w:val="00C903DC"/>
    <w:rsid w:val="00C94219"/>
    <w:rsid w:val="00CA6788"/>
    <w:rsid w:val="00CB70FD"/>
    <w:rsid w:val="00CC3C5C"/>
    <w:rsid w:val="00CC40F6"/>
    <w:rsid w:val="00CE63D9"/>
    <w:rsid w:val="00CF0DDD"/>
    <w:rsid w:val="00CF3285"/>
    <w:rsid w:val="00D03EA8"/>
    <w:rsid w:val="00D10275"/>
    <w:rsid w:val="00D10DF3"/>
    <w:rsid w:val="00D1567E"/>
    <w:rsid w:val="00D31CFB"/>
    <w:rsid w:val="00D32985"/>
    <w:rsid w:val="00D361DB"/>
    <w:rsid w:val="00D51829"/>
    <w:rsid w:val="00D521F0"/>
    <w:rsid w:val="00D549B8"/>
    <w:rsid w:val="00D57115"/>
    <w:rsid w:val="00D76215"/>
    <w:rsid w:val="00D82107"/>
    <w:rsid w:val="00D8416F"/>
    <w:rsid w:val="00D8519D"/>
    <w:rsid w:val="00D92526"/>
    <w:rsid w:val="00D93C7C"/>
    <w:rsid w:val="00DA20CB"/>
    <w:rsid w:val="00DA5D3F"/>
    <w:rsid w:val="00DB1432"/>
    <w:rsid w:val="00DB4A05"/>
    <w:rsid w:val="00DC1652"/>
    <w:rsid w:val="00DC3A09"/>
    <w:rsid w:val="00DD1A97"/>
    <w:rsid w:val="00DD7B8F"/>
    <w:rsid w:val="00DE3806"/>
    <w:rsid w:val="00DF28E4"/>
    <w:rsid w:val="00DF3E56"/>
    <w:rsid w:val="00DF3E98"/>
    <w:rsid w:val="00DF78C8"/>
    <w:rsid w:val="00E00713"/>
    <w:rsid w:val="00E010DB"/>
    <w:rsid w:val="00E03165"/>
    <w:rsid w:val="00E06B12"/>
    <w:rsid w:val="00E162CC"/>
    <w:rsid w:val="00E20A20"/>
    <w:rsid w:val="00E24DC7"/>
    <w:rsid w:val="00E42F62"/>
    <w:rsid w:val="00E4720E"/>
    <w:rsid w:val="00E577AA"/>
    <w:rsid w:val="00E63738"/>
    <w:rsid w:val="00E71A8A"/>
    <w:rsid w:val="00E73665"/>
    <w:rsid w:val="00E82354"/>
    <w:rsid w:val="00E87CCD"/>
    <w:rsid w:val="00E94FBE"/>
    <w:rsid w:val="00EB0407"/>
    <w:rsid w:val="00EB3512"/>
    <w:rsid w:val="00EB5475"/>
    <w:rsid w:val="00EB791B"/>
    <w:rsid w:val="00EC121D"/>
    <w:rsid w:val="00EC2FDE"/>
    <w:rsid w:val="00EC41CF"/>
    <w:rsid w:val="00EC6660"/>
    <w:rsid w:val="00EC7EBE"/>
    <w:rsid w:val="00ED11EB"/>
    <w:rsid w:val="00ED35CF"/>
    <w:rsid w:val="00ED4AF2"/>
    <w:rsid w:val="00EE230E"/>
    <w:rsid w:val="00EE3683"/>
    <w:rsid w:val="00EE4B29"/>
    <w:rsid w:val="00EF3338"/>
    <w:rsid w:val="00EF393A"/>
    <w:rsid w:val="00EF5E36"/>
    <w:rsid w:val="00F063A2"/>
    <w:rsid w:val="00F13FDE"/>
    <w:rsid w:val="00F15022"/>
    <w:rsid w:val="00F3580C"/>
    <w:rsid w:val="00F43CC7"/>
    <w:rsid w:val="00F54724"/>
    <w:rsid w:val="00F6291B"/>
    <w:rsid w:val="00F64B67"/>
    <w:rsid w:val="00F6549E"/>
    <w:rsid w:val="00F74F04"/>
    <w:rsid w:val="00F75804"/>
    <w:rsid w:val="00F82558"/>
    <w:rsid w:val="00F8349A"/>
    <w:rsid w:val="00F8358E"/>
    <w:rsid w:val="00F911B6"/>
    <w:rsid w:val="00F95EAE"/>
    <w:rsid w:val="00FA119A"/>
    <w:rsid w:val="00FA47DD"/>
    <w:rsid w:val="00FA498B"/>
    <w:rsid w:val="00FB3D89"/>
    <w:rsid w:val="00FC5B0B"/>
    <w:rsid w:val="00FC65D1"/>
    <w:rsid w:val="00FD1CBE"/>
    <w:rsid w:val="00FD25C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3A2BBF2B-8EAB-41A7-9390-F0237EB98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customStyle="1" w:styleId="Cuerpo">
    <w:name w:val="Cuerpo"/>
    <w:rsid w:val="001537D5"/>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502AE-3164-44FD-A5F9-F5E7F893D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1850</Words>
  <Characters>10545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2020-11-21T06:00:00Z</dcterms:created>
  <dcterms:modified xsi:type="dcterms:W3CDTF">2020-11-21T06:00:00Z</dcterms:modified>
</cp:coreProperties>
</file>