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3781EAA0" w:rsidR="00B028BC" w:rsidRPr="00FB6DAE" w:rsidRDefault="0004092F" w:rsidP="00FB6DA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FB6DAE">
        <w:rPr>
          <w:rFonts w:ascii="Montserrat" w:hAnsi="Montserrat" w:cstheme="minorBidi"/>
          <w:b/>
          <w:color w:val="000000" w:themeColor="text1"/>
          <w:kern w:val="24"/>
          <w:sz w:val="48"/>
          <w:szCs w:val="48"/>
        </w:rPr>
        <w:t>Viernes</w:t>
      </w:r>
    </w:p>
    <w:p w14:paraId="0E8AE297" w14:textId="4BC10AED" w:rsidR="00B028BC" w:rsidRPr="00FB6DAE" w:rsidRDefault="008D626E" w:rsidP="00FB6DAE">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FB6DAE">
        <w:rPr>
          <w:rFonts w:ascii="Montserrat" w:hAnsi="Montserrat" w:cstheme="minorBidi"/>
          <w:b/>
          <w:color w:val="000000" w:themeColor="text1"/>
          <w:kern w:val="24"/>
          <w:sz w:val="56"/>
          <w:szCs w:val="72"/>
        </w:rPr>
        <w:t>14</w:t>
      </w:r>
    </w:p>
    <w:p w14:paraId="01237E12" w14:textId="1CBA606D" w:rsidR="00B028BC" w:rsidRPr="00FB6DAE" w:rsidRDefault="00B028BC" w:rsidP="00FB6DA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B6DAE">
        <w:rPr>
          <w:rFonts w:ascii="Montserrat" w:hAnsi="Montserrat" w:cstheme="minorBidi"/>
          <w:b/>
          <w:color w:val="000000" w:themeColor="text1"/>
          <w:kern w:val="24"/>
          <w:sz w:val="48"/>
          <w:szCs w:val="48"/>
        </w:rPr>
        <w:t xml:space="preserve">de </w:t>
      </w:r>
      <w:proofErr w:type="gramStart"/>
      <w:r w:rsidR="008D626E" w:rsidRPr="00FB6DAE">
        <w:rPr>
          <w:rFonts w:ascii="Montserrat" w:hAnsi="Montserrat" w:cstheme="minorBidi"/>
          <w:b/>
          <w:color w:val="000000" w:themeColor="text1"/>
          <w:kern w:val="24"/>
          <w:sz w:val="48"/>
          <w:szCs w:val="48"/>
        </w:rPr>
        <w:t>M</w:t>
      </w:r>
      <w:r w:rsidR="00ED4B29" w:rsidRPr="00FB6DAE">
        <w:rPr>
          <w:rFonts w:ascii="Montserrat" w:hAnsi="Montserrat" w:cstheme="minorBidi"/>
          <w:b/>
          <w:color w:val="000000" w:themeColor="text1"/>
          <w:kern w:val="24"/>
          <w:sz w:val="48"/>
          <w:szCs w:val="48"/>
        </w:rPr>
        <w:t>ayo</w:t>
      </w:r>
      <w:proofErr w:type="gramEnd"/>
    </w:p>
    <w:bookmarkEnd w:id="0"/>
    <w:p w14:paraId="558DFDC6" w14:textId="77777777" w:rsidR="00B028BC" w:rsidRPr="00FB6DAE" w:rsidRDefault="00B028BC" w:rsidP="00FB6DAE">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B6DAE" w:rsidRDefault="0088362D" w:rsidP="00FB6DA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2° de Secundaria</w:t>
      </w:r>
    </w:p>
    <w:p w14:paraId="7DA704C5" w14:textId="30C329B4" w:rsidR="00B028BC" w:rsidRPr="00FB6DAE" w:rsidRDefault="003F6FBC" w:rsidP="00FB6DAE">
      <w:pPr>
        <w:pStyle w:val="NormalWeb"/>
        <w:spacing w:before="0" w:beforeAutospacing="0" w:after="0" w:afterAutospacing="0"/>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Ciencias. Física</w:t>
      </w:r>
    </w:p>
    <w:p w14:paraId="0B6EE731" w14:textId="77777777" w:rsidR="00B028BC" w:rsidRPr="00FB6DAE" w:rsidRDefault="00B028BC" w:rsidP="00FB6DAE">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3F6566F4" w:rsidR="00B028BC" w:rsidRPr="00FB6DAE" w:rsidRDefault="008D626E" w:rsidP="00FB6DAE">
      <w:pPr>
        <w:spacing w:after="0" w:line="240" w:lineRule="auto"/>
        <w:jc w:val="center"/>
        <w:rPr>
          <w:rFonts w:ascii="Montserrat" w:eastAsiaTheme="minorEastAsia" w:hAnsi="Montserrat"/>
          <w:i/>
          <w:color w:val="000000" w:themeColor="text1"/>
          <w:kern w:val="24"/>
          <w:sz w:val="48"/>
          <w:szCs w:val="40"/>
          <w:lang w:eastAsia="es-MX"/>
        </w:rPr>
      </w:pPr>
      <w:r w:rsidRPr="00FB6DAE">
        <w:rPr>
          <w:rFonts w:ascii="Montserrat" w:eastAsiaTheme="minorEastAsia" w:hAnsi="Montserrat"/>
          <w:i/>
          <w:color w:val="000000" w:themeColor="text1"/>
          <w:kern w:val="24"/>
          <w:sz w:val="48"/>
          <w:szCs w:val="40"/>
          <w:lang w:eastAsia="es-MX"/>
        </w:rPr>
        <w:t>¿Qué es la refracción de la luz?</w:t>
      </w:r>
    </w:p>
    <w:p w14:paraId="5E403481" w14:textId="77777777" w:rsidR="00741628" w:rsidRDefault="00741628" w:rsidP="00FB6DAE">
      <w:pPr>
        <w:spacing w:after="0" w:line="240" w:lineRule="auto"/>
        <w:jc w:val="both"/>
        <w:rPr>
          <w:rFonts w:ascii="Montserrat" w:eastAsia="Times New Roman" w:hAnsi="Montserrat" w:cs="Times New Roman"/>
          <w:b/>
          <w:bCs/>
          <w:i/>
          <w:lang w:eastAsia="es-MX"/>
        </w:rPr>
      </w:pPr>
    </w:p>
    <w:p w14:paraId="717EBDC8" w14:textId="77777777" w:rsidR="00741628" w:rsidRDefault="00741628" w:rsidP="00FB6DAE">
      <w:pPr>
        <w:spacing w:after="0" w:line="240" w:lineRule="auto"/>
        <w:jc w:val="both"/>
        <w:rPr>
          <w:rFonts w:ascii="Montserrat" w:eastAsia="Times New Roman" w:hAnsi="Montserrat" w:cs="Times New Roman"/>
          <w:b/>
          <w:bCs/>
          <w:i/>
          <w:lang w:eastAsia="es-MX"/>
        </w:rPr>
      </w:pPr>
    </w:p>
    <w:p w14:paraId="5C70B413" w14:textId="602B2030" w:rsidR="00B46986" w:rsidRPr="00FB6DAE" w:rsidRDefault="00B028BC" w:rsidP="00FB6DAE">
      <w:pPr>
        <w:spacing w:after="0" w:line="240" w:lineRule="auto"/>
        <w:jc w:val="both"/>
        <w:rPr>
          <w:rFonts w:ascii="Montserrat" w:hAnsi="Montserrat"/>
          <w:i/>
          <w:color w:val="000000" w:themeColor="text1"/>
        </w:rPr>
      </w:pPr>
      <w:r w:rsidRPr="00FB6DAE">
        <w:rPr>
          <w:rFonts w:ascii="Montserrat" w:eastAsia="Times New Roman" w:hAnsi="Montserrat" w:cs="Times New Roman"/>
          <w:b/>
          <w:bCs/>
          <w:i/>
          <w:lang w:eastAsia="es-MX"/>
        </w:rPr>
        <w:t xml:space="preserve">Aprendizaje esperado: </w:t>
      </w:r>
      <w:r w:rsidR="008D626E" w:rsidRPr="00FB6DAE">
        <w:rPr>
          <w:rFonts w:ascii="Montserrat" w:hAnsi="Montserrat"/>
          <w:i/>
          <w:color w:val="000000" w:themeColor="text1"/>
        </w:rPr>
        <w:t>Describe la generación, la diversidad y el comportamiento de las ondas electromagnéticas como resultado de la interacción entre electricidad y magnetismo.</w:t>
      </w:r>
    </w:p>
    <w:p w14:paraId="51460878" w14:textId="77777777" w:rsidR="008D626E" w:rsidRPr="00FB6DAE" w:rsidRDefault="008D626E" w:rsidP="00FB6DAE">
      <w:pPr>
        <w:spacing w:after="0" w:line="240" w:lineRule="auto"/>
        <w:jc w:val="both"/>
        <w:rPr>
          <w:rFonts w:ascii="Montserrat" w:hAnsi="Montserrat"/>
          <w:i/>
          <w:color w:val="000000" w:themeColor="text1"/>
        </w:rPr>
      </w:pPr>
    </w:p>
    <w:p w14:paraId="47082839" w14:textId="7F143348" w:rsidR="00B028BC" w:rsidRPr="00FB6DAE" w:rsidRDefault="00B46986" w:rsidP="00FB6DAE">
      <w:pPr>
        <w:spacing w:after="0" w:line="240" w:lineRule="auto"/>
        <w:jc w:val="both"/>
        <w:rPr>
          <w:rFonts w:ascii="Montserrat" w:hAnsi="Montserrat"/>
          <w:i/>
          <w:color w:val="000000" w:themeColor="text1"/>
        </w:rPr>
      </w:pPr>
      <w:r w:rsidRPr="00FB6DAE">
        <w:rPr>
          <w:rFonts w:ascii="Montserrat" w:hAnsi="Montserrat"/>
          <w:b/>
          <w:i/>
          <w:color w:val="000000" w:themeColor="text1"/>
        </w:rPr>
        <w:t>Énfasis:</w:t>
      </w:r>
      <w:r w:rsidRPr="00FB6DAE">
        <w:rPr>
          <w:rFonts w:ascii="Montserrat" w:hAnsi="Montserrat"/>
          <w:i/>
          <w:color w:val="000000" w:themeColor="text1"/>
        </w:rPr>
        <w:t xml:space="preserve"> </w:t>
      </w:r>
      <w:r w:rsidR="008D626E" w:rsidRPr="00FB6DAE">
        <w:rPr>
          <w:rFonts w:ascii="Montserrat" w:hAnsi="Montserrat"/>
          <w:i/>
          <w:color w:val="000000" w:themeColor="text1"/>
        </w:rPr>
        <w:t>Conocer y reflexionar sobre el fenómeno de la refracción de la luz.</w:t>
      </w:r>
    </w:p>
    <w:p w14:paraId="45004A3E" w14:textId="77777777" w:rsidR="008D626E" w:rsidRPr="00FB6DAE" w:rsidRDefault="008D626E" w:rsidP="00FB6DAE">
      <w:pPr>
        <w:spacing w:after="0" w:line="240" w:lineRule="auto"/>
        <w:jc w:val="both"/>
        <w:rPr>
          <w:rFonts w:ascii="Montserrat" w:eastAsia="Times New Roman" w:hAnsi="Montserrat" w:cs="Times New Roman"/>
          <w:bCs/>
          <w:iCs/>
          <w:lang w:eastAsia="es-MX"/>
        </w:rPr>
      </w:pPr>
    </w:p>
    <w:p w14:paraId="403E9916" w14:textId="77777777" w:rsidR="00B028BC" w:rsidRPr="00FB6DAE" w:rsidRDefault="00B028BC" w:rsidP="00FB6DAE">
      <w:pPr>
        <w:spacing w:after="0" w:line="240" w:lineRule="auto"/>
        <w:jc w:val="both"/>
        <w:rPr>
          <w:rFonts w:ascii="Montserrat" w:eastAsia="Times New Roman" w:hAnsi="Montserrat" w:cs="Times New Roman"/>
          <w:bCs/>
          <w:iCs/>
          <w:lang w:eastAsia="es-MX"/>
        </w:rPr>
      </w:pPr>
    </w:p>
    <w:p w14:paraId="3C83B0CB" w14:textId="77777777" w:rsidR="00B028BC" w:rsidRPr="00FB6DAE" w:rsidRDefault="00B028BC" w:rsidP="00FB6DAE">
      <w:pPr>
        <w:spacing w:after="0" w:line="240" w:lineRule="auto"/>
        <w:jc w:val="both"/>
        <w:textAlignment w:val="baseline"/>
        <w:rPr>
          <w:rFonts w:ascii="Montserrat" w:eastAsia="Times New Roman" w:hAnsi="Montserrat" w:cs="Times New Roman"/>
          <w:b/>
          <w:bCs/>
          <w:sz w:val="28"/>
          <w:szCs w:val="28"/>
          <w:lang w:eastAsia="es-MX"/>
        </w:rPr>
      </w:pPr>
      <w:r w:rsidRPr="00FB6DAE">
        <w:rPr>
          <w:rFonts w:ascii="Montserrat" w:eastAsia="Times New Roman" w:hAnsi="Montserrat" w:cs="Times New Roman"/>
          <w:b/>
          <w:bCs/>
          <w:sz w:val="28"/>
          <w:szCs w:val="28"/>
          <w:lang w:eastAsia="es-MX"/>
        </w:rPr>
        <w:t>¿Qué vamos a aprender?</w:t>
      </w:r>
    </w:p>
    <w:p w14:paraId="23222062" w14:textId="77777777" w:rsidR="00B028BC" w:rsidRPr="00FB6DAE" w:rsidRDefault="00B028BC" w:rsidP="00FB6DAE">
      <w:pPr>
        <w:spacing w:after="0" w:line="240" w:lineRule="auto"/>
        <w:jc w:val="both"/>
        <w:textAlignment w:val="baseline"/>
        <w:rPr>
          <w:rFonts w:ascii="Montserrat" w:eastAsia="Times New Roman" w:hAnsi="Montserrat" w:cs="Times New Roman"/>
          <w:bCs/>
          <w:lang w:eastAsia="es-MX"/>
        </w:rPr>
      </w:pPr>
    </w:p>
    <w:p w14:paraId="52A80E7F" w14:textId="41A15AC6" w:rsidR="008D626E" w:rsidRPr="00FB6DAE" w:rsidRDefault="00FE08E3" w:rsidP="00FB6DAE">
      <w:pPr>
        <w:spacing w:after="0" w:line="240" w:lineRule="auto"/>
        <w:jc w:val="both"/>
        <w:rPr>
          <w:rFonts w:ascii="Montserrat" w:eastAsia="Arial" w:hAnsi="Montserrat" w:cs="Arial"/>
          <w:bCs/>
          <w:color w:val="000000"/>
        </w:rPr>
      </w:pPr>
      <w:r w:rsidRPr="00FB6DAE">
        <w:rPr>
          <w:rFonts w:ascii="Montserrat" w:eastAsia="Arial" w:hAnsi="Montserrat" w:cs="Arial"/>
          <w:bCs/>
          <w:color w:val="000000"/>
        </w:rPr>
        <w:t>En esta ocasión, continuaras con el análisis acerca del comportamiento de la luz, en relación al fenómeno de la refracción.</w:t>
      </w:r>
    </w:p>
    <w:p w14:paraId="1A22D2C1" w14:textId="77777777" w:rsidR="008D626E" w:rsidRPr="00FB6DAE" w:rsidRDefault="008D626E" w:rsidP="00FB6DAE">
      <w:pPr>
        <w:spacing w:after="0" w:line="240" w:lineRule="auto"/>
        <w:jc w:val="both"/>
        <w:rPr>
          <w:rFonts w:ascii="Montserrat" w:eastAsia="Arial" w:hAnsi="Montserrat" w:cs="Arial"/>
          <w:bCs/>
        </w:rPr>
      </w:pPr>
    </w:p>
    <w:p w14:paraId="2E534E97" w14:textId="77777777" w:rsidR="00B028BC" w:rsidRPr="00FB6DAE" w:rsidRDefault="00B028BC" w:rsidP="00FB6DAE">
      <w:pPr>
        <w:spacing w:after="0" w:line="240" w:lineRule="auto"/>
        <w:jc w:val="both"/>
        <w:rPr>
          <w:rFonts w:ascii="Montserrat" w:hAnsi="Montserrat" w:cs="Arial"/>
          <w:shd w:val="clear" w:color="auto" w:fill="FFFFFF"/>
        </w:rPr>
      </w:pPr>
    </w:p>
    <w:p w14:paraId="4CFACE4C" w14:textId="77777777" w:rsidR="00B028BC" w:rsidRPr="00FB6DAE" w:rsidRDefault="00B028BC" w:rsidP="00FB6DAE">
      <w:pPr>
        <w:spacing w:after="0" w:line="240" w:lineRule="auto"/>
        <w:jc w:val="both"/>
        <w:textAlignment w:val="baseline"/>
        <w:rPr>
          <w:rFonts w:ascii="Montserrat" w:eastAsia="Times New Roman" w:hAnsi="Montserrat" w:cs="Times New Roman"/>
          <w:sz w:val="28"/>
          <w:szCs w:val="24"/>
          <w:lang w:eastAsia="es-MX"/>
        </w:rPr>
      </w:pPr>
      <w:r w:rsidRPr="00FB6DAE">
        <w:rPr>
          <w:rFonts w:ascii="Montserrat" w:eastAsia="Times New Roman" w:hAnsi="Montserrat" w:cs="Times New Roman"/>
          <w:b/>
          <w:bCs/>
          <w:sz w:val="28"/>
          <w:szCs w:val="24"/>
          <w:lang w:eastAsia="es-MX"/>
        </w:rPr>
        <w:t>¿Qué hacemos?</w:t>
      </w:r>
    </w:p>
    <w:p w14:paraId="4CC91279" w14:textId="1215C543" w:rsidR="00B028BC" w:rsidRPr="00FB6DAE" w:rsidRDefault="00B028BC" w:rsidP="00FB6DAE">
      <w:pPr>
        <w:spacing w:after="0" w:line="240" w:lineRule="auto"/>
        <w:jc w:val="both"/>
        <w:rPr>
          <w:rFonts w:ascii="Montserrat" w:eastAsia="Arial" w:hAnsi="Montserrat" w:cs="Arial"/>
        </w:rPr>
      </w:pPr>
    </w:p>
    <w:p w14:paraId="24AE62A9" w14:textId="2EC88D0A" w:rsidR="00FE08E3" w:rsidRPr="00AE3BA7" w:rsidRDefault="00FE08E3" w:rsidP="00FB6DAE">
      <w:pPr>
        <w:spacing w:after="0" w:line="240" w:lineRule="auto"/>
        <w:jc w:val="both"/>
        <w:rPr>
          <w:rFonts w:ascii="Montserrat" w:eastAsia="Arial" w:hAnsi="Montserrat" w:cs="Arial"/>
        </w:rPr>
      </w:pPr>
      <w:r w:rsidRPr="00AE3BA7">
        <w:rPr>
          <w:rFonts w:ascii="Montserrat" w:eastAsia="Arial" w:hAnsi="Montserrat" w:cs="Arial"/>
        </w:rPr>
        <w:t>Desde sesiones anteriores, se han tratado algunos aspectos relacionados con la luz y su comportamiento. Analizas</w:t>
      </w:r>
      <w:r w:rsidR="00AE3BA7" w:rsidRPr="00AE3BA7">
        <w:rPr>
          <w:rFonts w:ascii="Montserrat" w:eastAsia="Arial" w:hAnsi="Montserrat" w:cs="Arial"/>
        </w:rPr>
        <w:t>te</w:t>
      </w:r>
      <w:r w:rsidRPr="00AE3BA7">
        <w:rPr>
          <w:rFonts w:ascii="Montserrat" w:eastAsia="Arial" w:hAnsi="Montserrat" w:cs="Arial"/>
        </w:rPr>
        <w:t xml:space="preserve"> la reflexión de la luz que ocurre en los espejos. </w:t>
      </w:r>
      <w:r w:rsidR="00AE3BA7" w:rsidRPr="00AE3BA7">
        <w:rPr>
          <w:rFonts w:ascii="Montserrat" w:eastAsia="Arial" w:hAnsi="Montserrat" w:cs="Arial"/>
        </w:rPr>
        <w:t>V</w:t>
      </w:r>
      <w:r w:rsidRPr="00AE3BA7">
        <w:rPr>
          <w:rFonts w:ascii="Montserrat" w:eastAsia="Arial" w:hAnsi="Montserrat" w:cs="Arial"/>
        </w:rPr>
        <w:t>is</w:t>
      </w:r>
      <w:r w:rsidR="00AE3BA7" w:rsidRPr="00AE3BA7">
        <w:rPr>
          <w:rFonts w:ascii="Montserrat" w:eastAsia="Arial" w:hAnsi="Montserrat" w:cs="Arial"/>
        </w:rPr>
        <w:t>te</w:t>
      </w:r>
      <w:r w:rsidRPr="00AE3BA7">
        <w:rPr>
          <w:rFonts w:ascii="Montserrat" w:eastAsia="Arial" w:hAnsi="Montserrat" w:cs="Arial"/>
        </w:rPr>
        <w:t xml:space="preserve"> el uso de los telescopios en el estudio del Universo y cómo la luz se desvía en las lentes y espejos que utilizan estos aparatos para formar imágenes cercanas, de objetos lejanos. También se abordó cómo es el arco iris.</w:t>
      </w:r>
    </w:p>
    <w:p w14:paraId="510BA66A" w14:textId="77777777" w:rsidR="00FE08E3" w:rsidRPr="00AE3BA7" w:rsidRDefault="00FE08E3" w:rsidP="00FB6DAE">
      <w:pPr>
        <w:spacing w:after="0" w:line="240" w:lineRule="auto"/>
        <w:jc w:val="both"/>
        <w:rPr>
          <w:rFonts w:ascii="Montserrat" w:eastAsia="Arial" w:hAnsi="Montserrat" w:cs="Arial"/>
        </w:rPr>
      </w:pPr>
    </w:p>
    <w:p w14:paraId="7A3A22FF" w14:textId="7487E2B7" w:rsidR="00FE08E3" w:rsidRPr="00AE3BA7" w:rsidRDefault="00FE08E3" w:rsidP="00AE3BA7">
      <w:pPr>
        <w:spacing w:after="0" w:line="240" w:lineRule="auto"/>
        <w:jc w:val="both"/>
        <w:rPr>
          <w:rFonts w:ascii="Montserrat" w:eastAsia="Arial" w:hAnsi="Montserrat" w:cs="Arial"/>
        </w:rPr>
      </w:pPr>
      <w:r w:rsidRPr="00AE3BA7">
        <w:rPr>
          <w:rFonts w:ascii="Montserrat" w:eastAsia="Arial" w:hAnsi="Montserrat" w:cs="Arial"/>
        </w:rPr>
        <w:t>En esta ocasión, continuar</w:t>
      </w:r>
      <w:r w:rsidR="00AE3BA7" w:rsidRPr="00AE3BA7">
        <w:rPr>
          <w:rFonts w:ascii="Montserrat" w:eastAsia="Arial" w:hAnsi="Montserrat" w:cs="Arial"/>
        </w:rPr>
        <w:t>á</w:t>
      </w:r>
      <w:r w:rsidRPr="00AE3BA7">
        <w:rPr>
          <w:rFonts w:ascii="Montserrat" w:eastAsia="Arial" w:hAnsi="Montserrat" w:cs="Arial"/>
        </w:rPr>
        <w:t>s el análisis acerca del comportamiento de la luz</w:t>
      </w:r>
      <w:r w:rsidR="00AE3BA7" w:rsidRPr="00AE3BA7">
        <w:rPr>
          <w:rFonts w:ascii="Montserrat" w:eastAsia="Arial" w:hAnsi="Montserrat" w:cs="Arial"/>
        </w:rPr>
        <w:t xml:space="preserve">. </w:t>
      </w:r>
      <w:r w:rsidRPr="00AE3BA7">
        <w:rPr>
          <w:rFonts w:ascii="Montserrat" w:hAnsi="Montserrat" w:cs="Arial"/>
        </w:rPr>
        <w:t xml:space="preserve">Para </w:t>
      </w:r>
      <w:r w:rsidR="00AE3BA7" w:rsidRPr="00AE3BA7">
        <w:rPr>
          <w:rFonts w:ascii="Montserrat" w:hAnsi="Montserrat" w:cs="Arial"/>
        </w:rPr>
        <w:t>empezar,</w:t>
      </w:r>
      <w:r w:rsidRPr="00AE3BA7">
        <w:rPr>
          <w:rFonts w:ascii="Montserrat" w:hAnsi="Montserrat" w:cs="Arial"/>
        </w:rPr>
        <w:t xml:space="preserve"> piensa un momento lo que sabes acerca de la luz, a partir de las siguientes preguntas:</w:t>
      </w:r>
    </w:p>
    <w:p w14:paraId="235D8946" w14:textId="77777777" w:rsidR="00FE08E3" w:rsidRPr="00FB6DAE" w:rsidRDefault="00FE08E3" w:rsidP="00FB6DAE">
      <w:pPr>
        <w:pStyle w:val="Sinespaciado"/>
        <w:jc w:val="both"/>
        <w:rPr>
          <w:rFonts w:ascii="Montserrat" w:hAnsi="Montserrat" w:cs="Arial"/>
        </w:rPr>
      </w:pPr>
    </w:p>
    <w:p w14:paraId="566806FD"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viaja la luz?</w:t>
      </w:r>
    </w:p>
    <w:p w14:paraId="6FE0F977"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lastRenderedPageBreak/>
        <w:t xml:space="preserve">¿Qué pasa con la luz cuando incide en un espejo o un material transparente como el de una lupa? </w:t>
      </w:r>
    </w:p>
    <w:p w14:paraId="24CF371A"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se ve un cuerpo dentro del agua, por ejemplo, una persona en una alberca o los peces en un estanque? ¿A qué suponen que se debe?</w:t>
      </w:r>
    </w:p>
    <w:p w14:paraId="3C81B770" w14:textId="566A9F10" w:rsidR="00FE08E3" w:rsidRPr="00FB6DAE" w:rsidRDefault="00FE08E3" w:rsidP="00FB6DAE">
      <w:pPr>
        <w:spacing w:after="0" w:line="240" w:lineRule="auto"/>
        <w:jc w:val="both"/>
        <w:rPr>
          <w:rFonts w:ascii="Montserrat" w:hAnsi="Montserrat" w:cs="Arial"/>
          <w:bCs/>
        </w:rPr>
      </w:pPr>
    </w:p>
    <w:p w14:paraId="5767191B" w14:textId="2DEEC098" w:rsidR="00FE08E3" w:rsidRDefault="00FE08E3" w:rsidP="00FB6DAE">
      <w:pPr>
        <w:spacing w:after="0" w:line="240" w:lineRule="auto"/>
        <w:jc w:val="both"/>
        <w:rPr>
          <w:rFonts w:ascii="Montserrat" w:hAnsi="Montserrat" w:cs="Arial"/>
          <w:bCs/>
        </w:rPr>
      </w:pPr>
      <w:r w:rsidRPr="00AE3BA7">
        <w:rPr>
          <w:rFonts w:ascii="Montserrat" w:hAnsi="Montserrat" w:cs="Arial"/>
          <w:bCs/>
        </w:rPr>
        <w:t>La idea es recuperar lo que sabe</w:t>
      </w:r>
      <w:r w:rsidR="00AE3BA7" w:rsidRPr="00AE3BA7">
        <w:rPr>
          <w:rFonts w:ascii="Montserrat" w:hAnsi="Montserrat" w:cs="Arial"/>
          <w:bCs/>
        </w:rPr>
        <w:t>s</w:t>
      </w:r>
      <w:r w:rsidRPr="00AE3BA7">
        <w:rPr>
          <w:rFonts w:ascii="Montserrat" w:hAnsi="Montserrat" w:cs="Arial"/>
          <w:bCs/>
        </w:rPr>
        <w:t xml:space="preserve"> y lo pueda</w:t>
      </w:r>
      <w:r w:rsidR="00AE3BA7" w:rsidRPr="00AE3BA7">
        <w:rPr>
          <w:rFonts w:ascii="Montserrat" w:hAnsi="Montserrat" w:cs="Arial"/>
          <w:bCs/>
        </w:rPr>
        <w:t>s</w:t>
      </w:r>
      <w:r w:rsidRPr="00AE3BA7">
        <w:rPr>
          <w:rFonts w:ascii="Montserrat" w:hAnsi="Montserrat" w:cs="Arial"/>
          <w:bCs/>
        </w:rPr>
        <w:t xml:space="preserve"> relacionar con lo que tratar</w:t>
      </w:r>
      <w:r w:rsidR="00AE3BA7" w:rsidRPr="00AE3BA7">
        <w:rPr>
          <w:rFonts w:ascii="Montserrat" w:hAnsi="Montserrat" w:cs="Arial"/>
          <w:bCs/>
        </w:rPr>
        <w:t>á</w:t>
      </w:r>
      <w:r w:rsidRPr="00AE3BA7">
        <w:rPr>
          <w:rFonts w:ascii="Montserrat" w:hAnsi="Montserrat" w:cs="Arial"/>
          <w:bCs/>
        </w:rPr>
        <w:t>s el día de hoy.</w:t>
      </w:r>
      <w:r w:rsidR="00AE3BA7" w:rsidRPr="00AE3BA7">
        <w:rPr>
          <w:rFonts w:ascii="Montserrat" w:hAnsi="Montserrat" w:cs="Arial"/>
          <w:bCs/>
        </w:rPr>
        <w:t xml:space="preserve"> </w:t>
      </w:r>
      <w:r w:rsidRPr="00AE3BA7">
        <w:rPr>
          <w:rFonts w:ascii="Montserrat" w:hAnsi="Montserrat" w:cs="Arial"/>
          <w:bCs/>
        </w:rPr>
        <w:t>Iniciaras con una experiencia sencilla con la finalidad de analizar cómo se ve un objeto dentro del agua.</w:t>
      </w:r>
    </w:p>
    <w:p w14:paraId="3B5F4FC0" w14:textId="77777777" w:rsidR="00AE3BA7" w:rsidRPr="00FB6DAE" w:rsidRDefault="00AE3BA7" w:rsidP="00FB6DAE">
      <w:pPr>
        <w:spacing w:after="0" w:line="240" w:lineRule="auto"/>
        <w:jc w:val="both"/>
        <w:rPr>
          <w:rFonts w:ascii="Montserrat" w:hAnsi="Montserrat" w:cs="Arial"/>
          <w:bCs/>
        </w:rPr>
      </w:pPr>
    </w:p>
    <w:p w14:paraId="0DB31825" w14:textId="6CF3BA83" w:rsidR="00FE08E3" w:rsidRPr="00AE3BA7" w:rsidRDefault="00FE08E3" w:rsidP="00AE3BA7">
      <w:pPr>
        <w:spacing w:after="0" w:line="240" w:lineRule="auto"/>
        <w:jc w:val="both"/>
        <w:rPr>
          <w:rFonts w:ascii="Montserrat" w:hAnsi="Montserrat" w:cs="Arial"/>
          <w:bCs/>
        </w:rPr>
      </w:pPr>
      <w:r w:rsidRPr="00FB6DAE">
        <w:rPr>
          <w:rFonts w:ascii="Montserrat" w:hAnsi="Montserrat" w:cs="Arial"/>
          <w:bCs/>
        </w:rPr>
        <w:t>Necesitaras:</w:t>
      </w:r>
      <w:r w:rsidR="00AE3BA7">
        <w:rPr>
          <w:rFonts w:ascii="Montserrat" w:hAnsi="Montserrat" w:cs="Arial"/>
          <w:bCs/>
        </w:rPr>
        <w:t xml:space="preserve"> u</w:t>
      </w:r>
      <w:r w:rsidRPr="00AE3BA7">
        <w:rPr>
          <w:rFonts w:ascii="Montserrat" w:hAnsi="Montserrat" w:cs="Arial"/>
          <w:bCs/>
        </w:rPr>
        <w:t>n vaso de cristal transparente y liso</w:t>
      </w:r>
      <w:r w:rsidR="00AE3BA7">
        <w:rPr>
          <w:rFonts w:ascii="Montserrat" w:hAnsi="Montserrat" w:cs="Arial"/>
          <w:bCs/>
        </w:rPr>
        <w:t>, u</w:t>
      </w:r>
      <w:r w:rsidRPr="00AE3BA7">
        <w:rPr>
          <w:rFonts w:ascii="Montserrat" w:hAnsi="Montserrat" w:cs="Arial"/>
          <w:bCs/>
        </w:rPr>
        <w:t>na moneda</w:t>
      </w:r>
      <w:r w:rsidR="00AE3BA7">
        <w:rPr>
          <w:rFonts w:ascii="Montserrat" w:hAnsi="Montserrat" w:cs="Arial"/>
          <w:bCs/>
        </w:rPr>
        <w:t xml:space="preserve"> y u</w:t>
      </w:r>
      <w:r w:rsidRPr="00AE3BA7">
        <w:rPr>
          <w:rFonts w:ascii="Montserrat" w:hAnsi="Montserrat" w:cs="Arial"/>
          <w:bCs/>
        </w:rPr>
        <w:t>n poco de agua.</w:t>
      </w:r>
    </w:p>
    <w:p w14:paraId="52DB7481" w14:textId="77777777" w:rsidR="00AE3BA7" w:rsidRPr="00AE3BA7" w:rsidRDefault="00AE3BA7" w:rsidP="00AE3BA7">
      <w:pPr>
        <w:spacing w:after="0" w:line="240" w:lineRule="auto"/>
        <w:jc w:val="both"/>
        <w:rPr>
          <w:rFonts w:ascii="Montserrat" w:hAnsi="Montserrat" w:cs="Arial"/>
          <w:bCs/>
        </w:rPr>
      </w:pPr>
    </w:p>
    <w:p w14:paraId="2AB20382" w14:textId="06893D1C"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Primero, coloca la moneda dentro de</w:t>
      </w:r>
      <w:r w:rsidR="00AE3BA7" w:rsidRPr="005B4F10">
        <w:rPr>
          <w:rFonts w:ascii="Montserrat" w:hAnsi="Montserrat" w:cs="Arial"/>
          <w:bCs/>
        </w:rPr>
        <w:t>l</w:t>
      </w:r>
      <w:r w:rsidRPr="005B4F10">
        <w:rPr>
          <w:rFonts w:ascii="Montserrat" w:hAnsi="Montserrat" w:cs="Arial"/>
          <w:bCs/>
        </w:rPr>
        <w:t xml:space="preserve"> vaso de cristal. ¿Qué piensas que ocurrirá con la moneda?</w:t>
      </w:r>
    </w:p>
    <w:p w14:paraId="0A3D6853" w14:textId="689AED47"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Con cuidado vierte el agua en el vaso y observa la moneda por un lado del vaso</w:t>
      </w:r>
      <w:r w:rsidR="00AE3BA7" w:rsidRPr="005B4F10">
        <w:rPr>
          <w:rFonts w:ascii="Montserrat" w:hAnsi="Montserrat" w:cs="Arial"/>
          <w:bCs/>
        </w:rPr>
        <w:t xml:space="preserve"> </w:t>
      </w:r>
      <w:r w:rsidRPr="005B4F10">
        <w:rPr>
          <w:rFonts w:ascii="Montserrat" w:hAnsi="Montserrat" w:cs="Arial"/>
          <w:bCs/>
        </w:rPr>
        <w:t>¿Qué sucede?</w:t>
      </w:r>
    </w:p>
    <w:p w14:paraId="70D7E050" w14:textId="4F109020"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¿La moneda aumentó de tamaño? Retira el agua para verificar.</w:t>
      </w:r>
    </w:p>
    <w:p w14:paraId="4B7F3D1D" w14:textId="77777777" w:rsidR="005B4F10" w:rsidRDefault="005B4F10" w:rsidP="00FB6DAE">
      <w:pPr>
        <w:spacing w:after="0" w:line="240" w:lineRule="auto"/>
        <w:jc w:val="both"/>
        <w:rPr>
          <w:rFonts w:ascii="Montserrat" w:hAnsi="Montserrat" w:cs="Arial"/>
          <w:bCs/>
        </w:rPr>
      </w:pPr>
    </w:p>
    <w:p w14:paraId="3EE8F5DF" w14:textId="2E0C4C6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moneda tiene su tamaño original, pero se veía más grande dentro del agua esto se trata de un fenómeno relacionado con el comportamiento de la luz, pero no es el caso de la reflexión que ocurre en espejos, sino de la refracción. Observa el siguiente video acerca del comportamiento de la luz en diferentes materiales:</w:t>
      </w:r>
    </w:p>
    <w:p w14:paraId="62C7AE61" w14:textId="21799CC0" w:rsidR="00FE08E3" w:rsidRPr="00FB6DAE" w:rsidRDefault="00FE08E3" w:rsidP="00FB6DAE">
      <w:pPr>
        <w:spacing w:after="0" w:line="240" w:lineRule="auto"/>
        <w:jc w:val="both"/>
        <w:rPr>
          <w:rFonts w:ascii="Montserrat" w:hAnsi="Montserrat" w:cs="Arial"/>
          <w:bCs/>
        </w:rPr>
      </w:pPr>
    </w:p>
    <w:p w14:paraId="10CE8A55" w14:textId="77777777" w:rsidR="00FE08E3" w:rsidRPr="00FB6DAE" w:rsidRDefault="00FE08E3" w:rsidP="00FB6DAE">
      <w:pPr>
        <w:spacing w:after="0" w:line="240" w:lineRule="auto"/>
        <w:jc w:val="both"/>
        <w:rPr>
          <w:rFonts w:ascii="Montserrat" w:hAnsi="Montserrat" w:cs="Arial"/>
          <w:bCs/>
        </w:rPr>
      </w:pPr>
    </w:p>
    <w:p w14:paraId="5E9DA263" w14:textId="28DC3AE7" w:rsidR="00FE08E3" w:rsidRPr="00C22A1F" w:rsidRDefault="00FE08E3" w:rsidP="005B4F10">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¿Existe la luz invisible?</w:t>
      </w:r>
    </w:p>
    <w:p w14:paraId="2ABF06B2"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Ciencias II. Énfasis en Física, Segundo grado, Bloque 4</w:t>
      </w:r>
    </w:p>
    <w:p w14:paraId="7D60854B"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Del minuto</w:t>
      </w:r>
      <w:r w:rsidR="00FE08E3" w:rsidRPr="00C22A1F">
        <w:rPr>
          <w:rFonts w:ascii="Montserrat" w:hAnsi="Montserrat" w:cs="Arial"/>
          <w:bCs/>
        </w:rPr>
        <w:t xml:space="preserve"> 06:17 </w:t>
      </w:r>
      <w:proofErr w:type="spellStart"/>
      <w:r w:rsidRPr="00C22A1F">
        <w:rPr>
          <w:rFonts w:ascii="Montserrat" w:hAnsi="Montserrat" w:cs="Arial"/>
          <w:bCs/>
        </w:rPr>
        <w:t>al</w:t>
      </w:r>
      <w:proofErr w:type="spellEnd"/>
      <w:r w:rsidR="00FE08E3" w:rsidRPr="00C22A1F">
        <w:rPr>
          <w:rFonts w:ascii="Montserrat" w:hAnsi="Montserrat" w:cs="Arial"/>
          <w:bCs/>
        </w:rPr>
        <w:t xml:space="preserve"> 08:38</w:t>
      </w:r>
    </w:p>
    <w:p w14:paraId="517F3F9A" w14:textId="220438BE" w:rsidR="00FE08E3" w:rsidRPr="00C22A1F" w:rsidRDefault="00741628" w:rsidP="005B4F10">
      <w:pPr>
        <w:pStyle w:val="Prrafodelista"/>
        <w:spacing w:after="0" w:line="240" w:lineRule="auto"/>
        <w:jc w:val="both"/>
        <w:rPr>
          <w:rFonts w:ascii="Montserrat" w:hAnsi="Montserrat" w:cs="Arial"/>
          <w:bCs/>
        </w:rPr>
      </w:pPr>
      <w:hyperlink r:id="rId5" w:history="1">
        <w:r w:rsidRPr="003611A6">
          <w:rPr>
            <w:rStyle w:val="Hipervnculo"/>
            <w:rFonts w:ascii="Montserrat" w:hAnsi="Montserrat" w:cs="Arial"/>
            <w:bCs/>
          </w:rPr>
          <w:t>https://youtu.be/hEh-iCXDbjQ</w:t>
        </w:r>
      </w:hyperlink>
      <w:r>
        <w:rPr>
          <w:rFonts w:ascii="Montserrat" w:hAnsi="Montserrat" w:cs="Arial"/>
          <w:bCs/>
        </w:rPr>
        <w:t xml:space="preserve"> </w:t>
      </w:r>
    </w:p>
    <w:p w14:paraId="56C42599" w14:textId="2F263CEF" w:rsidR="00FE08E3" w:rsidRPr="00C22A1F" w:rsidRDefault="00FE08E3" w:rsidP="00FB6DAE">
      <w:pPr>
        <w:spacing w:after="0" w:line="240" w:lineRule="auto"/>
        <w:jc w:val="both"/>
        <w:rPr>
          <w:rFonts w:ascii="Montserrat" w:hAnsi="Montserrat" w:cs="Arial"/>
          <w:bCs/>
        </w:rPr>
      </w:pPr>
    </w:p>
    <w:p w14:paraId="6FF1E782" w14:textId="77777777" w:rsidR="005B4F10" w:rsidRPr="00C22A1F" w:rsidRDefault="00FE08E3" w:rsidP="005B4F10">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14:paraId="7F97E3A0" w14:textId="7D5766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 xml:space="preserve">Ciencias </w:t>
      </w:r>
      <w:r w:rsidR="00C22A1F" w:rsidRPr="00C22A1F">
        <w:rPr>
          <w:rFonts w:ascii="Montserrat" w:hAnsi="Montserrat" w:cs="Arial"/>
          <w:bCs/>
        </w:rPr>
        <w:t>y Tecnología.</w:t>
      </w:r>
      <w:r w:rsidRPr="00C22A1F">
        <w:rPr>
          <w:rFonts w:ascii="Montserrat" w:hAnsi="Montserrat" w:cs="Arial"/>
          <w:bCs/>
        </w:rPr>
        <w:t xml:space="preserve"> Física, Segundo grado, Bloque </w:t>
      </w:r>
      <w:r w:rsidR="00C22A1F" w:rsidRPr="00C22A1F">
        <w:rPr>
          <w:rFonts w:ascii="Montserrat" w:hAnsi="Montserrat" w:cs="Arial"/>
          <w:bCs/>
        </w:rPr>
        <w:t>2</w:t>
      </w:r>
    </w:p>
    <w:p w14:paraId="47369C9A"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Del minuto</w:t>
      </w:r>
      <w:r w:rsidR="00FE08E3" w:rsidRPr="00C22A1F">
        <w:rPr>
          <w:rFonts w:ascii="Montserrat" w:hAnsi="Montserrat" w:cs="Arial"/>
          <w:bCs/>
        </w:rPr>
        <w:t xml:space="preserve"> 03.09 </w:t>
      </w:r>
      <w:r w:rsidRPr="00C22A1F">
        <w:rPr>
          <w:rFonts w:ascii="Montserrat" w:hAnsi="Montserrat" w:cs="Arial"/>
          <w:bCs/>
        </w:rPr>
        <w:t>al</w:t>
      </w:r>
      <w:r w:rsidR="00FE08E3" w:rsidRPr="00C22A1F">
        <w:rPr>
          <w:rFonts w:ascii="Montserrat" w:hAnsi="Montserrat" w:cs="Arial"/>
          <w:bCs/>
        </w:rPr>
        <w:t xml:space="preserve"> 03:34</w:t>
      </w:r>
    </w:p>
    <w:p w14:paraId="68FC607B" w14:textId="3AF3A4BE" w:rsidR="00FE08E3" w:rsidRPr="00C22A1F" w:rsidRDefault="00741628" w:rsidP="005B4F10">
      <w:pPr>
        <w:pStyle w:val="Prrafodelista"/>
        <w:spacing w:after="0" w:line="240" w:lineRule="auto"/>
        <w:jc w:val="both"/>
        <w:rPr>
          <w:rFonts w:ascii="Montserrat" w:hAnsi="Montserrat" w:cs="Arial"/>
          <w:b/>
        </w:rPr>
      </w:pPr>
      <w:hyperlink r:id="rId6" w:history="1">
        <w:r w:rsidRPr="003611A6">
          <w:rPr>
            <w:rStyle w:val="Hipervnculo"/>
            <w:rFonts w:ascii="Montserrat" w:hAnsi="Montserrat" w:cs="Arial"/>
            <w:bCs/>
          </w:rPr>
          <w:t>https://youtu.be/kULLeGOQOyo</w:t>
        </w:r>
      </w:hyperlink>
      <w:r>
        <w:rPr>
          <w:rFonts w:ascii="Montserrat" w:hAnsi="Montserrat" w:cs="Arial"/>
          <w:bCs/>
        </w:rPr>
        <w:t xml:space="preserve"> </w:t>
      </w:r>
    </w:p>
    <w:p w14:paraId="0114CAB8" w14:textId="77777777" w:rsidR="00FE08E3" w:rsidRPr="00FB6DAE" w:rsidRDefault="00FE08E3" w:rsidP="00FB6DAE">
      <w:pPr>
        <w:spacing w:after="0" w:line="240" w:lineRule="auto"/>
        <w:jc w:val="both"/>
        <w:rPr>
          <w:rFonts w:ascii="Montserrat" w:hAnsi="Montserrat" w:cs="Arial"/>
          <w:bCs/>
        </w:rPr>
      </w:pPr>
    </w:p>
    <w:p w14:paraId="44645B04" w14:textId="69EFE71F"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produce diferentes fenómenos dependiendo de las características del material con el que esté en contacto.</w:t>
      </w:r>
      <w:r w:rsidR="005B4F10">
        <w:rPr>
          <w:rFonts w:ascii="Montserrat" w:hAnsi="Montserrat" w:cs="Arial"/>
          <w:bCs/>
        </w:rPr>
        <w:t xml:space="preserve"> </w:t>
      </w:r>
      <w:r w:rsidRPr="00FB6DAE">
        <w:rPr>
          <w:rFonts w:ascii="Montserrat" w:hAnsi="Montserrat" w:cs="Arial"/>
          <w:bCs/>
        </w:rPr>
        <w:t>El fenómeno que se produce en el caso del lápiz que se coloca en el vaso con agua, se trata de la refracción, que sucede cuando la luz atraviesa dos medios diferentes, como el aire y el agua, y desvía su dirección.</w:t>
      </w:r>
    </w:p>
    <w:p w14:paraId="30355633" w14:textId="77777777" w:rsidR="005B4F10" w:rsidRDefault="005B4F10" w:rsidP="00FB6DAE">
      <w:pPr>
        <w:spacing w:after="0" w:line="240" w:lineRule="auto"/>
        <w:jc w:val="both"/>
        <w:rPr>
          <w:rFonts w:ascii="Montserrat" w:hAnsi="Montserrat" w:cs="Arial"/>
          <w:bCs/>
        </w:rPr>
      </w:pPr>
    </w:p>
    <w:p w14:paraId="1E5A79A9" w14:textId="608834D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refracción de la luz también tiene que ver con la velocidad con que viaja en los diferentes medios transparentes.</w:t>
      </w:r>
      <w:r w:rsidR="005B4F10">
        <w:rPr>
          <w:rFonts w:ascii="Montserrat" w:hAnsi="Montserrat" w:cs="Arial"/>
          <w:bCs/>
        </w:rPr>
        <w:t xml:space="preserve"> </w:t>
      </w:r>
      <w:r w:rsidRPr="00FB6DAE">
        <w:rPr>
          <w:rFonts w:ascii="Montserrat" w:hAnsi="Montserrat" w:cs="Arial"/>
          <w:bCs/>
        </w:rPr>
        <w:t>La luz viaja en línea recta, con una velocidad de 300 000 km/</w:t>
      </w:r>
      <w:proofErr w:type="gramStart"/>
      <w:r w:rsidRPr="00FB6DAE">
        <w:rPr>
          <w:rFonts w:ascii="Montserrat" w:hAnsi="Montserrat" w:cs="Arial"/>
          <w:bCs/>
        </w:rPr>
        <w:t>s</w:t>
      </w:r>
      <w:proofErr w:type="gramEnd"/>
      <w:r w:rsidRPr="00FB6DAE">
        <w:rPr>
          <w:rFonts w:ascii="Montserrat" w:hAnsi="Montserrat" w:cs="Arial"/>
          <w:bCs/>
        </w:rPr>
        <w:t xml:space="preserve"> pero hay que precisar que tiene esa velocidad en el vacío. Por otra parte, cuando la luz se propaga en medios transparentes, su velocidad cambia, dependiendo de la densidad de los materiales; de esta manera, los haces luminosos son más rápidos en medios poco densos; y más lentos en medios de mayor densidad; al cambiar la velocidad, cambia de dirección.</w:t>
      </w:r>
    </w:p>
    <w:p w14:paraId="680587B0" w14:textId="77777777" w:rsidR="00FE08E3" w:rsidRPr="00FB6DAE" w:rsidRDefault="00FE08E3" w:rsidP="00FB6DAE">
      <w:pPr>
        <w:spacing w:after="0" w:line="240" w:lineRule="auto"/>
        <w:jc w:val="both"/>
        <w:rPr>
          <w:rFonts w:ascii="Montserrat" w:hAnsi="Montserrat" w:cs="Arial"/>
          <w:bCs/>
        </w:rPr>
      </w:pPr>
    </w:p>
    <w:p w14:paraId="6200891C" w14:textId="386E2391" w:rsidR="00FE08E3" w:rsidRDefault="00FE08E3" w:rsidP="00FB6DAE">
      <w:pPr>
        <w:spacing w:after="0" w:line="240" w:lineRule="auto"/>
        <w:jc w:val="both"/>
        <w:rPr>
          <w:rFonts w:ascii="Montserrat" w:hAnsi="Montserrat" w:cs="Arial"/>
          <w:bCs/>
        </w:rPr>
      </w:pPr>
      <w:r w:rsidRPr="00FB6DAE">
        <w:rPr>
          <w:rFonts w:ascii="Montserrat" w:hAnsi="Montserrat" w:cs="Arial"/>
          <w:bCs/>
        </w:rPr>
        <w:lastRenderedPageBreak/>
        <w:t>Si el aire es menos denso que el agua, entonces, la luz viaja más rápido en el aire que en el agua. La velocidad de la luz en el aire es de 299 900 km/s, en tanto que en el agua se propaga a 250 000 Km/s.</w:t>
      </w:r>
    </w:p>
    <w:p w14:paraId="6AED9B5D" w14:textId="77777777" w:rsidR="005B4F10" w:rsidRPr="00FB6DAE" w:rsidRDefault="005B4F10" w:rsidP="00FB6DAE">
      <w:pPr>
        <w:spacing w:after="0" w:line="240" w:lineRule="auto"/>
        <w:jc w:val="both"/>
        <w:rPr>
          <w:rFonts w:ascii="Montserrat" w:hAnsi="Montserrat" w:cs="Arial"/>
          <w:bCs/>
        </w:rPr>
      </w:pPr>
    </w:p>
    <w:p w14:paraId="060C56FF" w14:textId="4B02FD85"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Para </w:t>
      </w:r>
      <w:r w:rsidR="005B4F10">
        <w:rPr>
          <w:rFonts w:ascii="Montserrat" w:hAnsi="Montserrat" w:cs="Arial"/>
          <w:bCs/>
        </w:rPr>
        <w:t xml:space="preserve">ejemplificar </w:t>
      </w:r>
      <w:r w:rsidRPr="00FB6DAE">
        <w:rPr>
          <w:rFonts w:ascii="Montserrat" w:hAnsi="Montserrat" w:cs="Arial"/>
          <w:bCs/>
        </w:rPr>
        <w:t xml:space="preserve">esto vamos a recurrir a la representación gráfica de los rayos de luz, que se ubican en un plano. Distinguimos los dos medios que atraviesa la luz, divididos por una línea horizontal. Con una flecha, representamos el rayo incidente que se propaga en el medio 1, y avanza hacia en el segundo medio, a partir del cual continua, pero cambia de dirección, formando el rayo refractado. </w:t>
      </w:r>
    </w:p>
    <w:p w14:paraId="22722079" w14:textId="7A1A56E2" w:rsidR="00FE08E3" w:rsidRPr="005B4F10" w:rsidRDefault="00FE08E3" w:rsidP="00FB6DAE">
      <w:pPr>
        <w:spacing w:after="0" w:line="240" w:lineRule="auto"/>
        <w:jc w:val="both"/>
        <w:rPr>
          <w:rFonts w:ascii="Montserrat" w:hAnsi="Montserrat" w:cs="Arial"/>
          <w:bCs/>
        </w:rPr>
      </w:pPr>
      <w:r w:rsidRPr="00FB6DAE">
        <w:rPr>
          <w:rFonts w:ascii="Montserrat" w:hAnsi="Montserrat" w:cs="Arial"/>
          <w:bCs/>
        </w:rPr>
        <w:t>Ubicamos una línea media vertical punteada, como referente para identificar la desviación del rayo refractado, comparado con el que incide, en relación a los ángulos que se forman. De manera cualitativa se puede distinguir si el ángulo de cada rayo es menor cuanto más se acerque a la línea normal, o es mayor al alejarse de la misma.</w:t>
      </w:r>
    </w:p>
    <w:p w14:paraId="0F547F67" w14:textId="77777777" w:rsidR="00FE08E3" w:rsidRPr="00FB6DAE" w:rsidRDefault="00FE08E3" w:rsidP="00FB6DAE">
      <w:pPr>
        <w:spacing w:after="0" w:line="240" w:lineRule="auto"/>
        <w:jc w:val="both"/>
        <w:rPr>
          <w:rFonts w:ascii="Montserrat" w:hAnsi="Montserrat" w:cs="Arial"/>
          <w:bCs/>
        </w:rPr>
      </w:pPr>
    </w:p>
    <w:p w14:paraId="37A843CC" w14:textId="72C97715" w:rsidR="00FE08E3"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35EA4BC7" wp14:editId="5DBECA4E">
            <wp:extent cx="2544417" cy="196574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6077" cy="1990207"/>
                    </a:xfrm>
                    <a:prstGeom prst="rect">
                      <a:avLst/>
                    </a:prstGeom>
                  </pic:spPr>
                </pic:pic>
              </a:graphicData>
            </a:graphic>
          </wp:inline>
        </w:drawing>
      </w:r>
    </w:p>
    <w:p w14:paraId="29BFE749" w14:textId="77777777" w:rsidR="00FE08E3" w:rsidRPr="00FB6DAE" w:rsidRDefault="00FE08E3" w:rsidP="00FB6DAE">
      <w:pPr>
        <w:pStyle w:val="Sinespaciado"/>
        <w:jc w:val="both"/>
        <w:rPr>
          <w:rFonts w:ascii="Montserrat" w:hAnsi="Montserrat"/>
        </w:rPr>
      </w:pPr>
    </w:p>
    <w:p w14:paraId="4218AA58" w14:textId="67F14953" w:rsidR="00FE08E3" w:rsidRPr="00FB6DAE" w:rsidRDefault="00FE08E3" w:rsidP="00FB6DAE">
      <w:pPr>
        <w:pStyle w:val="Sinespaciado"/>
        <w:jc w:val="both"/>
        <w:rPr>
          <w:rFonts w:ascii="Montserrat" w:hAnsi="Montserrat" w:cs="Arial"/>
          <w:bCs/>
        </w:rPr>
      </w:pPr>
      <w:r w:rsidRPr="00FB6DAE">
        <w:rPr>
          <w:rFonts w:ascii="Montserrat" w:hAnsi="Montserrat" w:cs="Arial"/>
          <w:bCs/>
        </w:rPr>
        <w:t>Es una representación similar a la emplea</w:t>
      </w:r>
      <w:r w:rsidR="005B4F10">
        <w:rPr>
          <w:rFonts w:ascii="Montserrat" w:hAnsi="Montserrat" w:cs="Arial"/>
          <w:bCs/>
        </w:rPr>
        <w:t>da</w:t>
      </w:r>
      <w:r w:rsidRPr="00FB6DAE">
        <w:rPr>
          <w:rFonts w:ascii="Montserrat" w:hAnsi="Montserrat" w:cs="Arial"/>
          <w:bCs/>
        </w:rPr>
        <w:t xml:space="preserve"> en la reflexión de la luz; la diferencia es que considera dos medios.</w:t>
      </w:r>
    </w:p>
    <w:p w14:paraId="474BCF1B" w14:textId="77777777" w:rsidR="00FE08E3" w:rsidRPr="00FB6DAE" w:rsidRDefault="00FE08E3" w:rsidP="00FB6DAE">
      <w:pPr>
        <w:pStyle w:val="Sinespaciado"/>
        <w:jc w:val="both"/>
        <w:rPr>
          <w:rFonts w:ascii="Montserrat" w:hAnsi="Montserrat" w:cs="Arial"/>
          <w:bCs/>
        </w:rPr>
      </w:pPr>
    </w:p>
    <w:p w14:paraId="4255102E" w14:textId="01955ADE"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Sup</w:t>
      </w:r>
      <w:r w:rsidR="005B4F10">
        <w:rPr>
          <w:rFonts w:ascii="Montserrat" w:hAnsi="Montserrat" w:cs="Arial"/>
          <w:bCs/>
        </w:rPr>
        <w:t>ó</w:t>
      </w:r>
      <w:r w:rsidRPr="00FB6DAE">
        <w:rPr>
          <w:rFonts w:ascii="Montserrat" w:hAnsi="Montserrat" w:cs="Arial"/>
          <w:bCs/>
        </w:rPr>
        <w:t xml:space="preserve">n que la luz viaja en el vacío y atraviesa un cristal de zafiro, utilizado en joyería. Representa un rayo incidente que viaja en el vacío y desvía su dirección al propagarse en el zafiro, representada en el rayo refractado. ¿En qué caso la luz viaja más lento?, ¿cuál es el medio más denso? </w:t>
      </w:r>
    </w:p>
    <w:p w14:paraId="415336AA" w14:textId="77777777" w:rsidR="00FE08E3" w:rsidRPr="00FB6DAE" w:rsidRDefault="00FE08E3" w:rsidP="00FB6DAE">
      <w:pPr>
        <w:spacing w:after="0" w:line="240" w:lineRule="auto"/>
        <w:jc w:val="both"/>
        <w:rPr>
          <w:rFonts w:ascii="Montserrat" w:hAnsi="Montserrat" w:cs="Arial"/>
          <w:bCs/>
        </w:rPr>
      </w:pPr>
    </w:p>
    <w:p w14:paraId="2DE5719D" w14:textId="6B8467C3" w:rsidR="00FE08E3"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518D8818" wp14:editId="2CF32F12">
            <wp:extent cx="3522428" cy="1985489"/>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8326" cy="1994450"/>
                    </a:xfrm>
                    <a:prstGeom prst="rect">
                      <a:avLst/>
                    </a:prstGeom>
                  </pic:spPr>
                </pic:pic>
              </a:graphicData>
            </a:graphic>
          </wp:inline>
        </w:drawing>
      </w:r>
    </w:p>
    <w:p w14:paraId="1969055C" w14:textId="77777777" w:rsidR="00FE08E3" w:rsidRPr="00FB6DAE" w:rsidRDefault="00FE08E3" w:rsidP="00FB6DAE">
      <w:pPr>
        <w:spacing w:after="0" w:line="240" w:lineRule="auto"/>
        <w:jc w:val="both"/>
        <w:rPr>
          <w:rFonts w:ascii="Montserrat" w:hAnsi="Montserrat" w:cs="Arial"/>
          <w:bCs/>
        </w:rPr>
      </w:pPr>
    </w:p>
    <w:p w14:paraId="545A9897" w14:textId="5644687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lastRenderedPageBreak/>
        <w:t>Considerando que la luz viaja más rápido en el vacío, se desplaza más lento en el zafiro; entonces este material es el medio más denso, representado en la zona inferior.</w:t>
      </w:r>
      <w:r w:rsidRPr="00FB6DAE">
        <w:rPr>
          <w:rFonts w:ascii="Montserrat" w:hAnsi="Montserrat" w:cs="Arial"/>
          <w:b/>
        </w:rPr>
        <w:t xml:space="preserve"> </w:t>
      </w:r>
      <w:r w:rsidRPr="00FB6DAE">
        <w:rPr>
          <w:rFonts w:ascii="Montserrat" w:hAnsi="Montserrat" w:cs="Arial"/>
          <w:bCs/>
        </w:rPr>
        <w:t>En este caso, el ángulo del rayo refractado ¿Es mayor o menor que el ángulo del rayo incidente?</w:t>
      </w:r>
    </w:p>
    <w:p w14:paraId="19C99B1B" w14:textId="77777777" w:rsidR="00FE08E3" w:rsidRPr="00FB6DAE" w:rsidRDefault="00FE08E3" w:rsidP="00FB6DAE">
      <w:pPr>
        <w:spacing w:after="0" w:line="240" w:lineRule="auto"/>
        <w:jc w:val="both"/>
        <w:rPr>
          <w:rFonts w:ascii="Montserrat" w:hAnsi="Montserrat" w:cs="Arial"/>
          <w:bCs/>
        </w:rPr>
      </w:pPr>
    </w:p>
    <w:p w14:paraId="329CB791" w14:textId="2C0A14B8"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Se aprecia que el rayo refractado está más cerca de la “normal”, comparado con el ángulo del rayo incidente, por tanto, es menor que éste.</w:t>
      </w:r>
    </w:p>
    <w:p w14:paraId="413AFFEE" w14:textId="3C4AF435" w:rsidR="00FE08E3" w:rsidRPr="00FB6DAE" w:rsidRDefault="00FE08E3" w:rsidP="00FB6DAE">
      <w:pPr>
        <w:spacing w:after="0" w:line="240" w:lineRule="auto"/>
        <w:jc w:val="both"/>
        <w:rPr>
          <w:rFonts w:ascii="Montserrat" w:hAnsi="Montserrat" w:cs="Arial"/>
          <w:bCs/>
        </w:rPr>
      </w:pPr>
    </w:p>
    <w:p w14:paraId="0F792787" w14:textId="0AAF65FE" w:rsidR="00FE08E3"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05E8773A" wp14:editId="3886F966">
            <wp:extent cx="2910177" cy="2350401"/>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7260" cy="2372274"/>
                    </a:xfrm>
                    <a:prstGeom prst="rect">
                      <a:avLst/>
                    </a:prstGeom>
                  </pic:spPr>
                </pic:pic>
              </a:graphicData>
            </a:graphic>
          </wp:inline>
        </w:drawing>
      </w:r>
    </w:p>
    <w:p w14:paraId="5D0FE5AB" w14:textId="77777777" w:rsidR="00FE08E3" w:rsidRPr="00FB6DAE" w:rsidRDefault="00FE08E3" w:rsidP="00FB6DAE">
      <w:pPr>
        <w:spacing w:after="0" w:line="240" w:lineRule="auto"/>
        <w:jc w:val="both"/>
        <w:rPr>
          <w:rFonts w:ascii="Montserrat" w:hAnsi="Montserrat" w:cs="Arial"/>
          <w:bCs/>
        </w:rPr>
      </w:pPr>
    </w:p>
    <w:p w14:paraId="45EAAC02" w14:textId="3971E688" w:rsidR="00FE08E3" w:rsidRDefault="00FE08E3" w:rsidP="00FB6DAE">
      <w:pPr>
        <w:spacing w:after="0" w:line="240" w:lineRule="auto"/>
        <w:jc w:val="both"/>
        <w:rPr>
          <w:rFonts w:ascii="Montserrat" w:hAnsi="Montserrat" w:cs="Arial"/>
          <w:bCs/>
        </w:rPr>
      </w:pPr>
      <w:r w:rsidRPr="00FB6DAE">
        <w:rPr>
          <w:rFonts w:ascii="Montserrat" w:hAnsi="Montserrat" w:cs="Arial"/>
          <w:bCs/>
        </w:rPr>
        <w:t xml:space="preserve">¿Qué supones ocurrirá con la refracción de un rayo que viaja en el vacío, pero continúa su propagación por un material más denso que el zafiro, como el diamante? </w:t>
      </w:r>
    </w:p>
    <w:p w14:paraId="61A5BEFA" w14:textId="16048733" w:rsidR="005B4F10" w:rsidRDefault="005B4F10" w:rsidP="00FB6DAE">
      <w:pPr>
        <w:spacing w:after="0" w:line="240" w:lineRule="auto"/>
        <w:jc w:val="both"/>
        <w:rPr>
          <w:rFonts w:ascii="Montserrat" w:hAnsi="Montserrat" w:cs="Arial"/>
          <w:bCs/>
        </w:rPr>
      </w:pPr>
    </w:p>
    <w:p w14:paraId="46C35D4F" w14:textId="5E2E03CE" w:rsidR="00223632"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2654E7F4" wp14:editId="2D50ECE5">
            <wp:extent cx="5136621" cy="1971924"/>
            <wp:effectExtent l="0" t="0" r="698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6660" cy="1987295"/>
                    </a:xfrm>
                    <a:prstGeom prst="rect">
                      <a:avLst/>
                    </a:prstGeom>
                  </pic:spPr>
                </pic:pic>
              </a:graphicData>
            </a:graphic>
          </wp:inline>
        </w:drawing>
      </w:r>
    </w:p>
    <w:p w14:paraId="42EE2F47" w14:textId="661385E5" w:rsidR="00FB6DAE" w:rsidRPr="00FB6DAE" w:rsidRDefault="00FB6DAE" w:rsidP="00FB6DAE">
      <w:pPr>
        <w:spacing w:after="0" w:line="240" w:lineRule="auto"/>
        <w:jc w:val="both"/>
        <w:rPr>
          <w:rFonts w:ascii="Montserrat" w:hAnsi="Montserrat" w:cs="Arial"/>
          <w:bCs/>
        </w:rPr>
      </w:pPr>
    </w:p>
    <w:p w14:paraId="56D5AF3A" w14:textId="773838F6"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En el caso del diamante, el ángulo del rayo refractado será menor que el formado en el zafiro. Como se ve en la representación, se ubica más cerca de la normal, en comparación con el rayo refractado en el zafiro.</w:t>
      </w:r>
    </w:p>
    <w:p w14:paraId="1E216E1A" w14:textId="77777777" w:rsidR="00FB6DAE" w:rsidRPr="00FB6DAE" w:rsidRDefault="00FB6DAE" w:rsidP="00FB6DAE">
      <w:pPr>
        <w:spacing w:after="0" w:line="240" w:lineRule="auto"/>
        <w:jc w:val="both"/>
        <w:rPr>
          <w:rFonts w:ascii="Montserrat" w:hAnsi="Montserrat" w:cs="Arial"/>
          <w:bCs/>
        </w:rPr>
      </w:pPr>
    </w:p>
    <w:p w14:paraId="5EB0307D" w14:textId="17407050"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Este mismo caso a la inversa seria de la siguiente manera, el rayo de luz pasa de un medio más denso, como el diamante; a otro de menor densidad como un cristal de aguamarina, también utilizado en joyería ¿En qué medio viaja más rápido la luz? ¿Cómo supones que será el ángulo del rayo incidente en relación al del rayo refractado?</w:t>
      </w:r>
    </w:p>
    <w:p w14:paraId="2FF2B295" w14:textId="77777777" w:rsidR="005B4F10" w:rsidRDefault="005B4F10" w:rsidP="00FB6DAE">
      <w:pPr>
        <w:spacing w:after="0" w:line="240" w:lineRule="auto"/>
        <w:jc w:val="both"/>
        <w:rPr>
          <w:rFonts w:ascii="Montserrat" w:hAnsi="Montserrat" w:cs="Arial"/>
          <w:bCs/>
        </w:rPr>
      </w:pPr>
    </w:p>
    <w:p w14:paraId="2841253F" w14:textId="52B9760D"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viaja más rápido en el medio menos denso, que en este caso es el de la aguamarina. El rayo refractado se aleja de la “normal”, esto es que su ángulo es mayor respecto del que presenta el rayo incidente.</w:t>
      </w:r>
    </w:p>
    <w:p w14:paraId="0BF48B71" w14:textId="77777777" w:rsidR="00FE08E3" w:rsidRPr="00FB6DAE" w:rsidRDefault="00FE08E3" w:rsidP="00FB6DAE">
      <w:pPr>
        <w:spacing w:after="0" w:line="240" w:lineRule="auto"/>
        <w:jc w:val="both"/>
        <w:rPr>
          <w:rFonts w:ascii="Montserrat" w:hAnsi="Montserrat" w:cs="Arial"/>
          <w:bCs/>
        </w:rPr>
      </w:pPr>
    </w:p>
    <w:p w14:paraId="3F961C6F" w14:textId="14C116DE" w:rsidR="00FE08E3" w:rsidRPr="00FB6DAE" w:rsidRDefault="00223632" w:rsidP="005B4F10">
      <w:pPr>
        <w:spacing w:after="0" w:line="240" w:lineRule="auto"/>
        <w:jc w:val="center"/>
        <w:rPr>
          <w:rFonts w:ascii="Montserrat" w:hAnsi="Montserrat" w:cs="Arial"/>
          <w:bCs/>
        </w:rPr>
      </w:pPr>
      <w:r w:rsidRPr="00223632">
        <w:rPr>
          <w:noProof/>
          <w:lang w:val="en-US"/>
        </w:rPr>
        <w:drawing>
          <wp:inline distT="0" distB="0" distL="0" distR="0" wp14:anchorId="4E96EFD4" wp14:editId="5D2E279B">
            <wp:extent cx="4047214" cy="1995759"/>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484" cy="1999344"/>
                    </a:xfrm>
                    <a:prstGeom prst="rect">
                      <a:avLst/>
                    </a:prstGeom>
                  </pic:spPr>
                </pic:pic>
              </a:graphicData>
            </a:graphic>
          </wp:inline>
        </w:drawing>
      </w:r>
    </w:p>
    <w:p w14:paraId="744D0D85" w14:textId="77777777" w:rsidR="00FE08E3" w:rsidRPr="00FB6DAE" w:rsidRDefault="00FE08E3" w:rsidP="00FB6DAE">
      <w:pPr>
        <w:spacing w:after="0" w:line="240" w:lineRule="auto"/>
        <w:jc w:val="both"/>
        <w:rPr>
          <w:rFonts w:ascii="Montserrat" w:hAnsi="Montserrat" w:cs="Arial"/>
          <w:bCs/>
        </w:rPr>
      </w:pPr>
    </w:p>
    <w:p w14:paraId="4B0CA9C4" w14:textId="4C270A3D" w:rsidR="00FE08E3" w:rsidRDefault="00FE08E3" w:rsidP="00FB6DAE">
      <w:pPr>
        <w:spacing w:after="0" w:line="240" w:lineRule="auto"/>
        <w:jc w:val="both"/>
        <w:rPr>
          <w:rFonts w:ascii="Montserrat" w:hAnsi="Montserrat" w:cs="Arial"/>
          <w:bCs/>
        </w:rPr>
      </w:pPr>
      <w:r w:rsidRPr="00FB6DAE">
        <w:rPr>
          <w:rFonts w:ascii="Montserrat" w:hAnsi="Montserrat" w:cs="Arial"/>
          <w:bCs/>
        </w:rPr>
        <w:t>Si la luz pasa del diamante al vacío ¿En dónde viaja a mayor velocidad? ¿Cómo será el ángulo del rayo refractado, comparado con el del ejemplo del cristal de aguamarina?</w:t>
      </w:r>
    </w:p>
    <w:p w14:paraId="10C0961D" w14:textId="77777777" w:rsidR="005B4F10" w:rsidRPr="00FB6DAE" w:rsidRDefault="005B4F10" w:rsidP="00FB6DAE">
      <w:pPr>
        <w:spacing w:after="0" w:line="240" w:lineRule="auto"/>
        <w:jc w:val="both"/>
        <w:rPr>
          <w:rFonts w:ascii="Montserrat" w:hAnsi="Montserrat" w:cs="Arial"/>
          <w:bCs/>
        </w:rPr>
      </w:pPr>
    </w:p>
    <w:p w14:paraId="3FD9A72F" w14:textId="36E3934F" w:rsidR="00FE08E3" w:rsidRPr="00FB6DAE" w:rsidRDefault="00FE08E3" w:rsidP="00FB6DAE">
      <w:pPr>
        <w:spacing w:after="0" w:line="240" w:lineRule="auto"/>
        <w:jc w:val="both"/>
        <w:rPr>
          <w:rFonts w:ascii="Montserrat" w:hAnsi="Montserrat" w:cs="Arial"/>
          <w:b/>
        </w:rPr>
      </w:pPr>
      <w:r w:rsidRPr="00FB6DAE">
        <w:rPr>
          <w:rFonts w:ascii="Montserrat" w:hAnsi="Montserrat" w:cs="Arial"/>
          <w:bCs/>
        </w:rPr>
        <w:t>La luz viaja más rápido en el vacío; el ángulo del rayo refractado que se propaga en el vacío será mayor que el ángulo del rayo refractado en la aguamarina.</w:t>
      </w:r>
    </w:p>
    <w:p w14:paraId="010242AA" w14:textId="77777777" w:rsidR="00FB6DAE" w:rsidRPr="00FB6DAE" w:rsidRDefault="00FB6DAE" w:rsidP="00FB6DAE">
      <w:pPr>
        <w:spacing w:after="0" w:line="240" w:lineRule="auto"/>
        <w:jc w:val="both"/>
        <w:rPr>
          <w:rFonts w:ascii="Montserrat" w:hAnsi="Montserrat" w:cs="Arial"/>
          <w:bCs/>
        </w:rPr>
      </w:pPr>
    </w:p>
    <w:p w14:paraId="53369C18" w14:textId="22B01CEC" w:rsidR="00FB6DAE"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59523F28" wp14:editId="44A1B02C">
            <wp:extent cx="5366771" cy="1956021"/>
            <wp:effectExtent l="0" t="0" r="571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6757" cy="1959660"/>
                    </a:xfrm>
                    <a:prstGeom prst="rect">
                      <a:avLst/>
                    </a:prstGeom>
                  </pic:spPr>
                </pic:pic>
              </a:graphicData>
            </a:graphic>
          </wp:inline>
        </w:drawing>
      </w:r>
    </w:p>
    <w:p w14:paraId="6D533743" w14:textId="77777777" w:rsidR="00FB6DAE" w:rsidRPr="00FB6DAE" w:rsidRDefault="00FB6DAE" w:rsidP="00FB6DAE">
      <w:pPr>
        <w:spacing w:after="0" w:line="240" w:lineRule="auto"/>
        <w:jc w:val="both"/>
        <w:rPr>
          <w:rFonts w:ascii="Montserrat" w:hAnsi="Montserrat" w:cs="Arial"/>
          <w:bCs/>
        </w:rPr>
      </w:pPr>
    </w:p>
    <w:p w14:paraId="5023392C" w14:textId="539700D6"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¿Qué pasaría con la luz, en el caso de que el rayo incida de manera perpendicular a la superficie de otro medio? La luz no se desviaría, esto es, no ocurriría la refracción; sin embargo, sí cambia la velocidad de propagación de la luz, considerando que la velocidad disminuye en los medios más densos. La velocidad de la luz varía en los diferentes medios por los que se propaga. Se ha determinado una medida denominada índice de refracción que expresa cuánto se reduce la velocidad de la luz al pasar por determinado material.</w:t>
      </w:r>
    </w:p>
    <w:p w14:paraId="1DD70600" w14:textId="77777777" w:rsidR="00EE7707" w:rsidRDefault="00EE7707" w:rsidP="00FB6DAE">
      <w:pPr>
        <w:spacing w:after="0" w:line="240" w:lineRule="auto"/>
        <w:jc w:val="both"/>
        <w:rPr>
          <w:rFonts w:ascii="Montserrat" w:hAnsi="Montserrat" w:cs="Arial"/>
          <w:bCs/>
        </w:rPr>
      </w:pPr>
    </w:p>
    <w:p w14:paraId="7255228D" w14:textId="11B31C13"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El índice de refracción relaciona la velocidad de propagación de la luz en el vacío y la de la luz en un medio determinado, mediante la siguiente expresión matemática:</w:t>
      </w:r>
    </w:p>
    <w:p w14:paraId="471B65B2" w14:textId="77777777" w:rsidR="00FE08E3" w:rsidRPr="00FB6DAE" w:rsidRDefault="00FE08E3" w:rsidP="00FB6DAE">
      <w:pPr>
        <w:spacing w:after="0" w:line="240" w:lineRule="auto"/>
        <w:jc w:val="both"/>
        <w:rPr>
          <w:rFonts w:ascii="Montserrat" w:hAnsi="Montserrat" w:cs="Arial"/>
          <w:bCs/>
        </w:rPr>
      </w:pPr>
    </w:p>
    <w:p w14:paraId="01193BDA" w14:textId="77777777" w:rsidR="00FE08E3" w:rsidRPr="00EE7707" w:rsidRDefault="00FE08E3" w:rsidP="00FB6DAE">
      <w:pPr>
        <w:spacing w:after="0" w:line="240" w:lineRule="auto"/>
        <w:jc w:val="both"/>
        <w:rPr>
          <w:rFonts w:ascii="Montserrat" w:hAnsi="Montserrat" w:cs="Arial"/>
          <w:bCs/>
          <w:sz w:val="32"/>
          <w:szCs w:val="32"/>
        </w:rPr>
      </w:pPr>
      <m:oMathPara>
        <m:oMath>
          <m:r>
            <w:rPr>
              <w:rFonts w:ascii="Cambria Math" w:hAnsi="Cambria Math" w:cs="Arial"/>
              <w:sz w:val="32"/>
              <w:szCs w:val="32"/>
            </w:rPr>
            <m:t>n=</m:t>
          </m:r>
          <m:f>
            <m:fPr>
              <m:ctrlPr>
                <w:rPr>
                  <w:rFonts w:ascii="Cambria Math" w:hAnsi="Cambria Math" w:cs="Arial"/>
                  <w:bCs/>
                  <w:i/>
                  <w:sz w:val="32"/>
                  <w:szCs w:val="32"/>
                </w:rPr>
              </m:ctrlPr>
            </m:fPr>
            <m:num>
              <m:r>
                <w:rPr>
                  <w:rFonts w:ascii="Cambria Math" w:hAnsi="Cambria Math" w:cs="Arial"/>
                  <w:sz w:val="32"/>
                  <w:szCs w:val="32"/>
                </w:rPr>
                <m:t>c</m:t>
              </m:r>
            </m:num>
            <m:den>
              <m:r>
                <w:rPr>
                  <w:rFonts w:ascii="Cambria Math" w:hAnsi="Cambria Math" w:cs="Arial"/>
                  <w:sz w:val="32"/>
                  <w:szCs w:val="32"/>
                </w:rPr>
                <m:t>v</m:t>
              </m:r>
            </m:den>
          </m:f>
        </m:oMath>
      </m:oMathPara>
    </w:p>
    <w:p w14:paraId="34A39112" w14:textId="77777777" w:rsidR="00FB6DAE" w:rsidRPr="00FB6DAE" w:rsidRDefault="00FB6DAE" w:rsidP="00FB6DAE">
      <w:pPr>
        <w:spacing w:after="0" w:line="240" w:lineRule="auto"/>
        <w:jc w:val="both"/>
        <w:rPr>
          <w:rFonts w:ascii="Montserrat" w:hAnsi="Montserrat" w:cs="Arial"/>
          <w:bCs/>
        </w:rPr>
      </w:pPr>
    </w:p>
    <w:p w14:paraId="4019DA09" w14:textId="438B7646" w:rsidR="00FE08E3" w:rsidRDefault="00FE08E3" w:rsidP="00FB6DAE">
      <w:pPr>
        <w:spacing w:after="0" w:line="240" w:lineRule="auto"/>
        <w:jc w:val="both"/>
        <w:rPr>
          <w:rFonts w:ascii="Montserrat" w:hAnsi="Montserrat" w:cs="Arial"/>
          <w:bCs/>
        </w:rPr>
      </w:pPr>
      <w:r w:rsidRPr="00FB6DAE">
        <w:rPr>
          <w:rFonts w:ascii="Montserrat" w:hAnsi="Montserrat" w:cs="Arial"/>
          <w:bCs/>
        </w:rPr>
        <w:t>Donde la letra “c” corresponde a la velocidad de la luz en el vacío; la “</w:t>
      </w:r>
      <w:r w:rsidRPr="00FB6DAE">
        <w:rPr>
          <w:rFonts w:ascii="Montserrat" w:hAnsi="Montserrat" w:cs="Arial"/>
          <w:bCs/>
          <w:i/>
          <w:iCs/>
        </w:rPr>
        <w:t xml:space="preserve">v” </w:t>
      </w:r>
      <w:r w:rsidRPr="00FB6DAE">
        <w:rPr>
          <w:rFonts w:ascii="Montserrat" w:hAnsi="Montserrat" w:cs="Arial"/>
          <w:bCs/>
        </w:rPr>
        <w:t>es la velocidad de la luz en un medio determinado; y la “n” refiere el índice de refracción del medio en cuestión.</w:t>
      </w:r>
    </w:p>
    <w:p w14:paraId="58452CE0" w14:textId="77777777" w:rsidR="00EE7707" w:rsidRPr="00FB6DAE" w:rsidRDefault="00EE7707" w:rsidP="00FB6DAE">
      <w:pPr>
        <w:spacing w:after="0" w:line="240" w:lineRule="auto"/>
        <w:jc w:val="both"/>
        <w:rPr>
          <w:rFonts w:ascii="Montserrat" w:hAnsi="Montserrat" w:cs="Arial"/>
          <w:bCs/>
        </w:rPr>
      </w:pPr>
    </w:p>
    <w:p w14:paraId="3ACE5BD2"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En la tabla se muestran valores para el índice de refracción de diferentes medios. </w:t>
      </w:r>
    </w:p>
    <w:p w14:paraId="19A55059" w14:textId="63FC1640"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El índice de refracción del vacío es</w:t>
      </w:r>
      <w:r w:rsidR="00EE7707">
        <w:rPr>
          <w:rFonts w:ascii="Montserrat" w:hAnsi="Montserrat" w:cs="Arial"/>
          <w:bCs/>
        </w:rPr>
        <w:t>.</w:t>
      </w:r>
      <w:r w:rsidRPr="00FB6DAE">
        <w:rPr>
          <w:rFonts w:ascii="Montserrat" w:hAnsi="Montserrat" w:cs="Arial"/>
          <w:bCs/>
        </w:rPr>
        <w:t xml:space="preserve"> Entonces, al aumentar el índice de refracción de un material, la velocidad de la luz será menor y viceversa. </w:t>
      </w:r>
    </w:p>
    <w:p w14:paraId="41B6BBE6" w14:textId="77777777" w:rsidR="00FE08E3" w:rsidRPr="00FB6DAE" w:rsidRDefault="00FE08E3" w:rsidP="00FB6DAE">
      <w:pPr>
        <w:spacing w:after="0" w:line="240" w:lineRule="auto"/>
        <w:jc w:val="both"/>
        <w:rPr>
          <w:rFonts w:ascii="Montserrat" w:hAnsi="Montserrat" w:cs="Arial"/>
          <w:bCs/>
        </w:rPr>
      </w:pPr>
    </w:p>
    <w:p w14:paraId="1A534EDC" w14:textId="384527FF" w:rsidR="00FE08E3" w:rsidRPr="00FB6DAE" w:rsidRDefault="00223632" w:rsidP="00EE7707">
      <w:pPr>
        <w:spacing w:after="0" w:line="240" w:lineRule="auto"/>
        <w:jc w:val="center"/>
        <w:rPr>
          <w:rFonts w:ascii="Montserrat" w:hAnsi="Montserrat" w:cs="Arial"/>
          <w:bCs/>
        </w:rPr>
      </w:pPr>
      <w:r w:rsidRPr="00223632">
        <w:rPr>
          <w:noProof/>
          <w:lang w:val="en-US"/>
        </w:rPr>
        <w:drawing>
          <wp:inline distT="0" distB="0" distL="0" distR="0" wp14:anchorId="501C2F1D" wp14:editId="64483E54">
            <wp:extent cx="4314286" cy="17619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4286" cy="1761905"/>
                    </a:xfrm>
                    <a:prstGeom prst="rect">
                      <a:avLst/>
                    </a:prstGeom>
                  </pic:spPr>
                </pic:pic>
              </a:graphicData>
            </a:graphic>
          </wp:inline>
        </w:drawing>
      </w:r>
    </w:p>
    <w:p w14:paraId="1F2D8213" w14:textId="77777777" w:rsidR="00FE08E3" w:rsidRPr="00FB6DAE" w:rsidRDefault="00FE08E3" w:rsidP="00FB6DAE">
      <w:pPr>
        <w:spacing w:after="0" w:line="240" w:lineRule="auto"/>
        <w:jc w:val="both"/>
        <w:rPr>
          <w:rFonts w:ascii="Montserrat" w:hAnsi="Montserrat" w:cs="Arial"/>
          <w:bCs/>
        </w:rPr>
      </w:pPr>
    </w:p>
    <w:p w14:paraId="2FE3DCB5" w14:textId="543F6087" w:rsidR="00FE08E3" w:rsidRDefault="00EE7707" w:rsidP="00FB6DAE">
      <w:pPr>
        <w:spacing w:after="0" w:line="240" w:lineRule="auto"/>
        <w:jc w:val="both"/>
        <w:rPr>
          <w:rFonts w:ascii="Montserrat" w:hAnsi="Montserrat" w:cs="Arial"/>
          <w:bCs/>
        </w:rPr>
      </w:pPr>
      <w:r>
        <w:rPr>
          <w:rFonts w:ascii="Montserrat" w:hAnsi="Montserrat" w:cs="Arial"/>
          <w:bCs/>
        </w:rPr>
        <w:t>Realiza una</w:t>
      </w:r>
      <w:r w:rsidR="00FE08E3" w:rsidRPr="00FB6DAE">
        <w:rPr>
          <w:rFonts w:ascii="Montserrat" w:hAnsi="Montserrat" w:cs="Arial"/>
          <w:bCs/>
        </w:rPr>
        <w:t xml:space="preserve"> actividad para observar la refracción de la luz. Retom</w:t>
      </w:r>
      <w:r>
        <w:rPr>
          <w:rFonts w:ascii="Montserrat" w:hAnsi="Montserrat" w:cs="Arial"/>
          <w:bCs/>
        </w:rPr>
        <w:t>a</w:t>
      </w:r>
      <w:r w:rsidR="00FE08E3" w:rsidRPr="00FB6DAE">
        <w:rPr>
          <w:rFonts w:ascii="Montserrat" w:hAnsi="Montserrat" w:cs="Arial"/>
          <w:bCs/>
        </w:rPr>
        <w:t xml:space="preserve"> el caso del lápiz en el agua.</w:t>
      </w:r>
    </w:p>
    <w:p w14:paraId="1E66F63C" w14:textId="298937BE" w:rsidR="004306D8" w:rsidRDefault="004306D8" w:rsidP="00FB6DAE">
      <w:pPr>
        <w:spacing w:after="0" w:line="240" w:lineRule="auto"/>
        <w:jc w:val="both"/>
        <w:rPr>
          <w:rFonts w:ascii="Montserrat" w:hAnsi="Montserrat" w:cs="Arial"/>
          <w:bCs/>
        </w:rPr>
      </w:pPr>
    </w:p>
    <w:p w14:paraId="102C30A5" w14:textId="58A4177E" w:rsidR="004306D8"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2A261B7C" wp14:editId="65371322">
            <wp:extent cx="2592126" cy="250149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8948" cy="2517726"/>
                    </a:xfrm>
                    <a:prstGeom prst="rect">
                      <a:avLst/>
                    </a:prstGeom>
                  </pic:spPr>
                </pic:pic>
              </a:graphicData>
            </a:graphic>
          </wp:inline>
        </w:drawing>
      </w:r>
    </w:p>
    <w:p w14:paraId="70EBB136" w14:textId="77777777" w:rsidR="004306D8" w:rsidRPr="00FB6DAE" w:rsidRDefault="004306D8" w:rsidP="00FB6DAE">
      <w:pPr>
        <w:spacing w:after="0" w:line="240" w:lineRule="auto"/>
        <w:jc w:val="both"/>
        <w:rPr>
          <w:rFonts w:ascii="Montserrat" w:hAnsi="Montserrat" w:cs="Arial"/>
          <w:bCs/>
        </w:rPr>
      </w:pPr>
    </w:p>
    <w:p w14:paraId="5396E25F" w14:textId="6F011171" w:rsidR="00FE08E3" w:rsidRDefault="00FE08E3" w:rsidP="00FB6DAE">
      <w:pPr>
        <w:spacing w:after="0" w:line="240" w:lineRule="auto"/>
        <w:jc w:val="both"/>
        <w:rPr>
          <w:rFonts w:ascii="Montserrat" w:hAnsi="Montserrat" w:cs="Arial"/>
          <w:bCs/>
        </w:rPr>
      </w:pPr>
      <w:r w:rsidRPr="00FB6DAE">
        <w:rPr>
          <w:rFonts w:ascii="Montserrat" w:hAnsi="Montserrat" w:cs="Arial"/>
          <w:bCs/>
        </w:rPr>
        <w:t>¿Cuáles son los medios por el que pasa la luz en esta situación?</w:t>
      </w:r>
    </w:p>
    <w:p w14:paraId="137B2DB9" w14:textId="77777777" w:rsidR="004306D8" w:rsidRPr="00FB6DAE" w:rsidRDefault="004306D8" w:rsidP="00FB6DAE">
      <w:pPr>
        <w:spacing w:after="0" w:line="240" w:lineRule="auto"/>
        <w:jc w:val="both"/>
        <w:rPr>
          <w:rFonts w:ascii="Montserrat" w:hAnsi="Montserrat" w:cs="Arial"/>
          <w:bCs/>
        </w:rPr>
      </w:pPr>
    </w:p>
    <w:p w14:paraId="5E772F73"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El primer medio es el aire y el segundo es el agua, observa que ocurre al agregar un tercer medio: El aceite. </w:t>
      </w:r>
    </w:p>
    <w:p w14:paraId="1F19C9E3" w14:textId="77777777" w:rsidR="004306D8" w:rsidRDefault="004306D8" w:rsidP="00FB6DAE">
      <w:pPr>
        <w:spacing w:after="0" w:line="240" w:lineRule="auto"/>
        <w:jc w:val="both"/>
        <w:rPr>
          <w:rFonts w:ascii="Montserrat" w:hAnsi="Montserrat" w:cs="Arial"/>
          <w:bCs/>
        </w:rPr>
      </w:pPr>
    </w:p>
    <w:p w14:paraId="1D643FEC" w14:textId="1326CC1A" w:rsidR="00FE08E3" w:rsidRDefault="00FE08E3" w:rsidP="00FB6DAE">
      <w:pPr>
        <w:spacing w:after="0" w:line="240" w:lineRule="auto"/>
        <w:jc w:val="both"/>
        <w:rPr>
          <w:rFonts w:ascii="Montserrat" w:hAnsi="Montserrat" w:cs="Arial"/>
          <w:bCs/>
        </w:rPr>
      </w:pPr>
      <w:r w:rsidRPr="00FB6DAE">
        <w:rPr>
          <w:rFonts w:ascii="Montserrat" w:hAnsi="Montserrat" w:cs="Arial"/>
          <w:bCs/>
        </w:rPr>
        <w:t>Para realizar esta actividad, necesitaras:</w:t>
      </w:r>
    </w:p>
    <w:p w14:paraId="5270B572" w14:textId="77777777" w:rsidR="004306D8" w:rsidRPr="00FB6DAE" w:rsidRDefault="004306D8" w:rsidP="00FB6DAE">
      <w:pPr>
        <w:spacing w:after="0" w:line="240" w:lineRule="auto"/>
        <w:jc w:val="both"/>
        <w:rPr>
          <w:rFonts w:ascii="Montserrat" w:hAnsi="Montserrat" w:cs="Arial"/>
          <w:bCs/>
        </w:rPr>
      </w:pPr>
    </w:p>
    <w:p w14:paraId="29F4FEDA"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Un vaso de cristal transparente, liso</w:t>
      </w:r>
    </w:p>
    <w:p w14:paraId="36E1BAED"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Un popote o lápiz </w:t>
      </w:r>
    </w:p>
    <w:p w14:paraId="0CCCE5C0"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Aceite comestible, y </w:t>
      </w:r>
    </w:p>
    <w:p w14:paraId="2B96AD73"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Agua</w:t>
      </w:r>
    </w:p>
    <w:p w14:paraId="61E5BB67" w14:textId="77777777" w:rsidR="004306D8" w:rsidRDefault="004306D8" w:rsidP="00FB6DAE">
      <w:pPr>
        <w:spacing w:after="0" w:line="240" w:lineRule="auto"/>
        <w:jc w:val="both"/>
        <w:rPr>
          <w:rFonts w:ascii="Montserrat" w:hAnsi="Montserrat" w:cs="Arial"/>
        </w:rPr>
      </w:pPr>
    </w:p>
    <w:p w14:paraId="4E88DF2E" w14:textId="2908DAF4" w:rsidR="00FE08E3" w:rsidRPr="00FB6DAE" w:rsidRDefault="00FE08E3" w:rsidP="00FB6DAE">
      <w:pPr>
        <w:spacing w:after="0" w:line="240" w:lineRule="auto"/>
        <w:jc w:val="both"/>
        <w:rPr>
          <w:rFonts w:ascii="Montserrat" w:hAnsi="Montserrat" w:cs="Arial"/>
        </w:rPr>
      </w:pPr>
      <w:r w:rsidRPr="00FB6DAE">
        <w:rPr>
          <w:rFonts w:ascii="Montserrat" w:hAnsi="Montserrat" w:cs="Arial"/>
        </w:rPr>
        <w:t>Primero, agrega agua hasta una tercera parte del vaso. Luego vierte otra parte de aceite ¿Qué supones se observará al introducir el popote o el lápiz en el vaso que contiene el aceite y el agua?</w:t>
      </w:r>
    </w:p>
    <w:p w14:paraId="63B03D0B" w14:textId="77777777" w:rsidR="00FB6DAE" w:rsidRPr="00FB6DAE" w:rsidRDefault="00FB6DAE" w:rsidP="00FB6DAE">
      <w:pPr>
        <w:spacing w:after="0" w:line="240" w:lineRule="auto"/>
        <w:jc w:val="both"/>
        <w:rPr>
          <w:rFonts w:ascii="Montserrat" w:hAnsi="Montserrat" w:cs="Arial"/>
        </w:rPr>
      </w:pPr>
    </w:p>
    <w:p w14:paraId="73E6CFB5" w14:textId="5B20F2AD" w:rsidR="00FE08E3" w:rsidRDefault="00FE08E3" w:rsidP="00FB6DAE">
      <w:pPr>
        <w:spacing w:after="0" w:line="240" w:lineRule="auto"/>
        <w:jc w:val="both"/>
        <w:rPr>
          <w:rFonts w:ascii="Montserrat" w:hAnsi="Montserrat" w:cs="Arial"/>
        </w:rPr>
      </w:pPr>
      <w:r w:rsidRPr="00FB6DAE">
        <w:rPr>
          <w:rFonts w:ascii="Montserrat" w:hAnsi="Montserrat" w:cs="Arial"/>
        </w:rPr>
        <w:t>De acuerdo con lo que h</w:t>
      </w:r>
      <w:r w:rsidR="004306D8">
        <w:rPr>
          <w:rFonts w:ascii="Montserrat" w:hAnsi="Montserrat" w:cs="Arial"/>
        </w:rPr>
        <w:t>a</w:t>
      </w:r>
      <w:r w:rsidRPr="00FB6DAE">
        <w:rPr>
          <w:rFonts w:ascii="Montserrat" w:hAnsi="Montserrat" w:cs="Arial"/>
        </w:rPr>
        <w:t>s analizado, se puede deducir que el lápiz o el popote se verán cortado, en cada uno de los medios, debido a que se refracta ya que las sustancias tienen diferente densidad.</w:t>
      </w:r>
    </w:p>
    <w:p w14:paraId="1A0AB6AF" w14:textId="77777777" w:rsidR="004306D8" w:rsidRPr="00FB6DAE" w:rsidRDefault="004306D8" w:rsidP="00FB6DAE">
      <w:pPr>
        <w:spacing w:after="0" w:line="240" w:lineRule="auto"/>
        <w:jc w:val="both"/>
        <w:rPr>
          <w:rFonts w:ascii="Montserrat" w:hAnsi="Montserrat" w:cs="Arial"/>
        </w:rPr>
      </w:pPr>
    </w:p>
    <w:p w14:paraId="78BB5773" w14:textId="65FC4E50" w:rsidR="00FE08E3" w:rsidRDefault="00FE08E3" w:rsidP="00FB6DAE">
      <w:pPr>
        <w:spacing w:after="0" w:line="240" w:lineRule="auto"/>
        <w:jc w:val="both"/>
        <w:rPr>
          <w:rFonts w:ascii="Montserrat" w:hAnsi="Montserrat" w:cs="Arial"/>
        </w:rPr>
      </w:pPr>
      <w:r w:rsidRPr="00FB6DAE">
        <w:rPr>
          <w:rFonts w:ascii="Montserrat" w:hAnsi="Montserrat" w:cs="Arial"/>
        </w:rPr>
        <w:t>Ahora vas a</w:t>
      </w:r>
      <w:r w:rsidRPr="00FB6DAE">
        <w:rPr>
          <w:rFonts w:ascii="Montserrat" w:hAnsi="Montserrat" w:cs="Arial"/>
          <w:b/>
        </w:rPr>
        <w:t xml:space="preserve"> </w:t>
      </w:r>
      <w:r w:rsidRPr="00FB6DAE">
        <w:rPr>
          <w:rFonts w:ascii="Montserrat" w:hAnsi="Montserrat" w:cs="Arial"/>
        </w:rPr>
        <w:t>introducir el objeto en el vaso y comprobar la suposición.</w:t>
      </w:r>
    </w:p>
    <w:p w14:paraId="1B553F43" w14:textId="2948A384" w:rsidR="004306D8" w:rsidRDefault="004306D8" w:rsidP="00FB6DAE">
      <w:pPr>
        <w:spacing w:after="0" w:line="240" w:lineRule="auto"/>
        <w:jc w:val="both"/>
        <w:rPr>
          <w:rFonts w:ascii="Montserrat" w:hAnsi="Montserrat" w:cs="Arial"/>
        </w:rPr>
      </w:pPr>
    </w:p>
    <w:p w14:paraId="62B5D62B" w14:textId="52E744E7" w:rsidR="004306D8" w:rsidRDefault="00223632" w:rsidP="00223632">
      <w:pPr>
        <w:spacing w:after="0" w:line="240" w:lineRule="auto"/>
        <w:jc w:val="center"/>
        <w:rPr>
          <w:rFonts w:ascii="Montserrat" w:hAnsi="Montserrat" w:cs="Arial"/>
        </w:rPr>
      </w:pPr>
      <w:r w:rsidRPr="00223632">
        <w:rPr>
          <w:noProof/>
          <w:lang w:val="en-US"/>
        </w:rPr>
        <w:drawing>
          <wp:inline distT="0" distB="0" distL="0" distR="0" wp14:anchorId="0D4B2DB5" wp14:editId="64CB11A3">
            <wp:extent cx="5205539" cy="1956021"/>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926" cy="1962179"/>
                    </a:xfrm>
                    <a:prstGeom prst="rect">
                      <a:avLst/>
                    </a:prstGeom>
                  </pic:spPr>
                </pic:pic>
              </a:graphicData>
            </a:graphic>
          </wp:inline>
        </w:drawing>
      </w:r>
    </w:p>
    <w:p w14:paraId="3A97B075" w14:textId="77777777" w:rsidR="004306D8" w:rsidRPr="00FB6DAE" w:rsidRDefault="004306D8" w:rsidP="00FB6DAE">
      <w:pPr>
        <w:spacing w:after="0" w:line="240" w:lineRule="auto"/>
        <w:jc w:val="both"/>
        <w:rPr>
          <w:rFonts w:ascii="Montserrat" w:hAnsi="Montserrat" w:cs="Arial"/>
        </w:rPr>
      </w:pPr>
    </w:p>
    <w:p w14:paraId="4616CAFE" w14:textId="7FEC4740" w:rsidR="00FE08E3" w:rsidRDefault="00FE08E3" w:rsidP="00FB6DAE">
      <w:pPr>
        <w:spacing w:after="0" w:line="240" w:lineRule="auto"/>
        <w:jc w:val="both"/>
        <w:rPr>
          <w:rFonts w:ascii="Montserrat" w:hAnsi="Montserrat" w:cs="Arial"/>
        </w:rPr>
      </w:pPr>
      <w:r w:rsidRPr="00FB6DAE">
        <w:rPr>
          <w:rFonts w:ascii="Montserrat" w:hAnsi="Montserrat" w:cs="Arial"/>
        </w:rPr>
        <w:t>Parece que el popote se hubiera roto en tres partes. Si observas el vaso desde arriba, da la apariencia que el popote se flexiona. Al ver de lado, la imagen del popote se amplifica.</w:t>
      </w:r>
    </w:p>
    <w:p w14:paraId="26766AFF" w14:textId="77777777" w:rsidR="004306D8" w:rsidRPr="00FB6DAE" w:rsidRDefault="004306D8" w:rsidP="00FB6DAE">
      <w:pPr>
        <w:spacing w:after="0" w:line="240" w:lineRule="auto"/>
        <w:jc w:val="both"/>
        <w:rPr>
          <w:rFonts w:ascii="Montserrat" w:hAnsi="Montserrat" w:cs="Arial"/>
        </w:rPr>
      </w:pPr>
    </w:p>
    <w:p w14:paraId="7376419F" w14:textId="080393AC" w:rsidR="00FE08E3" w:rsidRDefault="00FE08E3" w:rsidP="00FB6DAE">
      <w:pPr>
        <w:spacing w:after="0" w:line="240" w:lineRule="auto"/>
        <w:jc w:val="both"/>
        <w:rPr>
          <w:rFonts w:ascii="Montserrat" w:hAnsi="Montserrat" w:cs="Arial"/>
        </w:rPr>
      </w:pPr>
      <w:r w:rsidRPr="00FB6DAE">
        <w:rPr>
          <w:rFonts w:ascii="Montserrat" w:hAnsi="Montserrat" w:cs="Arial"/>
        </w:rPr>
        <w:t xml:space="preserve">Esto se debe a que el aire, el agua y el aceite tienen distinta densidad y es diferente su índice de refracción, lo que hace que la luz se refracte en cada sustancia, de manera diferente. </w:t>
      </w:r>
      <w:r w:rsidR="004306D8">
        <w:rPr>
          <w:rFonts w:ascii="Montserrat" w:hAnsi="Montserrat" w:cs="Arial"/>
        </w:rPr>
        <w:t>L</w:t>
      </w:r>
      <w:r w:rsidRPr="00FB6DAE">
        <w:rPr>
          <w:rFonts w:ascii="Montserrat" w:hAnsi="Montserrat" w:cs="Arial"/>
        </w:rPr>
        <w:t>a desviación de la luz en el aceite es mayor, debido a que el índice de refracción de esta sustancia es mayor que el del agua; que a su vez es mayor al del aire.</w:t>
      </w:r>
    </w:p>
    <w:p w14:paraId="5D49E61A" w14:textId="77777777" w:rsidR="00FB6DAE" w:rsidRPr="00FB6DAE" w:rsidRDefault="00FB6DAE" w:rsidP="00FB6DAE">
      <w:pPr>
        <w:spacing w:after="0" w:line="240" w:lineRule="auto"/>
        <w:jc w:val="both"/>
        <w:rPr>
          <w:rFonts w:ascii="Montserrat" w:hAnsi="Montserrat" w:cs="Arial"/>
        </w:rPr>
      </w:pPr>
    </w:p>
    <w:p w14:paraId="3F25BB8F" w14:textId="6C529140" w:rsidR="00FB6DAE" w:rsidRPr="00FB6DAE" w:rsidRDefault="00FE08E3" w:rsidP="00FB6DAE">
      <w:pPr>
        <w:spacing w:after="0" w:line="240" w:lineRule="auto"/>
        <w:jc w:val="both"/>
        <w:rPr>
          <w:rFonts w:ascii="Montserrat" w:hAnsi="Montserrat" w:cs="Arial"/>
        </w:rPr>
      </w:pPr>
      <w:r w:rsidRPr="00FB6DAE">
        <w:rPr>
          <w:rFonts w:ascii="Montserrat" w:hAnsi="Montserrat" w:cs="Arial"/>
        </w:rPr>
        <w:t>Si el rayo de luz pasa del aire, que es el medio de menor densidad, a otro medio de mayor densidad, que en este caso es el aceite; el rayo refractado se acerca a la normal, por eso el popote se ve más cerca del centro del vaso.</w:t>
      </w:r>
      <w:r w:rsidR="004306D8">
        <w:rPr>
          <w:rFonts w:ascii="Montserrat" w:hAnsi="Montserrat" w:cs="Arial"/>
        </w:rPr>
        <w:t xml:space="preserve"> </w:t>
      </w:r>
      <w:r w:rsidRPr="00FB6DAE">
        <w:rPr>
          <w:rFonts w:ascii="Montserrat" w:hAnsi="Montserrat" w:cs="Arial"/>
        </w:rPr>
        <w:t>Pero si la sustancia es más densa como en el caso del aceite y pasa a una menos densa como el agua, el rayo refractado se va a desviar alejándose de la normal.</w:t>
      </w:r>
    </w:p>
    <w:p w14:paraId="02E30908" w14:textId="0E23A3EF" w:rsidR="00FB6DAE" w:rsidRPr="00FB6DAE" w:rsidRDefault="00FB6DAE" w:rsidP="00FB6DAE">
      <w:pPr>
        <w:spacing w:after="0" w:line="240" w:lineRule="auto"/>
        <w:jc w:val="both"/>
        <w:rPr>
          <w:rFonts w:ascii="Montserrat" w:hAnsi="Montserrat" w:cs="Arial"/>
        </w:rPr>
      </w:pPr>
    </w:p>
    <w:p w14:paraId="0854CC9D" w14:textId="7F3C9BE3" w:rsidR="00FB6DAE" w:rsidRPr="00FB6DAE" w:rsidRDefault="00223632" w:rsidP="00223632">
      <w:pPr>
        <w:spacing w:after="0" w:line="240" w:lineRule="auto"/>
        <w:jc w:val="center"/>
        <w:rPr>
          <w:rFonts w:ascii="Montserrat" w:hAnsi="Montserrat" w:cs="Arial"/>
        </w:rPr>
      </w:pPr>
      <w:r w:rsidRPr="00223632">
        <w:rPr>
          <w:noProof/>
          <w:lang w:val="en-US"/>
        </w:rPr>
        <w:lastRenderedPageBreak/>
        <w:drawing>
          <wp:inline distT="0" distB="0" distL="0" distR="0" wp14:anchorId="53354402" wp14:editId="3D7ED3F9">
            <wp:extent cx="2809524" cy="236190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9524" cy="2361905"/>
                    </a:xfrm>
                    <a:prstGeom prst="rect">
                      <a:avLst/>
                    </a:prstGeom>
                  </pic:spPr>
                </pic:pic>
              </a:graphicData>
            </a:graphic>
          </wp:inline>
        </w:drawing>
      </w:r>
    </w:p>
    <w:p w14:paraId="2FA00213" w14:textId="6A132545" w:rsidR="00FB6DAE" w:rsidRPr="00FB6DAE" w:rsidRDefault="00FB6DAE" w:rsidP="00FB6DAE">
      <w:pPr>
        <w:spacing w:after="0" w:line="240" w:lineRule="auto"/>
        <w:jc w:val="both"/>
        <w:rPr>
          <w:rFonts w:ascii="Montserrat" w:hAnsi="Montserrat" w:cs="Arial"/>
        </w:rPr>
      </w:pPr>
    </w:p>
    <w:p w14:paraId="7B89BB27" w14:textId="28BD1342" w:rsidR="00FB6DAE" w:rsidRPr="00FB6DAE" w:rsidRDefault="00223632" w:rsidP="00223632">
      <w:pPr>
        <w:spacing w:after="0" w:line="240" w:lineRule="auto"/>
        <w:jc w:val="center"/>
        <w:rPr>
          <w:rFonts w:ascii="Montserrat" w:hAnsi="Montserrat" w:cs="Arial"/>
        </w:rPr>
      </w:pPr>
      <w:r w:rsidRPr="00223632">
        <w:rPr>
          <w:noProof/>
          <w:lang w:val="en-US"/>
        </w:rPr>
        <w:drawing>
          <wp:inline distT="0" distB="0" distL="0" distR="0" wp14:anchorId="78989CB8" wp14:editId="11C14591">
            <wp:extent cx="2752381" cy="228571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2381" cy="2285714"/>
                    </a:xfrm>
                    <a:prstGeom prst="rect">
                      <a:avLst/>
                    </a:prstGeom>
                  </pic:spPr>
                </pic:pic>
              </a:graphicData>
            </a:graphic>
          </wp:inline>
        </w:drawing>
      </w:r>
    </w:p>
    <w:p w14:paraId="70365942" w14:textId="77777777" w:rsidR="00FB6DAE" w:rsidRPr="00FB6DAE" w:rsidRDefault="00FB6DAE" w:rsidP="00FB6DAE">
      <w:pPr>
        <w:spacing w:after="0" w:line="240" w:lineRule="auto"/>
        <w:jc w:val="both"/>
        <w:rPr>
          <w:rFonts w:ascii="Montserrat" w:hAnsi="Montserrat" w:cs="Arial"/>
        </w:rPr>
      </w:pPr>
    </w:p>
    <w:p w14:paraId="033F2980" w14:textId="25993DC2" w:rsidR="00FE08E3" w:rsidRPr="00FB6DAE" w:rsidRDefault="00FE08E3" w:rsidP="00FB6DAE">
      <w:pPr>
        <w:spacing w:after="0" w:line="240" w:lineRule="auto"/>
        <w:jc w:val="both"/>
        <w:rPr>
          <w:rFonts w:ascii="Montserrat" w:hAnsi="Montserrat" w:cs="Arial"/>
        </w:rPr>
      </w:pPr>
      <w:r w:rsidRPr="00FB6DAE">
        <w:rPr>
          <w:rFonts w:ascii="Montserrat" w:hAnsi="Montserrat" w:cs="Arial"/>
        </w:rPr>
        <w:t>Por eso el popote en el agua se ve más separado del centro del vaso.</w:t>
      </w:r>
    </w:p>
    <w:p w14:paraId="2927C15C" w14:textId="30C78A96" w:rsidR="00FE08E3" w:rsidRPr="00FB6DAE" w:rsidRDefault="00FE08E3" w:rsidP="00FB6DAE">
      <w:pPr>
        <w:spacing w:after="0" w:line="240" w:lineRule="auto"/>
        <w:jc w:val="both"/>
        <w:rPr>
          <w:rFonts w:ascii="Montserrat" w:hAnsi="Montserrat" w:cs="Arial"/>
          <w:bCs/>
        </w:rPr>
      </w:pPr>
      <w:r w:rsidRPr="00FB6DAE">
        <w:rPr>
          <w:rFonts w:ascii="Montserrat" w:hAnsi="Montserrat" w:cs="Arial"/>
        </w:rPr>
        <w:t>La refracción es un comportamiento de la luz que podemos observar en diversas situaciones. Por ejemplo, produce</w:t>
      </w:r>
      <w:r w:rsidR="004306D8" w:rsidRPr="004306D8">
        <w:rPr>
          <w:rFonts w:ascii="Montserrat" w:hAnsi="Montserrat" w:cs="Arial"/>
          <w:bCs/>
        </w:rPr>
        <w:t xml:space="preserve">, </w:t>
      </w:r>
      <w:r w:rsidRPr="00FB6DAE">
        <w:rPr>
          <w:rFonts w:ascii="Montserrat" w:hAnsi="Montserrat" w:cs="Arial"/>
          <w:bCs/>
        </w:rPr>
        <w:t>los espejismos que se observan al viajar por una carretera, debido a que el aire al calentarse tiene diferente densidad, por lo que cambia su velocidad y produce el cambio de dirección de la luz.</w:t>
      </w:r>
    </w:p>
    <w:p w14:paraId="49676761" w14:textId="77777777" w:rsidR="004306D8" w:rsidRDefault="004306D8" w:rsidP="00FB6DAE">
      <w:pPr>
        <w:spacing w:after="0" w:line="240" w:lineRule="auto"/>
        <w:jc w:val="both"/>
        <w:rPr>
          <w:rFonts w:ascii="Montserrat" w:hAnsi="Montserrat" w:cs="Arial"/>
          <w:bCs/>
        </w:rPr>
      </w:pPr>
    </w:p>
    <w:p w14:paraId="7531A031" w14:textId="721C7953"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Se aprovecha la refracción en el funcionamiento de algunas tecnologías modernas como cámaras fotográficas, microscopios, binoculares y telescopios refractores, que utilizan lentes para refractar la luz y formar imágenes con ciertas características.</w:t>
      </w:r>
    </w:p>
    <w:p w14:paraId="18304068" w14:textId="77777777" w:rsidR="00FB6DAE" w:rsidRPr="00FB6DAE" w:rsidRDefault="00FB6DAE" w:rsidP="00FB6DAE">
      <w:pPr>
        <w:spacing w:after="0" w:line="240" w:lineRule="auto"/>
        <w:jc w:val="both"/>
        <w:rPr>
          <w:rFonts w:ascii="Montserrat" w:hAnsi="Montserrat" w:cs="Arial"/>
          <w:bCs/>
        </w:rPr>
      </w:pPr>
    </w:p>
    <w:p w14:paraId="0BDB6A5F" w14:textId="18480591"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Otro ejemplo ocurre en el mecanismo de la visión: Nuestros ojos tienen una lente natural llamado cristalino, además de contener líquidos; cuando la luz pasa por esos medios que tienen diferente densidad, se refracta y concentra en la retina, lo que nos permite percibir las imágenes.</w:t>
      </w:r>
    </w:p>
    <w:p w14:paraId="1E0A5A21" w14:textId="4915FAD0" w:rsidR="00FB6DAE" w:rsidRPr="00FB6DAE" w:rsidRDefault="00FB6DAE" w:rsidP="00FB6DAE">
      <w:pPr>
        <w:spacing w:after="0" w:line="240" w:lineRule="auto"/>
        <w:jc w:val="both"/>
        <w:rPr>
          <w:rFonts w:ascii="Montserrat" w:hAnsi="Montserrat" w:cs="Arial"/>
          <w:bCs/>
        </w:rPr>
      </w:pPr>
    </w:p>
    <w:p w14:paraId="6B43DB5F" w14:textId="4863D074" w:rsidR="00FB6DAE" w:rsidRPr="00FB6DAE" w:rsidRDefault="00223632" w:rsidP="004306D8">
      <w:pPr>
        <w:spacing w:after="0" w:line="240" w:lineRule="auto"/>
        <w:jc w:val="center"/>
        <w:rPr>
          <w:rFonts w:ascii="Montserrat" w:hAnsi="Montserrat" w:cs="Arial"/>
          <w:bCs/>
        </w:rPr>
      </w:pPr>
      <w:r w:rsidRPr="00223632">
        <w:rPr>
          <w:noProof/>
          <w:lang w:val="en-US"/>
        </w:rPr>
        <w:lastRenderedPageBreak/>
        <w:drawing>
          <wp:inline distT="0" distB="0" distL="0" distR="0" wp14:anchorId="3840DB44" wp14:editId="4089319C">
            <wp:extent cx="3856382" cy="206258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5548" cy="2083531"/>
                    </a:xfrm>
                    <a:prstGeom prst="rect">
                      <a:avLst/>
                    </a:prstGeom>
                  </pic:spPr>
                </pic:pic>
              </a:graphicData>
            </a:graphic>
          </wp:inline>
        </w:drawing>
      </w:r>
    </w:p>
    <w:p w14:paraId="709DD622" w14:textId="77777777" w:rsidR="00FB6DAE" w:rsidRPr="00FB6DAE" w:rsidRDefault="00FB6DAE" w:rsidP="00FB6DAE">
      <w:pPr>
        <w:spacing w:after="0" w:line="240" w:lineRule="auto"/>
        <w:jc w:val="both"/>
        <w:rPr>
          <w:rFonts w:ascii="Montserrat" w:hAnsi="Montserrat" w:cs="Arial"/>
          <w:bCs/>
        </w:rPr>
      </w:pPr>
    </w:p>
    <w:p w14:paraId="54711A6E" w14:textId="552F3B1D" w:rsidR="00FE08E3" w:rsidRDefault="00FE08E3" w:rsidP="00FB6DAE">
      <w:pPr>
        <w:spacing w:after="0" w:line="240" w:lineRule="auto"/>
        <w:jc w:val="both"/>
        <w:rPr>
          <w:rFonts w:ascii="Montserrat" w:hAnsi="Montserrat" w:cs="Arial"/>
          <w:bCs/>
        </w:rPr>
      </w:pPr>
      <w:r w:rsidRPr="00FB6DAE">
        <w:rPr>
          <w:rFonts w:ascii="Montserrat" w:hAnsi="Montserrat" w:cs="Arial"/>
          <w:bCs/>
        </w:rPr>
        <w:t>La refracción también se aprovecha en los anteojos o gafas, mediante los cuales se desvía la luz para corregir defectos de la visión. También ocurre la refracción de la luz en la formación del arcoíris. Isaac Newton estudió este hermoso fenómeno a partir de la observación de los colores que se forman al descomponer la luz blanca del sol, mediante un prisma; colores que se producen de manera natural en el arcoíris.</w:t>
      </w:r>
    </w:p>
    <w:p w14:paraId="0FFB97A3" w14:textId="77777777" w:rsidR="004306D8" w:rsidRPr="004306D8" w:rsidRDefault="004306D8" w:rsidP="00FB6DAE">
      <w:pPr>
        <w:spacing w:after="0" w:line="240" w:lineRule="auto"/>
        <w:jc w:val="both"/>
        <w:rPr>
          <w:rFonts w:ascii="Montserrat" w:hAnsi="Montserrat" w:cs="Arial"/>
        </w:rPr>
      </w:pPr>
    </w:p>
    <w:p w14:paraId="120FC09C" w14:textId="6F685B76" w:rsidR="00FE08E3" w:rsidRPr="00FB6DAE" w:rsidRDefault="00FE08E3" w:rsidP="00FB6DAE">
      <w:pPr>
        <w:spacing w:after="0" w:line="240" w:lineRule="auto"/>
        <w:jc w:val="both"/>
        <w:rPr>
          <w:rFonts w:ascii="Montserrat" w:hAnsi="Montserrat" w:cs="Arial"/>
          <w:lang w:val="es-ES_tradnl"/>
        </w:rPr>
      </w:pPr>
      <w:r w:rsidRPr="00FB6DAE">
        <w:rPr>
          <w:rFonts w:ascii="Montserrat" w:hAnsi="Montserrat" w:cs="Arial"/>
          <w:lang w:val="es-ES_tradnl"/>
        </w:rPr>
        <w:t>Un prisma es un medio transparente con caras triangulares. Al incidir, la luz blanca en una de sus caras se refracta, esto es, cambia de dirección y, por la otra cara, sale luz de distintos colores del arcoíris, cada uno tiene distinta longitud de onda y frecuencia.</w:t>
      </w:r>
    </w:p>
    <w:p w14:paraId="0F147CE6" w14:textId="6A5B4EB7" w:rsidR="00FB6DAE" w:rsidRPr="00FB6DAE" w:rsidRDefault="00FB6DAE" w:rsidP="00FB6DAE">
      <w:pPr>
        <w:spacing w:after="0" w:line="240" w:lineRule="auto"/>
        <w:jc w:val="both"/>
        <w:rPr>
          <w:rFonts w:ascii="Montserrat" w:hAnsi="Montserrat" w:cs="Arial"/>
          <w:lang w:val="es-ES_tradnl"/>
        </w:rPr>
      </w:pPr>
    </w:p>
    <w:p w14:paraId="4BE7A563" w14:textId="6D0B586C" w:rsidR="00FB6DAE" w:rsidRPr="00FB6DAE" w:rsidRDefault="00223632" w:rsidP="00223632">
      <w:pPr>
        <w:spacing w:after="0" w:line="240" w:lineRule="auto"/>
        <w:jc w:val="center"/>
        <w:rPr>
          <w:rFonts w:ascii="Montserrat" w:hAnsi="Montserrat" w:cs="Arial"/>
          <w:lang w:val="es-ES_tradnl"/>
        </w:rPr>
      </w:pPr>
      <w:r w:rsidRPr="00223632">
        <w:rPr>
          <w:noProof/>
          <w:lang w:val="en-US"/>
        </w:rPr>
        <w:drawing>
          <wp:inline distT="0" distB="0" distL="0" distR="0" wp14:anchorId="674C1AEC" wp14:editId="5F5513A5">
            <wp:extent cx="3919993" cy="2288215"/>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7278" cy="2298305"/>
                    </a:xfrm>
                    <a:prstGeom prst="rect">
                      <a:avLst/>
                    </a:prstGeom>
                  </pic:spPr>
                </pic:pic>
              </a:graphicData>
            </a:graphic>
          </wp:inline>
        </w:drawing>
      </w:r>
    </w:p>
    <w:p w14:paraId="1189B116" w14:textId="77777777" w:rsidR="00FB6DAE" w:rsidRPr="00FB6DAE" w:rsidRDefault="00FB6DAE" w:rsidP="00FB6DAE">
      <w:pPr>
        <w:spacing w:after="0" w:line="240" w:lineRule="auto"/>
        <w:jc w:val="both"/>
        <w:rPr>
          <w:rFonts w:ascii="Montserrat" w:hAnsi="Montserrat" w:cs="Arial"/>
          <w:lang w:val="es-ES_tradnl"/>
        </w:rPr>
      </w:pPr>
    </w:p>
    <w:p w14:paraId="015CE190" w14:textId="68D44A9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blanca está formada por ondas de diversa longitud, que al pasar por el prisma se refractan, desviándose más la luz de menor longitud de onda, cercanas al violeta; y desviándose menos la luz con longitud de onda más larga, como el rojo.</w:t>
      </w:r>
    </w:p>
    <w:p w14:paraId="421EEAA1" w14:textId="77777777" w:rsidR="00FE08E3" w:rsidRPr="00FB6DAE" w:rsidRDefault="00FE08E3" w:rsidP="00FB6DAE">
      <w:pPr>
        <w:spacing w:after="0" w:line="240" w:lineRule="auto"/>
        <w:jc w:val="both"/>
        <w:rPr>
          <w:rFonts w:ascii="Montserrat" w:hAnsi="Montserrat" w:cs="Arial"/>
          <w:bCs/>
        </w:rPr>
      </w:pPr>
    </w:p>
    <w:p w14:paraId="371BEF37" w14:textId="69035040" w:rsidR="00FE08E3" w:rsidRDefault="00FE08E3" w:rsidP="00FB6DAE">
      <w:pPr>
        <w:spacing w:after="0" w:line="240" w:lineRule="auto"/>
        <w:jc w:val="both"/>
        <w:rPr>
          <w:rFonts w:ascii="Montserrat" w:hAnsi="Montserrat" w:cs="Arial"/>
          <w:bCs/>
        </w:rPr>
      </w:pPr>
      <w:r w:rsidRPr="00FB6DAE">
        <w:rPr>
          <w:rFonts w:ascii="Montserrat" w:hAnsi="Montserrat" w:cs="Arial"/>
          <w:bCs/>
        </w:rPr>
        <w:t xml:space="preserve">En el arcoíris se produce la dispersión de la luz blanca del Sol al pasar por millones de gotas de agua suspendidas en la atmósfera o en las gotas de lluvia, y al </w:t>
      </w:r>
      <w:r w:rsidRPr="00FB6DAE">
        <w:rPr>
          <w:rFonts w:ascii="Montserrat" w:hAnsi="Montserrat" w:cs="Arial"/>
          <w:bCs/>
        </w:rPr>
        <w:lastRenderedPageBreak/>
        <w:t>refractarse con diferente dirección, forman el espectro de siete colores: rojo, naranja, amarillo, verde, azul, índigo y violeta.</w:t>
      </w:r>
    </w:p>
    <w:p w14:paraId="3F2AA0C9" w14:textId="77777777" w:rsidR="004306D8" w:rsidRPr="00FB6DAE" w:rsidRDefault="004306D8" w:rsidP="00FB6DAE">
      <w:pPr>
        <w:spacing w:after="0" w:line="240" w:lineRule="auto"/>
        <w:jc w:val="both"/>
        <w:rPr>
          <w:rFonts w:ascii="Montserrat" w:hAnsi="Montserrat" w:cs="Arial"/>
          <w:bCs/>
        </w:rPr>
      </w:pPr>
    </w:p>
    <w:p w14:paraId="45B4EAD2"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En el siguiente video observaras una descripción sencilla de este proceso </w:t>
      </w:r>
    </w:p>
    <w:p w14:paraId="1F6D5AF2" w14:textId="77777777" w:rsidR="00FB6DAE" w:rsidRPr="00C22A1F" w:rsidRDefault="00FB6DAE" w:rsidP="00FB6DAE">
      <w:pPr>
        <w:spacing w:after="0" w:line="240" w:lineRule="auto"/>
        <w:jc w:val="both"/>
        <w:rPr>
          <w:rFonts w:ascii="Montserrat" w:hAnsi="Montserrat" w:cs="Arial"/>
          <w:bCs/>
        </w:rPr>
      </w:pPr>
    </w:p>
    <w:p w14:paraId="4146AC03" w14:textId="77777777" w:rsidR="00FB6DAE" w:rsidRPr="00C22A1F" w:rsidRDefault="00FB6DAE" w:rsidP="004306D8">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14:paraId="78B8EA81" w14:textId="3CC02968" w:rsidR="004306D8" w:rsidRPr="00C22A1F" w:rsidRDefault="004306D8" w:rsidP="004306D8">
      <w:pPr>
        <w:pStyle w:val="Prrafodelista"/>
        <w:spacing w:after="0" w:line="240" w:lineRule="auto"/>
        <w:jc w:val="both"/>
        <w:rPr>
          <w:rFonts w:ascii="Montserrat" w:hAnsi="Montserrat" w:cs="Arial"/>
          <w:bCs/>
        </w:rPr>
      </w:pPr>
      <w:r w:rsidRPr="00C22A1F">
        <w:rPr>
          <w:rFonts w:ascii="Montserrat" w:hAnsi="Montserrat" w:cs="Arial"/>
          <w:bCs/>
        </w:rPr>
        <w:t>Ciencia</w:t>
      </w:r>
      <w:r w:rsidR="00C22A1F" w:rsidRPr="00C22A1F">
        <w:rPr>
          <w:rFonts w:ascii="Montserrat" w:hAnsi="Montserrat" w:cs="Arial"/>
          <w:bCs/>
        </w:rPr>
        <w:t xml:space="preserve"> y Tecnología.</w:t>
      </w:r>
      <w:r w:rsidRPr="00C22A1F">
        <w:rPr>
          <w:rFonts w:ascii="Montserrat" w:hAnsi="Montserrat" w:cs="Arial"/>
          <w:bCs/>
        </w:rPr>
        <w:t xml:space="preserve"> Física, Segundo grado, Bloque </w:t>
      </w:r>
      <w:r w:rsidR="00C22A1F" w:rsidRPr="00C22A1F">
        <w:rPr>
          <w:rFonts w:ascii="Montserrat" w:hAnsi="Montserrat" w:cs="Arial"/>
          <w:bCs/>
        </w:rPr>
        <w:t>2</w:t>
      </w:r>
    </w:p>
    <w:p w14:paraId="0A2B1FE2" w14:textId="77777777" w:rsidR="004306D8" w:rsidRPr="00C22A1F" w:rsidRDefault="004306D8" w:rsidP="004306D8">
      <w:pPr>
        <w:pStyle w:val="Prrafodelista"/>
        <w:spacing w:after="0" w:line="240" w:lineRule="auto"/>
        <w:jc w:val="both"/>
        <w:rPr>
          <w:rFonts w:ascii="Montserrat" w:hAnsi="Montserrat" w:cs="Arial"/>
          <w:bCs/>
        </w:rPr>
      </w:pPr>
      <w:r w:rsidRPr="00C22A1F">
        <w:rPr>
          <w:rFonts w:ascii="Montserrat" w:hAnsi="Montserrat" w:cs="Arial"/>
          <w:bCs/>
        </w:rPr>
        <w:t>Del minuto</w:t>
      </w:r>
      <w:r w:rsidR="00FB6DAE" w:rsidRPr="00C22A1F">
        <w:rPr>
          <w:rFonts w:ascii="Montserrat" w:hAnsi="Montserrat" w:cs="Arial"/>
          <w:bCs/>
        </w:rPr>
        <w:t xml:space="preserve"> 03.35 </w:t>
      </w:r>
      <w:r w:rsidRPr="00C22A1F">
        <w:rPr>
          <w:rFonts w:ascii="Montserrat" w:hAnsi="Montserrat" w:cs="Arial"/>
          <w:bCs/>
        </w:rPr>
        <w:t>al</w:t>
      </w:r>
      <w:r w:rsidR="00FB6DAE" w:rsidRPr="00C22A1F">
        <w:rPr>
          <w:rFonts w:ascii="Montserrat" w:hAnsi="Montserrat" w:cs="Arial"/>
          <w:bCs/>
        </w:rPr>
        <w:t xml:space="preserve"> 04:25)</w:t>
      </w:r>
    </w:p>
    <w:p w14:paraId="6D3FE1B3" w14:textId="3003DA33" w:rsidR="00FE08E3" w:rsidRPr="00C22A1F" w:rsidRDefault="00741628" w:rsidP="004306D8">
      <w:pPr>
        <w:pStyle w:val="Prrafodelista"/>
        <w:spacing w:after="0" w:line="240" w:lineRule="auto"/>
        <w:jc w:val="both"/>
        <w:rPr>
          <w:rFonts w:ascii="Montserrat" w:hAnsi="Montserrat" w:cs="Arial"/>
          <w:bCs/>
        </w:rPr>
      </w:pPr>
      <w:hyperlink r:id="rId20" w:history="1">
        <w:r w:rsidR="004306D8" w:rsidRPr="00C22A1F">
          <w:rPr>
            <w:rStyle w:val="Hipervnculo"/>
            <w:rFonts w:ascii="Montserrat" w:hAnsi="Montserrat" w:cs="Arial"/>
            <w:bCs/>
            <w:color w:val="auto"/>
            <w:u w:val="none"/>
          </w:rPr>
          <w:t>https://youtu.be/kULLeGOQOyo</w:t>
        </w:r>
      </w:hyperlink>
      <w:r>
        <w:rPr>
          <w:rStyle w:val="Hipervnculo"/>
          <w:rFonts w:ascii="Montserrat" w:hAnsi="Montserrat" w:cs="Arial"/>
          <w:bCs/>
          <w:color w:val="auto"/>
          <w:u w:val="none"/>
        </w:rPr>
        <w:t xml:space="preserve"> </w:t>
      </w:r>
    </w:p>
    <w:p w14:paraId="7C2972C9" w14:textId="77777777" w:rsidR="00FB6DAE" w:rsidRPr="00FB6DAE" w:rsidRDefault="00FB6DAE" w:rsidP="00FB6DAE">
      <w:pPr>
        <w:spacing w:after="0" w:line="240" w:lineRule="auto"/>
        <w:jc w:val="both"/>
        <w:rPr>
          <w:rFonts w:ascii="Montserrat" w:hAnsi="Montserrat" w:cs="Arial"/>
          <w:bCs/>
        </w:rPr>
      </w:pPr>
    </w:p>
    <w:p w14:paraId="46C28225" w14:textId="59D67E64" w:rsidR="00FE08E3" w:rsidRDefault="00FE08E3" w:rsidP="00FB6DAE">
      <w:pPr>
        <w:spacing w:after="0" w:line="240" w:lineRule="auto"/>
        <w:jc w:val="both"/>
        <w:rPr>
          <w:rFonts w:ascii="Montserrat" w:eastAsia="Arial" w:hAnsi="Montserrat" w:cs="Arial"/>
          <w:color w:val="000000" w:themeColor="text1"/>
        </w:rPr>
      </w:pPr>
      <w:r w:rsidRPr="00FB6DAE">
        <w:rPr>
          <w:rFonts w:ascii="Montserrat" w:eastAsia="Arial" w:hAnsi="Montserrat" w:cs="Arial"/>
          <w:color w:val="000000" w:themeColor="text1"/>
        </w:rPr>
        <w:t>Una manera sencilla de formar un arcoíris, la podemos realizar cuando regamos el jardín con una manguera, al medio día, de tal manera que los rayos de luz solar pasan a través de las gotitas de agua.</w:t>
      </w:r>
    </w:p>
    <w:p w14:paraId="14BBA3AA" w14:textId="77777777" w:rsidR="00223632" w:rsidRPr="00FB6DAE" w:rsidRDefault="00223632" w:rsidP="00FB6DAE">
      <w:pPr>
        <w:spacing w:after="0" w:line="240" w:lineRule="auto"/>
        <w:jc w:val="both"/>
        <w:rPr>
          <w:rFonts w:ascii="Montserrat" w:eastAsia="Arial" w:hAnsi="Montserrat" w:cs="Arial"/>
          <w:color w:val="000000" w:themeColor="text1"/>
        </w:rPr>
      </w:pPr>
    </w:p>
    <w:p w14:paraId="7A66487D" w14:textId="187CBD5F" w:rsidR="008D626E" w:rsidRPr="00223632" w:rsidRDefault="00FE08E3" w:rsidP="00FB6DAE">
      <w:pPr>
        <w:spacing w:after="0" w:line="240" w:lineRule="auto"/>
        <w:jc w:val="both"/>
        <w:rPr>
          <w:rFonts w:ascii="Montserrat" w:eastAsia="Arial" w:hAnsi="Montserrat" w:cs="Arial"/>
          <w:color w:val="000000" w:themeColor="text1"/>
        </w:rPr>
      </w:pPr>
      <w:r w:rsidRPr="00FB6DAE">
        <w:rPr>
          <w:rFonts w:ascii="Montserrat" w:eastAsia="Arial" w:hAnsi="Montserrat" w:cs="Arial"/>
          <w:color w:val="000000" w:themeColor="text1"/>
        </w:rPr>
        <w:t>También, si tiene</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un atomizador en casa, puede</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llenarlo con agua y en un día soleado, a medio día, dar varias atomizaciones, verá</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que bonito arcoíris forma</w:t>
      </w:r>
      <w:r w:rsidR="00223632">
        <w:rPr>
          <w:rFonts w:ascii="Montserrat" w:eastAsia="Arial" w:hAnsi="Montserrat" w:cs="Arial"/>
          <w:color w:val="000000" w:themeColor="text1"/>
        </w:rPr>
        <w:t>s</w:t>
      </w:r>
      <w:r w:rsidRPr="00FB6DAE">
        <w:rPr>
          <w:rFonts w:ascii="Montserrat" w:eastAsia="Arial" w:hAnsi="Montserrat" w:cs="Arial"/>
          <w:color w:val="000000" w:themeColor="text1"/>
        </w:rPr>
        <w:t>.</w:t>
      </w:r>
    </w:p>
    <w:p w14:paraId="644C8B9F" w14:textId="1ED6B3D1" w:rsidR="001862F0" w:rsidRDefault="001862F0" w:rsidP="00FB6DAE">
      <w:pPr>
        <w:spacing w:after="0" w:line="240" w:lineRule="auto"/>
        <w:jc w:val="both"/>
        <w:rPr>
          <w:rFonts w:ascii="Montserrat" w:eastAsia="Times New Roman" w:hAnsi="Montserrat" w:cs="Times New Roman"/>
          <w:bCs/>
          <w:szCs w:val="24"/>
          <w:lang w:eastAsia="es-MX"/>
        </w:rPr>
      </w:pPr>
    </w:p>
    <w:p w14:paraId="2DBD11DF" w14:textId="77777777" w:rsidR="00741628" w:rsidRPr="00FB6DAE" w:rsidRDefault="00741628" w:rsidP="00FB6DAE">
      <w:pPr>
        <w:spacing w:after="0" w:line="240" w:lineRule="auto"/>
        <w:jc w:val="both"/>
        <w:rPr>
          <w:rFonts w:ascii="Montserrat" w:eastAsia="Times New Roman" w:hAnsi="Montserrat" w:cs="Times New Roman"/>
          <w:bCs/>
          <w:szCs w:val="24"/>
          <w:lang w:eastAsia="es-MX"/>
        </w:rPr>
      </w:pPr>
    </w:p>
    <w:p w14:paraId="2E356236" w14:textId="77777777" w:rsidR="00B028BC" w:rsidRPr="00FB6DAE" w:rsidRDefault="00B028BC" w:rsidP="00FB6DAE">
      <w:pPr>
        <w:spacing w:after="0" w:line="240" w:lineRule="auto"/>
        <w:jc w:val="both"/>
        <w:rPr>
          <w:rFonts w:ascii="Montserrat" w:eastAsia="Times New Roman" w:hAnsi="Montserrat" w:cs="Times New Roman"/>
          <w:b/>
          <w:bCs/>
          <w:sz w:val="28"/>
          <w:szCs w:val="24"/>
          <w:lang w:eastAsia="es-MX"/>
        </w:rPr>
      </w:pPr>
      <w:r w:rsidRPr="00FB6DAE">
        <w:rPr>
          <w:rFonts w:ascii="Montserrat" w:eastAsia="Times New Roman" w:hAnsi="Montserrat" w:cs="Times New Roman"/>
          <w:b/>
          <w:bCs/>
          <w:sz w:val="28"/>
          <w:szCs w:val="24"/>
          <w:lang w:eastAsia="es-MX"/>
        </w:rPr>
        <w:t>El Reto de Hoy:</w:t>
      </w:r>
    </w:p>
    <w:p w14:paraId="510584C9" w14:textId="77777777" w:rsidR="00B028BC" w:rsidRPr="00FB6DAE" w:rsidRDefault="00B028BC" w:rsidP="00FB6DAE">
      <w:pPr>
        <w:spacing w:after="0" w:line="240" w:lineRule="auto"/>
        <w:jc w:val="both"/>
        <w:rPr>
          <w:rFonts w:ascii="Montserrat" w:eastAsia="Arial" w:hAnsi="Montserrat" w:cs="Arial"/>
        </w:rPr>
      </w:pPr>
    </w:p>
    <w:p w14:paraId="45BF96D7" w14:textId="5E4ACB37"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 xml:space="preserve">Para terminar, </w:t>
      </w:r>
      <w:r w:rsidR="00223632">
        <w:rPr>
          <w:rFonts w:ascii="Montserrat" w:eastAsia="Arial" w:hAnsi="Montserrat" w:cs="Arial"/>
          <w:bCs/>
          <w:sz w:val="22"/>
          <w:szCs w:val="22"/>
        </w:rPr>
        <w:t>te</w:t>
      </w:r>
      <w:r w:rsidRPr="00FB6DAE">
        <w:rPr>
          <w:rFonts w:ascii="Montserrat" w:eastAsia="Arial" w:hAnsi="Montserrat" w:cs="Arial"/>
          <w:bCs/>
          <w:sz w:val="22"/>
          <w:szCs w:val="22"/>
        </w:rPr>
        <w:t xml:space="preserve"> sug</w:t>
      </w:r>
      <w:r w:rsidR="00223632">
        <w:rPr>
          <w:rFonts w:ascii="Montserrat" w:eastAsia="Arial" w:hAnsi="Montserrat" w:cs="Arial"/>
          <w:bCs/>
          <w:sz w:val="22"/>
          <w:szCs w:val="22"/>
        </w:rPr>
        <w:t>erimos</w:t>
      </w:r>
      <w:r w:rsidRPr="00FB6DAE">
        <w:rPr>
          <w:rFonts w:ascii="Montserrat" w:eastAsia="Arial" w:hAnsi="Montserrat" w:cs="Arial"/>
          <w:bCs/>
          <w:sz w:val="22"/>
          <w:szCs w:val="22"/>
        </w:rPr>
        <w:t xml:space="preserve"> una actividad en la que se produce un efecto curioso, debido a la refracción de la luz: Lograr que aparezca una moneda oculta. Puede</w:t>
      </w:r>
      <w:r w:rsidR="00223632">
        <w:rPr>
          <w:rFonts w:ascii="Montserrat" w:eastAsia="Arial" w:hAnsi="Montserrat" w:cs="Arial"/>
          <w:bCs/>
          <w:sz w:val="22"/>
          <w:szCs w:val="22"/>
        </w:rPr>
        <w:t>s</w:t>
      </w:r>
      <w:r w:rsidRPr="00FB6DAE">
        <w:rPr>
          <w:rFonts w:ascii="Montserrat" w:eastAsia="Arial" w:hAnsi="Montserrat" w:cs="Arial"/>
          <w:bCs/>
          <w:sz w:val="22"/>
          <w:szCs w:val="22"/>
        </w:rPr>
        <w:t xml:space="preserve"> compartirla con </w:t>
      </w:r>
      <w:r w:rsidR="00223632">
        <w:rPr>
          <w:rFonts w:ascii="Montserrat" w:eastAsia="Arial" w:hAnsi="Montserrat" w:cs="Arial"/>
          <w:bCs/>
          <w:sz w:val="22"/>
          <w:szCs w:val="22"/>
        </w:rPr>
        <w:t>t</w:t>
      </w:r>
      <w:r w:rsidRPr="00FB6DAE">
        <w:rPr>
          <w:rFonts w:ascii="Montserrat" w:eastAsia="Arial" w:hAnsi="Montserrat" w:cs="Arial"/>
          <w:bCs/>
          <w:sz w:val="22"/>
          <w:szCs w:val="22"/>
        </w:rPr>
        <w:t>us familiares y explicarla, con base en la información que revisas</w:t>
      </w:r>
      <w:r w:rsidR="00223632">
        <w:rPr>
          <w:rFonts w:ascii="Montserrat" w:eastAsia="Arial" w:hAnsi="Montserrat" w:cs="Arial"/>
          <w:bCs/>
          <w:sz w:val="22"/>
          <w:szCs w:val="22"/>
        </w:rPr>
        <w:t>te</w:t>
      </w:r>
      <w:r w:rsidRPr="00FB6DAE">
        <w:rPr>
          <w:rFonts w:ascii="Montserrat" w:eastAsia="Arial" w:hAnsi="Montserrat" w:cs="Arial"/>
          <w:bCs/>
          <w:sz w:val="22"/>
          <w:szCs w:val="22"/>
        </w:rPr>
        <w:t xml:space="preserve"> en la sesión de hoy</w:t>
      </w:r>
      <w:r w:rsidR="00223632">
        <w:rPr>
          <w:rFonts w:ascii="Montserrat" w:eastAsia="Arial" w:hAnsi="Montserrat" w:cs="Arial"/>
          <w:bCs/>
          <w:sz w:val="22"/>
          <w:szCs w:val="22"/>
        </w:rPr>
        <w:t>.</w:t>
      </w:r>
    </w:p>
    <w:p w14:paraId="6F19FD09" w14:textId="77777777"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0ADFDE8B" w14:textId="77777777" w:rsidR="00223632" w:rsidRDefault="00223632"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Pr>
          <w:rFonts w:ascii="Montserrat" w:eastAsia="Arial" w:hAnsi="Montserrat" w:cs="Arial"/>
          <w:bCs/>
          <w:sz w:val="22"/>
          <w:szCs w:val="22"/>
        </w:rPr>
        <w:t>Requerirás de</w:t>
      </w:r>
      <w:r w:rsidR="00FB6DAE" w:rsidRPr="00FB6DAE">
        <w:rPr>
          <w:rFonts w:ascii="Montserrat" w:eastAsia="Arial" w:hAnsi="Montserrat" w:cs="Arial"/>
          <w:bCs/>
          <w:sz w:val="22"/>
          <w:szCs w:val="22"/>
        </w:rPr>
        <w:t xml:space="preserve"> una taza que no sea transparente, una moneda y agua.</w:t>
      </w:r>
    </w:p>
    <w:p w14:paraId="63F890E9" w14:textId="77777777" w:rsidR="00223632" w:rsidRDefault="00223632"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3E741103" w14:textId="7ECC2CCA"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Primero, pon la taza sobre una mesa y colo</w:t>
      </w:r>
      <w:r w:rsidR="00223632">
        <w:rPr>
          <w:rFonts w:ascii="Montserrat" w:eastAsia="Arial" w:hAnsi="Montserrat" w:cs="Arial"/>
          <w:bCs/>
          <w:sz w:val="22"/>
          <w:szCs w:val="22"/>
        </w:rPr>
        <w:t>ca</w:t>
      </w:r>
      <w:r w:rsidRPr="00FB6DAE">
        <w:rPr>
          <w:rFonts w:ascii="Montserrat" w:eastAsia="Arial" w:hAnsi="Montserrat" w:cs="Arial"/>
          <w:bCs/>
          <w:sz w:val="22"/>
          <w:szCs w:val="22"/>
        </w:rPr>
        <w:t xml:space="preserve"> la moneda en el centro del fondo de la taza</w:t>
      </w:r>
      <w:r w:rsidR="00223632">
        <w:rPr>
          <w:rFonts w:ascii="Montserrat" w:eastAsia="Arial" w:hAnsi="Montserrat" w:cs="Arial"/>
          <w:bCs/>
          <w:sz w:val="22"/>
          <w:szCs w:val="22"/>
        </w:rPr>
        <w:t>.</w:t>
      </w:r>
    </w:p>
    <w:p w14:paraId="027EA304" w14:textId="77777777" w:rsidR="00223632"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Observ</w:t>
      </w:r>
      <w:r w:rsidR="00223632">
        <w:rPr>
          <w:rFonts w:ascii="Montserrat" w:eastAsia="Arial" w:hAnsi="Montserrat" w:cs="Arial"/>
          <w:bCs/>
          <w:sz w:val="22"/>
          <w:szCs w:val="22"/>
        </w:rPr>
        <w:t>a</w:t>
      </w:r>
      <w:r w:rsidRPr="00FB6DAE">
        <w:rPr>
          <w:rFonts w:ascii="Montserrat" w:eastAsia="Arial" w:hAnsi="Montserrat" w:cs="Arial"/>
          <w:bCs/>
          <w:sz w:val="22"/>
          <w:szCs w:val="22"/>
        </w:rPr>
        <w:t xml:space="preserve"> la moneda, por encima de la taza y, poco a poco, cambi</w:t>
      </w:r>
      <w:r w:rsidR="00223632">
        <w:rPr>
          <w:rFonts w:ascii="Montserrat" w:eastAsia="Arial" w:hAnsi="Montserrat" w:cs="Arial"/>
          <w:bCs/>
          <w:sz w:val="22"/>
          <w:szCs w:val="22"/>
        </w:rPr>
        <w:t>a</w:t>
      </w:r>
      <w:r w:rsidRPr="00FB6DAE">
        <w:rPr>
          <w:rFonts w:ascii="Montserrat" w:eastAsia="Arial" w:hAnsi="Montserrat" w:cs="Arial"/>
          <w:bCs/>
          <w:sz w:val="22"/>
          <w:szCs w:val="22"/>
        </w:rPr>
        <w:t xml:space="preserve"> el punto de observación, frente a la taza, de tal modo que la pared del recipiente impida que veas la moneda. Luego, sin mover la taza ni cambiar de posición, va</w:t>
      </w:r>
      <w:r w:rsidR="00223632">
        <w:rPr>
          <w:rFonts w:ascii="Montserrat" w:eastAsia="Arial" w:hAnsi="Montserrat" w:cs="Arial"/>
          <w:bCs/>
          <w:sz w:val="22"/>
          <w:szCs w:val="22"/>
        </w:rPr>
        <w:t>s a</w:t>
      </w:r>
      <w:r w:rsidRPr="00FB6DAE">
        <w:rPr>
          <w:rFonts w:ascii="Montserrat" w:eastAsia="Arial" w:hAnsi="Montserrat" w:cs="Arial"/>
          <w:bCs/>
          <w:sz w:val="22"/>
          <w:szCs w:val="22"/>
        </w:rPr>
        <w:t xml:space="preserve"> verter agua en la taza muy despacio y</w:t>
      </w:r>
      <w:r w:rsidR="00223632">
        <w:rPr>
          <w:rFonts w:ascii="Montserrat" w:eastAsia="Arial" w:hAnsi="Montserrat" w:cs="Arial"/>
          <w:bCs/>
          <w:sz w:val="22"/>
          <w:szCs w:val="22"/>
        </w:rPr>
        <w:t>…</w:t>
      </w:r>
      <w:r w:rsidRPr="00FB6DAE">
        <w:rPr>
          <w:rFonts w:ascii="Montserrat" w:eastAsia="Arial" w:hAnsi="Montserrat" w:cs="Arial"/>
          <w:bCs/>
          <w:sz w:val="22"/>
          <w:szCs w:val="22"/>
        </w:rPr>
        <w:t xml:space="preserve"> de repente</w:t>
      </w:r>
      <w:r w:rsidR="00223632">
        <w:rPr>
          <w:rFonts w:ascii="Montserrat" w:eastAsia="Arial" w:hAnsi="Montserrat" w:cs="Arial"/>
          <w:bCs/>
          <w:sz w:val="22"/>
          <w:szCs w:val="22"/>
        </w:rPr>
        <w:t>…</w:t>
      </w:r>
      <w:r w:rsidRPr="00FB6DAE">
        <w:rPr>
          <w:rFonts w:ascii="Montserrat" w:eastAsia="Arial" w:hAnsi="Montserrat" w:cs="Arial"/>
          <w:bCs/>
          <w:sz w:val="22"/>
          <w:szCs w:val="22"/>
        </w:rPr>
        <w:t xml:space="preserve"> ¡Ya está!</w:t>
      </w:r>
      <w:r w:rsidR="00223632">
        <w:rPr>
          <w:rFonts w:ascii="Montserrat" w:eastAsia="Arial" w:hAnsi="Montserrat" w:cs="Arial"/>
          <w:bCs/>
          <w:sz w:val="22"/>
          <w:szCs w:val="22"/>
        </w:rPr>
        <w:t xml:space="preserve"> </w:t>
      </w:r>
      <w:r w:rsidRPr="00FB6DAE">
        <w:rPr>
          <w:rFonts w:ascii="Montserrat" w:eastAsia="Arial" w:hAnsi="Montserrat" w:cs="Arial"/>
          <w:bCs/>
          <w:sz w:val="22"/>
          <w:szCs w:val="22"/>
        </w:rPr>
        <w:t>¡Aparece la moneda oculta!</w:t>
      </w:r>
    </w:p>
    <w:p w14:paraId="7A9061EE" w14:textId="77777777" w:rsidR="00223632" w:rsidRDefault="00223632"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0869DAAB" w14:textId="0D84BB00"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Aunque no m</w:t>
      </w:r>
      <w:r w:rsidR="00223632">
        <w:rPr>
          <w:rFonts w:ascii="Montserrat" w:eastAsia="Arial" w:hAnsi="Montserrat" w:cs="Arial"/>
          <w:bCs/>
          <w:sz w:val="22"/>
          <w:szCs w:val="22"/>
        </w:rPr>
        <w:t>uevas</w:t>
      </w:r>
      <w:r w:rsidRPr="00FB6DAE">
        <w:rPr>
          <w:rFonts w:ascii="Montserrat" w:eastAsia="Arial" w:hAnsi="Montserrat" w:cs="Arial"/>
          <w:bCs/>
          <w:sz w:val="22"/>
          <w:szCs w:val="22"/>
        </w:rPr>
        <w:t xml:space="preserve"> la taza ni cambies </w:t>
      </w:r>
      <w:r w:rsidR="00223632">
        <w:rPr>
          <w:rFonts w:ascii="Montserrat" w:eastAsia="Arial" w:hAnsi="Montserrat" w:cs="Arial"/>
          <w:bCs/>
          <w:sz w:val="22"/>
          <w:szCs w:val="22"/>
        </w:rPr>
        <w:t>tu</w:t>
      </w:r>
      <w:r w:rsidRPr="00FB6DAE">
        <w:rPr>
          <w:rFonts w:ascii="Montserrat" w:eastAsia="Arial" w:hAnsi="Montserrat" w:cs="Arial"/>
          <w:bCs/>
          <w:sz w:val="22"/>
          <w:szCs w:val="22"/>
        </w:rPr>
        <w:t xml:space="preserve"> punto de observación. Parece cosa de magia, pero no, se trata de la reflexión de la luz, un fenómeno que tiene una explicación científica.</w:t>
      </w:r>
    </w:p>
    <w:p w14:paraId="5BC404AF" w14:textId="38069909" w:rsidR="00B028BC" w:rsidRDefault="00B028BC" w:rsidP="00FB6DAE">
      <w:pPr>
        <w:spacing w:after="0" w:line="240" w:lineRule="auto"/>
        <w:jc w:val="both"/>
        <w:rPr>
          <w:rFonts w:ascii="Montserrat" w:eastAsia="Calibri" w:hAnsi="Montserrat" w:cs="Arial"/>
          <w:color w:val="000000" w:themeColor="text1"/>
        </w:rPr>
      </w:pPr>
    </w:p>
    <w:p w14:paraId="09F49C79"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r w:rsidRPr="00FB6DAE">
        <w:rPr>
          <w:rFonts w:ascii="Montserrat" w:eastAsia="Times New Roman" w:hAnsi="Montserrat" w:cs="Times New Roman"/>
          <w:b/>
          <w:bCs/>
          <w:sz w:val="24"/>
          <w:szCs w:val="20"/>
          <w:lang w:eastAsia="es-MX"/>
        </w:rPr>
        <w:t>¡Buen trabajo!</w:t>
      </w:r>
    </w:p>
    <w:p w14:paraId="08237AD8"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r w:rsidRPr="00FB6DAE">
        <w:rPr>
          <w:rFonts w:ascii="Montserrat" w:eastAsia="Times New Roman" w:hAnsi="Montserrat" w:cs="Times New Roman"/>
          <w:b/>
          <w:bCs/>
          <w:sz w:val="24"/>
          <w:szCs w:val="20"/>
          <w:lang w:eastAsia="es-MX"/>
        </w:rPr>
        <w:t>Gracias por tu esfuerzo.</w:t>
      </w:r>
    </w:p>
    <w:p w14:paraId="44E0B9A6" w14:textId="1061D60B" w:rsidR="00B028BC" w:rsidRPr="00FB6DAE" w:rsidRDefault="00B028BC" w:rsidP="00223632">
      <w:pPr>
        <w:spacing w:after="0" w:line="240" w:lineRule="auto"/>
        <w:jc w:val="center"/>
        <w:textAlignment w:val="baseline"/>
        <w:rPr>
          <w:rFonts w:ascii="Montserrat" w:eastAsia="Times New Roman" w:hAnsi="Montserrat" w:cs="Segoe UI"/>
          <w:bCs/>
          <w:sz w:val="24"/>
          <w:lang w:eastAsia="es-MX"/>
        </w:rPr>
      </w:pPr>
    </w:p>
    <w:p w14:paraId="145D0BA3" w14:textId="77777777" w:rsidR="00482372" w:rsidRPr="00FB6DAE" w:rsidRDefault="00482372" w:rsidP="00FB6DAE">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FB6DAE" w:rsidRDefault="00482372" w:rsidP="00FB6DAE">
      <w:pPr>
        <w:spacing w:after="0" w:line="240" w:lineRule="auto"/>
        <w:ind w:right="-1"/>
        <w:jc w:val="both"/>
        <w:textAlignment w:val="baseline"/>
        <w:rPr>
          <w:rFonts w:ascii="Montserrat" w:eastAsia="Times New Roman" w:hAnsi="Montserrat" w:cs="Segoe UI"/>
          <w:b/>
          <w:bCs/>
          <w:sz w:val="28"/>
          <w:lang w:eastAsia="es-MX"/>
        </w:rPr>
      </w:pPr>
      <w:r w:rsidRPr="00FB6DAE">
        <w:rPr>
          <w:rFonts w:ascii="Montserrat" w:eastAsia="Times New Roman" w:hAnsi="Montserrat" w:cs="Segoe UI"/>
          <w:b/>
          <w:bCs/>
          <w:sz w:val="28"/>
          <w:lang w:eastAsia="es-MX"/>
        </w:rPr>
        <w:t>Para saber más:</w:t>
      </w:r>
    </w:p>
    <w:p w14:paraId="1CC72556" w14:textId="77777777" w:rsidR="00482372" w:rsidRPr="00FB6DAE" w:rsidRDefault="00482372" w:rsidP="00FB6DAE">
      <w:pPr>
        <w:spacing w:after="0" w:line="240" w:lineRule="auto"/>
        <w:jc w:val="both"/>
        <w:rPr>
          <w:rFonts w:ascii="Montserrat" w:eastAsia="Times New Roman" w:hAnsi="Montserrat" w:cs="Times New Roman"/>
          <w:color w:val="000000"/>
          <w:lang w:eastAsia="es-MX"/>
        </w:rPr>
      </w:pPr>
      <w:bookmarkStart w:id="1" w:name="_GoBack"/>
      <w:bookmarkEnd w:id="1"/>
      <w:r w:rsidRPr="00FB6DAE">
        <w:rPr>
          <w:rFonts w:ascii="Montserrat" w:eastAsia="Times New Roman" w:hAnsi="Montserrat" w:cs="Times New Roman"/>
          <w:color w:val="000000"/>
          <w:lang w:eastAsia="es-MX"/>
        </w:rPr>
        <w:t>Lecturas</w:t>
      </w:r>
    </w:p>
    <w:p w14:paraId="226F2920" w14:textId="6A40F24E" w:rsidR="00C7207E" w:rsidRPr="00223632" w:rsidRDefault="00741628" w:rsidP="00FB6DAE">
      <w:pPr>
        <w:spacing w:after="0" w:line="240" w:lineRule="auto"/>
        <w:jc w:val="both"/>
        <w:rPr>
          <w:rFonts w:ascii="Montserrat" w:eastAsia="Times New Roman" w:hAnsi="Montserrat" w:cs="Times New Roman"/>
          <w:color w:val="000000"/>
          <w:lang w:eastAsia="es-MX"/>
        </w:rPr>
      </w:pPr>
      <w:hyperlink r:id="rId21" w:history="1">
        <w:r w:rsidR="00482372" w:rsidRPr="00FB6DAE">
          <w:rPr>
            <w:rStyle w:val="Hipervnculo"/>
            <w:rFonts w:ascii="Montserrat" w:hAnsi="Montserrat"/>
          </w:rPr>
          <w:t>https://libros.conaliteg.gob.mx/secundaria.html</w:t>
        </w:r>
      </w:hyperlink>
    </w:p>
    <w:sectPr w:rsidR="00C7207E" w:rsidRPr="0022363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975"/>
    <w:multiLevelType w:val="hybridMultilevel"/>
    <w:tmpl w:val="933C0FF4"/>
    <w:lvl w:ilvl="0" w:tplc="D248C9D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346FE"/>
    <w:multiLevelType w:val="hybridMultilevel"/>
    <w:tmpl w:val="84C27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A6FD2"/>
    <w:multiLevelType w:val="hybridMultilevel"/>
    <w:tmpl w:val="3778855C"/>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30679"/>
    <w:multiLevelType w:val="hybridMultilevel"/>
    <w:tmpl w:val="C2CC9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C5640F"/>
    <w:multiLevelType w:val="hybridMultilevel"/>
    <w:tmpl w:val="A3047F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B573571"/>
    <w:multiLevelType w:val="hybridMultilevel"/>
    <w:tmpl w:val="C5725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0E1130"/>
    <w:multiLevelType w:val="hybridMultilevel"/>
    <w:tmpl w:val="2F5C5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8"/>
  </w:num>
  <w:num w:numId="4">
    <w:abstractNumId w:val="1"/>
  </w:num>
  <w:num w:numId="5">
    <w:abstractNumId w:val="9"/>
  </w:num>
  <w:num w:numId="6">
    <w:abstractNumId w:val="5"/>
  </w:num>
  <w:num w:numId="7">
    <w:abstractNumId w:val="16"/>
  </w:num>
  <w:num w:numId="8">
    <w:abstractNumId w:val="7"/>
  </w:num>
  <w:num w:numId="9">
    <w:abstractNumId w:val="11"/>
  </w:num>
  <w:num w:numId="10">
    <w:abstractNumId w:val="14"/>
  </w:num>
  <w:num w:numId="11">
    <w:abstractNumId w:val="0"/>
  </w:num>
  <w:num w:numId="12">
    <w:abstractNumId w:val="4"/>
  </w:num>
  <w:num w:numId="13">
    <w:abstractNumId w:val="10"/>
  </w:num>
  <w:num w:numId="14">
    <w:abstractNumId w:val="2"/>
  </w:num>
  <w:num w:numId="15">
    <w:abstractNumId w:val="12"/>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092F"/>
    <w:rsid w:val="00046073"/>
    <w:rsid w:val="00064AC3"/>
    <w:rsid w:val="00076E13"/>
    <w:rsid w:val="00094616"/>
    <w:rsid w:val="000F3D6A"/>
    <w:rsid w:val="00140B64"/>
    <w:rsid w:val="001862F0"/>
    <w:rsid w:val="001A6D80"/>
    <w:rsid w:val="001A6EA3"/>
    <w:rsid w:val="00223632"/>
    <w:rsid w:val="00285B87"/>
    <w:rsid w:val="002B2764"/>
    <w:rsid w:val="002F2CD4"/>
    <w:rsid w:val="003A1D07"/>
    <w:rsid w:val="003A5E52"/>
    <w:rsid w:val="003D5012"/>
    <w:rsid w:val="003F6FBC"/>
    <w:rsid w:val="004306D8"/>
    <w:rsid w:val="00482372"/>
    <w:rsid w:val="00495C6A"/>
    <w:rsid w:val="004C72AB"/>
    <w:rsid w:val="005B4F10"/>
    <w:rsid w:val="00741628"/>
    <w:rsid w:val="007B41F1"/>
    <w:rsid w:val="007D61F6"/>
    <w:rsid w:val="00824F54"/>
    <w:rsid w:val="00854518"/>
    <w:rsid w:val="00872F52"/>
    <w:rsid w:val="0088362D"/>
    <w:rsid w:val="008D0619"/>
    <w:rsid w:val="008D56AF"/>
    <w:rsid w:val="008D626E"/>
    <w:rsid w:val="00941C5E"/>
    <w:rsid w:val="00970783"/>
    <w:rsid w:val="009826B2"/>
    <w:rsid w:val="009A622E"/>
    <w:rsid w:val="00A720B6"/>
    <w:rsid w:val="00AE3BA7"/>
    <w:rsid w:val="00B028BC"/>
    <w:rsid w:val="00B05FD8"/>
    <w:rsid w:val="00B46986"/>
    <w:rsid w:val="00C22A1F"/>
    <w:rsid w:val="00C7207E"/>
    <w:rsid w:val="00C8245B"/>
    <w:rsid w:val="00C9512E"/>
    <w:rsid w:val="00CE5D06"/>
    <w:rsid w:val="00D42E0B"/>
    <w:rsid w:val="00E9431A"/>
    <w:rsid w:val="00EC2F82"/>
    <w:rsid w:val="00ED4B29"/>
    <w:rsid w:val="00EE7707"/>
    <w:rsid w:val="00F10928"/>
    <w:rsid w:val="00F3602D"/>
    <w:rsid w:val="00F62BBF"/>
    <w:rsid w:val="00FB6DAE"/>
    <w:rsid w:val="00FE08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FE08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secundaria.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kULLeGOQOyo" TargetMode="External"/><Relationship Id="rId1" Type="http://schemas.openxmlformats.org/officeDocument/2006/relationships/numbering" Target="numbering.xml"/><Relationship Id="rId6" Type="http://schemas.openxmlformats.org/officeDocument/2006/relationships/hyperlink" Target="https://youtu.be/kULLeGOQOyo" TargetMode="External"/><Relationship Id="rId11" Type="http://schemas.openxmlformats.org/officeDocument/2006/relationships/image" Target="media/image5.png"/><Relationship Id="rId5" Type="http://schemas.openxmlformats.org/officeDocument/2006/relationships/hyperlink" Target="https://youtu.be/hEh-iCXDbjQ"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1982</Words>
  <Characters>11304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2021-04-19T05:09:00Z</dcterms:created>
  <dcterms:modified xsi:type="dcterms:W3CDTF">2021-04-19T05:09:00Z</dcterms:modified>
</cp:coreProperties>
</file>