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77777777"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Lunes</w:t>
      </w:r>
    </w:p>
    <w:p w14:paraId="006C1566" w14:textId="7309A1A4" w:rsidR="00CF67CC" w:rsidRPr="00FD60D4" w:rsidRDefault="000D7AB0" w:rsidP="00CF67CC">
      <w:pPr>
        <w:spacing w:after="0" w:line="240" w:lineRule="auto"/>
        <w:jc w:val="center"/>
        <w:rPr>
          <w:rFonts w:ascii="Montserrat" w:hAnsi="Montserrat"/>
          <w:b/>
          <w:sz w:val="56"/>
          <w:szCs w:val="56"/>
        </w:rPr>
      </w:pPr>
      <w:r>
        <w:rPr>
          <w:rFonts w:ascii="Montserrat" w:hAnsi="Montserrat"/>
          <w:b/>
          <w:sz w:val="56"/>
          <w:szCs w:val="56"/>
        </w:rPr>
        <w:t>17</w:t>
      </w:r>
    </w:p>
    <w:p w14:paraId="4D7DA985" w14:textId="0425D827"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 xml:space="preserve">de </w:t>
      </w:r>
      <w:r w:rsidR="000D7AB0">
        <w:rPr>
          <w:rFonts w:ascii="Montserrat" w:hAnsi="Montserrat"/>
          <w:b/>
          <w:sz w:val="48"/>
          <w:szCs w:val="48"/>
        </w:rPr>
        <w:t>Mayo</w:t>
      </w:r>
    </w:p>
    <w:p w14:paraId="68DD2763" w14:textId="77777777" w:rsidR="00CF67CC" w:rsidRPr="000D7AB0" w:rsidRDefault="00CF67CC" w:rsidP="00CF67CC">
      <w:pPr>
        <w:spacing w:after="0" w:line="240" w:lineRule="auto"/>
        <w:jc w:val="center"/>
        <w:rPr>
          <w:rFonts w:ascii="Montserrat" w:hAnsi="Montserrat"/>
          <w:b/>
          <w:sz w:val="48"/>
          <w:szCs w:val="48"/>
        </w:rPr>
      </w:pPr>
    </w:p>
    <w:p w14:paraId="073CDEA1" w14:textId="0474EA1A" w:rsidR="00CF67CC" w:rsidRPr="00FD60D4" w:rsidRDefault="005A06C3"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2C8BBA2" w:rsidR="005202BB" w:rsidRPr="004A3A3A" w:rsidRDefault="00C15515" w:rsidP="005202BB">
      <w:pPr>
        <w:spacing w:after="0" w:line="240" w:lineRule="auto"/>
        <w:jc w:val="center"/>
        <w:rPr>
          <w:rFonts w:ascii="Montserrat" w:hAnsi="Montserrat"/>
          <w:b/>
          <w:sz w:val="52"/>
          <w:szCs w:val="52"/>
        </w:rPr>
      </w:pPr>
      <w:r>
        <w:rPr>
          <w:rFonts w:ascii="Montserrat" w:hAnsi="Montserrat"/>
          <w:b/>
          <w:sz w:val="52"/>
          <w:szCs w:val="52"/>
        </w:rPr>
        <w:t>Ciencias Física</w:t>
      </w:r>
    </w:p>
    <w:p w14:paraId="0955E451" w14:textId="77777777" w:rsidR="008C1D0C" w:rsidRPr="004A3A3A" w:rsidRDefault="008C1D0C" w:rsidP="005202BB">
      <w:pPr>
        <w:spacing w:after="0" w:line="240" w:lineRule="auto"/>
        <w:jc w:val="center"/>
        <w:rPr>
          <w:rFonts w:ascii="Montserrat" w:hAnsi="Montserrat"/>
          <w:b/>
          <w:sz w:val="52"/>
          <w:szCs w:val="52"/>
        </w:rPr>
      </w:pPr>
    </w:p>
    <w:p w14:paraId="3088C348" w14:textId="2FFA6C97" w:rsidR="00094158" w:rsidRPr="004A3A3A" w:rsidRDefault="000D7AB0" w:rsidP="004E7412">
      <w:pPr>
        <w:spacing w:after="0" w:line="240" w:lineRule="auto"/>
        <w:jc w:val="center"/>
        <w:rPr>
          <w:rFonts w:ascii="Montserrat" w:hAnsi="Montserrat"/>
          <w:iCs/>
        </w:rPr>
      </w:pPr>
      <w:r w:rsidRPr="000D7AB0">
        <w:rPr>
          <w:rFonts w:ascii="Montserrat" w:hAnsi="Montserrat"/>
          <w:i/>
          <w:sz w:val="48"/>
          <w:szCs w:val="48"/>
        </w:rPr>
        <w:t>¿Por qué el cielo es azul?</w:t>
      </w:r>
    </w:p>
    <w:p w14:paraId="05AF562D" w14:textId="77777777" w:rsidR="00094158" w:rsidRPr="004A3A3A" w:rsidRDefault="00094158" w:rsidP="004E7412">
      <w:pPr>
        <w:spacing w:after="0" w:line="240" w:lineRule="auto"/>
        <w:jc w:val="center"/>
        <w:rPr>
          <w:rFonts w:ascii="Montserrat" w:hAnsi="Montserrat"/>
          <w:iCs/>
        </w:rPr>
      </w:pPr>
    </w:p>
    <w:p w14:paraId="07767F09" w14:textId="343F68FC" w:rsidR="00CF43CB" w:rsidRDefault="005202BB" w:rsidP="00CF43CB">
      <w:pPr>
        <w:pStyle w:val="Default"/>
        <w:jc w:val="both"/>
        <w:rPr>
          <w:i/>
          <w:iCs/>
          <w:sz w:val="22"/>
          <w:szCs w:val="22"/>
        </w:rPr>
      </w:pPr>
      <w:r w:rsidRPr="00AC4750">
        <w:rPr>
          <w:b/>
          <w:i/>
          <w:sz w:val="22"/>
          <w:szCs w:val="22"/>
        </w:rPr>
        <w:t xml:space="preserve">Aprendizaje esperado: </w:t>
      </w:r>
      <w:r w:rsidR="000D7AB0" w:rsidRPr="000D7AB0">
        <w:rPr>
          <w:i/>
          <w:iCs/>
          <w:sz w:val="22"/>
          <w:szCs w:val="22"/>
        </w:rPr>
        <w:t>Describe la generación, diversidad y comportamiento de las ondas electromagnéticas como resultado de la interacción entre electricidad y magnetismo.</w:t>
      </w:r>
    </w:p>
    <w:p w14:paraId="7FAB5F17" w14:textId="77777777" w:rsidR="000D7AB0" w:rsidRPr="00AC4750" w:rsidRDefault="000D7AB0" w:rsidP="00CF43CB">
      <w:pPr>
        <w:pStyle w:val="Default"/>
        <w:jc w:val="both"/>
        <w:rPr>
          <w:i/>
          <w:iCs/>
          <w:sz w:val="22"/>
          <w:szCs w:val="22"/>
        </w:rPr>
      </w:pPr>
    </w:p>
    <w:p w14:paraId="0B13D871" w14:textId="0A911050" w:rsidR="00CF43CB" w:rsidRDefault="008C1D0C" w:rsidP="00CF43CB">
      <w:pPr>
        <w:pStyle w:val="Default"/>
        <w:jc w:val="both"/>
        <w:rPr>
          <w:bCs/>
          <w:i/>
          <w:sz w:val="22"/>
          <w:szCs w:val="22"/>
        </w:rPr>
      </w:pPr>
      <w:r w:rsidRPr="00AC4750">
        <w:rPr>
          <w:b/>
          <w:i/>
          <w:sz w:val="22"/>
          <w:szCs w:val="22"/>
        </w:rPr>
        <w:t xml:space="preserve">Énfasis: </w:t>
      </w:r>
      <w:r w:rsidR="000D7AB0" w:rsidRPr="000D7AB0">
        <w:rPr>
          <w:bCs/>
          <w:i/>
          <w:sz w:val="22"/>
          <w:szCs w:val="22"/>
        </w:rPr>
        <w:t>Analizar el fenómeno de dispersión de Rayleigh que, en conjunto con la atmósfera terrestre, hace que veamos el cielo de color azul.</w:t>
      </w:r>
    </w:p>
    <w:p w14:paraId="7A2B77B2" w14:textId="77777777" w:rsidR="000D7AB0" w:rsidRPr="00AC4750" w:rsidRDefault="000D7AB0"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0FBACED6" w14:textId="75F7741C" w:rsidR="00FD60D4" w:rsidRDefault="00231FD0" w:rsidP="00342CE8">
      <w:pPr>
        <w:spacing w:after="0" w:line="240" w:lineRule="auto"/>
        <w:jc w:val="both"/>
        <w:rPr>
          <w:rFonts w:ascii="Montserrat" w:hAnsi="Montserrat"/>
          <w:bCs/>
          <w:lang w:val="es-ES_tradnl"/>
        </w:rPr>
      </w:pPr>
      <w:r>
        <w:rPr>
          <w:rFonts w:ascii="Montserrat" w:hAnsi="Montserrat"/>
          <w:bCs/>
        </w:rPr>
        <w:t>R</w:t>
      </w:r>
      <w:r w:rsidR="00342CE8" w:rsidRPr="00342CE8">
        <w:rPr>
          <w:rFonts w:ascii="Montserrat" w:hAnsi="Montserrat"/>
          <w:bCs/>
          <w:lang w:val="es-ES_tradnl"/>
        </w:rPr>
        <w:t>eflexionar</w:t>
      </w:r>
      <w:r w:rsidR="00436E89">
        <w:rPr>
          <w:rFonts w:ascii="Montserrat" w:hAnsi="Montserrat"/>
          <w:bCs/>
          <w:lang w:val="es-ES_tradnl"/>
        </w:rPr>
        <w:t>á</w:t>
      </w:r>
      <w:r w:rsidR="00342CE8" w:rsidRPr="00342CE8">
        <w:rPr>
          <w:rFonts w:ascii="Montserrat" w:hAnsi="Montserrat"/>
          <w:bCs/>
          <w:lang w:val="es-ES_tradnl"/>
        </w:rPr>
        <w:t xml:space="preserve">s sobre el color del cielo, con base en lo que se ha tratado en sesiones anteriores. Para esta sesión </w:t>
      </w:r>
      <w:r w:rsidR="007B3069">
        <w:rPr>
          <w:rFonts w:ascii="Montserrat" w:hAnsi="Montserrat"/>
          <w:bCs/>
          <w:lang w:val="es-ES_tradnl"/>
        </w:rPr>
        <w:t>el</w:t>
      </w:r>
      <w:r w:rsidR="00342CE8" w:rsidRPr="00342CE8">
        <w:rPr>
          <w:rFonts w:ascii="Montserrat" w:hAnsi="Montserrat"/>
          <w:bCs/>
          <w:lang w:val="es-ES_tradnl"/>
        </w:rPr>
        <w:t xml:space="preserve"> propósito es: Analizar algunos fenómenos luminosos, que ocurren en la atmósfera terrestre, y cómo intervienen en la percepción del color del cielo.</w:t>
      </w:r>
    </w:p>
    <w:p w14:paraId="422DF7A9" w14:textId="77777777" w:rsidR="00342CE8" w:rsidRDefault="00342CE8" w:rsidP="00342CE8">
      <w:pPr>
        <w:spacing w:after="0" w:line="240" w:lineRule="auto"/>
        <w:jc w:val="both"/>
        <w:rPr>
          <w:rFonts w:ascii="Montserrat" w:hAnsi="Montserrat"/>
          <w:bCs/>
          <w:lang w:val="es-ES_tradnl"/>
        </w:rPr>
      </w:pPr>
    </w:p>
    <w:p w14:paraId="34CCE4D4" w14:textId="77777777" w:rsidR="00C15515" w:rsidRPr="00C15515" w:rsidRDefault="00C15515"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05FA18EB"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669AA145" w14:textId="39EF3B12"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Inici</w:t>
      </w:r>
      <w:r w:rsidR="00833A7A">
        <w:rPr>
          <w:rStyle w:val="Hipervnculo"/>
          <w:rFonts w:ascii="Montserrat" w:eastAsia="Arial" w:hAnsi="Montserrat" w:cs="Arial"/>
          <w:color w:val="auto"/>
          <w:u w:val="none"/>
        </w:rPr>
        <w:t>a</w:t>
      </w:r>
      <w:r w:rsidRPr="00342CE8">
        <w:rPr>
          <w:rStyle w:val="Hipervnculo"/>
          <w:rFonts w:ascii="Montserrat" w:eastAsia="Arial" w:hAnsi="Montserrat" w:cs="Arial"/>
          <w:color w:val="auto"/>
          <w:u w:val="none"/>
        </w:rPr>
        <w:t xml:space="preserve"> por reflexionar un momento acerca de lo que sabe</w:t>
      </w:r>
      <w:r w:rsidR="00833A7A">
        <w:rPr>
          <w:rStyle w:val="Hipervnculo"/>
          <w:rFonts w:ascii="Montserrat" w:eastAsia="Arial" w:hAnsi="Montserrat" w:cs="Arial"/>
          <w:color w:val="auto"/>
          <w:u w:val="none"/>
        </w:rPr>
        <w:t>s</w:t>
      </w:r>
      <w:r w:rsidRPr="00342CE8">
        <w:rPr>
          <w:rStyle w:val="Hipervnculo"/>
          <w:rFonts w:ascii="Montserrat" w:eastAsia="Arial" w:hAnsi="Montserrat" w:cs="Arial"/>
          <w:color w:val="auto"/>
          <w:u w:val="none"/>
        </w:rPr>
        <w:t xml:space="preserve"> respecto a la pregunta plateada: ¿a qué supone</w:t>
      </w:r>
      <w:r w:rsidR="00833A7A">
        <w:rPr>
          <w:rStyle w:val="Hipervnculo"/>
          <w:rFonts w:ascii="Montserrat" w:eastAsia="Arial" w:hAnsi="Montserrat" w:cs="Arial"/>
          <w:color w:val="auto"/>
          <w:u w:val="none"/>
        </w:rPr>
        <w:t>s</w:t>
      </w:r>
      <w:r w:rsidRPr="00342CE8">
        <w:rPr>
          <w:rStyle w:val="Hipervnculo"/>
          <w:rFonts w:ascii="Montserrat" w:eastAsia="Arial" w:hAnsi="Montserrat" w:cs="Arial"/>
          <w:color w:val="auto"/>
          <w:u w:val="none"/>
        </w:rPr>
        <w:t xml:space="preserve"> que se debe el color del cielo?</w:t>
      </w:r>
    </w:p>
    <w:p w14:paraId="3086E61C"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423696DD" w14:textId="29BA0100"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En ese caso tenemos que considerar cómo interactúa la luz con la materia. En sesiones anteriores ya se habló de esto, ¿recuerdas qué fenómenos se relacionan con el comportamiento de la luz?</w:t>
      </w:r>
    </w:p>
    <w:p w14:paraId="43467C32"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021750D3" w14:textId="5FC52036"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Se trata de los fenómenos de la reflexión y la refracción de la luz.</w:t>
      </w:r>
    </w:p>
    <w:p w14:paraId="6EDAB06C"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39E47459" w14:textId="69A48782" w:rsidR="00342CE8" w:rsidRPr="00342CE8" w:rsidRDefault="00833A7A"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lastRenderedPageBreak/>
        <w:t>L</w:t>
      </w:r>
      <w:r w:rsidR="00342CE8" w:rsidRPr="00342CE8">
        <w:rPr>
          <w:rStyle w:val="Hipervnculo"/>
          <w:rFonts w:ascii="Montserrat" w:eastAsia="Arial" w:hAnsi="Montserrat" w:cs="Arial"/>
          <w:color w:val="auto"/>
          <w:u w:val="none"/>
        </w:rPr>
        <w:t>a reflexión es el cambio de dirección de los haces de luz que ocurre en un mismo medio, después de incidir sobre una superficie.</w:t>
      </w:r>
    </w:p>
    <w:p w14:paraId="090C3EB7" w14:textId="55E75556" w:rsidR="00342CE8" w:rsidRDefault="00342CE8" w:rsidP="00342CE8">
      <w:pPr>
        <w:spacing w:after="0" w:line="240" w:lineRule="auto"/>
        <w:jc w:val="both"/>
        <w:rPr>
          <w:rStyle w:val="Hipervnculo"/>
          <w:rFonts w:ascii="Montserrat" w:eastAsia="Arial" w:hAnsi="Montserrat" w:cs="Arial"/>
          <w:color w:val="auto"/>
          <w:u w:val="none"/>
        </w:rPr>
      </w:pPr>
    </w:p>
    <w:p w14:paraId="26C196F7" w14:textId="72A29F8B" w:rsidR="00C67BAB"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drawing>
          <wp:inline distT="0" distB="0" distL="0" distR="0" wp14:anchorId="63CF7A40" wp14:editId="0F042C48">
            <wp:extent cx="3399677" cy="25463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5679" cy="2565825"/>
                    </a:xfrm>
                    <a:prstGeom prst="rect">
                      <a:avLst/>
                    </a:prstGeom>
                  </pic:spPr>
                </pic:pic>
              </a:graphicData>
            </a:graphic>
          </wp:inline>
        </w:drawing>
      </w:r>
    </w:p>
    <w:p w14:paraId="2418E0C0" w14:textId="77777777" w:rsidR="00C67BAB" w:rsidRPr="00342CE8" w:rsidRDefault="00C67BAB" w:rsidP="00342CE8">
      <w:pPr>
        <w:spacing w:after="0" w:line="240" w:lineRule="auto"/>
        <w:jc w:val="both"/>
        <w:rPr>
          <w:rStyle w:val="Hipervnculo"/>
          <w:rFonts w:ascii="Montserrat" w:eastAsia="Arial" w:hAnsi="Montserrat" w:cs="Arial"/>
          <w:color w:val="auto"/>
          <w:u w:val="none"/>
        </w:rPr>
      </w:pPr>
    </w:p>
    <w:p w14:paraId="55EB6C47" w14:textId="6AC2DE9B"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En la refracción también hay un cambio de dirección de los rayos de luz, pero ocurre al pasar de un medio a otro en el que la luz se propaga con distinta velocidad.</w:t>
      </w:r>
    </w:p>
    <w:p w14:paraId="4EC326F9" w14:textId="43D4D706" w:rsidR="00342CE8" w:rsidRDefault="00342CE8" w:rsidP="00342CE8">
      <w:pPr>
        <w:spacing w:after="0" w:line="240" w:lineRule="auto"/>
        <w:jc w:val="both"/>
        <w:rPr>
          <w:rStyle w:val="Hipervnculo"/>
          <w:rFonts w:ascii="Montserrat" w:eastAsia="Arial" w:hAnsi="Montserrat" w:cs="Arial"/>
          <w:color w:val="auto"/>
          <w:u w:val="none"/>
        </w:rPr>
      </w:pPr>
    </w:p>
    <w:p w14:paraId="5749E5E2" w14:textId="13B29844" w:rsidR="00C67BAB"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drawing>
          <wp:inline distT="0" distB="0" distL="0" distR="0" wp14:anchorId="45881D27" wp14:editId="426AF667">
            <wp:extent cx="3285394" cy="25844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1649" cy="2589371"/>
                    </a:xfrm>
                    <a:prstGeom prst="rect">
                      <a:avLst/>
                    </a:prstGeom>
                  </pic:spPr>
                </pic:pic>
              </a:graphicData>
            </a:graphic>
          </wp:inline>
        </w:drawing>
      </w:r>
    </w:p>
    <w:p w14:paraId="5D212EF2" w14:textId="77777777" w:rsidR="00C67BAB" w:rsidRPr="00342CE8" w:rsidRDefault="00C67BAB" w:rsidP="00342CE8">
      <w:pPr>
        <w:spacing w:after="0" w:line="240" w:lineRule="auto"/>
        <w:jc w:val="both"/>
        <w:rPr>
          <w:rStyle w:val="Hipervnculo"/>
          <w:rFonts w:ascii="Montserrat" w:eastAsia="Arial" w:hAnsi="Montserrat" w:cs="Arial"/>
          <w:color w:val="auto"/>
          <w:u w:val="none"/>
        </w:rPr>
      </w:pPr>
    </w:p>
    <w:p w14:paraId="32C3ED7D" w14:textId="77777777" w:rsidR="00833A7A" w:rsidRDefault="00833A7A"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R</w:t>
      </w:r>
      <w:r w:rsidR="00342CE8" w:rsidRPr="00342CE8">
        <w:rPr>
          <w:rStyle w:val="Hipervnculo"/>
          <w:rFonts w:ascii="Montserrat" w:eastAsia="Arial" w:hAnsi="Montserrat" w:cs="Arial"/>
          <w:color w:val="auto"/>
          <w:u w:val="none"/>
        </w:rPr>
        <w:t>etomar</w:t>
      </w:r>
      <w:r>
        <w:rPr>
          <w:rStyle w:val="Hipervnculo"/>
          <w:rFonts w:ascii="Montserrat" w:eastAsia="Arial" w:hAnsi="Montserrat" w:cs="Arial"/>
          <w:color w:val="auto"/>
          <w:u w:val="none"/>
        </w:rPr>
        <w:t>á</w:t>
      </w:r>
      <w:r w:rsidR="00342CE8" w:rsidRPr="00342CE8">
        <w:rPr>
          <w:rStyle w:val="Hipervnculo"/>
          <w:rFonts w:ascii="Montserrat" w:eastAsia="Arial" w:hAnsi="Montserrat" w:cs="Arial"/>
          <w:color w:val="auto"/>
          <w:u w:val="none"/>
        </w:rPr>
        <w:t>s estos fenómenos a lo largo de toda la sesión para que elabore</w:t>
      </w:r>
      <w:r>
        <w:rPr>
          <w:rStyle w:val="Hipervnculo"/>
          <w:rFonts w:ascii="Montserrat" w:eastAsia="Arial" w:hAnsi="Montserrat" w:cs="Arial"/>
          <w:color w:val="auto"/>
          <w:u w:val="none"/>
        </w:rPr>
        <w:t>s</w:t>
      </w:r>
      <w:r w:rsidR="00342CE8" w:rsidRPr="00342CE8">
        <w:rPr>
          <w:rStyle w:val="Hipervnculo"/>
          <w:rFonts w:ascii="Montserrat" w:eastAsia="Arial" w:hAnsi="Montserrat" w:cs="Arial"/>
          <w:color w:val="auto"/>
          <w:u w:val="none"/>
        </w:rPr>
        <w:t xml:space="preserve"> una explicación a </w:t>
      </w:r>
      <w:r>
        <w:rPr>
          <w:rStyle w:val="Hipervnculo"/>
          <w:rFonts w:ascii="Montserrat" w:eastAsia="Arial" w:hAnsi="Montserrat" w:cs="Arial"/>
          <w:color w:val="auto"/>
          <w:u w:val="none"/>
        </w:rPr>
        <w:t>la</w:t>
      </w:r>
      <w:r w:rsidR="00342CE8" w:rsidRPr="00342CE8">
        <w:rPr>
          <w:rStyle w:val="Hipervnculo"/>
          <w:rFonts w:ascii="Montserrat" w:eastAsia="Arial" w:hAnsi="Montserrat" w:cs="Arial"/>
          <w:color w:val="auto"/>
          <w:u w:val="none"/>
        </w:rPr>
        <w:t xml:space="preserve"> pregunta.</w:t>
      </w:r>
    </w:p>
    <w:p w14:paraId="79A9C85C" w14:textId="77777777" w:rsidR="00833A7A" w:rsidRDefault="00833A7A" w:rsidP="00342CE8">
      <w:pPr>
        <w:spacing w:after="0" w:line="240" w:lineRule="auto"/>
        <w:jc w:val="both"/>
        <w:rPr>
          <w:rStyle w:val="Hipervnculo"/>
          <w:rFonts w:ascii="Montserrat" w:eastAsia="Arial" w:hAnsi="Montserrat" w:cs="Arial"/>
          <w:color w:val="auto"/>
          <w:u w:val="none"/>
        </w:rPr>
      </w:pPr>
    </w:p>
    <w:p w14:paraId="34D40CE8" w14:textId="37F35C19" w:rsid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Asimismo, hay que considera</w:t>
      </w:r>
      <w:r w:rsidR="00833A7A">
        <w:rPr>
          <w:rStyle w:val="Hipervnculo"/>
          <w:rFonts w:ascii="Montserrat" w:eastAsia="Arial" w:hAnsi="Montserrat" w:cs="Arial"/>
          <w:color w:val="auto"/>
          <w:u w:val="none"/>
        </w:rPr>
        <w:t>r que l</w:t>
      </w:r>
      <w:r w:rsidRPr="00342CE8">
        <w:rPr>
          <w:rStyle w:val="Hipervnculo"/>
          <w:rFonts w:ascii="Montserrat" w:eastAsia="Arial" w:hAnsi="Montserrat" w:cs="Arial"/>
          <w:color w:val="auto"/>
          <w:u w:val="none"/>
        </w:rPr>
        <w:t>a luz se propaga en línea recta y al interactuar con algún medio, puede desviar su dirección, como sucede en los fenómenos de reflexión y refracción.</w:t>
      </w:r>
    </w:p>
    <w:p w14:paraId="090E5EB8"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1BFBCC8B" w14:textId="23BA2A3E"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La luz del Sol está compuesta por luz de los colores que identificamos en el arcoíris.</w:t>
      </w:r>
      <w:r w:rsidR="00661ECA">
        <w:rPr>
          <w:rStyle w:val="Hipervnculo"/>
          <w:rFonts w:ascii="Montserrat" w:eastAsia="Arial" w:hAnsi="Montserrat" w:cs="Arial"/>
          <w:color w:val="auto"/>
          <w:u w:val="none"/>
        </w:rPr>
        <w:t xml:space="preserve"> </w:t>
      </w:r>
      <w:r w:rsidRPr="00342CE8">
        <w:rPr>
          <w:rStyle w:val="Hipervnculo"/>
          <w:rFonts w:ascii="Montserrat" w:eastAsia="Arial" w:hAnsi="Montserrat" w:cs="Arial"/>
          <w:color w:val="auto"/>
          <w:u w:val="none"/>
        </w:rPr>
        <w:t xml:space="preserve">Cuando vemos luz blanca, estamos percibiendo, al mismo tiempo, la luz de los colores que la conforman. </w:t>
      </w:r>
      <w:r w:rsidR="00661ECA">
        <w:rPr>
          <w:rStyle w:val="Hipervnculo"/>
          <w:rFonts w:ascii="Montserrat" w:eastAsia="Arial" w:hAnsi="Montserrat" w:cs="Arial"/>
          <w:color w:val="auto"/>
          <w:u w:val="none"/>
        </w:rPr>
        <w:t>L</w:t>
      </w:r>
      <w:r w:rsidRPr="00342CE8">
        <w:rPr>
          <w:rStyle w:val="Hipervnculo"/>
          <w:rFonts w:ascii="Montserrat" w:eastAsia="Arial" w:hAnsi="Montserrat" w:cs="Arial"/>
          <w:color w:val="auto"/>
          <w:u w:val="none"/>
        </w:rPr>
        <w:t xml:space="preserve">a belleza del cielo y del arcoíris es el resultado de la interacción de </w:t>
      </w:r>
      <w:r w:rsidRPr="00342CE8">
        <w:rPr>
          <w:rStyle w:val="Hipervnculo"/>
          <w:rFonts w:ascii="Montserrat" w:eastAsia="Arial" w:hAnsi="Montserrat" w:cs="Arial"/>
          <w:color w:val="auto"/>
          <w:u w:val="none"/>
        </w:rPr>
        <w:lastRenderedPageBreak/>
        <w:t xml:space="preserve">la luz del Sol con la atmósfera. </w:t>
      </w:r>
      <w:r w:rsidR="00661ECA">
        <w:rPr>
          <w:rStyle w:val="Hipervnculo"/>
          <w:rFonts w:ascii="Montserrat" w:eastAsia="Arial" w:hAnsi="Montserrat" w:cs="Arial"/>
          <w:color w:val="auto"/>
          <w:u w:val="none"/>
        </w:rPr>
        <w:t>U</w:t>
      </w:r>
      <w:r w:rsidRPr="00342CE8">
        <w:rPr>
          <w:rStyle w:val="Hipervnculo"/>
          <w:rFonts w:ascii="Montserrat" w:eastAsia="Arial" w:hAnsi="Montserrat" w:cs="Arial"/>
          <w:color w:val="auto"/>
          <w:u w:val="none"/>
        </w:rPr>
        <w:t>na cantidad de humedad, relativamente pequeña es suficiente para provocar en el cielo las múltiples manifestaciones de color, entre ellas el arcoíris.</w:t>
      </w:r>
    </w:p>
    <w:p w14:paraId="4A51E90C" w14:textId="3F33359E" w:rsidR="00342CE8" w:rsidRDefault="00342CE8" w:rsidP="00342CE8">
      <w:pPr>
        <w:spacing w:after="0" w:line="240" w:lineRule="auto"/>
        <w:jc w:val="both"/>
        <w:rPr>
          <w:rStyle w:val="Hipervnculo"/>
          <w:rFonts w:ascii="Montserrat" w:eastAsia="Arial" w:hAnsi="Montserrat" w:cs="Arial"/>
          <w:color w:val="auto"/>
          <w:u w:val="none"/>
        </w:rPr>
      </w:pPr>
    </w:p>
    <w:p w14:paraId="2A9CB73B" w14:textId="41BEEEEE" w:rsidR="00342CE8"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drawing>
          <wp:inline distT="0" distB="0" distL="0" distR="0" wp14:anchorId="54E0EC96" wp14:editId="0FD660A0">
            <wp:extent cx="3168650" cy="2113332"/>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3312" cy="2129780"/>
                    </a:xfrm>
                    <a:prstGeom prst="rect">
                      <a:avLst/>
                    </a:prstGeom>
                  </pic:spPr>
                </pic:pic>
              </a:graphicData>
            </a:graphic>
          </wp:inline>
        </w:drawing>
      </w:r>
    </w:p>
    <w:p w14:paraId="47A76675"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431C4EF0" w14:textId="747B7626" w:rsid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Es posible descomponer la luz blanca en los diferentes colores que la forman, mediante un prisma. La luz se abre en un abanico de colores, ya que al refractarse se obtiene una gama de colores: violeta, azul, verde, amarillo, naranja y rojo.</w:t>
      </w:r>
    </w:p>
    <w:p w14:paraId="3F7090AF" w14:textId="77777777" w:rsidR="00661ECA" w:rsidRPr="00342CE8" w:rsidRDefault="00661ECA" w:rsidP="00342CE8">
      <w:pPr>
        <w:spacing w:after="0" w:line="240" w:lineRule="auto"/>
        <w:jc w:val="both"/>
        <w:rPr>
          <w:rStyle w:val="Hipervnculo"/>
          <w:rFonts w:ascii="Montserrat" w:eastAsia="Arial" w:hAnsi="Montserrat" w:cs="Arial"/>
          <w:color w:val="auto"/>
          <w:u w:val="none"/>
        </w:rPr>
      </w:pPr>
    </w:p>
    <w:p w14:paraId="300D2B4D" w14:textId="7C777655" w:rsidR="00342CE8" w:rsidRPr="00342CE8"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drawing>
          <wp:inline distT="0" distB="0" distL="0" distR="0" wp14:anchorId="0E03879A" wp14:editId="313D3A36">
            <wp:extent cx="3157548" cy="177419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2732" cy="1782721"/>
                    </a:xfrm>
                    <a:prstGeom prst="rect">
                      <a:avLst/>
                    </a:prstGeom>
                  </pic:spPr>
                </pic:pic>
              </a:graphicData>
            </a:graphic>
          </wp:inline>
        </w:drawing>
      </w:r>
    </w:p>
    <w:p w14:paraId="18516870"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06204EBB" w14:textId="733DDF87"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 xml:space="preserve">Se trata de la dispersión de la luz visible, que forma parte del espectro electromagnético, que se relaciona con el comportamiento de onda de la luz. </w:t>
      </w:r>
      <w:r w:rsidR="00661ECA">
        <w:rPr>
          <w:rStyle w:val="Hipervnculo"/>
          <w:rFonts w:ascii="Montserrat" w:eastAsia="Arial" w:hAnsi="Montserrat" w:cs="Arial"/>
          <w:color w:val="auto"/>
          <w:u w:val="none"/>
        </w:rPr>
        <w:t>Te</w:t>
      </w:r>
      <w:r w:rsidRPr="00342CE8">
        <w:rPr>
          <w:rStyle w:val="Hipervnculo"/>
          <w:rFonts w:ascii="Montserrat" w:eastAsia="Arial" w:hAnsi="Montserrat" w:cs="Arial"/>
          <w:color w:val="auto"/>
          <w:u w:val="none"/>
        </w:rPr>
        <w:t xml:space="preserve"> invit</w:t>
      </w:r>
      <w:r w:rsidR="00661ECA">
        <w:rPr>
          <w:rStyle w:val="Hipervnculo"/>
          <w:rFonts w:ascii="Montserrat" w:eastAsia="Arial" w:hAnsi="Montserrat" w:cs="Arial"/>
          <w:color w:val="auto"/>
          <w:u w:val="none"/>
        </w:rPr>
        <w:t>amos</w:t>
      </w:r>
      <w:r w:rsidRPr="00342CE8">
        <w:rPr>
          <w:rStyle w:val="Hipervnculo"/>
          <w:rFonts w:ascii="Montserrat" w:eastAsia="Arial" w:hAnsi="Montserrat" w:cs="Arial"/>
          <w:color w:val="auto"/>
          <w:u w:val="none"/>
        </w:rPr>
        <w:t xml:space="preserve"> a </w:t>
      </w:r>
      <w:r w:rsidR="00661ECA">
        <w:rPr>
          <w:rStyle w:val="Hipervnculo"/>
          <w:rFonts w:ascii="Montserrat" w:eastAsia="Arial" w:hAnsi="Montserrat" w:cs="Arial"/>
          <w:color w:val="auto"/>
          <w:u w:val="none"/>
        </w:rPr>
        <w:t>observar</w:t>
      </w:r>
      <w:r w:rsidRPr="00342CE8">
        <w:rPr>
          <w:rStyle w:val="Hipervnculo"/>
          <w:rFonts w:ascii="Montserrat" w:eastAsia="Arial" w:hAnsi="Montserrat" w:cs="Arial"/>
          <w:color w:val="auto"/>
          <w:u w:val="none"/>
        </w:rPr>
        <w:t xml:space="preserve"> el siguiente </w:t>
      </w:r>
      <w:r w:rsidR="00661ECA">
        <w:rPr>
          <w:rStyle w:val="Hipervnculo"/>
          <w:rFonts w:ascii="Montserrat" w:eastAsia="Arial" w:hAnsi="Montserrat" w:cs="Arial"/>
          <w:color w:val="auto"/>
          <w:u w:val="none"/>
        </w:rPr>
        <w:t>video</w:t>
      </w:r>
      <w:r w:rsidRPr="00342CE8">
        <w:rPr>
          <w:rStyle w:val="Hipervnculo"/>
          <w:rFonts w:ascii="Montserrat" w:eastAsia="Arial" w:hAnsi="Montserrat" w:cs="Arial"/>
          <w:color w:val="auto"/>
          <w:u w:val="none"/>
        </w:rPr>
        <w:t xml:space="preserve"> para hacer un recordatorio de estos fenómenos y p</w:t>
      </w:r>
      <w:r w:rsidR="00661ECA">
        <w:rPr>
          <w:rStyle w:val="Hipervnculo"/>
          <w:rFonts w:ascii="Montserrat" w:eastAsia="Arial" w:hAnsi="Montserrat" w:cs="Arial"/>
          <w:color w:val="auto"/>
          <w:u w:val="none"/>
        </w:rPr>
        <w:t>ue</w:t>
      </w:r>
      <w:r w:rsidRPr="00342CE8">
        <w:rPr>
          <w:rStyle w:val="Hipervnculo"/>
          <w:rFonts w:ascii="Montserrat" w:eastAsia="Arial" w:hAnsi="Montserrat" w:cs="Arial"/>
          <w:color w:val="auto"/>
          <w:u w:val="none"/>
        </w:rPr>
        <w:t>das relacionarlos con el color del cielo.</w:t>
      </w:r>
    </w:p>
    <w:p w14:paraId="1285235C" w14:textId="77777777" w:rsidR="00342CE8" w:rsidRPr="00342CE8" w:rsidRDefault="00342CE8" w:rsidP="00342CE8">
      <w:pPr>
        <w:spacing w:after="0" w:line="240" w:lineRule="auto"/>
        <w:jc w:val="both"/>
        <w:rPr>
          <w:rStyle w:val="Hipervnculo"/>
          <w:rFonts w:ascii="Montserrat" w:eastAsia="Arial" w:hAnsi="Montserrat" w:cs="Arial"/>
          <w:color w:val="auto"/>
          <w:highlight w:val="yellow"/>
          <w:u w:val="none"/>
        </w:rPr>
      </w:pPr>
    </w:p>
    <w:p w14:paraId="18AA3600" w14:textId="77777777" w:rsidR="00342CE8" w:rsidRPr="006D72E9" w:rsidRDefault="00342CE8" w:rsidP="00661ECA">
      <w:pPr>
        <w:pStyle w:val="Prrafodelista"/>
        <w:numPr>
          <w:ilvl w:val="0"/>
          <w:numId w:val="17"/>
        </w:numPr>
        <w:spacing w:after="0" w:line="240" w:lineRule="auto"/>
        <w:jc w:val="both"/>
        <w:rPr>
          <w:rStyle w:val="Hipervnculo"/>
          <w:rFonts w:ascii="Montserrat" w:eastAsia="Arial" w:hAnsi="Montserrat" w:cs="Arial"/>
          <w:b/>
          <w:bCs/>
          <w:color w:val="auto"/>
          <w:u w:val="none"/>
        </w:rPr>
      </w:pPr>
      <w:r w:rsidRPr="006D72E9">
        <w:rPr>
          <w:rStyle w:val="Hipervnculo"/>
          <w:rFonts w:ascii="Montserrat" w:eastAsia="Arial" w:hAnsi="Montserrat" w:cs="Arial"/>
          <w:b/>
          <w:bCs/>
          <w:color w:val="auto"/>
          <w:u w:val="none"/>
        </w:rPr>
        <w:t>Ondas electromagnéticas</w:t>
      </w:r>
    </w:p>
    <w:p w14:paraId="1BB21203" w14:textId="77777777" w:rsidR="00661ECA" w:rsidRPr="006D72E9" w:rsidRDefault="00661ECA" w:rsidP="00661ECA">
      <w:pPr>
        <w:spacing w:after="0" w:line="240" w:lineRule="auto"/>
        <w:ind w:left="360"/>
        <w:jc w:val="both"/>
        <w:rPr>
          <w:rStyle w:val="Hipervnculo"/>
          <w:rFonts w:ascii="Montserrat" w:eastAsia="Arial" w:hAnsi="Montserrat" w:cs="Arial"/>
          <w:color w:val="auto"/>
          <w:u w:val="none"/>
        </w:rPr>
      </w:pPr>
      <w:r w:rsidRPr="006D72E9">
        <w:rPr>
          <w:rStyle w:val="Hipervnculo"/>
          <w:rFonts w:ascii="Montserrat" w:eastAsia="Arial" w:hAnsi="Montserrat" w:cs="Arial"/>
          <w:color w:val="auto"/>
          <w:u w:val="none"/>
        </w:rPr>
        <w:t>Ciencias y Tecnología. Física, Segundo grado, Bloque 2</w:t>
      </w:r>
    </w:p>
    <w:p w14:paraId="1F2CF28D" w14:textId="77777777" w:rsidR="00661ECA" w:rsidRPr="006D72E9" w:rsidRDefault="00661ECA" w:rsidP="00661ECA">
      <w:pPr>
        <w:spacing w:after="0" w:line="240" w:lineRule="auto"/>
        <w:ind w:left="360"/>
        <w:jc w:val="both"/>
        <w:rPr>
          <w:rStyle w:val="Hipervnculo"/>
          <w:rFonts w:ascii="Montserrat" w:eastAsia="Arial" w:hAnsi="Montserrat" w:cs="Arial"/>
          <w:color w:val="auto"/>
          <w:u w:val="none"/>
        </w:rPr>
      </w:pPr>
      <w:r w:rsidRPr="006D72E9">
        <w:rPr>
          <w:rStyle w:val="Hipervnculo"/>
          <w:rFonts w:ascii="Montserrat" w:eastAsia="Arial" w:hAnsi="Montserrat" w:cs="Arial"/>
          <w:color w:val="auto"/>
          <w:u w:val="none"/>
        </w:rPr>
        <w:t xml:space="preserve">Del minuto: </w:t>
      </w:r>
      <w:r w:rsidR="00342CE8" w:rsidRPr="006D72E9">
        <w:rPr>
          <w:rStyle w:val="Hipervnculo"/>
          <w:rFonts w:ascii="Montserrat" w:eastAsia="Arial" w:hAnsi="Montserrat" w:cs="Arial"/>
          <w:color w:val="auto"/>
          <w:u w:val="none"/>
        </w:rPr>
        <w:t xml:space="preserve">01:28 </w:t>
      </w:r>
      <w:r w:rsidRPr="006D72E9">
        <w:rPr>
          <w:rStyle w:val="Hipervnculo"/>
          <w:rFonts w:ascii="Montserrat" w:eastAsia="Arial" w:hAnsi="Montserrat" w:cs="Arial"/>
          <w:color w:val="auto"/>
          <w:u w:val="none"/>
        </w:rPr>
        <w:t>al</w:t>
      </w:r>
      <w:r w:rsidR="00342CE8" w:rsidRPr="006D72E9">
        <w:rPr>
          <w:rStyle w:val="Hipervnculo"/>
          <w:rFonts w:ascii="Montserrat" w:eastAsia="Arial" w:hAnsi="Montserrat" w:cs="Arial"/>
          <w:color w:val="auto"/>
          <w:u w:val="none"/>
        </w:rPr>
        <w:t xml:space="preserve"> 02:00</w:t>
      </w:r>
      <w:r w:rsidRPr="006D72E9">
        <w:rPr>
          <w:rStyle w:val="Hipervnculo"/>
          <w:rFonts w:ascii="Montserrat" w:eastAsia="Arial" w:hAnsi="Montserrat" w:cs="Arial"/>
          <w:color w:val="auto"/>
          <w:u w:val="none"/>
        </w:rPr>
        <w:t xml:space="preserve">, del </w:t>
      </w:r>
      <w:r w:rsidR="00342CE8" w:rsidRPr="006D72E9">
        <w:rPr>
          <w:rStyle w:val="Hipervnculo"/>
          <w:rFonts w:ascii="Montserrat" w:eastAsia="Arial" w:hAnsi="Montserrat" w:cs="Arial"/>
          <w:color w:val="auto"/>
          <w:u w:val="none"/>
        </w:rPr>
        <w:t xml:space="preserve">02:22 </w:t>
      </w:r>
      <w:r w:rsidRPr="006D72E9">
        <w:rPr>
          <w:rStyle w:val="Hipervnculo"/>
          <w:rFonts w:ascii="Montserrat" w:eastAsia="Arial" w:hAnsi="Montserrat" w:cs="Arial"/>
          <w:color w:val="auto"/>
          <w:u w:val="none"/>
        </w:rPr>
        <w:t>al</w:t>
      </w:r>
      <w:r w:rsidR="00342CE8" w:rsidRPr="006D72E9">
        <w:rPr>
          <w:rStyle w:val="Hipervnculo"/>
          <w:rFonts w:ascii="Montserrat" w:eastAsia="Arial" w:hAnsi="Montserrat" w:cs="Arial"/>
          <w:color w:val="auto"/>
          <w:u w:val="none"/>
        </w:rPr>
        <w:t xml:space="preserve"> 03:21</w:t>
      </w:r>
      <w:r w:rsidRPr="006D72E9">
        <w:rPr>
          <w:rStyle w:val="Hipervnculo"/>
          <w:rFonts w:ascii="Montserrat" w:eastAsia="Arial" w:hAnsi="Montserrat" w:cs="Arial"/>
          <w:color w:val="auto"/>
          <w:u w:val="none"/>
        </w:rPr>
        <w:t xml:space="preserve"> y del </w:t>
      </w:r>
      <w:r w:rsidR="00342CE8" w:rsidRPr="006D72E9">
        <w:rPr>
          <w:rStyle w:val="Hipervnculo"/>
          <w:rFonts w:ascii="Montserrat" w:eastAsia="Arial" w:hAnsi="Montserrat" w:cs="Arial"/>
          <w:color w:val="auto"/>
          <w:u w:val="none"/>
        </w:rPr>
        <w:t xml:space="preserve">03:35 </w:t>
      </w:r>
      <w:r w:rsidRPr="006D72E9">
        <w:rPr>
          <w:rStyle w:val="Hipervnculo"/>
          <w:rFonts w:ascii="Montserrat" w:eastAsia="Arial" w:hAnsi="Montserrat" w:cs="Arial"/>
          <w:color w:val="auto"/>
          <w:u w:val="none"/>
        </w:rPr>
        <w:t>al</w:t>
      </w:r>
      <w:r w:rsidR="00342CE8" w:rsidRPr="006D72E9">
        <w:rPr>
          <w:rStyle w:val="Hipervnculo"/>
          <w:rFonts w:ascii="Montserrat" w:eastAsia="Arial" w:hAnsi="Montserrat" w:cs="Arial"/>
          <w:color w:val="auto"/>
          <w:u w:val="none"/>
        </w:rPr>
        <w:t xml:space="preserve"> 04:05</w:t>
      </w:r>
    </w:p>
    <w:p w14:paraId="180F39B3" w14:textId="0DBBC8BF" w:rsidR="00342CE8" w:rsidRPr="006D72E9" w:rsidRDefault="00231FD0" w:rsidP="00661ECA">
      <w:pPr>
        <w:spacing w:after="0" w:line="240" w:lineRule="auto"/>
        <w:ind w:left="360"/>
        <w:jc w:val="both"/>
        <w:rPr>
          <w:rStyle w:val="Hipervnculo"/>
          <w:rFonts w:ascii="Montserrat" w:eastAsia="Arial" w:hAnsi="Montserrat" w:cs="Arial"/>
          <w:color w:val="auto"/>
          <w:u w:val="none"/>
        </w:rPr>
      </w:pPr>
      <w:hyperlink r:id="rId12" w:history="1">
        <w:r w:rsidRPr="00EF74EF">
          <w:rPr>
            <w:rStyle w:val="Hipervnculo"/>
            <w:rFonts w:ascii="Montserrat" w:eastAsia="Arial" w:hAnsi="Montserrat" w:cs="Arial"/>
          </w:rPr>
          <w:t>https://youtu.be/kULLeGOQOyo</w:t>
        </w:r>
      </w:hyperlink>
      <w:r>
        <w:rPr>
          <w:rStyle w:val="Hipervnculo"/>
          <w:rFonts w:ascii="Montserrat" w:eastAsia="Arial" w:hAnsi="Montserrat" w:cs="Arial"/>
          <w:color w:val="auto"/>
          <w:u w:val="none"/>
        </w:rPr>
        <w:t xml:space="preserve"> </w:t>
      </w:r>
    </w:p>
    <w:p w14:paraId="1B255116"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2AC11CB6" w14:textId="7FC5E63E" w:rsidR="00342CE8" w:rsidRPr="00342CE8" w:rsidRDefault="00661ECA"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342CE8" w:rsidRPr="00342CE8">
        <w:rPr>
          <w:rStyle w:val="Hipervnculo"/>
          <w:rFonts w:ascii="Montserrat" w:eastAsia="Arial" w:hAnsi="Montserrat" w:cs="Arial"/>
          <w:color w:val="auto"/>
          <w:u w:val="none"/>
        </w:rPr>
        <w:t>a luz blanca está compuesta por ondas que corresponden a los distintos colores, En el vacío la luz viaja a la misma velocidad, pero ¿qué sucede al pasar por un medio?</w:t>
      </w:r>
    </w:p>
    <w:p w14:paraId="7C2D0588"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706EC4B1" w14:textId="6C5B0C1F" w:rsid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lastRenderedPageBreak/>
        <w:t>Rec</w:t>
      </w:r>
      <w:r w:rsidR="00661ECA">
        <w:rPr>
          <w:rStyle w:val="Hipervnculo"/>
          <w:rFonts w:ascii="Montserrat" w:eastAsia="Arial" w:hAnsi="Montserrat" w:cs="Arial"/>
          <w:color w:val="auto"/>
          <w:u w:val="none"/>
        </w:rPr>
        <w:t>ue</w:t>
      </w:r>
      <w:r w:rsidRPr="00342CE8">
        <w:rPr>
          <w:rStyle w:val="Hipervnculo"/>
          <w:rFonts w:ascii="Montserrat" w:eastAsia="Arial" w:hAnsi="Montserrat" w:cs="Arial"/>
          <w:color w:val="auto"/>
          <w:u w:val="none"/>
        </w:rPr>
        <w:t>rd</w:t>
      </w:r>
      <w:r w:rsidR="00661ECA">
        <w:rPr>
          <w:rStyle w:val="Hipervnculo"/>
          <w:rFonts w:ascii="Montserrat" w:eastAsia="Arial" w:hAnsi="Montserrat" w:cs="Arial"/>
          <w:color w:val="auto"/>
          <w:u w:val="none"/>
        </w:rPr>
        <w:t>a</w:t>
      </w:r>
      <w:r w:rsidRPr="00342CE8">
        <w:rPr>
          <w:rStyle w:val="Hipervnculo"/>
          <w:rFonts w:ascii="Montserrat" w:eastAsia="Arial" w:hAnsi="Montserrat" w:cs="Arial"/>
          <w:color w:val="auto"/>
          <w:u w:val="none"/>
        </w:rPr>
        <w:t xml:space="preserve"> lo que ocurre en la formación del arcoíris: los colores de la luz visible, cada uno tiene diferente longitud de onda y al incidir en las partículas de agua se refractan, pero de manera diferente.</w:t>
      </w:r>
    </w:p>
    <w:p w14:paraId="7BECF266" w14:textId="77777777" w:rsidR="00661ECA" w:rsidRPr="00342CE8" w:rsidRDefault="00661ECA" w:rsidP="00342CE8">
      <w:pPr>
        <w:spacing w:after="0" w:line="240" w:lineRule="auto"/>
        <w:jc w:val="both"/>
        <w:rPr>
          <w:rStyle w:val="Hipervnculo"/>
          <w:rFonts w:ascii="Montserrat" w:eastAsia="Arial" w:hAnsi="Montserrat" w:cs="Arial"/>
          <w:color w:val="auto"/>
          <w:u w:val="none"/>
        </w:rPr>
      </w:pPr>
    </w:p>
    <w:p w14:paraId="1FA71D10" w14:textId="2E027CD3" w:rsidR="00342CE8"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drawing>
          <wp:inline distT="0" distB="0" distL="0" distR="0" wp14:anchorId="307B7D86" wp14:editId="51C2B9E5">
            <wp:extent cx="3064923" cy="211455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2209" cy="2140274"/>
                    </a:xfrm>
                    <a:prstGeom prst="rect">
                      <a:avLst/>
                    </a:prstGeom>
                  </pic:spPr>
                </pic:pic>
              </a:graphicData>
            </a:graphic>
          </wp:inline>
        </w:drawing>
      </w:r>
    </w:p>
    <w:p w14:paraId="72852A19" w14:textId="77777777" w:rsidR="00661ECA" w:rsidRPr="00342CE8" w:rsidRDefault="00661ECA" w:rsidP="00342CE8">
      <w:pPr>
        <w:spacing w:after="0" w:line="240" w:lineRule="auto"/>
        <w:jc w:val="both"/>
        <w:rPr>
          <w:rStyle w:val="Hipervnculo"/>
          <w:rFonts w:ascii="Montserrat" w:eastAsia="Arial" w:hAnsi="Montserrat" w:cs="Arial"/>
          <w:color w:val="auto"/>
          <w:u w:val="none"/>
        </w:rPr>
      </w:pPr>
    </w:p>
    <w:p w14:paraId="6912BEFC" w14:textId="7B5F5320"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Y al refractarse cambia su velocidad en ese medio. Por eso se dispersan y forman los diferentes colores del arcoíris.</w:t>
      </w:r>
    </w:p>
    <w:p w14:paraId="0F35B107"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19D5071A" w14:textId="3EAE0EBB"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Es importante señalar que en la atmósfera terrestre hay pequeñas partículas de gases, como el oxígeno, así como dióxidos de carbono y de nitrógeno que absorben y reemiten la luz. Además, hay partículas de polvo y gotas de agua. Cuando la luz solar llega a nuestro planeta, las pequeñas partículas de la atmósfera causan que la luz de algunos colores se desvíe y que la de otros colores siga su curso.</w:t>
      </w:r>
    </w:p>
    <w:p w14:paraId="1C7E34B5" w14:textId="3677ED02" w:rsidR="00342CE8" w:rsidRPr="00342CE8" w:rsidRDefault="00342CE8" w:rsidP="00342CE8">
      <w:pPr>
        <w:spacing w:after="0" w:line="240" w:lineRule="auto"/>
        <w:jc w:val="both"/>
        <w:rPr>
          <w:rStyle w:val="Hipervnculo"/>
          <w:rFonts w:ascii="Montserrat" w:eastAsia="Arial" w:hAnsi="Montserrat" w:cs="Arial"/>
          <w:color w:val="auto"/>
          <w:u w:val="none"/>
        </w:rPr>
      </w:pPr>
    </w:p>
    <w:p w14:paraId="30B8C970" w14:textId="35FBE404" w:rsidR="00342CE8" w:rsidRPr="00342CE8" w:rsidRDefault="00661ECA"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Observa</w:t>
      </w:r>
      <w:r w:rsidR="00342CE8" w:rsidRPr="00342CE8">
        <w:rPr>
          <w:rStyle w:val="Hipervnculo"/>
          <w:rFonts w:ascii="Montserrat" w:eastAsia="Arial" w:hAnsi="Montserrat" w:cs="Arial"/>
          <w:color w:val="auto"/>
          <w:u w:val="none"/>
        </w:rPr>
        <w:t xml:space="preserve"> el siguiente </w:t>
      </w:r>
      <w:r>
        <w:rPr>
          <w:rStyle w:val="Hipervnculo"/>
          <w:rFonts w:ascii="Montserrat" w:eastAsia="Arial" w:hAnsi="Montserrat" w:cs="Arial"/>
          <w:color w:val="auto"/>
          <w:u w:val="none"/>
        </w:rPr>
        <w:t>video</w:t>
      </w:r>
      <w:r w:rsidR="00342CE8" w:rsidRPr="00342CE8">
        <w:rPr>
          <w:rStyle w:val="Hipervnculo"/>
          <w:rFonts w:ascii="Montserrat" w:eastAsia="Arial" w:hAnsi="Montserrat" w:cs="Arial"/>
          <w:color w:val="auto"/>
          <w:u w:val="none"/>
        </w:rPr>
        <w:t xml:space="preserve"> que elabor</w:t>
      </w:r>
      <w:r>
        <w:rPr>
          <w:rStyle w:val="Hipervnculo"/>
          <w:rFonts w:ascii="Montserrat" w:eastAsia="Arial" w:hAnsi="Montserrat" w:cs="Arial"/>
          <w:color w:val="auto"/>
          <w:u w:val="none"/>
        </w:rPr>
        <w:t>ó</w:t>
      </w:r>
      <w:r w:rsidR="00342CE8" w:rsidRPr="00342CE8">
        <w:rPr>
          <w:rStyle w:val="Hipervnculo"/>
          <w:rFonts w:ascii="Montserrat" w:eastAsia="Arial" w:hAnsi="Montserrat" w:cs="Arial"/>
          <w:color w:val="auto"/>
          <w:u w:val="none"/>
        </w:rPr>
        <w:t xml:space="preserve"> el Instituto de Astronomía y la Facultad de Ciencias de la UNAM, en el que participa la doctora Julieta Fierro, quien explica de manera muy sencilla ¿por qué el cielo es azul?</w:t>
      </w:r>
    </w:p>
    <w:p w14:paraId="0BF375C9" w14:textId="77777777" w:rsidR="00342CE8" w:rsidRPr="00342CE8" w:rsidRDefault="00342CE8" w:rsidP="00342CE8">
      <w:pPr>
        <w:spacing w:after="0" w:line="240" w:lineRule="auto"/>
        <w:jc w:val="both"/>
        <w:rPr>
          <w:rStyle w:val="Hipervnculo"/>
          <w:rFonts w:ascii="Montserrat" w:eastAsia="Arial" w:hAnsi="Montserrat" w:cs="Arial"/>
          <w:color w:val="auto"/>
          <w:highlight w:val="yellow"/>
          <w:u w:val="none"/>
        </w:rPr>
      </w:pPr>
    </w:p>
    <w:p w14:paraId="183FDB12" w14:textId="77777777" w:rsidR="00661ECA" w:rsidRPr="006D72E9" w:rsidRDefault="00342CE8" w:rsidP="00342CE8">
      <w:pPr>
        <w:pStyle w:val="Prrafodelista"/>
        <w:numPr>
          <w:ilvl w:val="0"/>
          <w:numId w:val="17"/>
        </w:numPr>
        <w:spacing w:after="0" w:line="240" w:lineRule="auto"/>
        <w:jc w:val="both"/>
        <w:rPr>
          <w:rStyle w:val="Hipervnculo"/>
          <w:rFonts w:ascii="Montserrat" w:eastAsia="Arial" w:hAnsi="Montserrat" w:cs="Arial"/>
          <w:b/>
          <w:bCs/>
          <w:color w:val="auto"/>
          <w:u w:val="none"/>
        </w:rPr>
      </w:pPr>
      <w:r w:rsidRPr="006D72E9">
        <w:rPr>
          <w:rStyle w:val="Hipervnculo"/>
          <w:rFonts w:ascii="Montserrat" w:eastAsia="Arial" w:hAnsi="Montserrat" w:cs="Arial"/>
          <w:b/>
          <w:bCs/>
          <w:color w:val="auto"/>
          <w:u w:val="none"/>
        </w:rPr>
        <w:t>¿Por qué el cielo es azul? Clase de astronomía para la primaria con Julieta Fierro.</w:t>
      </w:r>
    </w:p>
    <w:p w14:paraId="46511B2D" w14:textId="1C3640B6" w:rsidR="00661ECA" w:rsidRPr="006D72E9" w:rsidRDefault="006D72E9" w:rsidP="00661ECA">
      <w:pPr>
        <w:pStyle w:val="Prrafodelista"/>
        <w:spacing w:after="0" w:line="240" w:lineRule="auto"/>
        <w:jc w:val="both"/>
        <w:rPr>
          <w:rStyle w:val="Hipervnculo"/>
          <w:rFonts w:ascii="Montserrat" w:eastAsia="Arial" w:hAnsi="Montserrat" w:cs="Arial"/>
          <w:color w:val="auto"/>
          <w:u w:val="none"/>
        </w:rPr>
      </w:pPr>
      <w:r w:rsidRPr="006D72E9">
        <w:rPr>
          <w:rStyle w:val="Hipervnculo"/>
          <w:rFonts w:ascii="Montserrat" w:eastAsia="Arial" w:hAnsi="Montserrat" w:cs="Arial"/>
          <w:color w:val="auto"/>
          <w:u w:val="none"/>
        </w:rPr>
        <w:t>Ciencias TV</w:t>
      </w:r>
    </w:p>
    <w:p w14:paraId="00FE2632" w14:textId="77777777" w:rsidR="00661ECA" w:rsidRPr="006D72E9" w:rsidRDefault="00661ECA" w:rsidP="00661ECA">
      <w:pPr>
        <w:pStyle w:val="Prrafodelista"/>
        <w:spacing w:after="0" w:line="240" w:lineRule="auto"/>
        <w:jc w:val="both"/>
        <w:rPr>
          <w:rStyle w:val="Hipervnculo"/>
          <w:rFonts w:ascii="Montserrat" w:eastAsia="Arial" w:hAnsi="Montserrat" w:cs="Arial"/>
          <w:color w:val="auto"/>
          <w:u w:val="none"/>
        </w:rPr>
      </w:pPr>
      <w:r w:rsidRPr="006D72E9">
        <w:rPr>
          <w:rStyle w:val="Hipervnculo"/>
          <w:rFonts w:ascii="Montserrat" w:eastAsia="Arial" w:hAnsi="Montserrat" w:cs="Arial"/>
          <w:color w:val="auto"/>
          <w:u w:val="none"/>
        </w:rPr>
        <w:t>Del minuto</w:t>
      </w:r>
      <w:r w:rsidR="00342CE8" w:rsidRPr="006D72E9">
        <w:rPr>
          <w:rStyle w:val="Hipervnculo"/>
          <w:rFonts w:ascii="Montserrat" w:eastAsia="Arial" w:hAnsi="Montserrat" w:cs="Arial"/>
          <w:color w:val="auto"/>
          <w:u w:val="none"/>
        </w:rPr>
        <w:t xml:space="preserve"> 00:45 </w:t>
      </w:r>
      <w:r w:rsidRPr="006D72E9">
        <w:rPr>
          <w:rStyle w:val="Hipervnculo"/>
          <w:rFonts w:ascii="Montserrat" w:eastAsia="Arial" w:hAnsi="Montserrat" w:cs="Arial"/>
          <w:color w:val="auto"/>
          <w:u w:val="none"/>
        </w:rPr>
        <w:t>al</w:t>
      </w:r>
      <w:r w:rsidR="00342CE8" w:rsidRPr="006D72E9">
        <w:rPr>
          <w:rStyle w:val="Hipervnculo"/>
          <w:rFonts w:ascii="Montserrat" w:eastAsia="Arial" w:hAnsi="Montserrat" w:cs="Arial"/>
          <w:color w:val="auto"/>
          <w:u w:val="none"/>
        </w:rPr>
        <w:t xml:space="preserve"> 03:49</w:t>
      </w:r>
    </w:p>
    <w:p w14:paraId="0E962633" w14:textId="72CB6314" w:rsidR="00342CE8" w:rsidRPr="006D72E9" w:rsidRDefault="00231FD0" w:rsidP="00661ECA">
      <w:pPr>
        <w:pStyle w:val="Prrafodelista"/>
        <w:spacing w:after="0" w:line="240" w:lineRule="auto"/>
        <w:jc w:val="both"/>
        <w:rPr>
          <w:rStyle w:val="Hipervnculo"/>
          <w:rFonts w:ascii="Montserrat" w:eastAsia="Arial" w:hAnsi="Montserrat" w:cs="Arial"/>
          <w:b/>
          <w:bCs/>
          <w:color w:val="auto"/>
          <w:u w:val="none"/>
        </w:rPr>
      </w:pPr>
      <w:hyperlink r:id="rId14" w:history="1">
        <w:r w:rsidRPr="00EF74EF">
          <w:rPr>
            <w:rStyle w:val="Hipervnculo"/>
            <w:rFonts w:ascii="Montserrat" w:eastAsia="Arial" w:hAnsi="Montserrat" w:cs="Arial"/>
          </w:rPr>
          <w:t>https://www.youtube.com/watch?v=-yXY4YL3_7A&amp;ab_channel=CienciasTV</w:t>
        </w:r>
      </w:hyperlink>
      <w:r>
        <w:rPr>
          <w:rStyle w:val="Hipervnculo"/>
          <w:rFonts w:ascii="Montserrat" w:eastAsia="Arial" w:hAnsi="Montserrat" w:cs="Arial"/>
          <w:color w:val="auto"/>
          <w:u w:val="none"/>
        </w:rPr>
        <w:t xml:space="preserve"> </w:t>
      </w:r>
    </w:p>
    <w:p w14:paraId="1DB50E93"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111B7F31" w14:textId="0CC94A72"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Los distintos colores que forman la luz del Sol, se comportan diferente al interactuar con las partículas de la atmósfera. Esto se debe a las características de los diferentes colores que conforman la luz blanca. Como se puede observar en la imagen, la luz roja tiene una longitud de onda mayor y la luz azul tiene menor longitud de onda.</w:t>
      </w:r>
    </w:p>
    <w:p w14:paraId="66EB4354" w14:textId="005B7A7F" w:rsidR="00342CE8" w:rsidRDefault="00342CE8" w:rsidP="00342CE8">
      <w:pPr>
        <w:spacing w:after="0" w:line="240" w:lineRule="auto"/>
        <w:jc w:val="both"/>
        <w:rPr>
          <w:rStyle w:val="Hipervnculo"/>
          <w:rFonts w:ascii="Montserrat" w:eastAsia="Arial" w:hAnsi="Montserrat" w:cs="Arial"/>
          <w:color w:val="auto"/>
          <w:u w:val="none"/>
        </w:rPr>
      </w:pPr>
    </w:p>
    <w:p w14:paraId="507718C7" w14:textId="3BB5DB94" w:rsidR="00945203" w:rsidRPr="00342CE8"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lastRenderedPageBreak/>
        <w:drawing>
          <wp:inline distT="0" distB="0" distL="0" distR="0" wp14:anchorId="4AB591E2" wp14:editId="29BA2C63">
            <wp:extent cx="3054350" cy="2107255"/>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4491" cy="2141848"/>
                    </a:xfrm>
                    <a:prstGeom prst="rect">
                      <a:avLst/>
                    </a:prstGeom>
                  </pic:spPr>
                </pic:pic>
              </a:graphicData>
            </a:graphic>
          </wp:inline>
        </w:drawing>
      </w:r>
    </w:p>
    <w:p w14:paraId="3AE988E6"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4537B19F" w14:textId="254C79D1" w:rsidR="00342CE8" w:rsidRDefault="00945203"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342CE8" w:rsidRPr="00342CE8">
        <w:rPr>
          <w:rStyle w:val="Hipervnculo"/>
          <w:rFonts w:ascii="Montserrat" w:eastAsia="Arial" w:hAnsi="Montserrat" w:cs="Arial"/>
          <w:color w:val="auto"/>
          <w:u w:val="none"/>
        </w:rPr>
        <w:t>a longitud de onda de los diferentes colores de la luz influye en el color del cielo. La luz que tiene longitudes mayores como la roja, naranja, amarilla y verde, se propaga sin ser perturbada; mientras que la luz de longitud menor, como la azul y la violeta, cambia su curso al encontrarse con partículas que tienen un tamaño menor a la décima de una micra.</w:t>
      </w:r>
    </w:p>
    <w:p w14:paraId="01EA17B4" w14:textId="77777777" w:rsidR="00945203" w:rsidRPr="00342CE8" w:rsidRDefault="00945203" w:rsidP="00342CE8">
      <w:pPr>
        <w:spacing w:after="0" w:line="240" w:lineRule="auto"/>
        <w:jc w:val="both"/>
        <w:rPr>
          <w:rStyle w:val="Hipervnculo"/>
          <w:rFonts w:ascii="Montserrat" w:eastAsia="Arial" w:hAnsi="Montserrat" w:cs="Arial"/>
          <w:color w:val="auto"/>
          <w:u w:val="none"/>
        </w:rPr>
      </w:pPr>
    </w:p>
    <w:p w14:paraId="04A60445" w14:textId="51CA3C39" w:rsidR="00342CE8"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drawing>
          <wp:inline distT="0" distB="0" distL="0" distR="0" wp14:anchorId="567544DA" wp14:editId="405EC9E4">
            <wp:extent cx="3111500" cy="217513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7839" cy="2200541"/>
                    </a:xfrm>
                    <a:prstGeom prst="rect">
                      <a:avLst/>
                    </a:prstGeom>
                  </pic:spPr>
                </pic:pic>
              </a:graphicData>
            </a:graphic>
          </wp:inline>
        </w:drawing>
      </w:r>
    </w:p>
    <w:p w14:paraId="57CCEDFF" w14:textId="77777777" w:rsidR="00945203" w:rsidRPr="00342CE8" w:rsidRDefault="00945203" w:rsidP="00342CE8">
      <w:pPr>
        <w:spacing w:after="0" w:line="240" w:lineRule="auto"/>
        <w:jc w:val="both"/>
        <w:rPr>
          <w:rStyle w:val="Hipervnculo"/>
          <w:rFonts w:ascii="Montserrat" w:eastAsia="Arial" w:hAnsi="Montserrat" w:cs="Arial"/>
          <w:color w:val="auto"/>
          <w:u w:val="none"/>
        </w:rPr>
      </w:pPr>
    </w:p>
    <w:p w14:paraId="6FFE86EE"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Finalmente, nosotros percibimos la luz azul que ha sido dispersada y reflejada, y por diferentes procesos, por muchas partículas de la atmósfera terrestre.</w:t>
      </w:r>
    </w:p>
    <w:p w14:paraId="1AFC22C5" w14:textId="1F943B5A" w:rsidR="00342CE8" w:rsidRPr="00342CE8" w:rsidRDefault="00342CE8" w:rsidP="00342CE8">
      <w:pPr>
        <w:spacing w:after="0" w:line="240" w:lineRule="auto"/>
        <w:jc w:val="both"/>
        <w:rPr>
          <w:rStyle w:val="Hipervnculo"/>
          <w:rFonts w:ascii="Montserrat" w:eastAsia="Arial" w:hAnsi="Montserrat" w:cs="Arial"/>
          <w:color w:val="auto"/>
          <w:u w:val="none"/>
        </w:rPr>
      </w:pPr>
    </w:p>
    <w:p w14:paraId="2B8F3FD0" w14:textId="5081FD72" w:rsidR="00342CE8"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lastRenderedPageBreak/>
        <w:drawing>
          <wp:inline distT="0" distB="0" distL="0" distR="0" wp14:anchorId="25E4D40F" wp14:editId="12670B79">
            <wp:extent cx="3225800" cy="217614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7954" cy="2191091"/>
                    </a:xfrm>
                    <a:prstGeom prst="rect">
                      <a:avLst/>
                    </a:prstGeom>
                  </pic:spPr>
                </pic:pic>
              </a:graphicData>
            </a:graphic>
          </wp:inline>
        </w:drawing>
      </w:r>
    </w:p>
    <w:p w14:paraId="77BCB5A2"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0A018B62" w14:textId="1CF094F7" w:rsidR="00342CE8" w:rsidRPr="00342CE8" w:rsidRDefault="00945203"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342CE8" w:rsidRPr="00342CE8">
        <w:rPr>
          <w:rStyle w:val="Hipervnculo"/>
          <w:rFonts w:ascii="Montserrat" w:eastAsia="Arial" w:hAnsi="Montserrat" w:cs="Arial"/>
          <w:color w:val="auto"/>
          <w:u w:val="none"/>
        </w:rPr>
        <w:t>a luz de mayor longitud de onda tiene poca interacción con las partículas de la atmósfera, y nos llega directamente del Sol. Por lo tanto, los haces de luz verdes, amarillos, naranjas y rojos no se dispersan en la atmósfera. La suma de la luz verde, amarilla, naranja y roja es lo que hace que percibamos al Sol como si fuera amarillo, además de que nuestro sistema de visión tiene una mayor sensibilidad a las longitudes de onda de tonos amarillo y verde.</w:t>
      </w:r>
    </w:p>
    <w:p w14:paraId="7C1EDEA7"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47509A37" w14:textId="548F9581"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Entonces el fenómeno de dispersión de la luz en la atmósfera no sólo es causante de que veamos el cielo de color azul, también de que veamos al Sol de color amarillo.</w:t>
      </w:r>
    </w:p>
    <w:p w14:paraId="7A38F908"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76B6ABED" w14:textId="2E61C913" w:rsidR="00342CE8" w:rsidRPr="00342CE8" w:rsidRDefault="005E577B"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342CE8" w:rsidRPr="00342CE8">
        <w:rPr>
          <w:rStyle w:val="Hipervnculo"/>
          <w:rFonts w:ascii="Montserrat" w:eastAsia="Arial" w:hAnsi="Montserrat" w:cs="Arial"/>
          <w:color w:val="auto"/>
          <w:u w:val="none"/>
        </w:rPr>
        <w:t>sta explicación del color del cielo debido a la dispersión de la luz al interactuar con las partículas de cierto tamaño que conforman el aire fue propuesta en 1871 por el físico matemático inglés John William Strutt, quien tenía el título de tercer barón de Rayleigh. En honor a este científico, el fenómeno se le conoce como dispersión Rayleigh.</w:t>
      </w:r>
    </w:p>
    <w:p w14:paraId="43DF7A19"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2BFE6842" w14:textId="75FD6562" w:rsidR="00342CE8" w:rsidRPr="00342CE8" w:rsidRDefault="005E577B"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V</w:t>
      </w:r>
      <w:r w:rsidR="00342CE8" w:rsidRPr="00342CE8">
        <w:rPr>
          <w:rStyle w:val="Hipervnculo"/>
          <w:rFonts w:ascii="Montserrat" w:eastAsia="Arial" w:hAnsi="Montserrat" w:cs="Arial"/>
          <w:color w:val="auto"/>
          <w:u w:val="none"/>
        </w:rPr>
        <w:t xml:space="preserve">emos el cielo azul, ya que la longitud de onda de este color, al ser menor, rebota en las partículas que son parte de la atmósfera, pero, </w:t>
      </w:r>
      <w:r>
        <w:rPr>
          <w:rStyle w:val="Hipervnculo"/>
          <w:rFonts w:ascii="Montserrat" w:eastAsia="Arial" w:hAnsi="Montserrat" w:cs="Arial"/>
          <w:color w:val="auto"/>
          <w:u w:val="none"/>
        </w:rPr>
        <w:t xml:space="preserve">aunque la longitud de onda del violeta es menor, no vemos el cielo de ese color, </w:t>
      </w:r>
      <w:r w:rsidR="00C67BAB">
        <w:rPr>
          <w:rStyle w:val="Hipervnculo"/>
          <w:rFonts w:ascii="Montserrat" w:eastAsia="Arial" w:hAnsi="Montserrat" w:cs="Arial"/>
          <w:color w:val="auto"/>
          <w:u w:val="none"/>
        </w:rPr>
        <w:t>por</w:t>
      </w:r>
      <w:r w:rsidR="00342CE8" w:rsidRPr="00342CE8">
        <w:rPr>
          <w:rStyle w:val="Hipervnculo"/>
          <w:rFonts w:ascii="Montserrat" w:eastAsia="Arial" w:hAnsi="Montserrat" w:cs="Arial"/>
          <w:color w:val="auto"/>
          <w:u w:val="none"/>
        </w:rPr>
        <w:t>que intervienen otros factores, uno de ellos es que hay menor cantidad de luz violeta que azul en la luz del Sol; además, la luz violeta se dispersa en las capas superiores de la atmósfera. Por otra parte, nuestro ojo es mucho más sensible al color azul que al violeta y no percibimos longitudes de onda de luz ultravioleta. Por ello, no importa a qué lugar del cielo mires, lo que ver</w:t>
      </w:r>
      <w:r>
        <w:rPr>
          <w:rStyle w:val="Hipervnculo"/>
          <w:rFonts w:ascii="Montserrat" w:eastAsia="Arial" w:hAnsi="Montserrat" w:cs="Arial"/>
          <w:color w:val="auto"/>
          <w:u w:val="none"/>
        </w:rPr>
        <w:t>á</w:t>
      </w:r>
      <w:r w:rsidR="00342CE8" w:rsidRPr="00342CE8">
        <w:rPr>
          <w:rStyle w:val="Hipervnculo"/>
          <w:rFonts w:ascii="Montserrat" w:eastAsia="Arial" w:hAnsi="Montserrat" w:cs="Arial"/>
          <w:color w:val="auto"/>
          <w:u w:val="none"/>
        </w:rPr>
        <w:t>s serán distintos tonos azules.</w:t>
      </w:r>
      <w:r>
        <w:rPr>
          <w:rStyle w:val="Hipervnculo"/>
          <w:rFonts w:ascii="Montserrat" w:eastAsia="Arial" w:hAnsi="Montserrat" w:cs="Arial"/>
          <w:color w:val="auto"/>
          <w:u w:val="none"/>
        </w:rPr>
        <w:t xml:space="preserve"> </w:t>
      </w:r>
      <w:r w:rsidR="00342CE8" w:rsidRPr="00342CE8">
        <w:rPr>
          <w:rStyle w:val="Hipervnculo"/>
          <w:rFonts w:ascii="Montserrat" w:eastAsia="Arial" w:hAnsi="Montserrat" w:cs="Arial"/>
          <w:color w:val="auto"/>
          <w:u w:val="none"/>
        </w:rPr>
        <w:t>Mientras que el Sol aparece de color amarillo, ya que los rayos amarillos y rojos son poco desviados.</w:t>
      </w:r>
    </w:p>
    <w:p w14:paraId="59F26572"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0F3EC2D1" w14:textId="255F5292" w:rsid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En conclusión, quiere decir que el ojo humano solamente puede distinguir ciertas ondas del espectro electromagnético, de ahí que a un rango de longitudes de onda de luz, que corresponden a los colores del arcoíris, se le llame luz visible o espectro visible.</w:t>
      </w:r>
    </w:p>
    <w:p w14:paraId="0DF6A87E"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29B63EA8" w14:textId="29FBA17B" w:rsidR="005E577B" w:rsidRPr="00342CE8" w:rsidRDefault="005E577B" w:rsidP="005E577B">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Las nubes no son de color azul p</w:t>
      </w:r>
      <w:r w:rsidR="00342CE8" w:rsidRPr="00342CE8">
        <w:rPr>
          <w:rStyle w:val="Hipervnculo"/>
          <w:rFonts w:ascii="Montserrat" w:eastAsia="Arial" w:hAnsi="Montserrat" w:cs="Arial"/>
          <w:color w:val="auto"/>
          <w:u w:val="none"/>
        </w:rPr>
        <w:t xml:space="preserve">orque están formadas por partículas de mayor tamaño, bastante más grandes que las longitudes de onda de la luz del Sol. Entonces estas partículas se comportan como un espejo dispersando todos los colores. Cuando </w:t>
      </w:r>
      <w:r w:rsidR="00342CE8" w:rsidRPr="00342CE8">
        <w:rPr>
          <w:rStyle w:val="Hipervnculo"/>
          <w:rFonts w:ascii="Montserrat" w:eastAsia="Arial" w:hAnsi="Montserrat" w:cs="Arial"/>
          <w:color w:val="auto"/>
          <w:u w:val="none"/>
        </w:rPr>
        <w:lastRenderedPageBreak/>
        <w:t xml:space="preserve">miramos una nube, a nuestros ojos están llegando, al mismo tiempo, las ondas de diferentes longitudes de la luz visible. </w:t>
      </w:r>
      <w:r w:rsidRPr="00342CE8">
        <w:rPr>
          <w:rStyle w:val="Hipervnculo"/>
          <w:rFonts w:ascii="Montserrat" w:eastAsia="Arial" w:hAnsi="Montserrat" w:cs="Arial"/>
          <w:color w:val="auto"/>
          <w:u w:val="none"/>
        </w:rPr>
        <w:t>Por ello, se suman las longitudes de onda y percibimos las nubes blancas. Las nubes reflejan la luz blanca.</w:t>
      </w:r>
    </w:p>
    <w:p w14:paraId="28CA4676" w14:textId="52509BBA" w:rsidR="00342CE8" w:rsidRDefault="00342CE8" w:rsidP="00342CE8">
      <w:pPr>
        <w:spacing w:after="0" w:line="240" w:lineRule="auto"/>
        <w:jc w:val="both"/>
        <w:rPr>
          <w:rStyle w:val="Hipervnculo"/>
          <w:rFonts w:ascii="Montserrat" w:eastAsia="Arial" w:hAnsi="Montserrat" w:cs="Arial"/>
          <w:color w:val="auto"/>
          <w:u w:val="none"/>
        </w:rPr>
      </w:pPr>
    </w:p>
    <w:p w14:paraId="79730CE7" w14:textId="07599D60" w:rsidR="005E577B" w:rsidRDefault="00C67BAB" w:rsidP="006D72E9">
      <w:pPr>
        <w:spacing w:after="0" w:line="240" w:lineRule="auto"/>
        <w:jc w:val="center"/>
        <w:rPr>
          <w:rStyle w:val="Hipervnculo"/>
          <w:rFonts w:ascii="Montserrat" w:eastAsia="Arial" w:hAnsi="Montserrat" w:cs="Arial"/>
          <w:color w:val="auto"/>
          <w:u w:val="none"/>
        </w:rPr>
      </w:pPr>
      <w:r w:rsidRPr="00C67BAB">
        <w:rPr>
          <w:noProof/>
          <w:lang w:val="en-US"/>
        </w:rPr>
        <w:drawing>
          <wp:inline distT="0" distB="0" distL="0" distR="0" wp14:anchorId="13F72A71" wp14:editId="66EE3F9D">
            <wp:extent cx="3219450" cy="181102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52347" cy="1829533"/>
                    </a:xfrm>
                    <a:prstGeom prst="rect">
                      <a:avLst/>
                    </a:prstGeom>
                  </pic:spPr>
                </pic:pic>
              </a:graphicData>
            </a:graphic>
          </wp:inline>
        </w:drawing>
      </w:r>
    </w:p>
    <w:p w14:paraId="4A337DE8" w14:textId="77777777" w:rsidR="005E577B" w:rsidRPr="00342CE8" w:rsidRDefault="005E577B" w:rsidP="00342CE8">
      <w:pPr>
        <w:spacing w:after="0" w:line="240" w:lineRule="auto"/>
        <w:jc w:val="both"/>
        <w:rPr>
          <w:rStyle w:val="Hipervnculo"/>
          <w:rFonts w:ascii="Montserrat" w:eastAsia="Arial" w:hAnsi="Montserrat" w:cs="Arial"/>
          <w:color w:val="auto"/>
          <w:u w:val="none"/>
        </w:rPr>
      </w:pPr>
    </w:p>
    <w:p w14:paraId="1534F023" w14:textId="5F00914E" w:rsidR="00342CE8" w:rsidRPr="00342CE8" w:rsidRDefault="005E577B"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C</w:t>
      </w:r>
      <w:r w:rsidR="00342CE8" w:rsidRPr="00342CE8">
        <w:rPr>
          <w:rStyle w:val="Hipervnculo"/>
          <w:rFonts w:ascii="Montserrat" w:eastAsia="Arial" w:hAnsi="Montserrat" w:cs="Arial"/>
          <w:color w:val="auto"/>
          <w:u w:val="none"/>
        </w:rPr>
        <w:t>uando el vapor de agua se condensa en las nubes por la gran cantidad de gotas de agua que acumula, se vuelven más densas, lo que impide el paso de la luz y las vemos grises.</w:t>
      </w:r>
    </w:p>
    <w:p w14:paraId="12D722FE"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355B600D" w14:textId="362F2B94"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En el amanecer o el atardecer, cuando el Sol está cerca del horizonte, la luz debe atravesar una porción de atmósfera cada vez mayor</w:t>
      </w:r>
      <w:r w:rsidR="005E577B">
        <w:rPr>
          <w:rStyle w:val="Hipervnculo"/>
          <w:rFonts w:ascii="Montserrat" w:eastAsia="Arial" w:hAnsi="Montserrat" w:cs="Arial"/>
          <w:color w:val="auto"/>
          <w:u w:val="none"/>
        </w:rPr>
        <w:t>.</w:t>
      </w:r>
    </w:p>
    <w:p w14:paraId="5FC7A47C" w14:textId="275DD6EB" w:rsidR="00342CE8" w:rsidRDefault="00342CE8" w:rsidP="00342CE8">
      <w:pPr>
        <w:spacing w:after="0" w:line="240" w:lineRule="auto"/>
        <w:jc w:val="both"/>
        <w:rPr>
          <w:rStyle w:val="Hipervnculo"/>
          <w:rFonts w:ascii="Montserrat" w:eastAsia="Arial" w:hAnsi="Montserrat" w:cs="Arial"/>
          <w:color w:val="auto"/>
          <w:u w:val="none"/>
        </w:rPr>
      </w:pPr>
    </w:p>
    <w:p w14:paraId="560AB37C" w14:textId="1E6592C1" w:rsidR="00342CE8" w:rsidRDefault="006D72E9" w:rsidP="006D72E9">
      <w:pPr>
        <w:spacing w:after="0" w:line="240" w:lineRule="auto"/>
        <w:jc w:val="center"/>
        <w:rPr>
          <w:rStyle w:val="Hipervnculo"/>
          <w:rFonts w:ascii="Montserrat" w:eastAsia="Arial" w:hAnsi="Montserrat" w:cs="Arial"/>
          <w:color w:val="auto"/>
          <w:u w:val="none"/>
        </w:rPr>
      </w:pPr>
      <w:r w:rsidRPr="006D72E9">
        <w:rPr>
          <w:noProof/>
          <w:lang w:val="en-US"/>
        </w:rPr>
        <w:drawing>
          <wp:inline distT="0" distB="0" distL="0" distR="0" wp14:anchorId="39BBB979" wp14:editId="16CB1608">
            <wp:extent cx="3322749" cy="224155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0277" cy="2266867"/>
                    </a:xfrm>
                    <a:prstGeom prst="rect">
                      <a:avLst/>
                    </a:prstGeom>
                  </pic:spPr>
                </pic:pic>
              </a:graphicData>
            </a:graphic>
          </wp:inline>
        </w:drawing>
      </w:r>
    </w:p>
    <w:p w14:paraId="24D110BB"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08FE1A58"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El color del Sol va cambiando porque se van dispersando cada vez más las longitudes de onda cortas, es decir, la azul y la verde; y solo nos llega la luz con tonalidades rojas.</w:t>
      </w:r>
    </w:p>
    <w:p w14:paraId="174547A9"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Esa es la razón de porqué el cielo es azul en determinados momentos del día y rojizo o anaranjado en otros. Asimismo, el tipo de partículas presentes en la atmósfera, como en el caso de la contaminación del aire, varía el color del cielo que vemos.</w:t>
      </w:r>
    </w:p>
    <w:p w14:paraId="42D426AB" w14:textId="77777777" w:rsidR="005E577B" w:rsidRDefault="005E577B" w:rsidP="00342CE8">
      <w:pPr>
        <w:spacing w:after="0" w:line="240" w:lineRule="auto"/>
        <w:jc w:val="both"/>
        <w:rPr>
          <w:rStyle w:val="Hipervnculo"/>
          <w:rFonts w:ascii="Montserrat" w:eastAsia="Arial" w:hAnsi="Montserrat" w:cs="Arial"/>
          <w:color w:val="auto"/>
          <w:u w:val="none"/>
        </w:rPr>
      </w:pPr>
    </w:p>
    <w:p w14:paraId="19CC9B38" w14:textId="66D24123" w:rsidR="005E577B" w:rsidRPr="00342CE8" w:rsidRDefault="006D72E9" w:rsidP="006D72E9">
      <w:pPr>
        <w:spacing w:after="0" w:line="240" w:lineRule="auto"/>
        <w:jc w:val="center"/>
        <w:rPr>
          <w:rStyle w:val="Hipervnculo"/>
          <w:rFonts w:ascii="Montserrat" w:eastAsia="Arial" w:hAnsi="Montserrat" w:cs="Arial"/>
          <w:color w:val="auto"/>
          <w:u w:val="none"/>
        </w:rPr>
      </w:pPr>
      <w:r w:rsidRPr="006D72E9">
        <w:rPr>
          <w:noProof/>
          <w:lang w:val="en-US"/>
        </w:rPr>
        <w:lastRenderedPageBreak/>
        <w:drawing>
          <wp:inline distT="0" distB="0" distL="0" distR="0" wp14:anchorId="2B19D254" wp14:editId="08AA64D3">
            <wp:extent cx="3289300" cy="2077324"/>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7822" cy="2095337"/>
                    </a:xfrm>
                    <a:prstGeom prst="rect">
                      <a:avLst/>
                    </a:prstGeom>
                  </pic:spPr>
                </pic:pic>
              </a:graphicData>
            </a:graphic>
          </wp:inline>
        </w:drawing>
      </w:r>
    </w:p>
    <w:p w14:paraId="02CBB181"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6E2B1056" w14:textId="48DEA4A1" w:rsidR="00342CE8" w:rsidRPr="00342CE8" w:rsidRDefault="00CB66BC"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Con esta información, se puede deducir que: E</w:t>
      </w:r>
      <w:r w:rsidR="00342CE8" w:rsidRPr="00342CE8">
        <w:rPr>
          <w:rStyle w:val="Hipervnculo"/>
          <w:rFonts w:ascii="Montserrat" w:eastAsia="Arial" w:hAnsi="Montserrat" w:cs="Arial"/>
          <w:color w:val="auto"/>
          <w:u w:val="none"/>
        </w:rPr>
        <w:t>n ausencia de luz, es decir que no hay ondas o fotones, no hay nada que choque contra las partículas de la atmósfera, por lo tanto, vemos el cielo oscuro.</w:t>
      </w:r>
    </w:p>
    <w:p w14:paraId="051EB493"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5B4B67E1" w14:textId="27D0C4D6" w:rsidR="00342CE8" w:rsidRPr="00342CE8" w:rsidRDefault="00BE55D1"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Te</w:t>
      </w:r>
      <w:r w:rsidR="00342CE8" w:rsidRPr="00342CE8">
        <w:rPr>
          <w:rStyle w:val="Hipervnculo"/>
          <w:rFonts w:ascii="Montserrat" w:eastAsia="Arial" w:hAnsi="Montserrat" w:cs="Arial"/>
          <w:color w:val="auto"/>
          <w:u w:val="none"/>
        </w:rPr>
        <w:t xml:space="preserve"> propon</w:t>
      </w:r>
      <w:r>
        <w:rPr>
          <w:rStyle w:val="Hipervnculo"/>
          <w:rFonts w:ascii="Montserrat" w:eastAsia="Arial" w:hAnsi="Montserrat" w:cs="Arial"/>
          <w:color w:val="auto"/>
          <w:u w:val="none"/>
        </w:rPr>
        <w:t>emos</w:t>
      </w:r>
      <w:r w:rsidR="00342CE8" w:rsidRPr="00342CE8">
        <w:rPr>
          <w:rStyle w:val="Hipervnculo"/>
          <w:rFonts w:ascii="Montserrat" w:eastAsia="Arial" w:hAnsi="Montserrat" w:cs="Arial"/>
          <w:color w:val="auto"/>
          <w:u w:val="none"/>
        </w:rPr>
        <w:t xml:space="preserve"> una demostración muy sencilla que </w:t>
      </w:r>
      <w:r>
        <w:rPr>
          <w:rStyle w:val="Hipervnculo"/>
          <w:rFonts w:ascii="Montserrat" w:eastAsia="Arial" w:hAnsi="Montserrat" w:cs="Arial"/>
          <w:color w:val="auto"/>
          <w:u w:val="none"/>
        </w:rPr>
        <w:t xml:space="preserve">te </w:t>
      </w:r>
      <w:r w:rsidR="00342CE8" w:rsidRPr="00342CE8">
        <w:rPr>
          <w:rStyle w:val="Hipervnculo"/>
          <w:rFonts w:ascii="Montserrat" w:eastAsia="Arial" w:hAnsi="Montserrat" w:cs="Arial"/>
          <w:color w:val="auto"/>
          <w:u w:val="none"/>
        </w:rPr>
        <w:t>permita observar el color que se forma mediante la interacción de la luz con un líquido, para hacer una analogía con el color del cielo. Los materiales que vas a utilizar son los siguientes:</w:t>
      </w:r>
    </w:p>
    <w:p w14:paraId="76DCF681"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15E9B5EA" w14:textId="0F1C0C67" w:rsidR="00342CE8" w:rsidRPr="00BE55D1" w:rsidRDefault="00342CE8" w:rsidP="00BE55D1">
      <w:pPr>
        <w:pStyle w:val="Prrafodelista"/>
        <w:numPr>
          <w:ilvl w:val="0"/>
          <w:numId w:val="18"/>
        </w:numPr>
        <w:spacing w:after="0" w:line="240" w:lineRule="auto"/>
        <w:jc w:val="both"/>
        <w:rPr>
          <w:rStyle w:val="Hipervnculo"/>
          <w:rFonts w:ascii="Montserrat" w:eastAsia="Arial" w:hAnsi="Montserrat" w:cs="Arial"/>
          <w:color w:val="auto"/>
          <w:u w:val="none"/>
        </w:rPr>
      </w:pPr>
      <w:r w:rsidRPr="00BE55D1">
        <w:rPr>
          <w:rStyle w:val="Hipervnculo"/>
          <w:rFonts w:ascii="Montserrat" w:eastAsia="Arial" w:hAnsi="Montserrat" w:cs="Arial"/>
          <w:color w:val="auto"/>
          <w:u w:val="none"/>
        </w:rPr>
        <w:t>Un recipiente transparente con agua.</w:t>
      </w:r>
    </w:p>
    <w:p w14:paraId="41F4A002" w14:textId="421489E9" w:rsidR="00342CE8" w:rsidRPr="00BE55D1" w:rsidRDefault="00342CE8" w:rsidP="00BE55D1">
      <w:pPr>
        <w:pStyle w:val="Prrafodelista"/>
        <w:numPr>
          <w:ilvl w:val="0"/>
          <w:numId w:val="18"/>
        </w:numPr>
        <w:spacing w:after="0" w:line="240" w:lineRule="auto"/>
        <w:jc w:val="both"/>
        <w:rPr>
          <w:rStyle w:val="Hipervnculo"/>
          <w:rFonts w:ascii="Montserrat" w:eastAsia="Arial" w:hAnsi="Montserrat" w:cs="Arial"/>
          <w:color w:val="auto"/>
          <w:u w:val="none"/>
        </w:rPr>
      </w:pPr>
      <w:r w:rsidRPr="00BE55D1">
        <w:rPr>
          <w:rStyle w:val="Hipervnculo"/>
          <w:rFonts w:ascii="Montserrat" w:eastAsia="Arial" w:hAnsi="Montserrat" w:cs="Arial"/>
          <w:color w:val="auto"/>
          <w:u w:val="none"/>
        </w:rPr>
        <w:t>Una linterna o lámpara de luz blanca.</w:t>
      </w:r>
    </w:p>
    <w:p w14:paraId="60AB49F0" w14:textId="28FB75DB" w:rsidR="00342CE8" w:rsidRPr="00BE55D1" w:rsidRDefault="00342CE8" w:rsidP="00BE55D1">
      <w:pPr>
        <w:pStyle w:val="Prrafodelista"/>
        <w:numPr>
          <w:ilvl w:val="0"/>
          <w:numId w:val="18"/>
        </w:numPr>
        <w:spacing w:after="0" w:line="240" w:lineRule="auto"/>
        <w:jc w:val="both"/>
        <w:rPr>
          <w:rStyle w:val="Hipervnculo"/>
          <w:rFonts w:ascii="Montserrat" w:eastAsia="Arial" w:hAnsi="Montserrat" w:cs="Arial"/>
          <w:color w:val="auto"/>
          <w:u w:val="none"/>
        </w:rPr>
      </w:pPr>
      <w:r w:rsidRPr="00BE55D1">
        <w:rPr>
          <w:rStyle w:val="Hipervnculo"/>
          <w:rFonts w:ascii="Montserrat" w:eastAsia="Arial" w:hAnsi="Montserrat" w:cs="Arial"/>
          <w:color w:val="auto"/>
          <w:u w:val="none"/>
        </w:rPr>
        <w:t xml:space="preserve">Leche. </w:t>
      </w:r>
    </w:p>
    <w:p w14:paraId="26405488" w14:textId="51E50D9A" w:rsidR="00342CE8" w:rsidRPr="00BE55D1" w:rsidRDefault="00342CE8" w:rsidP="00BE55D1">
      <w:pPr>
        <w:pStyle w:val="Prrafodelista"/>
        <w:numPr>
          <w:ilvl w:val="0"/>
          <w:numId w:val="18"/>
        </w:numPr>
        <w:spacing w:after="0" w:line="240" w:lineRule="auto"/>
        <w:jc w:val="both"/>
        <w:rPr>
          <w:rStyle w:val="Hipervnculo"/>
          <w:rFonts w:ascii="Montserrat" w:eastAsia="Arial" w:hAnsi="Montserrat" w:cs="Arial"/>
          <w:color w:val="auto"/>
          <w:u w:val="none"/>
        </w:rPr>
      </w:pPr>
      <w:r w:rsidRPr="00BE55D1">
        <w:rPr>
          <w:rStyle w:val="Hipervnculo"/>
          <w:rFonts w:ascii="Montserrat" w:eastAsia="Arial" w:hAnsi="Montserrat" w:cs="Arial"/>
          <w:color w:val="auto"/>
          <w:u w:val="none"/>
        </w:rPr>
        <w:t>Una cartulina blanca.</w:t>
      </w:r>
    </w:p>
    <w:p w14:paraId="0CF79ECE" w14:textId="5B47ABE1" w:rsidR="00342CE8" w:rsidRPr="00BE55D1" w:rsidRDefault="00342CE8" w:rsidP="00BE55D1">
      <w:pPr>
        <w:pStyle w:val="Prrafodelista"/>
        <w:numPr>
          <w:ilvl w:val="0"/>
          <w:numId w:val="18"/>
        </w:numPr>
        <w:spacing w:after="0" w:line="240" w:lineRule="auto"/>
        <w:jc w:val="both"/>
        <w:rPr>
          <w:rStyle w:val="Hipervnculo"/>
          <w:rFonts w:ascii="Montserrat" w:eastAsia="Arial" w:hAnsi="Montserrat" w:cs="Arial"/>
          <w:color w:val="auto"/>
          <w:u w:val="none"/>
        </w:rPr>
      </w:pPr>
      <w:r w:rsidRPr="00BE55D1">
        <w:rPr>
          <w:rStyle w:val="Hipervnculo"/>
          <w:rFonts w:ascii="Montserrat" w:eastAsia="Arial" w:hAnsi="Montserrat" w:cs="Arial"/>
          <w:color w:val="auto"/>
          <w:u w:val="none"/>
        </w:rPr>
        <w:t>Un agitador.</w:t>
      </w:r>
    </w:p>
    <w:p w14:paraId="1F43D2DF"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41FC1824" w14:textId="5E59CBD9" w:rsidR="00342CE8" w:rsidRPr="00342CE8" w:rsidRDefault="00C67BAB"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Como primer paso, coloca l</w:t>
      </w:r>
      <w:r w:rsidR="00342CE8" w:rsidRPr="00342CE8">
        <w:rPr>
          <w:rStyle w:val="Hipervnculo"/>
          <w:rFonts w:ascii="Montserrat" w:eastAsia="Arial" w:hAnsi="Montserrat" w:cs="Arial"/>
          <w:color w:val="auto"/>
          <w:u w:val="none"/>
        </w:rPr>
        <w:t>a cartulina como fondo.</w:t>
      </w:r>
      <w:r>
        <w:rPr>
          <w:rStyle w:val="Hipervnculo"/>
          <w:rFonts w:ascii="Montserrat" w:eastAsia="Arial" w:hAnsi="Montserrat" w:cs="Arial"/>
          <w:color w:val="auto"/>
          <w:u w:val="none"/>
        </w:rPr>
        <w:t xml:space="preserve"> Ahora</w:t>
      </w:r>
      <w:r w:rsidR="00342CE8" w:rsidRPr="00342CE8">
        <w:rPr>
          <w:rStyle w:val="Hipervnculo"/>
          <w:rFonts w:ascii="Montserrat" w:eastAsia="Arial" w:hAnsi="Montserrat" w:cs="Arial"/>
          <w:color w:val="auto"/>
          <w:u w:val="none"/>
        </w:rPr>
        <w:t xml:space="preserve"> enc</w:t>
      </w:r>
      <w:r>
        <w:rPr>
          <w:rStyle w:val="Hipervnculo"/>
          <w:rFonts w:ascii="Montserrat" w:eastAsia="Arial" w:hAnsi="Montserrat" w:cs="Arial"/>
          <w:color w:val="auto"/>
          <w:u w:val="none"/>
        </w:rPr>
        <w:t>i</w:t>
      </w:r>
      <w:r w:rsidR="00342CE8" w:rsidRPr="00342CE8">
        <w:rPr>
          <w:rStyle w:val="Hipervnculo"/>
          <w:rFonts w:ascii="Montserrat" w:eastAsia="Arial" w:hAnsi="Montserrat" w:cs="Arial"/>
          <w:color w:val="auto"/>
          <w:u w:val="none"/>
        </w:rPr>
        <w:t xml:space="preserve">ende la linterna. </w:t>
      </w:r>
      <w:r>
        <w:rPr>
          <w:rStyle w:val="Hipervnculo"/>
          <w:rFonts w:ascii="Montserrat" w:eastAsia="Arial" w:hAnsi="Montserrat" w:cs="Arial"/>
          <w:color w:val="auto"/>
          <w:u w:val="none"/>
        </w:rPr>
        <w:t>Después, d</w:t>
      </w:r>
      <w:r w:rsidR="00342CE8" w:rsidRPr="00342CE8">
        <w:rPr>
          <w:rStyle w:val="Hipervnculo"/>
          <w:rFonts w:ascii="Montserrat" w:eastAsia="Arial" w:hAnsi="Montserrat" w:cs="Arial"/>
          <w:color w:val="auto"/>
          <w:u w:val="none"/>
        </w:rPr>
        <w:t>irig</w:t>
      </w:r>
      <w:r>
        <w:rPr>
          <w:rStyle w:val="Hipervnculo"/>
          <w:rFonts w:ascii="Montserrat" w:eastAsia="Arial" w:hAnsi="Montserrat" w:cs="Arial"/>
          <w:color w:val="auto"/>
          <w:u w:val="none"/>
        </w:rPr>
        <w:t>e</w:t>
      </w:r>
      <w:r w:rsidR="00342CE8" w:rsidRPr="00342CE8">
        <w:rPr>
          <w:rStyle w:val="Hipervnculo"/>
          <w:rFonts w:ascii="Montserrat" w:eastAsia="Arial" w:hAnsi="Montserrat" w:cs="Arial"/>
          <w:color w:val="auto"/>
          <w:u w:val="none"/>
        </w:rPr>
        <w:t xml:space="preserve"> la luz hacia el agua. La luz va a pasar a través del agua y se va a reflejar en la cartulina, aunque también se va a refractar.</w:t>
      </w:r>
      <w:r w:rsidR="00BE55D1">
        <w:rPr>
          <w:rStyle w:val="Hipervnculo"/>
          <w:rFonts w:ascii="Montserrat" w:eastAsia="Arial" w:hAnsi="Montserrat" w:cs="Arial"/>
          <w:color w:val="auto"/>
          <w:u w:val="none"/>
        </w:rPr>
        <w:t xml:space="preserve"> Observaras</w:t>
      </w:r>
      <w:r w:rsidR="00342CE8" w:rsidRPr="00342CE8">
        <w:rPr>
          <w:rStyle w:val="Hipervnculo"/>
          <w:rFonts w:ascii="Montserrat" w:eastAsia="Arial" w:hAnsi="Montserrat" w:cs="Arial"/>
          <w:color w:val="auto"/>
          <w:u w:val="none"/>
        </w:rPr>
        <w:t xml:space="preserve"> que la luz se refracta, y se descompone en los distintos colores del arcoíris.</w:t>
      </w:r>
    </w:p>
    <w:p w14:paraId="6321858D" w14:textId="77777777" w:rsidR="00BE55D1" w:rsidRDefault="00BE55D1" w:rsidP="00342CE8">
      <w:pPr>
        <w:spacing w:after="0" w:line="240" w:lineRule="auto"/>
        <w:jc w:val="both"/>
        <w:rPr>
          <w:rStyle w:val="Hipervnculo"/>
          <w:rFonts w:ascii="Montserrat" w:eastAsia="Arial" w:hAnsi="Montserrat" w:cs="Arial"/>
          <w:color w:val="auto"/>
          <w:u w:val="none"/>
        </w:rPr>
      </w:pPr>
    </w:p>
    <w:p w14:paraId="24B4EF38" w14:textId="25DABC2F" w:rsidR="00342CE8" w:rsidRPr="00342CE8" w:rsidRDefault="00BE55D1"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342CE8" w:rsidRPr="00342CE8">
        <w:rPr>
          <w:rStyle w:val="Hipervnculo"/>
          <w:rFonts w:ascii="Montserrat" w:eastAsia="Arial" w:hAnsi="Montserrat" w:cs="Arial"/>
          <w:color w:val="auto"/>
          <w:u w:val="none"/>
        </w:rPr>
        <w:t>l agua cumple el efecto de desviar la luz, como si fuera un prisma que la refracta. Es así como p</w:t>
      </w:r>
      <w:r>
        <w:rPr>
          <w:rStyle w:val="Hipervnculo"/>
          <w:rFonts w:ascii="Montserrat" w:eastAsia="Arial" w:hAnsi="Montserrat" w:cs="Arial"/>
          <w:color w:val="auto"/>
          <w:u w:val="none"/>
        </w:rPr>
        <w:t>ue</w:t>
      </w:r>
      <w:r w:rsidR="00342CE8" w:rsidRPr="00342CE8">
        <w:rPr>
          <w:rStyle w:val="Hipervnculo"/>
          <w:rFonts w:ascii="Montserrat" w:eastAsia="Arial" w:hAnsi="Montserrat" w:cs="Arial"/>
          <w:color w:val="auto"/>
          <w:u w:val="none"/>
        </w:rPr>
        <w:t>des observar este fenómeno.</w:t>
      </w:r>
    </w:p>
    <w:p w14:paraId="5C476FA6" w14:textId="77777777" w:rsidR="00BE55D1" w:rsidRDefault="00BE55D1" w:rsidP="00342CE8">
      <w:pPr>
        <w:spacing w:after="0" w:line="240" w:lineRule="auto"/>
        <w:jc w:val="both"/>
        <w:rPr>
          <w:rStyle w:val="Hipervnculo"/>
          <w:rFonts w:ascii="Montserrat" w:eastAsia="Arial" w:hAnsi="Montserrat" w:cs="Arial"/>
          <w:color w:val="auto"/>
          <w:u w:val="none"/>
        </w:rPr>
      </w:pPr>
    </w:p>
    <w:p w14:paraId="501A8E67" w14:textId="251DEAF3"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Ahora vas a colocar un poco de leche al agua y disolverla con ayuda del agitador.</w:t>
      </w:r>
      <w:r w:rsidR="00BE55D1">
        <w:rPr>
          <w:rStyle w:val="Hipervnculo"/>
          <w:rFonts w:ascii="Montserrat" w:eastAsia="Arial" w:hAnsi="Montserrat" w:cs="Arial"/>
          <w:color w:val="auto"/>
          <w:u w:val="none"/>
        </w:rPr>
        <w:t xml:space="preserve"> </w:t>
      </w:r>
      <w:r w:rsidRPr="00342CE8">
        <w:rPr>
          <w:rStyle w:val="Hipervnculo"/>
          <w:rFonts w:ascii="Montserrat" w:eastAsia="Arial" w:hAnsi="Montserrat" w:cs="Arial"/>
          <w:color w:val="auto"/>
          <w:u w:val="none"/>
        </w:rPr>
        <w:t>Repit</w:t>
      </w:r>
      <w:r w:rsidR="00BE55D1">
        <w:rPr>
          <w:rStyle w:val="Hipervnculo"/>
          <w:rFonts w:ascii="Montserrat" w:eastAsia="Arial" w:hAnsi="Montserrat" w:cs="Arial"/>
          <w:color w:val="auto"/>
          <w:u w:val="none"/>
        </w:rPr>
        <w:t>e</w:t>
      </w:r>
      <w:r w:rsidRPr="00342CE8">
        <w:rPr>
          <w:rStyle w:val="Hipervnculo"/>
          <w:rFonts w:ascii="Montserrat" w:eastAsia="Arial" w:hAnsi="Montserrat" w:cs="Arial"/>
          <w:color w:val="auto"/>
          <w:u w:val="none"/>
        </w:rPr>
        <w:t xml:space="preserve"> el procedimiento con la luz</w:t>
      </w:r>
      <w:r w:rsidR="00BE55D1">
        <w:rPr>
          <w:rStyle w:val="Hipervnculo"/>
          <w:rFonts w:ascii="Montserrat" w:eastAsia="Arial" w:hAnsi="Montserrat" w:cs="Arial"/>
          <w:color w:val="auto"/>
          <w:u w:val="none"/>
        </w:rPr>
        <w:t>.</w:t>
      </w:r>
    </w:p>
    <w:p w14:paraId="25D5D9B7"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7B717FEA" w14:textId="303A52E6" w:rsidR="00342CE8" w:rsidRPr="00342CE8" w:rsidRDefault="00BE55D1"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Observarás que, al </w:t>
      </w:r>
      <w:r w:rsidR="00342CE8" w:rsidRPr="00342CE8">
        <w:rPr>
          <w:rStyle w:val="Hipervnculo"/>
          <w:rFonts w:ascii="Montserrat" w:eastAsia="Arial" w:hAnsi="Montserrat" w:cs="Arial"/>
          <w:color w:val="auto"/>
          <w:u w:val="none"/>
        </w:rPr>
        <w:t>ilumina</w:t>
      </w:r>
      <w:r>
        <w:rPr>
          <w:rStyle w:val="Hipervnculo"/>
          <w:rFonts w:ascii="Montserrat" w:eastAsia="Arial" w:hAnsi="Montserrat" w:cs="Arial"/>
          <w:color w:val="auto"/>
          <w:u w:val="none"/>
        </w:rPr>
        <w:t>r</w:t>
      </w:r>
      <w:r w:rsidR="00342CE8" w:rsidRPr="00342CE8">
        <w:rPr>
          <w:rStyle w:val="Hipervnculo"/>
          <w:rFonts w:ascii="Montserrat" w:eastAsia="Arial" w:hAnsi="Montserrat" w:cs="Arial"/>
          <w:color w:val="auto"/>
          <w:u w:val="none"/>
        </w:rPr>
        <w:t xml:space="preserve"> con la linterna</w:t>
      </w:r>
      <w:r>
        <w:rPr>
          <w:rStyle w:val="Hipervnculo"/>
          <w:rFonts w:ascii="Montserrat" w:eastAsia="Arial" w:hAnsi="Montserrat" w:cs="Arial"/>
          <w:color w:val="auto"/>
          <w:u w:val="none"/>
        </w:rPr>
        <w:t>, s</w:t>
      </w:r>
      <w:r w:rsidR="00342CE8" w:rsidRPr="00342CE8">
        <w:rPr>
          <w:rStyle w:val="Hipervnculo"/>
          <w:rFonts w:ascii="Montserrat" w:eastAsia="Arial" w:hAnsi="Montserrat" w:cs="Arial"/>
          <w:color w:val="auto"/>
          <w:u w:val="none"/>
        </w:rPr>
        <w:t>e ve de color azul, La leche simula la atmósfera, por lo tanto, cuando se acerca la luz de la linterna y se ilumina directamente, se ve azul porque choca con las partículas de la leche, se dispersan y reflejan, haciendo que se vea el color azul.</w:t>
      </w:r>
    </w:p>
    <w:p w14:paraId="5FA1579B"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5C004CFD" w14:textId="5D6B5490" w:rsidR="00342CE8" w:rsidRDefault="00BE55D1" w:rsidP="00342CE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El color del cielo en otros planetas</w:t>
      </w:r>
      <w:r w:rsidR="00342CE8" w:rsidRPr="00342CE8">
        <w:rPr>
          <w:rStyle w:val="Hipervnculo"/>
          <w:rFonts w:ascii="Montserrat" w:eastAsia="Arial" w:hAnsi="Montserrat" w:cs="Arial"/>
          <w:color w:val="auto"/>
          <w:u w:val="none"/>
        </w:rPr>
        <w:t xml:space="preserve"> depende de la atmósfera del astro, para ser más precis</w:t>
      </w:r>
      <w:r>
        <w:rPr>
          <w:rStyle w:val="Hipervnculo"/>
          <w:rFonts w:ascii="Montserrat" w:eastAsia="Arial" w:hAnsi="Montserrat" w:cs="Arial"/>
          <w:color w:val="auto"/>
          <w:u w:val="none"/>
        </w:rPr>
        <w:t>os</w:t>
      </w:r>
      <w:r w:rsidR="00342CE8" w:rsidRPr="00342CE8">
        <w:rPr>
          <w:rStyle w:val="Hipervnculo"/>
          <w:rFonts w:ascii="Montserrat" w:eastAsia="Arial" w:hAnsi="Montserrat" w:cs="Arial"/>
          <w:color w:val="auto"/>
          <w:u w:val="none"/>
        </w:rPr>
        <w:t xml:space="preserve"> de su densidad y composición. Entonces la atmósfera es el punto clave en el color del cielo.</w:t>
      </w:r>
    </w:p>
    <w:p w14:paraId="75F9C267" w14:textId="77777777" w:rsidR="00342CE8" w:rsidRPr="00342CE8" w:rsidRDefault="00342CE8" w:rsidP="00342CE8">
      <w:pPr>
        <w:spacing w:after="0" w:line="240" w:lineRule="auto"/>
        <w:jc w:val="both"/>
        <w:rPr>
          <w:rStyle w:val="Hipervnculo"/>
          <w:rFonts w:ascii="Montserrat" w:eastAsia="Arial" w:hAnsi="Montserrat" w:cs="Arial"/>
          <w:color w:val="auto"/>
          <w:u w:val="none"/>
        </w:rPr>
      </w:pPr>
    </w:p>
    <w:p w14:paraId="499EC0C8" w14:textId="6D3614A4"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lastRenderedPageBreak/>
        <w:t>En la Luna prácticamente no hay atmósfera. El cielo allí siempre es negro. La luz del Sol llega sin impedimentos hasta la superficie, es por eso que ésta siempre se ve de color blanco.</w:t>
      </w:r>
    </w:p>
    <w:p w14:paraId="201E6C47" w14:textId="59173149" w:rsidR="00342CE8" w:rsidRDefault="00342CE8" w:rsidP="00342CE8">
      <w:pPr>
        <w:spacing w:after="0" w:line="240" w:lineRule="auto"/>
        <w:jc w:val="both"/>
        <w:rPr>
          <w:rStyle w:val="Hipervnculo"/>
          <w:rFonts w:ascii="Montserrat" w:eastAsia="Arial" w:hAnsi="Montserrat" w:cs="Arial"/>
          <w:color w:val="auto"/>
          <w:u w:val="none"/>
        </w:rPr>
      </w:pPr>
    </w:p>
    <w:p w14:paraId="69CA902A" w14:textId="69345E94" w:rsidR="00C67BAB" w:rsidRDefault="006D72E9" w:rsidP="006D72E9">
      <w:pPr>
        <w:spacing w:after="0" w:line="240" w:lineRule="auto"/>
        <w:jc w:val="center"/>
        <w:rPr>
          <w:rStyle w:val="Hipervnculo"/>
          <w:rFonts w:ascii="Montserrat" w:eastAsia="Arial" w:hAnsi="Montserrat" w:cs="Arial"/>
          <w:color w:val="auto"/>
          <w:u w:val="none"/>
        </w:rPr>
      </w:pPr>
      <w:r w:rsidRPr="006D72E9">
        <w:rPr>
          <w:noProof/>
          <w:lang w:val="en-US"/>
        </w:rPr>
        <w:drawing>
          <wp:inline distT="0" distB="0" distL="0" distR="0" wp14:anchorId="191D35B3" wp14:editId="03D83CA4">
            <wp:extent cx="3105150" cy="2071971"/>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30380" cy="2088806"/>
                    </a:xfrm>
                    <a:prstGeom prst="rect">
                      <a:avLst/>
                    </a:prstGeom>
                  </pic:spPr>
                </pic:pic>
              </a:graphicData>
            </a:graphic>
          </wp:inline>
        </w:drawing>
      </w:r>
    </w:p>
    <w:p w14:paraId="56E09A9A" w14:textId="77777777" w:rsidR="00C67BAB" w:rsidRPr="00342CE8" w:rsidRDefault="00C67BAB" w:rsidP="00342CE8">
      <w:pPr>
        <w:spacing w:after="0" w:line="240" w:lineRule="auto"/>
        <w:jc w:val="both"/>
        <w:rPr>
          <w:rStyle w:val="Hipervnculo"/>
          <w:rFonts w:ascii="Montserrat" w:eastAsia="Arial" w:hAnsi="Montserrat" w:cs="Arial"/>
          <w:color w:val="auto"/>
          <w:u w:val="none"/>
        </w:rPr>
      </w:pPr>
    </w:p>
    <w:p w14:paraId="3AD3C2B6" w14:textId="77777777" w:rsidR="00C67BAB"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Con base en las investigaciones actuales, se sabe que Marte tiene una atmósfera poco densa, compuesta sobre todo por dióxido de carbono y pequeñas partículas de óxido de hierro. Esto hace que en Marte se vea el cielo amarillo-rojizo, lo que se ha podido comprobar con las imágenes que se han tomado en el planeta con la ayuda de sondas espaciales y robots.</w:t>
      </w:r>
    </w:p>
    <w:p w14:paraId="2F247CF9" w14:textId="77777777" w:rsidR="00C67BAB" w:rsidRDefault="00C67BAB" w:rsidP="00342CE8">
      <w:pPr>
        <w:spacing w:after="0" w:line="240" w:lineRule="auto"/>
        <w:jc w:val="both"/>
        <w:rPr>
          <w:rStyle w:val="Hipervnculo"/>
          <w:rFonts w:ascii="Montserrat" w:eastAsia="Arial" w:hAnsi="Montserrat" w:cs="Arial"/>
          <w:color w:val="auto"/>
          <w:u w:val="none"/>
        </w:rPr>
      </w:pPr>
    </w:p>
    <w:p w14:paraId="65A7D450" w14:textId="41DBDD68" w:rsidR="00C67BAB" w:rsidRDefault="006D72E9" w:rsidP="006D72E9">
      <w:pPr>
        <w:spacing w:after="0" w:line="240" w:lineRule="auto"/>
        <w:jc w:val="center"/>
        <w:rPr>
          <w:rStyle w:val="Hipervnculo"/>
          <w:rFonts w:ascii="Montserrat" w:eastAsia="Arial" w:hAnsi="Montserrat" w:cs="Arial"/>
          <w:color w:val="auto"/>
          <w:u w:val="none"/>
        </w:rPr>
      </w:pPr>
      <w:r w:rsidRPr="006D72E9">
        <w:rPr>
          <w:noProof/>
          <w:lang w:val="en-US"/>
        </w:rPr>
        <w:drawing>
          <wp:inline distT="0" distB="0" distL="0" distR="0" wp14:anchorId="2AC9AA3C" wp14:editId="50AF3D5A">
            <wp:extent cx="3213100" cy="1807454"/>
            <wp:effectExtent l="0" t="0" r="635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2979" cy="1818637"/>
                    </a:xfrm>
                    <a:prstGeom prst="rect">
                      <a:avLst/>
                    </a:prstGeom>
                  </pic:spPr>
                </pic:pic>
              </a:graphicData>
            </a:graphic>
          </wp:inline>
        </w:drawing>
      </w:r>
    </w:p>
    <w:p w14:paraId="0C222977" w14:textId="77777777" w:rsidR="00C67BAB" w:rsidRDefault="00C67BAB" w:rsidP="00342CE8">
      <w:pPr>
        <w:spacing w:after="0" w:line="240" w:lineRule="auto"/>
        <w:jc w:val="both"/>
        <w:rPr>
          <w:rStyle w:val="Hipervnculo"/>
          <w:rFonts w:ascii="Montserrat" w:eastAsia="Arial" w:hAnsi="Montserrat" w:cs="Arial"/>
          <w:color w:val="auto"/>
          <w:u w:val="none"/>
        </w:rPr>
      </w:pPr>
    </w:p>
    <w:p w14:paraId="65F0A56C" w14:textId="7288FB6B" w:rsidR="00342CE8" w:rsidRPr="00342CE8" w:rsidRDefault="00342CE8" w:rsidP="00342CE8">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Conociendo la composición de cada planeta podríamos deducir el color del cielo que se observaría desde su superficie.</w:t>
      </w:r>
    </w:p>
    <w:p w14:paraId="70B6A8B4" w14:textId="77777777" w:rsidR="00342CE8" w:rsidRPr="009463A3" w:rsidRDefault="00342CE8" w:rsidP="009463A3">
      <w:pPr>
        <w:spacing w:after="0" w:line="240" w:lineRule="auto"/>
        <w:jc w:val="both"/>
        <w:rPr>
          <w:rStyle w:val="Hipervnculo"/>
          <w:rFonts w:ascii="Montserrat" w:eastAsia="Arial" w:hAnsi="Montserrat" w:cs="Arial"/>
          <w:color w:val="auto"/>
          <w:u w:val="none"/>
        </w:rPr>
      </w:pPr>
    </w:p>
    <w:p w14:paraId="1DA8BAF1" w14:textId="77777777" w:rsidR="00DD798C" w:rsidRPr="009463A3" w:rsidRDefault="00DD798C" w:rsidP="009463A3">
      <w:pPr>
        <w:spacing w:after="0" w:line="240" w:lineRule="auto"/>
        <w:jc w:val="both"/>
        <w:rPr>
          <w:rStyle w:val="Hipervnculo"/>
          <w:rFonts w:ascii="Montserrat" w:eastAsia="Arial" w:hAnsi="Montserrat" w:cs="Arial"/>
          <w:color w:val="auto"/>
          <w:u w:val="none"/>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77777777" w:rsidR="00131042" w:rsidRPr="00D40FC9" w:rsidRDefault="00131042" w:rsidP="00D33783">
      <w:pPr>
        <w:pStyle w:val="Sinespaciado"/>
        <w:jc w:val="both"/>
        <w:rPr>
          <w:rFonts w:ascii="Montserrat" w:hAnsi="Montserrat" w:cs="Arial"/>
        </w:rPr>
      </w:pPr>
    </w:p>
    <w:p w14:paraId="10BAA534" w14:textId="53E2EE17" w:rsidR="00C67BAB" w:rsidRPr="00342CE8" w:rsidRDefault="00C67BAB" w:rsidP="00C67BAB">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R</w:t>
      </w:r>
      <w:r w:rsidRPr="00342CE8">
        <w:rPr>
          <w:rStyle w:val="Hipervnculo"/>
          <w:rFonts w:ascii="Montserrat" w:eastAsia="Arial" w:hAnsi="Montserrat" w:cs="Arial"/>
          <w:color w:val="auto"/>
          <w:u w:val="none"/>
        </w:rPr>
        <w:t>ealiza un mapa mental de por qué el cielo es de color azul, identificando cada una de sus características.</w:t>
      </w:r>
    </w:p>
    <w:p w14:paraId="63607BE1" w14:textId="77777777" w:rsidR="00C67BAB" w:rsidRPr="00342CE8" w:rsidRDefault="00C67BAB" w:rsidP="00C67BAB">
      <w:pPr>
        <w:spacing w:after="0" w:line="240" w:lineRule="auto"/>
        <w:jc w:val="both"/>
        <w:rPr>
          <w:rStyle w:val="Hipervnculo"/>
          <w:rFonts w:ascii="Montserrat" w:eastAsia="Arial" w:hAnsi="Montserrat" w:cs="Arial"/>
          <w:color w:val="auto"/>
          <w:u w:val="none"/>
        </w:rPr>
      </w:pPr>
    </w:p>
    <w:p w14:paraId="077D453A" w14:textId="77777777" w:rsidR="00C67BAB" w:rsidRDefault="00C67BAB" w:rsidP="00C67BAB">
      <w:pPr>
        <w:spacing w:after="0" w:line="240" w:lineRule="auto"/>
        <w:jc w:val="both"/>
        <w:rPr>
          <w:rStyle w:val="Hipervnculo"/>
          <w:rFonts w:ascii="Montserrat" w:eastAsia="Arial" w:hAnsi="Montserrat" w:cs="Arial"/>
          <w:color w:val="auto"/>
          <w:u w:val="none"/>
        </w:rPr>
      </w:pPr>
      <w:r w:rsidRPr="00342CE8">
        <w:rPr>
          <w:rStyle w:val="Hipervnculo"/>
          <w:rFonts w:ascii="Montserrat" w:eastAsia="Arial" w:hAnsi="Montserrat" w:cs="Arial"/>
          <w:color w:val="auto"/>
          <w:u w:val="none"/>
        </w:rPr>
        <w:t>No olvide</w:t>
      </w:r>
      <w:r>
        <w:rPr>
          <w:rStyle w:val="Hipervnculo"/>
          <w:rFonts w:ascii="Montserrat" w:eastAsia="Arial" w:hAnsi="Montserrat" w:cs="Arial"/>
          <w:color w:val="auto"/>
          <w:u w:val="none"/>
        </w:rPr>
        <w:t>s</w:t>
      </w:r>
      <w:r w:rsidRPr="00342CE8">
        <w:rPr>
          <w:rStyle w:val="Hipervnculo"/>
          <w:rFonts w:ascii="Montserrat" w:eastAsia="Arial" w:hAnsi="Montserrat" w:cs="Arial"/>
          <w:color w:val="auto"/>
          <w:u w:val="none"/>
        </w:rPr>
        <w:t xml:space="preserve"> consultar </w:t>
      </w:r>
      <w:r>
        <w:rPr>
          <w:rStyle w:val="Hipervnculo"/>
          <w:rFonts w:ascii="Montserrat" w:eastAsia="Arial" w:hAnsi="Montserrat" w:cs="Arial"/>
          <w:color w:val="auto"/>
          <w:u w:val="none"/>
        </w:rPr>
        <w:t>t</w:t>
      </w:r>
      <w:r w:rsidRPr="00342CE8">
        <w:rPr>
          <w:rStyle w:val="Hipervnculo"/>
          <w:rFonts w:ascii="Montserrat" w:eastAsia="Arial" w:hAnsi="Montserrat" w:cs="Arial"/>
          <w:color w:val="auto"/>
          <w:u w:val="none"/>
        </w:rPr>
        <w:t>u libro de texto o bien, otras fuentes confiables de información, como páginas de internet, para profundizar acerca del tema e indagar los asuntos de interés que surgieron a lo largo de esta sesión</w:t>
      </w:r>
    </w:p>
    <w:p w14:paraId="699BCD2A" w14:textId="6BD5776B" w:rsidR="00E05DBF" w:rsidRDefault="00E05DBF" w:rsidP="00D33783">
      <w:pPr>
        <w:spacing w:after="0" w:line="240" w:lineRule="auto"/>
        <w:jc w:val="both"/>
        <w:rPr>
          <w:rFonts w:ascii="Montserrat" w:eastAsia="Times New Roman" w:hAnsi="Montserrat" w:cs="Calibri"/>
          <w:sz w:val="24"/>
          <w:szCs w:val="24"/>
          <w:lang w:eastAsia="es-MX"/>
        </w:rPr>
      </w:pPr>
    </w:p>
    <w:p w14:paraId="7A089C59" w14:textId="77777777" w:rsidR="00C67BAB" w:rsidRPr="001513C7" w:rsidRDefault="00C67BAB" w:rsidP="00D33783">
      <w:pPr>
        <w:spacing w:after="0" w:line="240" w:lineRule="auto"/>
        <w:jc w:val="both"/>
        <w:rPr>
          <w:rFonts w:ascii="Montserrat" w:eastAsia="Times New Roman" w:hAnsi="Montserrat" w:cs="Calibri"/>
          <w:sz w:val="24"/>
          <w:szCs w:val="24"/>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FD40AD0" w:rsidR="00910237" w:rsidRDefault="00910237" w:rsidP="00910237">
      <w:pPr>
        <w:spacing w:after="0" w:line="240" w:lineRule="auto"/>
        <w:rPr>
          <w:rFonts w:ascii="Montserrat" w:hAnsi="Montserrat"/>
          <w:u w:val="single"/>
        </w:rPr>
      </w:pPr>
    </w:p>
    <w:p w14:paraId="04AFC501" w14:textId="77777777" w:rsidR="00DD798C" w:rsidRPr="004A3A3A" w:rsidRDefault="00DD798C"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69662F9F" w14:textId="5886CFA4" w:rsidR="00910237" w:rsidRPr="004A3A3A" w:rsidRDefault="00910237" w:rsidP="00910237">
      <w:pPr>
        <w:spacing w:after="0" w:line="240" w:lineRule="auto"/>
        <w:rPr>
          <w:rFonts w:ascii="Montserrat" w:eastAsia="Times New Roman" w:hAnsi="Montserrat" w:cs="Times New Roman"/>
          <w:color w:val="000000"/>
          <w:lang w:eastAsia="es-MX"/>
        </w:rPr>
      </w:pPr>
      <w:bookmarkStart w:id="0" w:name="_GoBack"/>
      <w:bookmarkEnd w:id="0"/>
      <w:r w:rsidRPr="004A3A3A">
        <w:rPr>
          <w:rFonts w:ascii="Montserrat" w:eastAsia="Times New Roman" w:hAnsi="Montserrat" w:cs="Times New Roman"/>
          <w:color w:val="000000"/>
          <w:lang w:eastAsia="es-MX"/>
        </w:rPr>
        <w:t>Lecturas</w:t>
      </w:r>
    </w:p>
    <w:p w14:paraId="685429CA" w14:textId="7653CE21" w:rsidR="00DD798C" w:rsidRDefault="008D4B6E" w:rsidP="00231FD0">
      <w:pPr>
        <w:spacing w:after="0" w:line="240" w:lineRule="auto"/>
        <w:rPr>
          <w:rFonts w:ascii="Montserrat" w:eastAsia="Times New Roman" w:hAnsi="Montserrat" w:cs="Helvetica"/>
          <w:sz w:val="24"/>
          <w:szCs w:val="24"/>
          <w:lang w:eastAsia="es-MX"/>
        </w:rPr>
      </w:pPr>
      <w:hyperlink r:id="rId21" w:history="1">
        <w:r w:rsidR="00910237" w:rsidRPr="004A3A3A">
          <w:rPr>
            <w:rStyle w:val="Hipervnculo"/>
            <w:rFonts w:ascii="Montserrat" w:hAnsi="Montserrat"/>
          </w:rPr>
          <w:t>https://libros.conaliteg.gob.mx/secundaria.html</w:t>
        </w:r>
      </w:hyperlink>
    </w:p>
    <w:sectPr w:rsidR="00DD798C" w:rsidSect="00405E5C">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79713" w14:textId="77777777" w:rsidR="008D4B6E" w:rsidRDefault="008D4B6E" w:rsidP="00873C03">
      <w:pPr>
        <w:spacing w:after="0" w:line="240" w:lineRule="auto"/>
      </w:pPr>
      <w:r>
        <w:separator/>
      </w:r>
    </w:p>
  </w:endnote>
  <w:endnote w:type="continuationSeparator" w:id="0">
    <w:p w14:paraId="7DDB2A7D" w14:textId="77777777" w:rsidR="008D4B6E" w:rsidRDefault="008D4B6E"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2890B" w14:textId="77777777" w:rsidR="008D4B6E" w:rsidRDefault="008D4B6E" w:rsidP="00873C03">
      <w:pPr>
        <w:spacing w:after="0" w:line="240" w:lineRule="auto"/>
      </w:pPr>
      <w:r>
        <w:separator/>
      </w:r>
    </w:p>
  </w:footnote>
  <w:footnote w:type="continuationSeparator" w:id="0">
    <w:p w14:paraId="606E28AC" w14:textId="77777777" w:rsidR="008D4B6E" w:rsidRDefault="008D4B6E"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B46C01"/>
    <w:multiLevelType w:val="hybridMultilevel"/>
    <w:tmpl w:val="36CCC1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7980EE3"/>
    <w:multiLevelType w:val="hybridMultilevel"/>
    <w:tmpl w:val="B9A0A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8"/>
  </w:num>
  <w:num w:numId="4">
    <w:abstractNumId w:val="3"/>
  </w:num>
  <w:num w:numId="5">
    <w:abstractNumId w:val="13"/>
  </w:num>
  <w:num w:numId="6">
    <w:abstractNumId w:val="5"/>
  </w:num>
  <w:num w:numId="7">
    <w:abstractNumId w:val="11"/>
  </w:num>
  <w:num w:numId="8">
    <w:abstractNumId w:val="17"/>
  </w:num>
  <w:num w:numId="9">
    <w:abstractNumId w:val="2"/>
  </w:num>
  <w:num w:numId="10">
    <w:abstractNumId w:val="4"/>
  </w:num>
  <w:num w:numId="11">
    <w:abstractNumId w:val="1"/>
  </w:num>
  <w:num w:numId="12">
    <w:abstractNumId w:val="14"/>
  </w:num>
  <w:num w:numId="13">
    <w:abstractNumId w:val="0"/>
  </w:num>
  <w:num w:numId="14">
    <w:abstractNumId w:val="10"/>
  </w:num>
  <w:num w:numId="15">
    <w:abstractNumId w:val="15"/>
  </w:num>
  <w:num w:numId="16">
    <w:abstractNumId w:val="6"/>
  </w:num>
  <w:num w:numId="17">
    <w:abstractNumId w:val="7"/>
  </w:num>
  <w:num w:numId="1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AB0"/>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1FD0"/>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CE8"/>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36E89"/>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577B"/>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1ECA"/>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2E9"/>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3069"/>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3A7A"/>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4B6E"/>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5203"/>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17D27"/>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E55D1"/>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67BAB"/>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B66BC"/>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2780E"/>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hyperlink" Target="https://youtu.be/kULLeGOQOyo"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yXY4YL3_7A&amp;ab_channel=CienciasTV"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CDEBA-1285-475D-8095-9A6CC8A51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1666</Words>
  <Characters>9497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2021-04-24T20:12:00Z</dcterms:created>
  <dcterms:modified xsi:type="dcterms:W3CDTF">2021-04-24T20:12:00Z</dcterms:modified>
</cp:coreProperties>
</file>