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6C409E3B" w:rsidR="00B028BC" w:rsidRPr="0086273D" w:rsidRDefault="00F8497F"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01237E12" w14:textId="617ECA7A"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4E4437">
        <w:rPr>
          <w:rFonts w:ascii="Montserrat" w:hAnsi="Montserrat" w:cstheme="minorBidi"/>
          <w:b/>
          <w:color w:val="000000" w:themeColor="text1"/>
          <w:kern w:val="24"/>
          <w:sz w:val="48"/>
          <w:szCs w:val="48"/>
        </w:rPr>
        <w:t>mayo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15E0ECEC" w:rsidR="00B028BC" w:rsidRPr="0086273D" w:rsidRDefault="002F2CD4"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3F2C6C4B" w:rsidR="00B028BC" w:rsidRPr="0086273D" w:rsidRDefault="00F8497F" w:rsidP="00F8497F">
      <w:pPr>
        <w:jc w:val="center"/>
        <w:rPr>
          <w:rFonts w:ascii="Montserrat" w:eastAsiaTheme="minorEastAsia" w:hAnsi="Montserrat"/>
          <w:color w:val="000000" w:themeColor="text1"/>
          <w:kern w:val="24"/>
          <w:sz w:val="48"/>
          <w:szCs w:val="40"/>
          <w:lang w:eastAsia="es-MX"/>
        </w:rPr>
      </w:pPr>
      <w:r w:rsidRPr="00F8497F">
        <w:rPr>
          <w:rFonts w:ascii="Montserrat" w:eastAsiaTheme="minorEastAsia" w:hAnsi="Montserrat"/>
          <w:i/>
          <w:color w:val="000000" w:themeColor="text1"/>
          <w:kern w:val="24"/>
          <w:sz w:val="48"/>
          <w:szCs w:val="40"/>
          <w:lang w:eastAsia="es-MX"/>
        </w:rPr>
        <w:t xml:space="preserve">Teselados II </w:t>
      </w:r>
    </w:p>
    <w:p w14:paraId="234E88BD" w14:textId="77777777" w:rsidR="00DA6888" w:rsidRDefault="00DA6888" w:rsidP="00953F16">
      <w:pPr>
        <w:spacing w:after="0" w:line="240" w:lineRule="auto"/>
        <w:jc w:val="both"/>
        <w:rPr>
          <w:rFonts w:ascii="Montserrat" w:eastAsia="Times New Roman" w:hAnsi="Montserrat" w:cs="Times New Roman"/>
          <w:b/>
          <w:bCs/>
          <w:i/>
          <w:lang w:eastAsia="es-MX"/>
        </w:rPr>
      </w:pPr>
    </w:p>
    <w:p w14:paraId="3C4D6923" w14:textId="74740E1E" w:rsidR="00B46986" w:rsidRPr="00953F16" w:rsidRDefault="00B028BC" w:rsidP="00953F16">
      <w:pPr>
        <w:spacing w:after="0" w:line="240" w:lineRule="auto"/>
        <w:jc w:val="both"/>
        <w:rPr>
          <w:rFonts w:ascii="Montserrat" w:hAnsi="Montserrat"/>
          <w:i/>
          <w:color w:val="000000" w:themeColor="text1"/>
        </w:rPr>
      </w:pPr>
      <w:r w:rsidRPr="00953F16">
        <w:rPr>
          <w:rFonts w:ascii="Montserrat" w:eastAsia="Times New Roman" w:hAnsi="Montserrat" w:cs="Times New Roman"/>
          <w:b/>
          <w:bCs/>
          <w:i/>
          <w:lang w:eastAsia="es-MX"/>
        </w:rPr>
        <w:t xml:space="preserve">Aprendizaje esperado: </w:t>
      </w:r>
      <w:r w:rsidR="00F8497F" w:rsidRPr="00F8497F">
        <w:rPr>
          <w:rFonts w:ascii="Montserrat" w:hAnsi="Montserrat"/>
          <w:i/>
          <w:color w:val="000000" w:themeColor="text1"/>
        </w:rPr>
        <w:t>Deduce y usa las relaciones entre los ángulos de polígonos en la construcción de polígonos regulares.</w:t>
      </w:r>
    </w:p>
    <w:p w14:paraId="5C70B413" w14:textId="77777777" w:rsidR="00B46986" w:rsidRPr="00953F16" w:rsidRDefault="00B46986" w:rsidP="00953F16">
      <w:pPr>
        <w:spacing w:after="0" w:line="240" w:lineRule="auto"/>
        <w:jc w:val="both"/>
        <w:rPr>
          <w:rFonts w:ascii="Montserrat" w:hAnsi="Montserrat"/>
          <w:i/>
          <w:color w:val="000000" w:themeColor="text1"/>
        </w:rPr>
      </w:pPr>
    </w:p>
    <w:p w14:paraId="63F03594" w14:textId="1C1AE2C1" w:rsidR="00953F16" w:rsidRPr="00953F16" w:rsidRDefault="00B46986" w:rsidP="00953F16">
      <w:pPr>
        <w:spacing w:after="0" w:line="240" w:lineRule="auto"/>
        <w:rPr>
          <w:rFonts w:ascii="Montserrat" w:hAnsi="Montserrat"/>
          <w:b/>
          <w:bCs/>
          <w:i/>
          <w:color w:val="000000" w:themeColor="text1"/>
        </w:rPr>
      </w:pPr>
      <w:r w:rsidRPr="00953F16">
        <w:rPr>
          <w:rFonts w:ascii="Montserrat" w:hAnsi="Montserrat"/>
          <w:b/>
          <w:i/>
          <w:color w:val="000000" w:themeColor="text1"/>
        </w:rPr>
        <w:t>Énfasis:</w:t>
      </w:r>
      <w:r w:rsidRPr="00953F16">
        <w:rPr>
          <w:rFonts w:ascii="Montserrat" w:hAnsi="Montserrat"/>
          <w:i/>
          <w:color w:val="000000" w:themeColor="text1"/>
        </w:rPr>
        <w:t xml:space="preserve"> </w:t>
      </w:r>
      <w:r w:rsidR="00F8497F" w:rsidRPr="00F8497F">
        <w:rPr>
          <w:rFonts w:ascii="Montserrat" w:hAnsi="Montserrat"/>
          <w:i/>
          <w:color w:val="000000" w:themeColor="text1"/>
        </w:rPr>
        <w:t>Analizar las características de los teselados para recubrir un plano con un diseño propio.</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3C5A56" w:rsidRDefault="00B028BC" w:rsidP="003C5A56">
      <w:pPr>
        <w:spacing w:after="0" w:line="240" w:lineRule="auto"/>
        <w:jc w:val="both"/>
        <w:textAlignment w:val="baseline"/>
        <w:rPr>
          <w:rFonts w:ascii="Montserrat" w:eastAsia="Times New Roman" w:hAnsi="Montserrat" w:cs="Times New Roman"/>
          <w:bCs/>
          <w:lang w:eastAsia="es-MX"/>
        </w:rPr>
      </w:pPr>
    </w:p>
    <w:p w14:paraId="10CAF573" w14:textId="3CA85F08" w:rsidR="004E4437" w:rsidRPr="004E4437" w:rsidRDefault="00F8497F" w:rsidP="00F8497F">
      <w:pPr>
        <w:spacing w:after="0" w:line="240" w:lineRule="auto"/>
        <w:jc w:val="both"/>
        <w:rPr>
          <w:rFonts w:ascii="Montserrat" w:eastAsia="Arial" w:hAnsi="Montserrat"/>
          <w:bCs/>
        </w:rPr>
      </w:pPr>
      <w:r w:rsidRPr="00F8497F">
        <w:rPr>
          <w:rFonts w:ascii="Montserrat" w:eastAsia="Arial" w:hAnsi="Montserrat"/>
          <w:bCs/>
        </w:rPr>
        <w:t>El día de hoy analizar</w:t>
      </w:r>
      <w:r w:rsidR="000A0C41">
        <w:rPr>
          <w:rFonts w:ascii="Montserrat" w:eastAsia="Arial" w:hAnsi="Montserrat"/>
          <w:bCs/>
        </w:rPr>
        <w:t>á</w:t>
      </w:r>
      <w:r w:rsidRPr="00F8497F">
        <w:rPr>
          <w:rFonts w:ascii="Montserrat" w:eastAsia="Arial" w:hAnsi="Montserrat"/>
          <w:bCs/>
        </w:rPr>
        <w:t>s las características de teselados para que posteriormente pueda</w:t>
      </w:r>
      <w:r w:rsidR="000A0C41">
        <w:rPr>
          <w:rFonts w:ascii="Montserrat" w:eastAsia="Arial" w:hAnsi="Montserrat"/>
          <w:bCs/>
        </w:rPr>
        <w:t>s</w:t>
      </w:r>
      <w:r w:rsidRPr="00F8497F">
        <w:rPr>
          <w:rFonts w:ascii="Montserrat" w:eastAsia="Arial" w:hAnsi="Montserrat"/>
          <w:bCs/>
        </w:rPr>
        <w:t xml:space="preserve"> crear </w:t>
      </w:r>
      <w:r w:rsidR="000A0C41">
        <w:rPr>
          <w:rFonts w:ascii="Montserrat" w:eastAsia="Arial" w:hAnsi="Montserrat"/>
          <w:bCs/>
        </w:rPr>
        <w:t>t</w:t>
      </w:r>
      <w:r w:rsidRPr="00F8497F">
        <w:rPr>
          <w:rFonts w:ascii="Montserrat" w:eastAsia="Arial" w:hAnsi="Montserrat"/>
          <w:bCs/>
        </w:rPr>
        <w:t>u propio diseño.</w:t>
      </w: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C91279" w14:textId="64A4B565" w:rsidR="00B028BC" w:rsidRDefault="00B028BC" w:rsidP="00B028BC">
      <w:pPr>
        <w:spacing w:after="0" w:line="240" w:lineRule="auto"/>
        <w:jc w:val="both"/>
        <w:rPr>
          <w:rFonts w:ascii="Montserrat" w:eastAsia="Arial" w:hAnsi="Montserrat" w:cs="Arial"/>
        </w:rPr>
      </w:pPr>
    </w:p>
    <w:p w14:paraId="39FFF0DD" w14:textId="77B32C52"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iniciar, ¿qué observa</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en la siguiente imagen?</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q</w:t>
      </w:r>
      <w:r w:rsidRPr="00F8497F">
        <w:rPr>
          <w:rFonts w:ascii="Montserrat" w:eastAsia="Times New Roman" w:hAnsi="Montserrat" w:cs="Times New Roman"/>
          <w:bCs/>
          <w:szCs w:val="24"/>
          <w:lang w:eastAsia="es-MX"/>
        </w:rPr>
        <w:t>ué formas tiene?</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q</w:t>
      </w:r>
      <w:r w:rsidRPr="00F8497F">
        <w:rPr>
          <w:rFonts w:ascii="Montserrat" w:eastAsia="Times New Roman" w:hAnsi="Montserrat" w:cs="Times New Roman"/>
          <w:bCs/>
          <w:szCs w:val="24"/>
          <w:lang w:eastAsia="es-MX"/>
        </w:rPr>
        <w:t>ué piensa</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que es?</w:t>
      </w:r>
    </w:p>
    <w:p w14:paraId="2FB84146" w14:textId="04074CCA" w:rsidR="00C66F3D" w:rsidRDefault="00C66F3D" w:rsidP="00F8497F">
      <w:pPr>
        <w:spacing w:after="0" w:line="240" w:lineRule="auto"/>
        <w:rPr>
          <w:rFonts w:ascii="Montserrat" w:eastAsia="Times New Roman" w:hAnsi="Montserrat" w:cs="Times New Roman"/>
          <w:bCs/>
          <w:szCs w:val="24"/>
          <w:lang w:eastAsia="es-MX"/>
        </w:rPr>
      </w:pPr>
    </w:p>
    <w:p w14:paraId="2719A4D2" w14:textId="50D34457" w:rsidR="00C66F3D" w:rsidRDefault="00C66F3D" w:rsidP="00902E22">
      <w:pPr>
        <w:spacing w:after="0" w:line="240" w:lineRule="auto"/>
        <w:jc w:val="center"/>
        <w:rPr>
          <w:rFonts w:ascii="Montserrat" w:eastAsia="Times New Roman" w:hAnsi="Montserrat" w:cs="Times New Roman"/>
          <w:bCs/>
          <w:szCs w:val="24"/>
          <w:lang w:eastAsia="es-MX"/>
        </w:rPr>
      </w:pPr>
      <w:r w:rsidRPr="00C66F3D">
        <w:rPr>
          <w:noProof/>
          <w:lang w:val="en-US"/>
        </w:rPr>
        <w:drawing>
          <wp:inline distT="0" distB="0" distL="0" distR="0" wp14:anchorId="53F1AF59" wp14:editId="56391827">
            <wp:extent cx="1514650" cy="180141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6168" cy="1827007"/>
                    </a:xfrm>
                    <a:prstGeom prst="rect">
                      <a:avLst/>
                    </a:prstGeom>
                  </pic:spPr>
                </pic:pic>
              </a:graphicData>
            </a:graphic>
          </wp:inline>
        </w:drawing>
      </w:r>
    </w:p>
    <w:p w14:paraId="088AF453" w14:textId="77777777" w:rsidR="00C66F3D" w:rsidRPr="00F8497F" w:rsidRDefault="00C66F3D" w:rsidP="00F8497F">
      <w:pPr>
        <w:spacing w:after="0" w:line="240" w:lineRule="auto"/>
        <w:rPr>
          <w:rFonts w:ascii="Montserrat" w:eastAsia="Times New Roman" w:hAnsi="Montserrat" w:cs="Times New Roman"/>
          <w:bCs/>
          <w:szCs w:val="24"/>
          <w:lang w:eastAsia="es-MX"/>
        </w:rPr>
      </w:pPr>
    </w:p>
    <w:p w14:paraId="58AA4879" w14:textId="266FABCE" w:rsidR="00F8497F" w:rsidRDefault="00F8497F" w:rsidP="00F8497F">
      <w:pPr>
        <w:spacing w:after="0" w:line="240" w:lineRule="auto"/>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Se trata de una iguana</w:t>
      </w:r>
    </w:p>
    <w:p w14:paraId="251EC048" w14:textId="7D9A6122" w:rsidR="000A0C41" w:rsidRDefault="000A0C41" w:rsidP="00F8497F">
      <w:pPr>
        <w:spacing w:after="0" w:line="240" w:lineRule="auto"/>
        <w:rPr>
          <w:rFonts w:ascii="Montserrat" w:eastAsia="Times New Roman" w:hAnsi="Montserrat" w:cs="Times New Roman"/>
          <w:bCs/>
          <w:szCs w:val="24"/>
          <w:lang w:eastAsia="es-MX"/>
        </w:rPr>
      </w:pPr>
    </w:p>
    <w:p w14:paraId="268D6105" w14:textId="32C1918D" w:rsidR="000A0C41" w:rsidRPr="00F8497F" w:rsidRDefault="00C66F3D" w:rsidP="00902E22">
      <w:pPr>
        <w:spacing w:after="0" w:line="240" w:lineRule="auto"/>
        <w:jc w:val="center"/>
        <w:rPr>
          <w:rFonts w:ascii="Montserrat" w:eastAsia="Times New Roman" w:hAnsi="Montserrat" w:cs="Times New Roman"/>
          <w:bCs/>
          <w:szCs w:val="24"/>
          <w:lang w:eastAsia="es-MX"/>
        </w:rPr>
      </w:pPr>
      <w:r w:rsidRPr="00C66F3D">
        <w:rPr>
          <w:noProof/>
          <w:lang w:val="en-US"/>
        </w:rPr>
        <w:drawing>
          <wp:inline distT="0" distB="0" distL="0" distR="0" wp14:anchorId="46F9A5AA" wp14:editId="06C462EE">
            <wp:extent cx="2199048" cy="164692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34688" cy="1673614"/>
                    </a:xfrm>
                    <a:prstGeom prst="rect">
                      <a:avLst/>
                    </a:prstGeom>
                  </pic:spPr>
                </pic:pic>
              </a:graphicData>
            </a:graphic>
          </wp:inline>
        </w:drawing>
      </w:r>
    </w:p>
    <w:p w14:paraId="75FDD8A2"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379F77F3" w14:textId="7E83979F" w:rsidR="00F8497F" w:rsidRP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w:t>
      </w:r>
      <w:r w:rsidR="00F8497F" w:rsidRPr="00F8497F">
        <w:rPr>
          <w:rFonts w:ascii="Montserrat" w:eastAsia="Times New Roman" w:hAnsi="Montserrat" w:cs="Times New Roman"/>
          <w:bCs/>
          <w:szCs w:val="24"/>
          <w:lang w:eastAsia="es-MX"/>
        </w:rPr>
        <w:t xml:space="preserve"> otra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q</w:t>
      </w:r>
      <w:r w:rsidR="00F8497F" w:rsidRPr="00F8497F">
        <w:rPr>
          <w:rFonts w:ascii="Montserrat" w:eastAsia="Times New Roman" w:hAnsi="Montserrat" w:cs="Times New Roman"/>
          <w:bCs/>
          <w:szCs w:val="24"/>
          <w:lang w:eastAsia="es-MX"/>
        </w:rPr>
        <w:t>ué observa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d</w:t>
      </w:r>
      <w:r w:rsidR="00F8497F" w:rsidRPr="00F8497F">
        <w:rPr>
          <w:rFonts w:ascii="Montserrat" w:eastAsia="Times New Roman" w:hAnsi="Montserrat" w:cs="Times New Roman"/>
          <w:bCs/>
          <w:szCs w:val="24"/>
          <w:lang w:eastAsia="es-MX"/>
        </w:rPr>
        <w:t>e qué piensa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que se trata?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p</w:t>
      </w:r>
      <w:r w:rsidR="00F8497F" w:rsidRPr="00F8497F">
        <w:rPr>
          <w:rFonts w:ascii="Montserrat" w:eastAsia="Times New Roman" w:hAnsi="Montserrat" w:cs="Times New Roman"/>
          <w:bCs/>
          <w:szCs w:val="24"/>
          <w:lang w:eastAsia="es-MX"/>
        </w:rPr>
        <w:t>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saber qué es?</w:t>
      </w:r>
    </w:p>
    <w:p w14:paraId="7BC974FF" w14:textId="7161A22A" w:rsidR="00F8497F" w:rsidRDefault="00F8497F" w:rsidP="00F8497F">
      <w:pPr>
        <w:spacing w:after="0" w:line="240" w:lineRule="auto"/>
        <w:rPr>
          <w:rFonts w:ascii="Montserrat" w:eastAsia="Times New Roman" w:hAnsi="Montserrat" w:cs="Times New Roman"/>
          <w:bCs/>
          <w:szCs w:val="24"/>
          <w:lang w:eastAsia="es-MX"/>
        </w:rPr>
      </w:pPr>
    </w:p>
    <w:p w14:paraId="79CFB741" w14:textId="399F5ECE" w:rsidR="000A0C41" w:rsidRDefault="00C66F3D" w:rsidP="00902E22">
      <w:pPr>
        <w:spacing w:after="0" w:line="240" w:lineRule="auto"/>
        <w:jc w:val="center"/>
        <w:rPr>
          <w:rFonts w:ascii="Montserrat" w:eastAsia="Times New Roman" w:hAnsi="Montserrat" w:cs="Times New Roman"/>
          <w:bCs/>
          <w:szCs w:val="24"/>
          <w:lang w:eastAsia="es-MX"/>
        </w:rPr>
      </w:pPr>
      <w:r w:rsidRPr="00C66F3D">
        <w:rPr>
          <w:noProof/>
          <w:lang w:val="en-US"/>
        </w:rPr>
        <w:drawing>
          <wp:inline distT="0" distB="0" distL="0" distR="0" wp14:anchorId="3204DF47" wp14:editId="7D8A924B">
            <wp:extent cx="1508481" cy="1424893"/>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9118" cy="1453832"/>
                    </a:xfrm>
                    <a:prstGeom prst="rect">
                      <a:avLst/>
                    </a:prstGeom>
                  </pic:spPr>
                </pic:pic>
              </a:graphicData>
            </a:graphic>
          </wp:inline>
        </w:drawing>
      </w:r>
    </w:p>
    <w:p w14:paraId="66F83BD2"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7431DF22" w14:textId="3A805D84"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F8497F" w:rsidRPr="00F8497F">
        <w:rPr>
          <w:rFonts w:ascii="Montserrat" w:eastAsia="Times New Roman" w:hAnsi="Montserrat" w:cs="Times New Roman"/>
          <w:bCs/>
          <w:szCs w:val="24"/>
          <w:lang w:eastAsia="es-MX"/>
        </w:rPr>
        <w:t>s una serpiente jarretera o también conocida como culebra rayada.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¿Sabías que las hembras se distinguen por ser más largas que los machos? Pueden llegar a medir hasta 1 metro y tener hasta 80 crías.</w:t>
      </w:r>
    </w:p>
    <w:p w14:paraId="69905237" w14:textId="3343530B" w:rsidR="000A0C41" w:rsidRDefault="000A0C41" w:rsidP="00F8497F">
      <w:pPr>
        <w:spacing w:after="0" w:line="240" w:lineRule="auto"/>
        <w:rPr>
          <w:rFonts w:ascii="Montserrat" w:eastAsia="Times New Roman" w:hAnsi="Montserrat" w:cs="Times New Roman"/>
          <w:bCs/>
          <w:szCs w:val="24"/>
          <w:lang w:eastAsia="es-MX"/>
        </w:rPr>
      </w:pPr>
    </w:p>
    <w:p w14:paraId="38D58E8F" w14:textId="1D63A873" w:rsidR="00C66F3D" w:rsidRDefault="00C66F3D" w:rsidP="00902E22">
      <w:pPr>
        <w:spacing w:after="0" w:line="240" w:lineRule="auto"/>
        <w:jc w:val="center"/>
        <w:rPr>
          <w:rFonts w:ascii="Montserrat" w:eastAsia="Times New Roman" w:hAnsi="Montserrat" w:cs="Times New Roman"/>
          <w:bCs/>
          <w:szCs w:val="24"/>
          <w:lang w:eastAsia="es-MX"/>
        </w:rPr>
      </w:pPr>
      <w:r w:rsidRPr="00C66F3D">
        <w:rPr>
          <w:noProof/>
          <w:lang w:val="en-US"/>
        </w:rPr>
        <w:drawing>
          <wp:inline distT="0" distB="0" distL="0" distR="0" wp14:anchorId="13420AD0" wp14:editId="1A7A934A">
            <wp:extent cx="1945843" cy="17549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0674" cy="1759315"/>
                    </a:xfrm>
                    <a:prstGeom prst="rect">
                      <a:avLst/>
                    </a:prstGeom>
                  </pic:spPr>
                </pic:pic>
              </a:graphicData>
            </a:graphic>
          </wp:inline>
        </w:drawing>
      </w:r>
    </w:p>
    <w:p w14:paraId="6F13E9B9" w14:textId="77777777" w:rsidR="00C66F3D" w:rsidRPr="00F8497F" w:rsidRDefault="00C66F3D" w:rsidP="00F8497F">
      <w:pPr>
        <w:spacing w:after="0" w:line="240" w:lineRule="auto"/>
        <w:rPr>
          <w:rFonts w:ascii="Montserrat" w:eastAsia="Times New Roman" w:hAnsi="Montserrat" w:cs="Times New Roman"/>
          <w:bCs/>
          <w:szCs w:val="24"/>
          <w:lang w:eastAsia="es-MX"/>
        </w:rPr>
      </w:pPr>
    </w:p>
    <w:p w14:paraId="7C7E9D39" w14:textId="509EA66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Si </w:t>
      </w:r>
      <w:r w:rsidR="000A0C41">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 xml:space="preserve">e interesó este dato, </w:t>
      </w:r>
      <w:r w:rsidR="000A0C41">
        <w:rPr>
          <w:rFonts w:ascii="Montserrat" w:eastAsia="Times New Roman" w:hAnsi="Montserrat" w:cs="Times New Roman"/>
          <w:bCs/>
          <w:szCs w:val="24"/>
          <w:lang w:eastAsia="es-MX"/>
        </w:rPr>
        <w:t>te invitamos</w:t>
      </w:r>
      <w:r w:rsidRPr="00F8497F">
        <w:rPr>
          <w:rFonts w:ascii="Montserrat" w:eastAsia="Times New Roman" w:hAnsi="Montserrat" w:cs="Times New Roman"/>
          <w:bCs/>
          <w:szCs w:val="24"/>
          <w:lang w:eastAsia="es-MX"/>
        </w:rPr>
        <w:t xml:space="preserve"> a investigar más, encontrará</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información muy sorprendente.</w:t>
      </w:r>
    </w:p>
    <w:p w14:paraId="7F69D3A1" w14:textId="19E8BF3A" w:rsidR="00F8497F" w:rsidRDefault="00F8497F" w:rsidP="00902E22">
      <w:pPr>
        <w:spacing w:after="0" w:line="240" w:lineRule="auto"/>
        <w:jc w:val="both"/>
        <w:rPr>
          <w:rFonts w:ascii="Montserrat" w:eastAsia="Times New Roman" w:hAnsi="Montserrat" w:cs="Times New Roman"/>
          <w:bCs/>
          <w:szCs w:val="24"/>
          <w:lang w:eastAsia="es-MX"/>
        </w:rPr>
      </w:pPr>
    </w:p>
    <w:p w14:paraId="008807A3" w14:textId="6F49264D" w:rsidR="00F8497F" w:rsidRP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Observa esta</w:t>
      </w:r>
      <w:r w:rsidR="00F8497F" w:rsidRPr="00F8497F">
        <w:rPr>
          <w:rFonts w:ascii="Montserrat" w:eastAsia="Times New Roman" w:hAnsi="Montserrat" w:cs="Times New Roman"/>
          <w:bCs/>
          <w:szCs w:val="24"/>
          <w:lang w:eastAsia="es-MX"/>
        </w:rPr>
        <w:t xml:space="preserve"> otra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Te</w:t>
      </w:r>
      <w:r w:rsidR="00F8497F" w:rsidRPr="00F8497F">
        <w:rPr>
          <w:rFonts w:ascii="Montserrat" w:eastAsia="Times New Roman" w:hAnsi="Montserrat" w:cs="Times New Roman"/>
          <w:bCs/>
          <w:szCs w:val="24"/>
          <w:lang w:eastAsia="es-MX"/>
        </w:rPr>
        <w:t xml:space="preserve"> es familiar?</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Observ</w:t>
      </w: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 xml:space="preserve"> detenidamente la superficie</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q</w:t>
      </w:r>
      <w:r w:rsidR="00F8497F" w:rsidRPr="00F8497F">
        <w:rPr>
          <w:rFonts w:ascii="Montserrat" w:eastAsia="Times New Roman" w:hAnsi="Montserrat" w:cs="Times New Roman"/>
          <w:bCs/>
          <w:szCs w:val="24"/>
          <w:lang w:eastAsia="es-MX"/>
        </w:rPr>
        <w:t>ué formas encuentra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¿ya sabe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de qué se trata?</w:t>
      </w:r>
    </w:p>
    <w:p w14:paraId="7D99A4A5" w14:textId="77777777" w:rsidR="00F8497F" w:rsidRPr="00F8497F" w:rsidRDefault="00F8497F" w:rsidP="00F8497F">
      <w:pPr>
        <w:spacing w:after="0" w:line="240" w:lineRule="auto"/>
        <w:rPr>
          <w:rFonts w:ascii="Montserrat" w:eastAsia="Times New Roman" w:hAnsi="Montserrat" w:cs="Times New Roman"/>
          <w:bCs/>
          <w:szCs w:val="24"/>
          <w:lang w:eastAsia="es-MX"/>
        </w:rPr>
      </w:pPr>
    </w:p>
    <w:p w14:paraId="777231A9" w14:textId="057FA21D" w:rsidR="00F8497F" w:rsidRDefault="00C66F3D" w:rsidP="00902E22">
      <w:pPr>
        <w:spacing w:after="0" w:line="240" w:lineRule="auto"/>
        <w:jc w:val="center"/>
        <w:rPr>
          <w:rFonts w:ascii="Montserrat" w:eastAsia="Times New Roman" w:hAnsi="Montserrat" w:cs="Times New Roman"/>
          <w:bCs/>
          <w:szCs w:val="24"/>
          <w:lang w:eastAsia="es-MX"/>
        </w:rPr>
      </w:pPr>
      <w:r w:rsidRPr="00C66F3D">
        <w:rPr>
          <w:noProof/>
          <w:lang w:val="en-US"/>
        </w:rPr>
        <w:lastRenderedPageBreak/>
        <w:drawing>
          <wp:inline distT="0" distB="0" distL="0" distR="0" wp14:anchorId="0C7AE2DE" wp14:editId="60BB965D">
            <wp:extent cx="2170999" cy="1581401"/>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3002" cy="1590144"/>
                    </a:xfrm>
                    <a:prstGeom prst="rect">
                      <a:avLst/>
                    </a:prstGeom>
                  </pic:spPr>
                </pic:pic>
              </a:graphicData>
            </a:graphic>
          </wp:inline>
        </w:drawing>
      </w:r>
    </w:p>
    <w:p w14:paraId="08D2D776"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72E81714" w14:textId="77777777" w:rsidR="00F8497F" w:rsidRPr="00F8497F" w:rsidRDefault="00F8497F" w:rsidP="00F8497F">
      <w:pPr>
        <w:spacing w:after="0" w:line="240" w:lineRule="auto"/>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Efectivamente, es una piña.</w:t>
      </w:r>
    </w:p>
    <w:p w14:paraId="0FEEF62E" w14:textId="4D6A3BD5" w:rsidR="00F8497F" w:rsidRDefault="00F8497F" w:rsidP="00B028BC">
      <w:pPr>
        <w:spacing w:after="0" w:line="240" w:lineRule="auto"/>
        <w:rPr>
          <w:rFonts w:ascii="Montserrat" w:eastAsia="Times New Roman" w:hAnsi="Montserrat" w:cs="Times New Roman"/>
          <w:bCs/>
          <w:szCs w:val="24"/>
          <w:lang w:eastAsia="es-MX"/>
        </w:rPr>
      </w:pPr>
    </w:p>
    <w:p w14:paraId="7F863A49" w14:textId="4F36483B" w:rsidR="00C66F3D" w:rsidRDefault="00C66F3D" w:rsidP="00902E22">
      <w:pPr>
        <w:spacing w:after="0" w:line="240" w:lineRule="auto"/>
        <w:jc w:val="center"/>
        <w:rPr>
          <w:rFonts w:ascii="Montserrat" w:eastAsia="Times New Roman" w:hAnsi="Montserrat" w:cs="Times New Roman"/>
          <w:bCs/>
          <w:szCs w:val="24"/>
          <w:lang w:eastAsia="es-MX"/>
        </w:rPr>
      </w:pPr>
      <w:r w:rsidRPr="00C66F3D">
        <w:rPr>
          <w:noProof/>
          <w:lang w:val="en-US"/>
        </w:rPr>
        <w:drawing>
          <wp:inline distT="0" distB="0" distL="0" distR="0" wp14:anchorId="707DEE8D" wp14:editId="3F416B5F">
            <wp:extent cx="1368686" cy="2026310"/>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377876" cy="2039915"/>
                    </a:xfrm>
                    <a:prstGeom prst="rect">
                      <a:avLst/>
                    </a:prstGeom>
                  </pic:spPr>
                </pic:pic>
              </a:graphicData>
            </a:graphic>
          </wp:inline>
        </w:drawing>
      </w:r>
    </w:p>
    <w:p w14:paraId="40321960" w14:textId="77777777" w:rsidR="00C66F3D" w:rsidRDefault="00C66F3D" w:rsidP="00902E22">
      <w:pPr>
        <w:spacing w:after="0" w:line="240" w:lineRule="auto"/>
        <w:jc w:val="both"/>
        <w:rPr>
          <w:rFonts w:ascii="Montserrat" w:eastAsia="Times New Roman" w:hAnsi="Montserrat" w:cs="Times New Roman"/>
          <w:bCs/>
          <w:szCs w:val="24"/>
          <w:lang w:eastAsia="es-MX"/>
        </w:rPr>
      </w:pPr>
    </w:p>
    <w:p w14:paraId="2B2C2D02" w14:textId="636AE518"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 la</w:t>
      </w:r>
      <w:r w:rsidR="00F8497F" w:rsidRPr="00F8497F">
        <w:rPr>
          <w:rFonts w:ascii="Montserrat" w:eastAsia="Times New Roman" w:hAnsi="Montserrat" w:cs="Times New Roman"/>
          <w:bCs/>
          <w:szCs w:val="24"/>
          <w:lang w:eastAsia="es-MX"/>
        </w:rPr>
        <w:t xml:space="preserve"> última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¿Qué observa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¿Conoce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las figuras que hay en ella?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p</w:t>
      </w:r>
      <w:r w:rsidR="00F8497F" w:rsidRPr="00F8497F">
        <w:rPr>
          <w:rFonts w:ascii="Montserrat" w:eastAsia="Times New Roman" w:hAnsi="Montserrat" w:cs="Times New Roman"/>
          <w:bCs/>
          <w:szCs w:val="24"/>
          <w:lang w:eastAsia="es-MX"/>
        </w:rPr>
        <w:t>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identificar de qué se trata?</w:t>
      </w:r>
    </w:p>
    <w:p w14:paraId="57232B79"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58C782B6" w14:textId="22176EDE" w:rsidR="00F8497F"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7804FF34" wp14:editId="4BEBEB74">
            <wp:extent cx="2210267" cy="19111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8911" cy="1944547"/>
                    </a:xfrm>
                    <a:prstGeom prst="rect">
                      <a:avLst/>
                    </a:prstGeom>
                  </pic:spPr>
                </pic:pic>
              </a:graphicData>
            </a:graphic>
          </wp:inline>
        </w:drawing>
      </w:r>
    </w:p>
    <w:p w14:paraId="3B02BD33" w14:textId="77777777" w:rsidR="000A0C41" w:rsidRPr="00F8497F" w:rsidRDefault="000A0C41" w:rsidP="00902E22">
      <w:pPr>
        <w:spacing w:after="0" w:line="240" w:lineRule="auto"/>
        <w:jc w:val="both"/>
        <w:rPr>
          <w:rFonts w:ascii="Montserrat" w:eastAsia="Times New Roman" w:hAnsi="Montserrat" w:cs="Times New Roman"/>
          <w:bCs/>
          <w:szCs w:val="24"/>
          <w:lang w:eastAsia="es-MX"/>
        </w:rPr>
      </w:pPr>
    </w:p>
    <w:p w14:paraId="4F5C601B" w14:textId="7DA9055E"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e trata de un museo ubicado en la Ciudad de México, único por su arquitectura y además contemporáneo, es el museo Soumaya.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 xml:space="preserve">Fue diseñado por el arquitecto, mexicano, Fernando Romero. El museo se inauguró en el año 2011, tiene fuerte impacto por su forma, </w:t>
      </w:r>
      <w:r w:rsidRPr="00F8497F">
        <w:rPr>
          <w:rFonts w:ascii="Montserrat" w:eastAsia="Times New Roman" w:hAnsi="Montserrat" w:cs="Times New Roman"/>
          <w:bCs/>
          <w:szCs w:val="24"/>
          <w:lang w:eastAsia="es-MX"/>
        </w:rPr>
        <w:t>pero,</w:t>
      </w:r>
      <w:r w:rsidR="00F8497F" w:rsidRPr="00F8497F">
        <w:rPr>
          <w:rFonts w:ascii="Montserrat" w:eastAsia="Times New Roman" w:hAnsi="Montserrat" w:cs="Times New Roman"/>
          <w:bCs/>
          <w:szCs w:val="24"/>
          <w:lang w:eastAsia="es-MX"/>
        </w:rPr>
        <w:t xml:space="preserve"> además porque está cubierto por hexágonos de aluminio.</w:t>
      </w:r>
    </w:p>
    <w:p w14:paraId="1696ECFE" w14:textId="4B716B87" w:rsidR="00F8497F" w:rsidRDefault="00F8497F" w:rsidP="00B028BC">
      <w:pPr>
        <w:spacing w:after="0" w:line="240" w:lineRule="auto"/>
        <w:rPr>
          <w:rFonts w:ascii="Montserrat" w:eastAsia="Times New Roman" w:hAnsi="Montserrat" w:cs="Times New Roman"/>
          <w:bCs/>
          <w:szCs w:val="24"/>
          <w:lang w:eastAsia="es-MX"/>
        </w:rPr>
      </w:pPr>
    </w:p>
    <w:p w14:paraId="5936F5AE" w14:textId="52472320" w:rsidR="00D428EC"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lastRenderedPageBreak/>
        <w:drawing>
          <wp:inline distT="0" distB="0" distL="0" distR="0" wp14:anchorId="0E1B5C78" wp14:editId="4CB4520B">
            <wp:extent cx="2883446" cy="266811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334" cy="2710579"/>
                    </a:xfrm>
                    <a:prstGeom prst="rect">
                      <a:avLst/>
                    </a:prstGeom>
                  </pic:spPr>
                </pic:pic>
              </a:graphicData>
            </a:graphic>
          </wp:inline>
        </w:drawing>
      </w:r>
    </w:p>
    <w:p w14:paraId="3156B94D" w14:textId="77777777" w:rsidR="00D428EC" w:rsidRDefault="00D428EC" w:rsidP="00B028BC">
      <w:pPr>
        <w:spacing w:after="0" w:line="240" w:lineRule="auto"/>
        <w:rPr>
          <w:rFonts w:ascii="Montserrat" w:eastAsia="Times New Roman" w:hAnsi="Montserrat" w:cs="Times New Roman"/>
          <w:bCs/>
          <w:szCs w:val="24"/>
          <w:lang w:eastAsia="es-MX"/>
        </w:rPr>
      </w:pPr>
    </w:p>
    <w:p w14:paraId="7FD41B0D" w14:textId="3E8D649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Ahora observ</w:t>
      </w:r>
      <w:r w:rsidR="000A0C41">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¿Qué tienen en común las imágenes?</w:t>
      </w:r>
    </w:p>
    <w:p w14:paraId="3D022CE3" w14:textId="1780D151" w:rsidR="000A0C41" w:rsidRDefault="000A0C41" w:rsidP="00F8497F">
      <w:pPr>
        <w:spacing w:after="0" w:line="240" w:lineRule="auto"/>
        <w:rPr>
          <w:rFonts w:ascii="Montserrat" w:eastAsia="Times New Roman" w:hAnsi="Montserrat" w:cs="Times New Roman"/>
          <w:bCs/>
          <w:szCs w:val="24"/>
          <w:lang w:eastAsia="es-MX"/>
        </w:rPr>
      </w:pPr>
    </w:p>
    <w:p w14:paraId="43EAC387" w14:textId="5A514E4B" w:rsidR="000A0C41"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7C357F11" wp14:editId="2B5897A1">
            <wp:extent cx="4790476" cy="1752381"/>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0476" cy="1752381"/>
                    </a:xfrm>
                    <a:prstGeom prst="rect">
                      <a:avLst/>
                    </a:prstGeom>
                  </pic:spPr>
                </pic:pic>
              </a:graphicData>
            </a:graphic>
          </wp:inline>
        </w:drawing>
      </w:r>
    </w:p>
    <w:p w14:paraId="00C2D6CC" w14:textId="77777777" w:rsidR="000A0C41" w:rsidRPr="00F8497F" w:rsidRDefault="000A0C41" w:rsidP="00902E22">
      <w:pPr>
        <w:spacing w:after="0" w:line="240" w:lineRule="auto"/>
        <w:jc w:val="both"/>
        <w:rPr>
          <w:rFonts w:ascii="Montserrat" w:eastAsia="Times New Roman" w:hAnsi="Montserrat" w:cs="Times New Roman"/>
          <w:bCs/>
          <w:szCs w:val="24"/>
          <w:lang w:eastAsia="es-MX"/>
        </w:rPr>
      </w:pPr>
    </w:p>
    <w:p w14:paraId="227ED640" w14:textId="77777777" w:rsidR="000A0C41"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F8497F" w:rsidRPr="00F8497F">
        <w:rPr>
          <w:rFonts w:ascii="Montserrat" w:eastAsia="Times New Roman" w:hAnsi="Montserrat" w:cs="Times New Roman"/>
          <w:bCs/>
          <w:szCs w:val="24"/>
          <w:lang w:eastAsia="es-MX"/>
        </w:rPr>
        <w:t>os imágenes corresponden a animales, una a una fruta y otra a un edificio, pero ¿qué características tienen en común?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c</w:t>
      </w:r>
      <w:r w:rsidR="00F8497F" w:rsidRPr="00F8497F">
        <w:rPr>
          <w:rFonts w:ascii="Montserrat" w:eastAsia="Times New Roman" w:hAnsi="Montserrat" w:cs="Times New Roman"/>
          <w:bCs/>
          <w:szCs w:val="24"/>
          <w:lang w:eastAsia="es-MX"/>
        </w:rPr>
        <w:t>ómo son las formas que tienen en su superficie?</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En la iguana solamente es un tipo de polígono irregular el que se repite, mientras que, en la serpiente, además de tener cierta regularidad en las formas, también tiene una regularidad en los colores.</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 xml:space="preserve">La piña, se forma por dos figuras, una es un polígono irregular y la otra se asemeja a un semicírculo </w:t>
      </w:r>
      <w:proofErr w:type="gramStart"/>
      <w:r w:rsidR="00F8497F" w:rsidRPr="00F8497F">
        <w:rPr>
          <w:rFonts w:ascii="Montserrat" w:eastAsia="Times New Roman" w:hAnsi="Montserrat" w:cs="Times New Roman"/>
          <w:bCs/>
          <w:szCs w:val="24"/>
          <w:lang w:eastAsia="es-MX"/>
        </w:rPr>
        <w:t>y</w:t>
      </w:r>
      <w:proofErr w:type="gramEnd"/>
      <w:r w:rsidR="00F8497F" w:rsidRPr="00F8497F">
        <w:rPr>
          <w:rFonts w:ascii="Montserrat" w:eastAsia="Times New Roman" w:hAnsi="Montserrat" w:cs="Times New Roman"/>
          <w:bCs/>
          <w:szCs w:val="24"/>
          <w:lang w:eastAsia="es-MX"/>
        </w:rPr>
        <w:t xml:space="preserve"> por último, el museo, se forma por polígonos regulares, que son hexágonos.</w:t>
      </w:r>
    </w:p>
    <w:p w14:paraId="28A00D67" w14:textId="77777777" w:rsidR="000A0C41" w:rsidRDefault="000A0C41" w:rsidP="00902E22">
      <w:pPr>
        <w:spacing w:after="0" w:line="240" w:lineRule="auto"/>
        <w:jc w:val="both"/>
        <w:rPr>
          <w:rFonts w:ascii="Montserrat" w:eastAsia="Times New Roman" w:hAnsi="Montserrat" w:cs="Times New Roman"/>
          <w:bCs/>
          <w:szCs w:val="24"/>
          <w:lang w:eastAsia="es-MX"/>
        </w:rPr>
      </w:pPr>
    </w:p>
    <w:p w14:paraId="7DA6CED3" w14:textId="51458AAF"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pesar de que muestran diferentes polígonos o formas estos animales, frutas y arquitectura coinciden en que siguen un patrón o regularidad y recubren perfectamente toda su superficie.</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¿Sabe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cómo se le llama a ese patrón?</w:t>
      </w:r>
    </w:p>
    <w:p w14:paraId="65508A80" w14:textId="77777777" w:rsidR="000A0C41" w:rsidRDefault="000A0C41" w:rsidP="00902E22">
      <w:pPr>
        <w:spacing w:after="0" w:line="240" w:lineRule="auto"/>
        <w:jc w:val="both"/>
        <w:rPr>
          <w:rFonts w:ascii="Montserrat" w:eastAsia="Times New Roman" w:hAnsi="Montserrat" w:cs="Times New Roman"/>
          <w:bCs/>
          <w:szCs w:val="24"/>
          <w:lang w:eastAsia="es-MX"/>
        </w:rPr>
      </w:pPr>
    </w:p>
    <w:p w14:paraId="16386AE9" w14:textId="22C0D11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A ese patrón </w:t>
      </w:r>
      <w:r w:rsidR="000A0C41">
        <w:rPr>
          <w:rFonts w:ascii="Montserrat" w:eastAsia="Times New Roman" w:hAnsi="Montserrat" w:cs="Times New Roman"/>
          <w:bCs/>
          <w:szCs w:val="24"/>
          <w:lang w:eastAsia="es-MX"/>
        </w:rPr>
        <w:t>se le</w:t>
      </w:r>
      <w:r w:rsidRPr="00F8497F">
        <w:rPr>
          <w:rFonts w:ascii="Montserrat" w:eastAsia="Times New Roman" w:hAnsi="Montserrat" w:cs="Times New Roman"/>
          <w:bCs/>
          <w:szCs w:val="24"/>
          <w:lang w:eastAsia="es-MX"/>
        </w:rPr>
        <w:t xml:space="preserve"> llama: Teselado.</w:t>
      </w:r>
      <w:r w:rsidR="00902E22">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Un teselado es un patrón de figuras o polígonos que se repiten con regularidad para cubrir el plano o una superficie plana. Observ</w:t>
      </w:r>
      <w:r w:rsidR="000A0C41">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y anali</w:t>
      </w:r>
      <w:r w:rsidR="000A0C41">
        <w:rPr>
          <w:rFonts w:ascii="Montserrat" w:eastAsia="Times New Roman" w:hAnsi="Montserrat" w:cs="Times New Roman"/>
          <w:bCs/>
          <w:szCs w:val="24"/>
          <w:lang w:eastAsia="es-MX"/>
        </w:rPr>
        <w:t>za</w:t>
      </w:r>
      <w:r w:rsidRPr="00F8497F">
        <w:rPr>
          <w:rFonts w:ascii="Montserrat" w:eastAsia="Times New Roman" w:hAnsi="Montserrat" w:cs="Times New Roman"/>
          <w:bCs/>
          <w:szCs w:val="24"/>
          <w:lang w:eastAsia="es-MX"/>
        </w:rPr>
        <w:t xml:space="preserve"> bien estas imágenes, que corresponden a ejemplos de teselados.</w:t>
      </w:r>
    </w:p>
    <w:p w14:paraId="24015A5A" w14:textId="62F3FC65" w:rsidR="000A0C41" w:rsidRDefault="000A0C41" w:rsidP="00F8497F">
      <w:pPr>
        <w:spacing w:after="0" w:line="240" w:lineRule="auto"/>
        <w:rPr>
          <w:rFonts w:ascii="Montserrat" w:eastAsia="Times New Roman" w:hAnsi="Montserrat" w:cs="Times New Roman"/>
          <w:bCs/>
          <w:szCs w:val="24"/>
          <w:lang w:eastAsia="es-MX"/>
        </w:rPr>
      </w:pPr>
    </w:p>
    <w:p w14:paraId="45269664" w14:textId="6717A65B" w:rsidR="000A0C41"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lastRenderedPageBreak/>
        <w:drawing>
          <wp:inline distT="0" distB="0" distL="0" distR="0" wp14:anchorId="1155CD73" wp14:editId="74F896AC">
            <wp:extent cx="3817088" cy="20975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2180" cy="2100343"/>
                    </a:xfrm>
                    <a:prstGeom prst="rect">
                      <a:avLst/>
                    </a:prstGeom>
                  </pic:spPr>
                </pic:pic>
              </a:graphicData>
            </a:graphic>
          </wp:inline>
        </w:drawing>
      </w:r>
    </w:p>
    <w:p w14:paraId="4A3CAD6D"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60B63A33" w14:textId="0544F04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¿Puede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identificar sus características?</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abe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por qué pueden cubrir el plano?</w:t>
      </w:r>
    </w:p>
    <w:p w14:paraId="3A59F57E" w14:textId="282BBEB6" w:rsidR="00F8497F" w:rsidRDefault="00F8497F" w:rsidP="00902E22">
      <w:pPr>
        <w:spacing w:after="0" w:line="240" w:lineRule="auto"/>
        <w:jc w:val="both"/>
        <w:rPr>
          <w:rFonts w:ascii="Montserrat" w:eastAsia="Times New Roman" w:hAnsi="Montserrat" w:cs="Times New Roman"/>
          <w:bCs/>
          <w:szCs w:val="24"/>
          <w:lang w:eastAsia="es-MX"/>
        </w:rPr>
      </w:pPr>
    </w:p>
    <w:p w14:paraId="48FE1FBD" w14:textId="26767FCE"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Las principales características de un teselado son:</w:t>
      </w:r>
    </w:p>
    <w:p w14:paraId="2B11D203" w14:textId="77777777" w:rsidR="00CF3BC2" w:rsidRPr="00F8497F" w:rsidRDefault="00CF3BC2" w:rsidP="00902E22">
      <w:pPr>
        <w:spacing w:after="0" w:line="240" w:lineRule="auto"/>
        <w:jc w:val="both"/>
        <w:rPr>
          <w:rFonts w:ascii="Montserrat" w:eastAsia="Times New Roman" w:hAnsi="Montserrat" w:cs="Times New Roman"/>
          <w:bCs/>
          <w:szCs w:val="24"/>
          <w:lang w:eastAsia="es-MX"/>
        </w:rPr>
      </w:pPr>
    </w:p>
    <w:p w14:paraId="58146874" w14:textId="4BBF79AB"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Debe cubrir todo el plano, sin que haya espacios, como el ejemplo de los hexágonos azules.</w:t>
      </w:r>
    </w:p>
    <w:p w14:paraId="21F81F55" w14:textId="0BAB6DEA"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Las figuras o polígonos no deben superponerse, es decir no puede quedar una encima de otra.</w:t>
      </w:r>
    </w:p>
    <w:p w14:paraId="31402116" w14:textId="4AA466D9"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Al coincidir un vértice de cada figura en un punto, la suma de los ángulos que ahí coinciden debe ser de 360 grados.</w:t>
      </w:r>
    </w:p>
    <w:p w14:paraId="78225857" w14:textId="7FB94B6D" w:rsidR="00F8497F" w:rsidRDefault="00F8497F" w:rsidP="00B028BC">
      <w:pPr>
        <w:spacing w:after="0" w:line="240" w:lineRule="auto"/>
        <w:rPr>
          <w:rFonts w:ascii="Montserrat" w:eastAsia="Times New Roman" w:hAnsi="Montserrat" w:cs="Times New Roman"/>
          <w:bCs/>
          <w:szCs w:val="24"/>
          <w:lang w:eastAsia="es-MX"/>
        </w:rPr>
      </w:pPr>
    </w:p>
    <w:p w14:paraId="028F9A0D" w14:textId="69AA949D" w:rsidR="00D428EC"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501437AE" wp14:editId="7C94F371">
            <wp:extent cx="3988580" cy="141367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5619" cy="1430346"/>
                    </a:xfrm>
                    <a:prstGeom prst="rect">
                      <a:avLst/>
                    </a:prstGeom>
                  </pic:spPr>
                </pic:pic>
              </a:graphicData>
            </a:graphic>
          </wp:inline>
        </w:drawing>
      </w:r>
    </w:p>
    <w:p w14:paraId="23D71C3C" w14:textId="77777777" w:rsidR="00D428EC" w:rsidRDefault="00D428EC" w:rsidP="00902E22">
      <w:pPr>
        <w:spacing w:after="0" w:line="240" w:lineRule="auto"/>
        <w:jc w:val="both"/>
        <w:rPr>
          <w:rFonts w:ascii="Montserrat" w:eastAsia="Times New Roman" w:hAnsi="Montserrat" w:cs="Times New Roman"/>
          <w:bCs/>
          <w:szCs w:val="24"/>
          <w:lang w:eastAsia="es-MX"/>
        </w:rPr>
      </w:pPr>
    </w:p>
    <w:p w14:paraId="277D9215" w14:textId="2783600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Hay 3 tipos de teselados: los regulares, los semirregulares y los irregulares.</w:t>
      </w:r>
    </w:p>
    <w:p w14:paraId="76078C76" w14:textId="77777777" w:rsidR="00CF3BC2" w:rsidRDefault="00CF3BC2" w:rsidP="00902E22">
      <w:pPr>
        <w:spacing w:after="0" w:line="240" w:lineRule="auto"/>
        <w:jc w:val="both"/>
        <w:rPr>
          <w:rFonts w:ascii="Montserrat" w:eastAsia="Times New Roman" w:hAnsi="Montserrat" w:cs="Times New Roman"/>
          <w:bCs/>
          <w:szCs w:val="24"/>
          <w:lang w:eastAsia="es-MX"/>
        </w:rPr>
      </w:pPr>
    </w:p>
    <w:p w14:paraId="0AAC1FBE" w14:textId="1DCB7285"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Los teselados regulares, son aquellos que cubren el plano con polígonos regulares. Sin embargo, solamente hay tres polígonos regulares con los que se puede cubrir completamente el plano, el triángulo equilátero, el cuadrado y el hexágono.</w:t>
      </w:r>
    </w:p>
    <w:p w14:paraId="20F5184F" w14:textId="75B246D1" w:rsidR="00CF3BC2" w:rsidRDefault="00CF3BC2" w:rsidP="00F8497F">
      <w:pPr>
        <w:spacing w:after="0" w:line="240" w:lineRule="auto"/>
        <w:rPr>
          <w:rFonts w:ascii="Montserrat" w:eastAsia="Times New Roman" w:hAnsi="Montserrat" w:cs="Times New Roman"/>
          <w:bCs/>
          <w:szCs w:val="24"/>
          <w:lang w:eastAsia="es-MX"/>
        </w:rPr>
      </w:pPr>
    </w:p>
    <w:p w14:paraId="5353C200" w14:textId="1ED0ED7F" w:rsidR="00CF3BC2"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5033E924" wp14:editId="7283F945">
            <wp:extent cx="4295238" cy="113333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5238" cy="1133333"/>
                    </a:xfrm>
                    <a:prstGeom prst="rect">
                      <a:avLst/>
                    </a:prstGeom>
                  </pic:spPr>
                </pic:pic>
              </a:graphicData>
            </a:graphic>
          </wp:inline>
        </w:drawing>
      </w:r>
    </w:p>
    <w:p w14:paraId="20F1081C" w14:textId="59D0D870" w:rsidR="00F8497F" w:rsidRDefault="00F8497F" w:rsidP="00B028BC">
      <w:pPr>
        <w:spacing w:after="0" w:line="240" w:lineRule="auto"/>
        <w:rPr>
          <w:rFonts w:ascii="Montserrat" w:eastAsia="Times New Roman" w:hAnsi="Montserrat" w:cs="Times New Roman"/>
          <w:bCs/>
          <w:szCs w:val="24"/>
          <w:lang w:eastAsia="es-MX"/>
        </w:rPr>
      </w:pPr>
    </w:p>
    <w:p w14:paraId="126A11D6" w14:textId="0B0CECD1" w:rsidR="00F8497F" w:rsidRPr="00F8497F" w:rsidRDefault="00CF3BC2"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E</w:t>
      </w:r>
      <w:r w:rsidR="00F8497F" w:rsidRPr="00F8497F">
        <w:rPr>
          <w:rFonts w:ascii="Montserrat" w:eastAsia="Times New Roman" w:hAnsi="Montserrat" w:cs="Times New Roman"/>
          <w:bCs/>
          <w:szCs w:val="24"/>
          <w:lang w:eastAsia="es-MX"/>
        </w:rPr>
        <w:t>sto se debe a que, si se unen, un vértice de cada polígono, en un mismo punto, los ángulos internos que ahí coinciden suman un ángulo de 360 grados.</w:t>
      </w:r>
    </w:p>
    <w:p w14:paraId="0A3B0C4C" w14:textId="38FFE3ED"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caso del triángulo equilátero, coinciden, 1, 2, 3, 4, 5 y 6 triángulos en un punto Rec</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rd</w:t>
      </w:r>
      <w:r w:rsidR="00B46CE6">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cada ángulo interno del triángulo equilátero mide 60 grados, por lo que multiplicando 60 grados por 6, se obtienen 360 grados.</w:t>
      </w:r>
    </w:p>
    <w:p w14:paraId="0DA7A7CB" w14:textId="2DCC557F" w:rsidR="00CF3BC2" w:rsidRDefault="00CF3BC2" w:rsidP="00F8497F">
      <w:pPr>
        <w:spacing w:after="0" w:line="240" w:lineRule="auto"/>
        <w:rPr>
          <w:rFonts w:ascii="Montserrat" w:eastAsia="Times New Roman" w:hAnsi="Montserrat" w:cs="Times New Roman"/>
          <w:bCs/>
          <w:szCs w:val="24"/>
          <w:lang w:eastAsia="es-MX"/>
        </w:rPr>
      </w:pPr>
    </w:p>
    <w:p w14:paraId="12F8BF02" w14:textId="1E718EED" w:rsidR="00D428EC"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0584E81A" wp14:editId="22A42CF4">
            <wp:extent cx="4370046" cy="15898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0802" cy="1604661"/>
                    </a:xfrm>
                    <a:prstGeom prst="rect">
                      <a:avLst/>
                    </a:prstGeom>
                  </pic:spPr>
                </pic:pic>
              </a:graphicData>
            </a:graphic>
          </wp:inline>
        </w:drawing>
      </w:r>
    </w:p>
    <w:p w14:paraId="20D17C3F" w14:textId="77777777" w:rsidR="00D428EC" w:rsidRDefault="00D428EC" w:rsidP="00F8497F">
      <w:pPr>
        <w:spacing w:after="0" w:line="240" w:lineRule="auto"/>
        <w:rPr>
          <w:rFonts w:ascii="Montserrat" w:eastAsia="Times New Roman" w:hAnsi="Montserrat" w:cs="Times New Roman"/>
          <w:bCs/>
          <w:szCs w:val="24"/>
          <w:lang w:eastAsia="es-MX"/>
        </w:rPr>
      </w:pPr>
    </w:p>
    <w:p w14:paraId="5674BD41" w14:textId="4BD7D6B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hexágono coinciden 1, 2, 3 figuras de éstas. Sabemos que sus ángulos interiores miden 120 grados, por lo que se multiplica 120 grados por 3 y se obtiene 360 grados.</w:t>
      </w:r>
    </w:p>
    <w:p w14:paraId="3BD038B1" w14:textId="3E1BA077" w:rsidR="00B46CE6" w:rsidRPr="00F8497F" w:rsidRDefault="00B46CE6" w:rsidP="00902E22">
      <w:pPr>
        <w:spacing w:after="0" w:line="240" w:lineRule="auto"/>
        <w:jc w:val="both"/>
        <w:rPr>
          <w:rFonts w:ascii="Montserrat" w:eastAsia="Times New Roman" w:hAnsi="Montserrat" w:cs="Times New Roman"/>
          <w:bCs/>
          <w:szCs w:val="24"/>
          <w:lang w:eastAsia="es-MX"/>
        </w:rPr>
      </w:pPr>
    </w:p>
    <w:p w14:paraId="4A3C8617" w14:textId="3F05E8F4" w:rsidR="00B46CE6"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Ahora para el cuadrado: se unen en un mismo punto 1, 2, 3 y 4 cuadrados. Como sabemos, los ángulos internos de esta figura miden 90 grados, por lo que entonces se multiplica 90 grados por 4 y también </w:t>
      </w:r>
      <w:r w:rsidR="00B46CE6">
        <w:rPr>
          <w:rFonts w:ascii="Montserrat" w:eastAsia="Times New Roman" w:hAnsi="Montserrat" w:cs="Times New Roman"/>
          <w:bCs/>
          <w:szCs w:val="24"/>
          <w:lang w:eastAsia="es-MX"/>
        </w:rPr>
        <w:t xml:space="preserve">se </w:t>
      </w:r>
      <w:r w:rsidRPr="00F8497F">
        <w:rPr>
          <w:rFonts w:ascii="Montserrat" w:eastAsia="Times New Roman" w:hAnsi="Montserrat" w:cs="Times New Roman"/>
          <w:bCs/>
          <w:szCs w:val="24"/>
          <w:lang w:eastAsia="es-MX"/>
        </w:rPr>
        <w:t>obt</w:t>
      </w:r>
      <w:r w:rsidR="00B46CE6">
        <w:rPr>
          <w:rFonts w:ascii="Montserrat" w:eastAsia="Times New Roman" w:hAnsi="Montserrat" w:cs="Times New Roman"/>
          <w:bCs/>
          <w:szCs w:val="24"/>
          <w:lang w:eastAsia="es-MX"/>
        </w:rPr>
        <w:t>i</w:t>
      </w:r>
      <w:r w:rsidRPr="00F8497F">
        <w:rPr>
          <w:rFonts w:ascii="Montserrat" w:eastAsia="Times New Roman" w:hAnsi="Montserrat" w:cs="Times New Roman"/>
          <w:bCs/>
          <w:szCs w:val="24"/>
          <w:lang w:eastAsia="es-MX"/>
        </w:rPr>
        <w:t>ene</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360 grados.</w:t>
      </w:r>
    </w:p>
    <w:p w14:paraId="49588AF3" w14:textId="64D7783F" w:rsidR="00F8497F" w:rsidRDefault="00F8497F" w:rsidP="00902E22">
      <w:pPr>
        <w:spacing w:after="0" w:line="240" w:lineRule="auto"/>
        <w:jc w:val="both"/>
        <w:rPr>
          <w:rFonts w:ascii="Montserrat" w:eastAsia="Times New Roman" w:hAnsi="Montserrat" w:cs="Times New Roman"/>
          <w:bCs/>
          <w:szCs w:val="24"/>
          <w:lang w:eastAsia="es-MX"/>
        </w:rPr>
      </w:pPr>
    </w:p>
    <w:p w14:paraId="7D781652" w14:textId="05624347" w:rsidR="00B46CE6" w:rsidRDefault="00B46CE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hora</w:t>
      </w:r>
      <w:r>
        <w:rPr>
          <w:rFonts w:ascii="Montserrat" w:eastAsia="Times New Roman" w:hAnsi="Montserrat" w:cs="Times New Roman"/>
          <w:bCs/>
          <w:szCs w:val="24"/>
          <w:lang w:eastAsia="es-MX"/>
        </w:rPr>
        <w:t>,</w:t>
      </w:r>
      <w:r w:rsidR="00F8497F" w:rsidRPr="00F8497F">
        <w:rPr>
          <w:rFonts w:ascii="Montserrat" w:eastAsia="Times New Roman" w:hAnsi="Montserrat" w:cs="Times New Roman"/>
          <w:bCs/>
          <w:szCs w:val="24"/>
          <w:lang w:eastAsia="es-MX"/>
        </w:rPr>
        <w:t xml:space="preserve"> los teselados semirregulares:</w:t>
      </w:r>
      <w:r>
        <w:rPr>
          <w:rFonts w:ascii="Montserrat" w:eastAsia="Times New Roman" w:hAnsi="Montserrat" w:cs="Times New Roman"/>
          <w:bCs/>
          <w:szCs w:val="24"/>
          <w:lang w:eastAsia="es-MX"/>
        </w:rPr>
        <w:t xml:space="preserve"> s</w:t>
      </w:r>
      <w:r w:rsidR="00F8497F" w:rsidRPr="00F8497F">
        <w:rPr>
          <w:rFonts w:ascii="Montserrat" w:eastAsia="Times New Roman" w:hAnsi="Montserrat" w:cs="Times New Roman"/>
          <w:bCs/>
          <w:szCs w:val="24"/>
          <w:lang w:eastAsia="es-MX"/>
        </w:rPr>
        <w:t>on aquellos que cubren el plano combinando dos o más polígonos regulares.</w:t>
      </w:r>
    </w:p>
    <w:p w14:paraId="0DA4C690"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48F05A52" w14:textId="37360FF1" w:rsidR="00B46CE6"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300E4ED1" wp14:editId="4DA52160">
            <wp:extent cx="3349060" cy="1920128"/>
            <wp:effectExtent l="0" t="0" r="381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5626" cy="1941093"/>
                    </a:xfrm>
                    <a:prstGeom prst="rect">
                      <a:avLst/>
                    </a:prstGeom>
                  </pic:spPr>
                </pic:pic>
              </a:graphicData>
            </a:graphic>
          </wp:inline>
        </w:drawing>
      </w:r>
    </w:p>
    <w:p w14:paraId="0AC41420" w14:textId="77777777" w:rsidR="00B46CE6" w:rsidRPr="00F8497F" w:rsidRDefault="00B46CE6" w:rsidP="00F8497F">
      <w:pPr>
        <w:spacing w:after="0" w:line="240" w:lineRule="auto"/>
        <w:rPr>
          <w:rFonts w:ascii="Montserrat" w:eastAsia="Times New Roman" w:hAnsi="Montserrat" w:cs="Times New Roman"/>
          <w:bCs/>
          <w:szCs w:val="24"/>
          <w:lang w:eastAsia="es-MX"/>
        </w:rPr>
      </w:pPr>
    </w:p>
    <w:p w14:paraId="0FC5C218" w14:textId="3104ADF2" w:rsidR="00F8497F" w:rsidRPr="00F8497F" w:rsidRDefault="00B46CE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F8497F" w:rsidRPr="00F8497F">
        <w:rPr>
          <w:rFonts w:ascii="Montserrat" w:eastAsia="Times New Roman" w:hAnsi="Montserrat" w:cs="Times New Roman"/>
          <w:bCs/>
          <w:szCs w:val="24"/>
          <w:lang w:eastAsia="es-MX"/>
        </w:rPr>
        <w:t>l primer teselado</w:t>
      </w:r>
      <w:r>
        <w:rPr>
          <w:rFonts w:ascii="Montserrat" w:eastAsia="Times New Roman" w:hAnsi="Montserrat" w:cs="Times New Roman"/>
          <w:bCs/>
          <w:szCs w:val="24"/>
          <w:lang w:eastAsia="es-MX"/>
        </w:rPr>
        <w:t xml:space="preserve"> s</w:t>
      </w:r>
      <w:r w:rsidR="00F8497F" w:rsidRPr="00F8497F">
        <w:rPr>
          <w:rFonts w:ascii="Montserrat" w:eastAsia="Times New Roman" w:hAnsi="Montserrat" w:cs="Times New Roman"/>
          <w:bCs/>
          <w:szCs w:val="24"/>
          <w:lang w:eastAsia="es-MX"/>
        </w:rPr>
        <w:t>e forma con octágonos regulares y cuadrados.</w:t>
      </w:r>
    </w:p>
    <w:p w14:paraId="30B3BF74"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El segundo está compuesto por triángulos equiláteros y cuadrados.</w:t>
      </w:r>
    </w:p>
    <w:p w14:paraId="60DAD9F8" w14:textId="1B91E47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Cabe destacar que solamente se pueden formar ocho teselaciones semirregulares, Algunas variaciones pueden ser en los colores, pero al final es la misma isometría la que se repite.</w:t>
      </w:r>
    </w:p>
    <w:p w14:paraId="027DDA17"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392CFF46" w14:textId="4C150E1F"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Con isometría </w:t>
      </w:r>
      <w:r w:rsidR="00B46CE6">
        <w:rPr>
          <w:rFonts w:ascii="Montserrat" w:eastAsia="Times New Roman" w:hAnsi="Montserrat" w:cs="Times New Roman"/>
          <w:bCs/>
          <w:szCs w:val="24"/>
          <w:lang w:eastAsia="es-MX"/>
        </w:rPr>
        <w:t>nos</w:t>
      </w:r>
      <w:r w:rsidRPr="00F8497F">
        <w:rPr>
          <w:rFonts w:ascii="Montserrat" w:eastAsia="Times New Roman" w:hAnsi="Montserrat" w:cs="Times New Roman"/>
          <w:bCs/>
          <w:szCs w:val="24"/>
          <w:lang w:eastAsia="es-MX"/>
        </w:rPr>
        <w:t xml:space="preserve"> ref</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r</w:t>
      </w:r>
      <w:r w:rsidR="00B46CE6">
        <w:rPr>
          <w:rFonts w:ascii="Montserrat" w:eastAsia="Times New Roman" w:hAnsi="Montserrat" w:cs="Times New Roman"/>
          <w:bCs/>
          <w:szCs w:val="24"/>
          <w:lang w:eastAsia="es-MX"/>
        </w:rPr>
        <w:t>im</w:t>
      </w:r>
      <w:r w:rsidRPr="00F8497F">
        <w:rPr>
          <w:rFonts w:ascii="Montserrat" w:eastAsia="Times New Roman" w:hAnsi="Montserrat" w:cs="Times New Roman"/>
          <w:bCs/>
          <w:szCs w:val="24"/>
          <w:lang w:eastAsia="es-MX"/>
        </w:rPr>
        <w:t>o</w:t>
      </w:r>
      <w:r w:rsidR="00B46CE6">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a la transformación geométrica que tienen las figuras, como la rotación o traslación.</w:t>
      </w:r>
    </w:p>
    <w:p w14:paraId="3D4FF42E" w14:textId="66710EFF" w:rsidR="00F8497F" w:rsidRDefault="00F8497F" w:rsidP="00902E22">
      <w:pPr>
        <w:spacing w:after="0" w:line="240" w:lineRule="auto"/>
        <w:jc w:val="both"/>
        <w:rPr>
          <w:rFonts w:ascii="Montserrat" w:eastAsia="Times New Roman" w:hAnsi="Montserrat" w:cs="Times New Roman"/>
          <w:bCs/>
          <w:szCs w:val="24"/>
          <w:lang w:eastAsia="es-MX"/>
        </w:rPr>
      </w:pPr>
    </w:p>
    <w:p w14:paraId="41D4F9A2"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Los teselados irregulares se forman con la combinación de polígonos regulares e irregulares, y pueden tener un patrón que pueda ir recubriendo el plano.</w:t>
      </w:r>
    </w:p>
    <w:p w14:paraId="22799684"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p>
    <w:p w14:paraId="25ACE7AC" w14:textId="29AA0CE9" w:rsidR="00B46CE6"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Observ</w:t>
      </w:r>
      <w:r w:rsidR="00B46CE6">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el ejemplo, ¿pueden identificar los polígonos se usan en el teselado?</w:t>
      </w:r>
    </w:p>
    <w:p w14:paraId="7BBE0668" w14:textId="77777777" w:rsidR="00B46CE6" w:rsidRDefault="00B46CE6" w:rsidP="00F8497F">
      <w:pPr>
        <w:spacing w:after="0" w:line="240" w:lineRule="auto"/>
        <w:rPr>
          <w:rFonts w:ascii="Montserrat" w:eastAsia="Times New Roman" w:hAnsi="Montserrat" w:cs="Times New Roman"/>
          <w:bCs/>
          <w:szCs w:val="24"/>
          <w:lang w:eastAsia="es-MX"/>
        </w:rPr>
      </w:pPr>
    </w:p>
    <w:p w14:paraId="3EDE7BBE" w14:textId="0261BE96" w:rsidR="00B46CE6"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7AD91EFC" wp14:editId="312C709C">
            <wp:extent cx="2457099" cy="1981036"/>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7509" cy="1997492"/>
                    </a:xfrm>
                    <a:prstGeom prst="rect">
                      <a:avLst/>
                    </a:prstGeom>
                  </pic:spPr>
                </pic:pic>
              </a:graphicData>
            </a:graphic>
          </wp:inline>
        </w:drawing>
      </w:r>
    </w:p>
    <w:p w14:paraId="73A0B440" w14:textId="77777777" w:rsidR="00B46CE6" w:rsidRPr="00F8497F" w:rsidRDefault="00B46CE6" w:rsidP="00902E22">
      <w:pPr>
        <w:spacing w:after="0" w:line="240" w:lineRule="auto"/>
        <w:jc w:val="both"/>
        <w:rPr>
          <w:rFonts w:ascii="Montserrat" w:eastAsia="Times New Roman" w:hAnsi="Montserrat" w:cs="Times New Roman"/>
          <w:bCs/>
          <w:szCs w:val="24"/>
          <w:lang w:eastAsia="es-MX"/>
        </w:rPr>
      </w:pPr>
    </w:p>
    <w:p w14:paraId="0BE44EA6" w14:textId="4408B3B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Se utilizan hexágonos, triángulos y rombos. El triángulo y el hexágono que se usan en este teselado son regulares, pero no lo es el rombo, este tipo de combinaciones son las que destacan a los teselados irregulares.</w:t>
      </w:r>
    </w:p>
    <w:p w14:paraId="64C17733"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1A594BB8" w14:textId="78CEA844"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Como vis</w:t>
      </w:r>
      <w:r w:rsidR="00B46CE6">
        <w:rPr>
          <w:rFonts w:ascii="Montserrat" w:eastAsia="Times New Roman" w:hAnsi="Montserrat" w:cs="Times New Roman"/>
          <w:bCs/>
          <w:szCs w:val="24"/>
          <w:lang w:eastAsia="es-MX"/>
        </w:rPr>
        <w:t>te</w:t>
      </w:r>
      <w:r w:rsidRPr="00F8497F">
        <w:rPr>
          <w:rFonts w:ascii="Montserrat" w:eastAsia="Times New Roman" w:hAnsi="Montserrat" w:cs="Times New Roman"/>
          <w:bCs/>
          <w:szCs w:val="24"/>
          <w:lang w:eastAsia="es-MX"/>
        </w:rPr>
        <w:t xml:space="preserve"> al inicio, los teselados s</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p</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encontrar en la naturaleza, en algunas plantas, animales y minerales. También s</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enc</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ntra</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en la arquitectura, en obras de arte, en vitrales y en la vida cotidiana, por ejemplo, en pisos y puertas, entre otros.</w:t>
      </w:r>
    </w:p>
    <w:p w14:paraId="04F56854" w14:textId="55B000E8" w:rsidR="00F8497F" w:rsidRDefault="00F8497F" w:rsidP="00B028BC">
      <w:pPr>
        <w:spacing w:after="0" w:line="240" w:lineRule="auto"/>
        <w:rPr>
          <w:rFonts w:ascii="Montserrat" w:eastAsia="Times New Roman" w:hAnsi="Montserrat" w:cs="Times New Roman"/>
          <w:bCs/>
          <w:szCs w:val="24"/>
          <w:lang w:eastAsia="es-MX"/>
        </w:rPr>
      </w:pPr>
    </w:p>
    <w:p w14:paraId="5C1FAC6E" w14:textId="7CD8A8F6" w:rsidR="00F8497F"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1ED6E340" wp14:editId="67AA3DC7">
            <wp:extent cx="3792235" cy="21367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1286" cy="2153068"/>
                    </a:xfrm>
                    <a:prstGeom prst="rect">
                      <a:avLst/>
                    </a:prstGeom>
                  </pic:spPr>
                </pic:pic>
              </a:graphicData>
            </a:graphic>
          </wp:inline>
        </w:drawing>
      </w:r>
    </w:p>
    <w:p w14:paraId="09F906C7" w14:textId="3185BB43" w:rsidR="00F8497F" w:rsidRDefault="00F8497F" w:rsidP="00B028BC">
      <w:pPr>
        <w:spacing w:after="0" w:line="240" w:lineRule="auto"/>
        <w:rPr>
          <w:rFonts w:ascii="Montserrat" w:eastAsia="Times New Roman" w:hAnsi="Montserrat" w:cs="Times New Roman"/>
          <w:bCs/>
          <w:szCs w:val="24"/>
          <w:lang w:eastAsia="es-MX"/>
        </w:rPr>
      </w:pPr>
    </w:p>
    <w:p w14:paraId="3D7E1B07" w14:textId="545F838B"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En </w:t>
      </w:r>
      <w:r w:rsidR="00B46CE6">
        <w:rPr>
          <w:rFonts w:ascii="Montserrat" w:eastAsia="Times New Roman" w:hAnsi="Montserrat" w:cs="Times New Roman"/>
          <w:bCs/>
          <w:szCs w:val="24"/>
          <w:lang w:eastAsia="es-MX"/>
        </w:rPr>
        <w:t>el</w:t>
      </w:r>
      <w:r w:rsidRPr="00F8497F">
        <w:rPr>
          <w:rFonts w:ascii="Montserrat" w:eastAsia="Times New Roman" w:hAnsi="Montserrat" w:cs="Times New Roman"/>
          <w:bCs/>
          <w:szCs w:val="24"/>
          <w:lang w:eastAsia="es-MX"/>
        </w:rPr>
        <w:t xml:space="preserve"> día a día, lo más común es encontrarlos en los pisos, cuando vas por el parque, en la calle, en la plaza, en los mismos hogares.</w:t>
      </w:r>
    </w:p>
    <w:p w14:paraId="02F9C7E9"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p>
    <w:p w14:paraId="4376F2A3"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nuestros hogares, podemos encontrarlos ocasionalmente en las paredes, en los pisos, en las cortinas, en las puertas, en decoraciones, en ropa, etcétera.</w:t>
      </w:r>
    </w:p>
    <w:p w14:paraId="726DD14E" w14:textId="455A8F3F"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que quede más claro,</w:t>
      </w:r>
      <w:r w:rsidR="00B46CE6">
        <w:rPr>
          <w:rFonts w:ascii="Montserrat" w:eastAsia="Times New Roman" w:hAnsi="Montserrat" w:cs="Times New Roman"/>
          <w:bCs/>
          <w:szCs w:val="24"/>
          <w:lang w:eastAsia="es-MX"/>
        </w:rPr>
        <w:t xml:space="preserve"> observa</w:t>
      </w:r>
      <w:r w:rsidRPr="00F8497F">
        <w:rPr>
          <w:rFonts w:ascii="Montserrat" w:eastAsia="Times New Roman" w:hAnsi="Montserrat" w:cs="Times New Roman"/>
          <w:bCs/>
          <w:szCs w:val="24"/>
          <w:lang w:eastAsia="es-MX"/>
        </w:rPr>
        <w:t xml:space="preserve"> ver el siguiente vídeo:</w:t>
      </w:r>
    </w:p>
    <w:p w14:paraId="7369FACC" w14:textId="43C75660" w:rsidR="00F8497F" w:rsidRDefault="00F8497F" w:rsidP="00B028BC">
      <w:pPr>
        <w:spacing w:after="0" w:line="240" w:lineRule="auto"/>
        <w:rPr>
          <w:rFonts w:ascii="Montserrat" w:eastAsia="Times New Roman" w:hAnsi="Montserrat" w:cs="Times New Roman"/>
          <w:bCs/>
          <w:szCs w:val="24"/>
          <w:lang w:eastAsia="es-MX"/>
        </w:rPr>
      </w:pPr>
    </w:p>
    <w:p w14:paraId="4010BCE1" w14:textId="77777777" w:rsidR="00B12246" w:rsidRDefault="00902E22" w:rsidP="00F8497F">
      <w:pPr>
        <w:pStyle w:val="Prrafodelista"/>
        <w:numPr>
          <w:ilvl w:val="0"/>
          <w:numId w:val="16"/>
        </w:numPr>
        <w:spacing w:after="0" w:line="240" w:lineRule="auto"/>
        <w:rPr>
          <w:rFonts w:ascii="Montserrat" w:eastAsia="Times New Roman" w:hAnsi="Montserrat" w:cs="Times New Roman"/>
          <w:b/>
          <w:szCs w:val="24"/>
          <w:lang w:eastAsia="es-MX"/>
        </w:rPr>
      </w:pPr>
      <w:r w:rsidRPr="00B12246">
        <w:rPr>
          <w:rFonts w:ascii="Montserrat" w:eastAsia="Times New Roman" w:hAnsi="Montserrat" w:cs="Times New Roman"/>
          <w:b/>
          <w:szCs w:val="24"/>
          <w:lang w:eastAsia="es-MX"/>
        </w:rPr>
        <w:lastRenderedPageBreak/>
        <w:t>Mosaicos y teselados en Secundaria</w:t>
      </w:r>
    </w:p>
    <w:p w14:paraId="76A7B9BD" w14:textId="77777777" w:rsidR="00B12246" w:rsidRDefault="00B12246" w:rsidP="00B12246">
      <w:pPr>
        <w:pStyle w:val="Prrafodelista"/>
        <w:spacing w:after="0" w:line="240" w:lineRule="auto"/>
        <w:rPr>
          <w:rFonts w:ascii="Montserrat" w:eastAsia="Times New Roman" w:hAnsi="Montserrat" w:cs="Times New Roman"/>
          <w:bCs/>
          <w:szCs w:val="24"/>
          <w:lang w:eastAsia="es-MX"/>
        </w:rPr>
      </w:pPr>
      <w:proofErr w:type="spellStart"/>
      <w:r w:rsidRPr="00B12246">
        <w:rPr>
          <w:rFonts w:ascii="Montserrat" w:eastAsia="Times New Roman" w:hAnsi="Montserrat" w:cs="Times New Roman"/>
          <w:bCs/>
          <w:szCs w:val="24"/>
          <w:lang w:eastAsia="es-MX"/>
        </w:rPr>
        <w:t>Tekman</w:t>
      </w:r>
      <w:proofErr w:type="spellEnd"/>
      <w:r w:rsidRPr="00B12246">
        <w:rPr>
          <w:rFonts w:ascii="Montserrat" w:eastAsia="Times New Roman" w:hAnsi="Montserrat" w:cs="Times New Roman"/>
          <w:bCs/>
          <w:szCs w:val="24"/>
          <w:lang w:eastAsia="es-MX"/>
        </w:rPr>
        <w:t xml:space="preserve"> </w:t>
      </w:r>
      <w:proofErr w:type="spellStart"/>
      <w:r w:rsidRPr="00B12246">
        <w:rPr>
          <w:rFonts w:ascii="Montserrat" w:eastAsia="Times New Roman" w:hAnsi="Montserrat" w:cs="Times New Roman"/>
          <w:bCs/>
          <w:szCs w:val="24"/>
          <w:lang w:eastAsia="es-MX"/>
        </w:rPr>
        <w:t>education</w:t>
      </w:r>
      <w:proofErr w:type="spellEnd"/>
    </w:p>
    <w:p w14:paraId="20CBF8F1" w14:textId="5299F062" w:rsidR="00F8497F" w:rsidRPr="00B12246" w:rsidRDefault="00F8497F" w:rsidP="00B12246">
      <w:pPr>
        <w:pStyle w:val="Prrafodelista"/>
        <w:spacing w:after="0" w:line="240" w:lineRule="auto"/>
        <w:rPr>
          <w:rFonts w:ascii="Montserrat" w:eastAsia="Times New Roman" w:hAnsi="Montserrat" w:cs="Times New Roman"/>
          <w:b/>
          <w:szCs w:val="24"/>
          <w:lang w:eastAsia="es-MX"/>
        </w:rPr>
      </w:pPr>
      <w:r w:rsidRPr="00B12246">
        <w:rPr>
          <w:rFonts w:ascii="Montserrat" w:eastAsia="Times New Roman" w:hAnsi="Montserrat" w:cs="Times New Roman"/>
          <w:bCs/>
          <w:szCs w:val="24"/>
          <w:lang w:eastAsia="es-MX"/>
        </w:rPr>
        <w:t>https://www.youtube.com/watch?v=agjBv-34tGg</w:t>
      </w:r>
    </w:p>
    <w:p w14:paraId="51497ADD" w14:textId="0AFB4FE6" w:rsidR="00F8497F" w:rsidRDefault="00F8497F" w:rsidP="00B028BC">
      <w:pPr>
        <w:spacing w:after="0" w:line="240" w:lineRule="auto"/>
        <w:rPr>
          <w:rFonts w:ascii="Montserrat" w:eastAsia="Times New Roman" w:hAnsi="Montserrat" w:cs="Times New Roman"/>
          <w:bCs/>
          <w:szCs w:val="24"/>
          <w:lang w:eastAsia="es-MX"/>
        </w:rPr>
      </w:pPr>
    </w:p>
    <w:p w14:paraId="58EDD021" w14:textId="15F563A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Conocis</w:t>
      </w:r>
      <w:r w:rsidR="00B46CE6">
        <w:rPr>
          <w:rFonts w:ascii="Montserrat" w:eastAsia="Times New Roman" w:hAnsi="Montserrat" w:cs="Times New Roman"/>
          <w:bCs/>
          <w:szCs w:val="24"/>
          <w:lang w:eastAsia="es-MX"/>
        </w:rPr>
        <w:t>te</w:t>
      </w:r>
      <w:r w:rsidRPr="00F8497F">
        <w:rPr>
          <w:rFonts w:ascii="Montserrat" w:eastAsia="Times New Roman" w:hAnsi="Montserrat" w:cs="Times New Roman"/>
          <w:bCs/>
          <w:szCs w:val="24"/>
          <w:lang w:eastAsia="es-MX"/>
        </w:rPr>
        <w:t xml:space="preserve"> el mayor creador de teselados</w:t>
      </w:r>
      <w:r w:rsidR="00B46CE6">
        <w:rPr>
          <w:rFonts w:ascii="Montserrat" w:eastAsia="Times New Roman" w:hAnsi="Montserrat" w:cs="Times New Roman"/>
          <w:bCs/>
          <w:szCs w:val="24"/>
          <w:lang w:eastAsia="es-MX"/>
        </w:rPr>
        <w:t xml:space="preserve">, </w:t>
      </w:r>
      <w:proofErr w:type="spellStart"/>
      <w:r w:rsidRPr="00F8497F">
        <w:rPr>
          <w:rFonts w:ascii="Montserrat" w:eastAsia="Times New Roman" w:hAnsi="Montserrat" w:cs="Times New Roman"/>
          <w:bCs/>
          <w:szCs w:val="24"/>
          <w:lang w:eastAsia="es-MX"/>
        </w:rPr>
        <w:t>Maurits</w:t>
      </w:r>
      <w:proofErr w:type="spellEnd"/>
      <w:r w:rsidRPr="00F8497F">
        <w:rPr>
          <w:rFonts w:ascii="Montserrat" w:eastAsia="Times New Roman" w:hAnsi="Montserrat" w:cs="Times New Roman"/>
          <w:bCs/>
          <w:szCs w:val="24"/>
          <w:lang w:eastAsia="es-MX"/>
        </w:rPr>
        <w:t xml:space="preserve"> </w:t>
      </w:r>
      <w:proofErr w:type="spellStart"/>
      <w:r w:rsidRPr="00F8497F">
        <w:rPr>
          <w:rFonts w:ascii="Montserrat" w:eastAsia="Times New Roman" w:hAnsi="Montserrat" w:cs="Times New Roman"/>
          <w:bCs/>
          <w:szCs w:val="24"/>
          <w:lang w:eastAsia="es-MX"/>
        </w:rPr>
        <w:t>Cornelis</w:t>
      </w:r>
      <w:proofErr w:type="spellEnd"/>
      <w:r w:rsidRPr="00F8497F">
        <w:rPr>
          <w:rFonts w:ascii="Montserrat" w:eastAsia="Times New Roman" w:hAnsi="Montserrat" w:cs="Times New Roman"/>
          <w:bCs/>
          <w:szCs w:val="24"/>
          <w:lang w:eastAsia="es-MX"/>
        </w:rPr>
        <w:t xml:space="preserve"> </w:t>
      </w:r>
      <w:proofErr w:type="spellStart"/>
      <w:r w:rsidRPr="00F8497F">
        <w:rPr>
          <w:rFonts w:ascii="Montserrat" w:eastAsia="Times New Roman" w:hAnsi="Montserrat" w:cs="Times New Roman"/>
          <w:bCs/>
          <w:szCs w:val="24"/>
          <w:lang w:eastAsia="es-MX"/>
        </w:rPr>
        <w:t>Escher</w:t>
      </w:r>
      <w:proofErr w:type="spellEnd"/>
      <w:r w:rsidRPr="00F8497F">
        <w:rPr>
          <w:rFonts w:ascii="Montserrat" w:eastAsia="Times New Roman" w:hAnsi="Montserrat" w:cs="Times New Roman"/>
          <w:bCs/>
          <w:szCs w:val="24"/>
          <w:lang w:eastAsia="es-MX"/>
        </w:rPr>
        <w:t>, él destaca gracias a su surrealismo; ya que creaba obras que eran imposibles, les daba un toque tridimensional y lograba engañar al ojo del espectador. En sus obras usaba colores llamativos, pero también le gustaba trabajar con blanco y negro.</w:t>
      </w:r>
    </w:p>
    <w:p w14:paraId="365679F3" w14:textId="1818949B"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video pudi</w:t>
      </w:r>
      <w:r w:rsidR="00B46CE6">
        <w:rPr>
          <w:rFonts w:ascii="Montserrat" w:eastAsia="Times New Roman" w:hAnsi="Montserrat" w:cs="Times New Roman"/>
          <w:bCs/>
          <w:szCs w:val="24"/>
          <w:lang w:eastAsia="es-MX"/>
        </w:rPr>
        <w:t>ste</w:t>
      </w:r>
      <w:r w:rsidRPr="00F8497F">
        <w:rPr>
          <w:rFonts w:ascii="Montserrat" w:eastAsia="Times New Roman" w:hAnsi="Montserrat" w:cs="Times New Roman"/>
          <w:bCs/>
          <w:szCs w:val="24"/>
          <w:lang w:eastAsia="es-MX"/>
        </w:rPr>
        <w:t xml:space="preserve"> dar</w:t>
      </w:r>
      <w:r w:rsidR="00B46CE6">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e cuenta que usó algunas isometrías para poder recubrir el plano y sus figuras partían de polígonos regulares, solamente les hacía transformaciones que después desplazaba hacia otro lado de la figura para que pudieran embonar a la hora de recubrir el plano.</w:t>
      </w:r>
    </w:p>
    <w:p w14:paraId="4BBC3DBF"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2E9131B3" w14:textId="0209C44C"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Es importante destacar que, para formar teselados, no hay algún procedimiento específico, más bien depende de la creatividad de cada uno.</w:t>
      </w:r>
    </w:p>
    <w:p w14:paraId="168F359D"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132C7260" w14:textId="579EB26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continuación, vas a realizar un teselado, siguiendo el procedimiento que utilizó Escher.</w:t>
      </w:r>
    </w:p>
    <w:p w14:paraId="61C6B3FF" w14:textId="77777777" w:rsidR="00495CC6" w:rsidRDefault="00495CC6" w:rsidP="00902E22">
      <w:pPr>
        <w:spacing w:after="0" w:line="240" w:lineRule="auto"/>
        <w:jc w:val="both"/>
        <w:rPr>
          <w:rFonts w:ascii="Montserrat" w:eastAsia="Times New Roman" w:hAnsi="Montserrat" w:cs="Times New Roman"/>
          <w:bCs/>
          <w:szCs w:val="24"/>
          <w:lang w:eastAsia="es-MX"/>
        </w:rPr>
      </w:pPr>
    </w:p>
    <w:p w14:paraId="056BB8AA"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Lo más importante es dejar fluir la creatividad. Posteriormente, diseñar una plantilla que pueda recubrir el plano, tomando en cuenta las características anteriormente vistas.</w:t>
      </w:r>
    </w:p>
    <w:p w14:paraId="6F53E6C7" w14:textId="00C94154" w:rsidR="00F8497F" w:rsidRDefault="00F8497F" w:rsidP="00902E22">
      <w:pPr>
        <w:spacing w:after="0" w:line="240" w:lineRule="auto"/>
        <w:jc w:val="both"/>
        <w:rPr>
          <w:rFonts w:ascii="Montserrat" w:eastAsia="Times New Roman" w:hAnsi="Montserrat" w:cs="Times New Roman"/>
          <w:bCs/>
          <w:szCs w:val="24"/>
          <w:lang w:eastAsia="es-MX"/>
        </w:rPr>
      </w:pPr>
    </w:p>
    <w:p w14:paraId="1308C9A5" w14:textId="077C0E61" w:rsidR="00F8497F" w:rsidRPr="00F8497F" w:rsidRDefault="00495CC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Va</w:t>
      </w:r>
      <w:r w:rsidR="00F8497F" w:rsidRPr="00F8497F">
        <w:rPr>
          <w:rFonts w:ascii="Montserrat" w:eastAsia="Times New Roman" w:hAnsi="Montserrat" w:cs="Times New Roman"/>
          <w:bCs/>
          <w:szCs w:val="24"/>
          <w:lang w:eastAsia="es-MX"/>
        </w:rPr>
        <w:t>s a partir de una de las figuras más sencillas, el cuadrado.</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Para ello:</w:t>
      </w:r>
    </w:p>
    <w:p w14:paraId="69D9EF52" w14:textId="77777777" w:rsidR="00495CC6" w:rsidRDefault="00495CC6" w:rsidP="00902E22">
      <w:pPr>
        <w:spacing w:after="0" w:line="240" w:lineRule="auto"/>
        <w:jc w:val="both"/>
        <w:rPr>
          <w:rFonts w:ascii="Montserrat" w:eastAsia="Times New Roman" w:hAnsi="Montserrat" w:cs="Times New Roman"/>
          <w:bCs/>
          <w:szCs w:val="24"/>
          <w:lang w:eastAsia="es-MX"/>
        </w:rPr>
      </w:pPr>
    </w:p>
    <w:p w14:paraId="532C7FE7" w14:textId="41C1B92E"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 xml:space="preserve">Traza el cuadrado ABCD, </w:t>
      </w:r>
      <w:r w:rsidR="00495CC6" w:rsidRPr="00495CC6">
        <w:rPr>
          <w:rFonts w:ascii="Montserrat" w:eastAsia="Times New Roman" w:hAnsi="Montserrat" w:cs="Times New Roman"/>
          <w:bCs/>
          <w:szCs w:val="24"/>
          <w:lang w:eastAsia="es-MX"/>
        </w:rPr>
        <w:t>te</w:t>
      </w:r>
      <w:r w:rsidRPr="00495CC6">
        <w:rPr>
          <w:rFonts w:ascii="Montserrat" w:eastAsia="Times New Roman" w:hAnsi="Montserrat" w:cs="Times New Roman"/>
          <w:bCs/>
          <w:szCs w:val="24"/>
          <w:lang w:eastAsia="es-MX"/>
        </w:rPr>
        <w:t xml:space="preserve"> recomend</w:t>
      </w:r>
      <w:r w:rsidR="00495CC6" w:rsidRPr="00495CC6">
        <w:rPr>
          <w:rFonts w:ascii="Montserrat" w:eastAsia="Times New Roman" w:hAnsi="Montserrat" w:cs="Times New Roman"/>
          <w:bCs/>
          <w:szCs w:val="24"/>
          <w:lang w:eastAsia="es-MX"/>
        </w:rPr>
        <w:t>amos</w:t>
      </w:r>
      <w:r w:rsidRPr="00495CC6">
        <w:rPr>
          <w:rFonts w:ascii="Montserrat" w:eastAsia="Times New Roman" w:hAnsi="Montserrat" w:cs="Times New Roman"/>
          <w:bCs/>
          <w:szCs w:val="24"/>
          <w:lang w:eastAsia="es-MX"/>
        </w:rPr>
        <w:t xml:space="preserve"> que el cuadrado sea de 4 o 6 centímetros por lado.</w:t>
      </w:r>
    </w:p>
    <w:p w14:paraId="728AD634" w14:textId="1763F117"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ubica los puntos medios de cada lado del cuadrado. Al punto medio de AB, le llamamos E; al punto medio de BC, le llamamos F; al punto medio de CD, le llamamos G y al punto medio de DA, le llamamos H.</w:t>
      </w:r>
    </w:p>
    <w:p w14:paraId="53487443" w14:textId="4E5CFF7A"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Vas a trazar un punto medio del segmento DG, que será el punto I (i).</w:t>
      </w:r>
    </w:p>
    <w:p w14:paraId="1DA1136C" w14:textId="1B9F7082"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Traza una semicircunferencia con radio DI y centro en I. De esta manera se determina un semicírculo que quedará dentro del cuadrado.</w:t>
      </w:r>
    </w:p>
    <w:p w14:paraId="4772CAFC" w14:textId="205F465A"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Traza el punto medio de CG como centro de otra semicircunferencia de radio CG. El semicírculo así determinado quedará fuera del cuadrado.</w:t>
      </w:r>
    </w:p>
    <w:p w14:paraId="19E1FA98" w14:textId="639C5896"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este trazo de los semicírculos se replica en el lado AB del cuadrado.</w:t>
      </w:r>
    </w:p>
    <w:p w14:paraId="0D5752EB" w14:textId="3D56EC56"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Continua con el mismo procedimiento para el lado AD, se traza una semicircunferencia que quede dentro del cuadrado.</w:t>
      </w:r>
    </w:p>
    <w:p w14:paraId="6A14AF9A" w14:textId="35C17B7E"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se replican estos trazos al lado BC.</w:t>
      </w:r>
    </w:p>
    <w:p w14:paraId="304913EA" w14:textId="7B72C3E5" w:rsidR="00495CC6" w:rsidRDefault="00495CC6" w:rsidP="00F8497F">
      <w:pPr>
        <w:spacing w:after="0" w:line="240" w:lineRule="auto"/>
        <w:rPr>
          <w:rFonts w:ascii="Montserrat" w:eastAsia="Times New Roman" w:hAnsi="Montserrat" w:cs="Times New Roman"/>
          <w:bCs/>
          <w:szCs w:val="24"/>
          <w:lang w:eastAsia="es-MX"/>
        </w:rPr>
      </w:pPr>
    </w:p>
    <w:p w14:paraId="7CD2112A" w14:textId="58270377" w:rsidR="00D428EC"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lastRenderedPageBreak/>
        <w:drawing>
          <wp:inline distT="0" distB="0" distL="0" distR="0" wp14:anchorId="6BBCCA43" wp14:editId="3A046465">
            <wp:extent cx="4401879" cy="21043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8231" cy="2112132"/>
                    </a:xfrm>
                    <a:prstGeom prst="rect">
                      <a:avLst/>
                    </a:prstGeom>
                  </pic:spPr>
                </pic:pic>
              </a:graphicData>
            </a:graphic>
          </wp:inline>
        </w:drawing>
      </w:r>
    </w:p>
    <w:p w14:paraId="598D545F" w14:textId="77777777" w:rsidR="00D428EC" w:rsidRDefault="00D428EC" w:rsidP="00902E22">
      <w:pPr>
        <w:spacing w:after="0" w:line="240" w:lineRule="auto"/>
        <w:jc w:val="both"/>
        <w:rPr>
          <w:rFonts w:ascii="Montserrat" w:eastAsia="Times New Roman" w:hAnsi="Montserrat" w:cs="Times New Roman"/>
          <w:bCs/>
          <w:szCs w:val="24"/>
          <w:lang w:eastAsia="es-MX"/>
        </w:rPr>
      </w:pPr>
    </w:p>
    <w:p w14:paraId="36A1838F" w14:textId="7E8DD0A5"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Si se recortan las semicircunferencias se obtiene una figura como la que se muestra.</w:t>
      </w:r>
    </w:p>
    <w:p w14:paraId="218A4593" w14:textId="2ECD2983" w:rsidR="00495CC6" w:rsidRDefault="00495CC6" w:rsidP="00F8497F">
      <w:pPr>
        <w:spacing w:after="0" w:line="240" w:lineRule="auto"/>
        <w:rPr>
          <w:rFonts w:ascii="Montserrat" w:eastAsia="Times New Roman" w:hAnsi="Montserrat" w:cs="Times New Roman"/>
          <w:bCs/>
          <w:szCs w:val="24"/>
          <w:lang w:eastAsia="es-MX"/>
        </w:rPr>
      </w:pPr>
    </w:p>
    <w:p w14:paraId="0FBE5E7C" w14:textId="3B53A4B3" w:rsidR="00F0796D"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12E239C0" wp14:editId="133446BE">
            <wp:extent cx="1447332" cy="1256314"/>
            <wp:effectExtent l="0" t="0" r="635"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369" cy="1271102"/>
                    </a:xfrm>
                    <a:prstGeom prst="rect">
                      <a:avLst/>
                    </a:prstGeom>
                  </pic:spPr>
                </pic:pic>
              </a:graphicData>
            </a:graphic>
          </wp:inline>
        </w:drawing>
      </w:r>
    </w:p>
    <w:p w14:paraId="7BF76AE8" w14:textId="77777777" w:rsidR="00F0796D" w:rsidRDefault="00F0796D" w:rsidP="00902E22">
      <w:pPr>
        <w:spacing w:after="0" w:line="240" w:lineRule="auto"/>
        <w:jc w:val="both"/>
        <w:rPr>
          <w:rFonts w:ascii="Montserrat" w:eastAsia="Times New Roman" w:hAnsi="Montserrat" w:cs="Times New Roman"/>
          <w:bCs/>
          <w:szCs w:val="24"/>
          <w:lang w:eastAsia="es-MX"/>
        </w:rPr>
      </w:pPr>
    </w:p>
    <w:p w14:paraId="3C707716" w14:textId="2C83C943"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La figura recortada anterior será con la que se va a recubrir el plano.</w:t>
      </w:r>
    </w:p>
    <w:p w14:paraId="1882F625" w14:textId="73299652" w:rsidR="00F8497F" w:rsidRDefault="00F8497F" w:rsidP="00902E22">
      <w:pPr>
        <w:spacing w:after="0" w:line="240" w:lineRule="auto"/>
        <w:jc w:val="both"/>
        <w:rPr>
          <w:rFonts w:ascii="Montserrat" w:eastAsia="Times New Roman" w:hAnsi="Montserrat" w:cs="Times New Roman"/>
          <w:bCs/>
          <w:szCs w:val="24"/>
          <w:lang w:eastAsia="es-MX"/>
        </w:rPr>
      </w:pPr>
    </w:p>
    <w:p w14:paraId="464787E9" w14:textId="10726128" w:rsidR="00F8497F" w:rsidRDefault="00495CC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Te</w:t>
      </w:r>
      <w:r w:rsidR="00F8497F" w:rsidRPr="00F8497F">
        <w:rPr>
          <w:rFonts w:ascii="Montserrat" w:eastAsia="Times New Roman" w:hAnsi="Montserrat" w:cs="Times New Roman"/>
          <w:bCs/>
          <w:szCs w:val="24"/>
          <w:lang w:eastAsia="es-MX"/>
        </w:rPr>
        <w:t xml:space="preserve"> invit</w:t>
      </w:r>
      <w:r>
        <w:rPr>
          <w:rFonts w:ascii="Montserrat" w:eastAsia="Times New Roman" w:hAnsi="Montserrat" w:cs="Times New Roman"/>
          <w:bCs/>
          <w:szCs w:val="24"/>
          <w:lang w:eastAsia="es-MX"/>
        </w:rPr>
        <w:t>amos</w:t>
      </w:r>
      <w:r w:rsidR="00F8497F" w:rsidRPr="00F8497F">
        <w:rPr>
          <w:rFonts w:ascii="Montserrat" w:eastAsia="Times New Roman" w:hAnsi="Montserrat" w:cs="Times New Roman"/>
          <w:bCs/>
          <w:szCs w:val="24"/>
          <w:lang w:eastAsia="es-MX"/>
        </w:rPr>
        <w:t xml:space="preserve"> a que recubra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una hoja blanca con esa plantilla. Luego, identifique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dos figuras cualesquiera, puede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hacerlo con un mismo color o con un número</w:t>
      </w:r>
      <w:r>
        <w:rPr>
          <w:rFonts w:ascii="Montserrat" w:eastAsia="Times New Roman" w:hAnsi="Montserrat" w:cs="Times New Roman"/>
          <w:bCs/>
          <w:szCs w:val="24"/>
          <w:lang w:eastAsia="es-MX"/>
        </w:rPr>
        <w:t>.</w:t>
      </w:r>
    </w:p>
    <w:p w14:paraId="0F05F754" w14:textId="72EE030A" w:rsidR="00495CC6" w:rsidRDefault="00495CC6" w:rsidP="00F8497F">
      <w:pPr>
        <w:spacing w:after="0" w:line="240" w:lineRule="auto"/>
        <w:rPr>
          <w:rFonts w:ascii="Montserrat" w:eastAsia="Times New Roman" w:hAnsi="Montserrat" w:cs="Times New Roman"/>
          <w:bCs/>
          <w:szCs w:val="24"/>
          <w:lang w:eastAsia="es-MX"/>
        </w:rPr>
      </w:pPr>
    </w:p>
    <w:p w14:paraId="2FF7994F" w14:textId="3393789C" w:rsidR="00495CC6"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3B86CB78" wp14:editId="0FE753C0">
            <wp:extent cx="2456121" cy="1415318"/>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0155" cy="1429167"/>
                    </a:xfrm>
                    <a:prstGeom prst="rect">
                      <a:avLst/>
                    </a:prstGeom>
                  </pic:spPr>
                </pic:pic>
              </a:graphicData>
            </a:graphic>
          </wp:inline>
        </w:drawing>
      </w:r>
    </w:p>
    <w:p w14:paraId="0A90E420" w14:textId="77777777" w:rsidR="00495CC6" w:rsidRPr="00F8497F" w:rsidRDefault="00495CC6" w:rsidP="00F8497F">
      <w:pPr>
        <w:spacing w:after="0" w:line="240" w:lineRule="auto"/>
        <w:rPr>
          <w:rFonts w:ascii="Montserrat" w:eastAsia="Times New Roman" w:hAnsi="Montserrat" w:cs="Times New Roman"/>
          <w:bCs/>
          <w:szCs w:val="24"/>
          <w:lang w:eastAsia="es-MX"/>
        </w:rPr>
      </w:pPr>
    </w:p>
    <w:p w14:paraId="57A4C96C" w14:textId="53BEAC8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Ahora, identifi</w:t>
      </w:r>
      <w:r w:rsidR="00495CC6">
        <w:rPr>
          <w:rFonts w:ascii="Montserrat" w:eastAsia="Times New Roman" w:hAnsi="Montserrat" w:cs="Times New Roman"/>
          <w:bCs/>
          <w:szCs w:val="24"/>
          <w:lang w:eastAsia="es-MX"/>
        </w:rPr>
        <w:t>ca</w:t>
      </w:r>
      <w:r w:rsidRPr="00F8497F">
        <w:rPr>
          <w:rFonts w:ascii="Montserrat" w:eastAsia="Times New Roman" w:hAnsi="Montserrat" w:cs="Times New Roman"/>
          <w:bCs/>
          <w:szCs w:val="24"/>
          <w:lang w:eastAsia="es-MX"/>
        </w:rPr>
        <w:t xml:space="preserve"> la transformación que puede aplicarse en una para determinar el lugar de la otra. Se aplica una traslación, de derecha a izquierda o viceversa, como indican las flechas.</w:t>
      </w:r>
      <w:r w:rsidR="00902E22">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Recuerd</w:t>
      </w:r>
      <w:r w:rsidR="00AF346F">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en este caso del cuadrado, para obtener la plantilla, los trazos que se realizaron en un lado se hicieron, en la misma posición, en el lado paralelo.</w:t>
      </w:r>
      <w:r w:rsidR="00AF346F">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¿Puede</w:t>
      </w:r>
      <w:r w:rsidR="00AF346F">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relacionar estas isometrías con algunos movimientos de las figuras?</w:t>
      </w:r>
    </w:p>
    <w:p w14:paraId="4B31937E" w14:textId="77777777" w:rsidR="00AF346F" w:rsidRPr="00F8497F" w:rsidRDefault="00AF346F" w:rsidP="00902E22">
      <w:pPr>
        <w:spacing w:after="0" w:line="240" w:lineRule="auto"/>
        <w:jc w:val="both"/>
        <w:rPr>
          <w:rFonts w:ascii="Montserrat" w:eastAsia="Times New Roman" w:hAnsi="Montserrat" w:cs="Times New Roman"/>
          <w:bCs/>
          <w:szCs w:val="24"/>
          <w:lang w:eastAsia="es-MX"/>
        </w:rPr>
      </w:pPr>
    </w:p>
    <w:p w14:paraId="67D00707" w14:textId="567049CE"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estos casos p</w:t>
      </w:r>
      <w:r w:rsidR="00AF346F">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des usar la simetría axial, la simetría central, la rotación y también la traslación.</w:t>
      </w:r>
    </w:p>
    <w:p w14:paraId="769A8BD4"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2FDFE6EA" w14:textId="143F7F38" w:rsidR="00F8497F" w:rsidRPr="00F8497F" w:rsidRDefault="00AF346F"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 xml:space="preserve">Para el siguiente ejemplo, te </w:t>
      </w:r>
      <w:r w:rsidR="00F8497F" w:rsidRPr="00F8497F">
        <w:rPr>
          <w:rFonts w:ascii="Montserrat" w:eastAsia="Times New Roman" w:hAnsi="Montserrat" w:cs="Times New Roman"/>
          <w:bCs/>
          <w:szCs w:val="24"/>
          <w:lang w:eastAsia="es-MX"/>
        </w:rPr>
        <w:t>basar</w:t>
      </w: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s en los mosaicos Nazaríes. Estos mosaicos son muestra de la cultura de los musulmanes, quienes fueron expertos en la geometría basada en la composición de movimientos en el plano. En esos mosaicos se distinguen muchos teselados. De los más destacados en la artesanía islámica son:  el Hueso, el Pétalo, la pajarita y el avión, entre otros.</w:t>
      </w:r>
    </w:p>
    <w:p w14:paraId="3BAA5C86"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Sus mosaicos son de los más bellos, por su estructura geométrica exacta.</w:t>
      </w:r>
    </w:p>
    <w:p w14:paraId="1CD46555"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1D78C06D" w14:textId="7C0DE9E4"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continuación, realizar</w:t>
      </w:r>
      <w:r w:rsidR="00AF346F">
        <w:rPr>
          <w:rFonts w:ascii="Montserrat" w:eastAsia="Times New Roman" w:hAnsi="Montserrat" w:cs="Times New Roman"/>
          <w:bCs/>
          <w:szCs w:val="24"/>
          <w:lang w:eastAsia="es-MX"/>
        </w:rPr>
        <w:t>á</w:t>
      </w:r>
      <w:r w:rsidRPr="00F8497F">
        <w:rPr>
          <w:rFonts w:ascii="Montserrat" w:eastAsia="Times New Roman" w:hAnsi="Montserrat" w:cs="Times New Roman"/>
          <w:bCs/>
          <w:szCs w:val="24"/>
          <w:lang w:eastAsia="es-MX"/>
        </w:rPr>
        <w:t>s un acercamiento al teselado nazarí, el avión. Para ello, vas a partir</w:t>
      </w:r>
      <w:r w:rsidR="00AF346F">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nuevamente del cuadrado.</w:t>
      </w:r>
      <w:r w:rsidR="00902E22">
        <w:rPr>
          <w:rFonts w:ascii="Montserrat" w:eastAsia="Times New Roman" w:hAnsi="Montserrat" w:cs="Times New Roman"/>
          <w:bCs/>
          <w:szCs w:val="24"/>
          <w:lang w:eastAsia="es-MX"/>
        </w:rPr>
        <w:t xml:space="preserve"> </w:t>
      </w:r>
      <w:r w:rsidR="00AF346F">
        <w:rPr>
          <w:rFonts w:ascii="Montserrat" w:eastAsia="Times New Roman" w:hAnsi="Montserrat" w:cs="Times New Roman"/>
          <w:bCs/>
          <w:szCs w:val="24"/>
          <w:lang w:eastAsia="es-MX"/>
        </w:rPr>
        <w:t>Sigue</w:t>
      </w:r>
      <w:r w:rsidRPr="00F8497F">
        <w:rPr>
          <w:rFonts w:ascii="Montserrat" w:eastAsia="Times New Roman" w:hAnsi="Montserrat" w:cs="Times New Roman"/>
          <w:bCs/>
          <w:szCs w:val="24"/>
          <w:lang w:eastAsia="es-MX"/>
        </w:rPr>
        <w:t xml:space="preserve"> el procedimiento con un cuadrado de 6 centímetros por lado.</w:t>
      </w:r>
    </w:p>
    <w:p w14:paraId="7FAFA643" w14:textId="108A4CB5" w:rsidR="00F8497F" w:rsidRDefault="00F8497F" w:rsidP="00902E22">
      <w:pPr>
        <w:spacing w:after="0" w:line="240" w:lineRule="auto"/>
        <w:jc w:val="both"/>
        <w:rPr>
          <w:rFonts w:ascii="Montserrat" w:eastAsia="Times New Roman" w:hAnsi="Montserrat" w:cs="Times New Roman"/>
          <w:bCs/>
          <w:szCs w:val="24"/>
          <w:lang w:eastAsia="es-MX"/>
        </w:rPr>
      </w:pPr>
    </w:p>
    <w:p w14:paraId="45297ED6" w14:textId="4B385930" w:rsidR="00F8497F" w:rsidRPr="00F8497F" w:rsidRDefault="00AF346F"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Te</w:t>
      </w:r>
      <w:r w:rsidR="00F8497F" w:rsidRPr="00F8497F">
        <w:rPr>
          <w:rFonts w:ascii="Montserrat" w:eastAsia="Times New Roman" w:hAnsi="Montserrat" w:cs="Times New Roman"/>
          <w:bCs/>
          <w:szCs w:val="24"/>
          <w:lang w:eastAsia="es-MX"/>
        </w:rPr>
        <w:t xml:space="preserve"> recomend</w:t>
      </w:r>
      <w:r>
        <w:rPr>
          <w:rFonts w:ascii="Montserrat" w:eastAsia="Times New Roman" w:hAnsi="Montserrat" w:cs="Times New Roman"/>
          <w:bCs/>
          <w:szCs w:val="24"/>
          <w:lang w:eastAsia="es-MX"/>
        </w:rPr>
        <w:t>amos</w:t>
      </w:r>
      <w:r w:rsidR="00F8497F" w:rsidRPr="00F8497F">
        <w:rPr>
          <w:rFonts w:ascii="Montserrat" w:eastAsia="Times New Roman" w:hAnsi="Montserrat" w:cs="Times New Roman"/>
          <w:bCs/>
          <w:szCs w:val="24"/>
          <w:lang w:eastAsia="es-MX"/>
        </w:rPr>
        <w:t xml:space="preserve"> poner letras en cada vértice del cuadrado para seguir las instrucciones.</w:t>
      </w:r>
    </w:p>
    <w:p w14:paraId="2B14777A"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63F3BCF8" w14:textId="6847BF19"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Inicia con el cuadrado ABCD</w:t>
      </w:r>
    </w:p>
    <w:p w14:paraId="18A55F25" w14:textId="7748E061"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localizan los puntos medios de cada lado. El punto medio del lado AB, es I; el punto medio del lado BC es F; G es el punto medio del lado CD y el punto medio del lado AD es el punto H.</w:t>
      </w:r>
    </w:p>
    <w:p w14:paraId="1B3FDB3F" w14:textId="782AF581"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Posteriormente se trazan dos ejes de simetría del cuadrado que unan los puntos medios de lados opuestos, es decir, se une G con I mediante un segmento, y también F con H.</w:t>
      </w:r>
    </w:p>
    <w:p w14:paraId="7BCABA54" w14:textId="1CC7EB5C"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El punto de intersección de los segmentos GI y FH, queda en el centro del cuadrado y lo llamamos K.</w:t>
      </w:r>
    </w:p>
    <w:p w14:paraId="2B5B1C6E" w14:textId="3C9CE56A"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ubica el punto medio del segmento KH, que llamaremos con la letra L.</w:t>
      </w:r>
    </w:p>
    <w:p w14:paraId="615E81CC" w14:textId="6A19E7CD"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unen los puntos G con L.</w:t>
      </w:r>
    </w:p>
    <w:p w14:paraId="01A66726" w14:textId="7EDE8A92"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ubica el punto medio del segmento AH y se le nombra punto M.</w:t>
      </w:r>
    </w:p>
    <w:p w14:paraId="67CFCFD4" w14:textId="3A7700D8"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unen los puntos M con I.</w:t>
      </w:r>
    </w:p>
    <w:p w14:paraId="21CB782C" w14:textId="2EC392E9" w:rsidR="00F8497F"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Continua con los trazos uniendo puntos medios de los segmentos involucrados</w:t>
      </w:r>
      <w:r w:rsidR="00465A8B">
        <w:rPr>
          <w:rFonts w:ascii="Montserrat" w:eastAsia="Times New Roman" w:hAnsi="Montserrat" w:cs="Times New Roman"/>
          <w:bCs/>
          <w:szCs w:val="24"/>
          <w:lang w:eastAsia="es-MX"/>
        </w:rPr>
        <w:t>.</w:t>
      </w:r>
    </w:p>
    <w:p w14:paraId="1FE7BB28" w14:textId="2CBD4A82" w:rsidR="00F0796D" w:rsidRDefault="00F0796D" w:rsidP="00F0796D">
      <w:pPr>
        <w:spacing w:after="0" w:line="240" w:lineRule="auto"/>
        <w:rPr>
          <w:rFonts w:ascii="Montserrat" w:eastAsia="Times New Roman" w:hAnsi="Montserrat" w:cs="Times New Roman"/>
          <w:bCs/>
          <w:szCs w:val="24"/>
          <w:lang w:eastAsia="es-MX"/>
        </w:rPr>
      </w:pPr>
    </w:p>
    <w:p w14:paraId="74E01B7D" w14:textId="5CC61382" w:rsidR="00F0796D" w:rsidRDefault="00F0796D" w:rsidP="00902E22">
      <w:pPr>
        <w:spacing w:after="0" w:line="240" w:lineRule="auto"/>
        <w:jc w:val="center"/>
        <w:rPr>
          <w:rFonts w:ascii="Montserrat" w:eastAsia="Times New Roman" w:hAnsi="Montserrat" w:cs="Times New Roman"/>
          <w:bCs/>
          <w:szCs w:val="24"/>
          <w:lang w:eastAsia="es-MX"/>
        </w:rPr>
      </w:pPr>
      <w:bookmarkStart w:id="1" w:name="_GoBack"/>
      <w:r w:rsidRPr="00F0796D">
        <w:rPr>
          <w:noProof/>
          <w:lang w:val="en-US"/>
        </w:rPr>
        <w:drawing>
          <wp:inline distT="0" distB="0" distL="0" distR="0" wp14:anchorId="35E7576A" wp14:editId="3A1AFF3E">
            <wp:extent cx="4011019" cy="2244228"/>
            <wp:effectExtent l="0" t="0" r="889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2870" cy="2256454"/>
                    </a:xfrm>
                    <a:prstGeom prst="rect">
                      <a:avLst/>
                    </a:prstGeom>
                  </pic:spPr>
                </pic:pic>
              </a:graphicData>
            </a:graphic>
          </wp:inline>
        </w:drawing>
      </w:r>
      <w:bookmarkEnd w:id="1"/>
    </w:p>
    <w:p w14:paraId="16845C1D" w14:textId="6ECE94B5" w:rsidR="00F8497F" w:rsidRDefault="00F8497F" w:rsidP="00902E22">
      <w:pPr>
        <w:spacing w:after="0" w:line="240" w:lineRule="auto"/>
        <w:jc w:val="both"/>
        <w:rPr>
          <w:rFonts w:ascii="Montserrat" w:eastAsia="Times New Roman" w:hAnsi="Montserrat" w:cs="Times New Roman"/>
          <w:bCs/>
          <w:szCs w:val="24"/>
          <w:lang w:eastAsia="es-MX"/>
        </w:rPr>
      </w:pPr>
    </w:p>
    <w:p w14:paraId="74FF34BD" w14:textId="4D880EBF"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poder obtener la plantilla, recort</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el contorno de los trazos realizados, como se muestra en la imagen. Debe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obtener un polígono irregular.</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Borr</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todas las líneas para que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u plantilla quede limpia.</w:t>
      </w:r>
    </w:p>
    <w:p w14:paraId="062BCB3C" w14:textId="2CCD31DC" w:rsidR="00F8497F" w:rsidRDefault="00F8497F" w:rsidP="00B028BC">
      <w:pPr>
        <w:spacing w:after="0" w:line="240" w:lineRule="auto"/>
        <w:rPr>
          <w:rFonts w:ascii="Montserrat" w:eastAsia="Times New Roman" w:hAnsi="Montserrat" w:cs="Times New Roman"/>
          <w:bCs/>
          <w:szCs w:val="24"/>
          <w:lang w:eastAsia="es-MX"/>
        </w:rPr>
      </w:pPr>
    </w:p>
    <w:p w14:paraId="56FE8A61" w14:textId="1FEAF092" w:rsidR="00F8497F" w:rsidRDefault="00902E22"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131BC378" wp14:editId="2B268F70">
            <wp:extent cx="3517355" cy="2075868"/>
            <wp:effectExtent l="0" t="0" r="6985"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2886" cy="2085034"/>
                    </a:xfrm>
                    <a:prstGeom prst="rect">
                      <a:avLst/>
                    </a:prstGeom>
                  </pic:spPr>
                </pic:pic>
              </a:graphicData>
            </a:graphic>
          </wp:inline>
        </w:drawing>
      </w:r>
    </w:p>
    <w:p w14:paraId="36A1A8B8" w14:textId="72D27654" w:rsidR="00F8497F" w:rsidRDefault="00F8497F" w:rsidP="00902E22">
      <w:pPr>
        <w:spacing w:after="0" w:line="240" w:lineRule="auto"/>
        <w:jc w:val="both"/>
        <w:rPr>
          <w:rFonts w:ascii="Montserrat" w:eastAsia="Times New Roman" w:hAnsi="Montserrat" w:cs="Times New Roman"/>
          <w:bCs/>
          <w:szCs w:val="24"/>
          <w:lang w:eastAsia="es-MX"/>
        </w:rPr>
      </w:pPr>
    </w:p>
    <w:p w14:paraId="79FE63BF" w14:textId="1693A6B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Una vez obtenida la plantilla se inicia con el recubrimiento del plano.</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En media cartulina v</w:t>
      </w:r>
      <w:r w:rsidR="00465A8B">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copiando o calcando la plantilla.</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La plantilla se puede ir rotando, cuidando que no se encime de una figura ya trazada, también la puede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ir trasladando.</w:t>
      </w:r>
    </w:p>
    <w:p w14:paraId="396F5F92" w14:textId="77777777" w:rsidR="00465A8B" w:rsidRPr="00F8497F" w:rsidRDefault="00465A8B" w:rsidP="00902E22">
      <w:pPr>
        <w:spacing w:after="0" w:line="240" w:lineRule="auto"/>
        <w:jc w:val="both"/>
        <w:rPr>
          <w:rFonts w:ascii="Montserrat" w:eastAsia="Times New Roman" w:hAnsi="Montserrat" w:cs="Times New Roman"/>
          <w:bCs/>
          <w:szCs w:val="24"/>
          <w:lang w:eastAsia="es-MX"/>
        </w:rPr>
      </w:pPr>
    </w:p>
    <w:p w14:paraId="7E5A6C82" w14:textId="333EC0A9"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Puede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ir coloreando de diferentes colores para que se distingan las isometrías, además de que el mosaico es más atractivo visualmente.</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Observ</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se van repitiendo los patrones.</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Ha</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formado un teselado nazarí.</w:t>
      </w:r>
    </w:p>
    <w:p w14:paraId="0971DF4D" w14:textId="77777777" w:rsidR="00902E22" w:rsidRDefault="00902E22" w:rsidP="00F8497F">
      <w:pPr>
        <w:spacing w:after="0" w:line="240" w:lineRule="auto"/>
        <w:rPr>
          <w:rFonts w:ascii="Montserrat" w:eastAsia="Times New Roman" w:hAnsi="Montserrat" w:cs="Times New Roman"/>
          <w:bCs/>
          <w:szCs w:val="24"/>
          <w:lang w:eastAsia="es-MX"/>
        </w:rPr>
      </w:pPr>
    </w:p>
    <w:p w14:paraId="61242CE4" w14:textId="70904085" w:rsidR="00465A8B" w:rsidRDefault="00902E22"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1C4BA4B0" wp14:editId="11FC00B7">
            <wp:extent cx="2019534" cy="198336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1355" cy="2014614"/>
                    </a:xfrm>
                    <a:prstGeom prst="rect">
                      <a:avLst/>
                    </a:prstGeom>
                  </pic:spPr>
                </pic:pic>
              </a:graphicData>
            </a:graphic>
          </wp:inline>
        </w:drawing>
      </w:r>
    </w:p>
    <w:p w14:paraId="69082D51" w14:textId="77777777" w:rsidR="00902E22" w:rsidRPr="00F8497F" w:rsidRDefault="00902E22" w:rsidP="00902E22">
      <w:pPr>
        <w:spacing w:after="0" w:line="240" w:lineRule="auto"/>
        <w:jc w:val="both"/>
        <w:rPr>
          <w:rFonts w:ascii="Montserrat" w:eastAsia="Times New Roman" w:hAnsi="Montserrat" w:cs="Times New Roman"/>
          <w:bCs/>
          <w:szCs w:val="24"/>
          <w:lang w:eastAsia="es-MX"/>
        </w:rPr>
      </w:pPr>
    </w:p>
    <w:p w14:paraId="6E01BA20" w14:textId="4789AEC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V</w:t>
      </w:r>
      <w:r w:rsidR="00465A8B">
        <w:rPr>
          <w:rFonts w:ascii="Montserrat" w:eastAsia="Times New Roman" w:hAnsi="Montserrat" w:cs="Times New Roman"/>
          <w:bCs/>
          <w:szCs w:val="24"/>
          <w:lang w:eastAsia="es-MX"/>
        </w:rPr>
        <w:t>erás</w:t>
      </w:r>
      <w:r w:rsidRPr="00F8497F">
        <w:rPr>
          <w:rFonts w:ascii="Montserrat" w:eastAsia="Times New Roman" w:hAnsi="Montserrat" w:cs="Times New Roman"/>
          <w:bCs/>
          <w:szCs w:val="24"/>
          <w:lang w:eastAsia="es-MX"/>
        </w:rPr>
        <w:t xml:space="preserve"> ahora algunos los movimientos que p</w:t>
      </w:r>
      <w:r w:rsidR="00465A8B">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w:t>
      </w:r>
      <w:r w:rsidR="00465A8B">
        <w:rPr>
          <w:rFonts w:ascii="Montserrat" w:eastAsia="Times New Roman" w:hAnsi="Montserrat" w:cs="Times New Roman"/>
          <w:bCs/>
          <w:szCs w:val="24"/>
          <w:lang w:eastAsia="es-MX"/>
        </w:rPr>
        <w:t>en</w:t>
      </w:r>
      <w:r w:rsidRPr="00F8497F">
        <w:rPr>
          <w:rFonts w:ascii="Montserrat" w:eastAsia="Times New Roman" w:hAnsi="Montserrat" w:cs="Times New Roman"/>
          <w:bCs/>
          <w:szCs w:val="24"/>
          <w:lang w:eastAsia="es-MX"/>
        </w:rPr>
        <w:t xml:space="preserve"> hacer con esa figura para cubrir el plano.</w:t>
      </w:r>
    </w:p>
    <w:p w14:paraId="5D0AF44C"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7C958C3F" w14:textId="6B8B60B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¿Qué se hace con una figura azul, para ubicarla en donde se encuentra la otra de ese mismo color?</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Es</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s figuras se pueden colocar una encima de la otra mediante una traslación.</w:t>
      </w:r>
    </w:p>
    <w:p w14:paraId="00A2405A" w14:textId="77777777" w:rsidR="00465A8B" w:rsidRPr="00F8497F" w:rsidRDefault="00465A8B" w:rsidP="00902E22">
      <w:pPr>
        <w:spacing w:after="0" w:line="240" w:lineRule="auto"/>
        <w:jc w:val="both"/>
        <w:rPr>
          <w:rFonts w:ascii="Montserrat" w:eastAsia="Times New Roman" w:hAnsi="Montserrat" w:cs="Times New Roman"/>
          <w:bCs/>
          <w:szCs w:val="24"/>
          <w:lang w:eastAsia="es-MX"/>
        </w:rPr>
      </w:pPr>
    </w:p>
    <w:p w14:paraId="103251D0"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¿Qué se hace con una figura azul, para ubicarla en donde se encuentra la otra de color verde?</w:t>
      </w:r>
    </w:p>
    <w:p w14:paraId="75795507" w14:textId="407FAB8D"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Aquí p</w:t>
      </w:r>
      <w:r w:rsidR="00465A8B">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des distinguir una rotación.</w:t>
      </w:r>
    </w:p>
    <w:p w14:paraId="7A6AFD66"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3DAC45C1" w14:textId="121C56E2"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¿Qué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e parece el trabajo con teselados?</w:t>
      </w:r>
    </w:p>
    <w:p w14:paraId="34C6CD1E"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090E9D13" w14:textId="4C483CD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evaluar lo que h</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s aprendido hasta el momento d</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respuesta a los siguientes cuestionamientos. Anot</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 xml:space="preserve">us conjeturas en </w:t>
      </w:r>
      <w:r w:rsidR="00465A8B">
        <w:rPr>
          <w:rFonts w:ascii="Montserrat" w:eastAsia="Times New Roman" w:hAnsi="Montserrat" w:cs="Times New Roman"/>
          <w:bCs/>
          <w:szCs w:val="24"/>
          <w:lang w:eastAsia="es-MX"/>
        </w:rPr>
        <w:t>el</w:t>
      </w:r>
      <w:r w:rsidRPr="00F8497F">
        <w:rPr>
          <w:rFonts w:ascii="Montserrat" w:eastAsia="Times New Roman" w:hAnsi="Montserrat" w:cs="Times New Roman"/>
          <w:bCs/>
          <w:szCs w:val="24"/>
          <w:lang w:eastAsia="es-MX"/>
        </w:rPr>
        <w:t xml:space="preserve"> cuaderno para que, posteriormente, las compare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con la información que se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e presenta.</w:t>
      </w:r>
    </w:p>
    <w:p w14:paraId="46D1C895" w14:textId="7908E9BF" w:rsidR="00F8497F" w:rsidRDefault="00F8497F" w:rsidP="00902E22">
      <w:pPr>
        <w:spacing w:after="0" w:line="240" w:lineRule="auto"/>
        <w:jc w:val="both"/>
        <w:rPr>
          <w:rFonts w:ascii="Montserrat" w:eastAsia="Times New Roman" w:hAnsi="Montserrat" w:cs="Times New Roman"/>
          <w:bCs/>
          <w:szCs w:val="24"/>
          <w:lang w:eastAsia="es-MX"/>
        </w:rPr>
      </w:pPr>
    </w:p>
    <w:p w14:paraId="65A9466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¿Qué es un teselado?</w:t>
      </w:r>
    </w:p>
    <w:p w14:paraId="2B2DF5BD"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2240BE73" w14:textId="1D392329"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Es un diseño personal.</w:t>
      </w:r>
    </w:p>
    <w:p w14:paraId="28D6FC86" w14:textId="3406AB05"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forma con polígonos irregulares y puede haber espacios.</w:t>
      </w:r>
    </w:p>
    <w:p w14:paraId="5AA263BD" w14:textId="7EDBB175"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Es un patrón o regularidad que cubre completamente un plano.</w:t>
      </w:r>
    </w:p>
    <w:p w14:paraId="22D9394E" w14:textId="4D33E31E"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Recubre el plano combinando dos o más polígonos regulares.</w:t>
      </w:r>
    </w:p>
    <w:p w14:paraId="0278318B"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7E49CB60" w14:textId="6FBA3614" w:rsidR="00F8497F" w:rsidRDefault="002F77D3"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Aunque</w:t>
      </w:r>
      <w:r w:rsidR="00AA7A92" w:rsidRPr="00AA7A92">
        <w:rPr>
          <w:rFonts w:ascii="Montserrat" w:eastAsia="Times New Roman" w:hAnsi="Montserrat" w:cs="Times New Roman"/>
          <w:bCs/>
          <w:szCs w:val="24"/>
          <w:lang w:eastAsia="es-MX"/>
        </w:rPr>
        <w:t xml:space="preserve"> se puede decir que puede ser un diseño personal, la característica más importante de las 4 opciones, es que se trata de un patrón o regularidad que cubre completamente el plano, además se pueden formar teselados combinando polígonos regulares.</w:t>
      </w:r>
    </w:p>
    <w:p w14:paraId="0E1442F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A596A79" w14:textId="587F5B44"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semirregular?</w:t>
      </w:r>
    </w:p>
    <w:p w14:paraId="28DD2E39"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13568A03" w14:textId="48431779"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w:t>
      </w:r>
    </w:p>
    <w:p w14:paraId="79F957B3" w14:textId="50E863D5"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6DA65A39" w14:textId="7E4ACB46"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irregulares.</w:t>
      </w:r>
    </w:p>
    <w:p w14:paraId="21E021A3" w14:textId="16654806"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dos o más polígonos regulares.</w:t>
      </w:r>
    </w:p>
    <w:p w14:paraId="2E773778"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442855AF" w14:textId="3BADAD92"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d. Ya que un teselado semirregular recubre el plano combinando dos o más polígonos regulares.</w:t>
      </w:r>
    </w:p>
    <w:p w14:paraId="2801738C"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ABA7F00" w14:textId="0A53AFAC"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regular?</w:t>
      </w:r>
    </w:p>
    <w:p w14:paraId="4787149A"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3FA7053B" w14:textId="242E3DDA"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 el triángulo, cuadrado y hexágono.</w:t>
      </w:r>
    </w:p>
    <w:p w14:paraId="0580874C" w14:textId="1D0788DF"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2ED32070" w14:textId="451AA116"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irregulares.</w:t>
      </w:r>
    </w:p>
    <w:p w14:paraId="74903A82" w14:textId="29A2AD2C"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polígonos regulares e irregulares.</w:t>
      </w:r>
    </w:p>
    <w:p w14:paraId="5C21748D"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BAC9603" w14:textId="694EBE2E"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a. Ya que un teselado regular recubre el plano con polígonos regulares: el triángulo, cuadrado y hexágono</w:t>
      </w:r>
    </w:p>
    <w:p w14:paraId="38F9EDB6" w14:textId="67211FDA" w:rsidR="00AA7A92" w:rsidRDefault="00AA7A92" w:rsidP="00902E22">
      <w:pPr>
        <w:spacing w:after="0" w:line="240" w:lineRule="auto"/>
        <w:jc w:val="both"/>
        <w:rPr>
          <w:rFonts w:ascii="Montserrat" w:eastAsia="Times New Roman" w:hAnsi="Montserrat" w:cs="Times New Roman"/>
          <w:bCs/>
          <w:szCs w:val="24"/>
          <w:lang w:eastAsia="es-MX"/>
        </w:rPr>
      </w:pPr>
    </w:p>
    <w:p w14:paraId="3FE5B5A1" w14:textId="3324D708"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características de un teselado?</w:t>
      </w:r>
    </w:p>
    <w:p w14:paraId="275A12B1"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6A75B21C" w14:textId="458BE066"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haya huecos y que no se superpongan las figuras</w:t>
      </w:r>
    </w:p>
    <w:p w14:paraId="403EC718" w14:textId="222C8991"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no queden huecos y se superpongan las figuras</w:t>
      </w:r>
    </w:p>
    <w:p w14:paraId="4368C547" w14:textId="21A6315B"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no se puedan rotar y trasladar las figuras para colocar una encima de otra.</w:t>
      </w:r>
    </w:p>
    <w:p w14:paraId="2564FB4D" w14:textId="7FC033F1"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no queden huecos ni se superpongan las figuras.</w:t>
      </w:r>
    </w:p>
    <w:p w14:paraId="2E098FE4"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7F21889" w14:textId="0BB42521"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d, porque en los teselados no debe haber huecos entre las figuras ni se deben superponer una en otra.</w:t>
      </w:r>
    </w:p>
    <w:p w14:paraId="7A18971E" w14:textId="1C6A5DB3" w:rsidR="00AA7A92" w:rsidRDefault="00AA7A92" w:rsidP="00902E22">
      <w:pPr>
        <w:spacing w:after="0" w:line="240" w:lineRule="auto"/>
        <w:jc w:val="both"/>
        <w:rPr>
          <w:rFonts w:ascii="Montserrat" w:eastAsia="Times New Roman" w:hAnsi="Montserrat" w:cs="Times New Roman"/>
          <w:bCs/>
          <w:szCs w:val="24"/>
          <w:lang w:eastAsia="es-MX"/>
        </w:rPr>
      </w:pPr>
    </w:p>
    <w:p w14:paraId="3D7ED9BA" w14:textId="0CE2EAFE"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¿Cómo se clasifican los teselados?</w:t>
      </w:r>
    </w:p>
    <w:p w14:paraId="785DC48C"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467393F4" w14:textId="404A2A7E"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color de las figuras que lo forman.</w:t>
      </w:r>
    </w:p>
    <w:p w14:paraId="5AFFDA3F" w14:textId="784CF285"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tamaño de las figuras que lo forman.</w:t>
      </w:r>
    </w:p>
    <w:p w14:paraId="24647E3A" w14:textId="3B00D4D9"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tipo de figuras que lo forman.</w:t>
      </w:r>
    </w:p>
    <w:p w14:paraId="3E4B3AA8" w14:textId="3D3AF475"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los ángulos de las figuras que lo forman.</w:t>
      </w:r>
    </w:p>
    <w:p w14:paraId="671612B9"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79962FC" w14:textId="0717EDDF"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Por el tipo de figuras que lo forman. Rec</w:t>
      </w:r>
      <w:r w:rsidR="002F77D3">
        <w:rPr>
          <w:rFonts w:ascii="Montserrat" w:eastAsia="Times New Roman" w:hAnsi="Montserrat" w:cs="Times New Roman"/>
          <w:bCs/>
          <w:szCs w:val="24"/>
          <w:lang w:eastAsia="es-MX"/>
        </w:rPr>
        <w:t>uerda</w:t>
      </w:r>
      <w:r w:rsidRPr="00AA7A92">
        <w:rPr>
          <w:rFonts w:ascii="Montserrat" w:eastAsia="Times New Roman" w:hAnsi="Montserrat" w:cs="Times New Roman"/>
          <w:bCs/>
          <w:szCs w:val="24"/>
          <w:lang w:eastAsia="es-MX"/>
        </w:rPr>
        <w:t xml:space="preserve"> que esos teselados pueden ser regulares, semirregulares o irregulares.</w:t>
      </w:r>
    </w:p>
    <w:p w14:paraId="3775D9F5" w14:textId="24987046" w:rsidR="00AA7A92" w:rsidRPr="002F77D3" w:rsidRDefault="00AA7A92" w:rsidP="00902E22">
      <w:pPr>
        <w:spacing w:after="0" w:line="240" w:lineRule="auto"/>
        <w:jc w:val="both"/>
        <w:rPr>
          <w:rFonts w:ascii="Montserrat" w:eastAsia="Times New Roman" w:hAnsi="Montserrat" w:cs="Times New Roman"/>
          <w:bCs/>
          <w:szCs w:val="24"/>
          <w:lang w:eastAsia="es-MX"/>
        </w:rPr>
      </w:pPr>
    </w:p>
    <w:p w14:paraId="0711D1C8"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irregular?</w:t>
      </w:r>
    </w:p>
    <w:p w14:paraId="1B241336" w14:textId="77777777" w:rsidR="002F77D3" w:rsidRDefault="002F77D3" w:rsidP="00902E22">
      <w:pPr>
        <w:spacing w:after="0" w:line="240" w:lineRule="auto"/>
        <w:jc w:val="both"/>
        <w:rPr>
          <w:rFonts w:ascii="Montserrat" w:eastAsia="Times New Roman" w:hAnsi="Montserrat" w:cs="Times New Roman"/>
          <w:bCs/>
          <w:szCs w:val="24"/>
          <w:lang w:eastAsia="es-MX"/>
        </w:rPr>
      </w:pPr>
    </w:p>
    <w:p w14:paraId="51A988DF" w14:textId="634CFA1D"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 el triángulo, cuadrado y hexágono.</w:t>
      </w:r>
    </w:p>
    <w:p w14:paraId="6FF4BB16" w14:textId="5201CEF1"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polígonos regulares e irregulares.</w:t>
      </w:r>
    </w:p>
    <w:p w14:paraId="1ABA204C" w14:textId="2A6CC29A"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o figuras irregulares.</w:t>
      </w:r>
    </w:p>
    <w:p w14:paraId="7175CD43" w14:textId="297259A0"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4F507262"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6412E3D" w14:textId="15524AF7"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 xml:space="preserve">La opción correcta es la b. </w:t>
      </w:r>
      <w:r w:rsidR="002F77D3">
        <w:rPr>
          <w:rFonts w:ascii="Montserrat" w:eastAsia="Times New Roman" w:hAnsi="Montserrat" w:cs="Times New Roman"/>
          <w:bCs/>
          <w:szCs w:val="24"/>
          <w:lang w:eastAsia="es-MX"/>
        </w:rPr>
        <w:t>U</w:t>
      </w:r>
      <w:r w:rsidRPr="00AA7A92">
        <w:rPr>
          <w:rFonts w:ascii="Montserrat" w:eastAsia="Times New Roman" w:hAnsi="Montserrat" w:cs="Times New Roman"/>
          <w:bCs/>
          <w:szCs w:val="24"/>
          <w:lang w:eastAsia="es-MX"/>
        </w:rPr>
        <w:t>n teselado irregular recubre el plano combinando polígonos regulares e irregulares.</w:t>
      </w:r>
    </w:p>
    <w:p w14:paraId="7B07E98C"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51A34ED0" w14:textId="01ECF88D"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Si se tiene un cuadrado, un octágono regular y un triángulo equilátero, con la misma medida en sus lados, y se juntan lado a lado, ¿se puede formar un teselado con estas figuras?, ¿por qué?</w:t>
      </w:r>
    </w:p>
    <w:p w14:paraId="49CD4416" w14:textId="77777777" w:rsidR="00650FEC" w:rsidRDefault="00650FEC" w:rsidP="00AA7A92">
      <w:pPr>
        <w:spacing w:after="0" w:line="240" w:lineRule="auto"/>
        <w:rPr>
          <w:rFonts w:ascii="Montserrat" w:eastAsia="Times New Roman" w:hAnsi="Montserrat" w:cs="Times New Roman"/>
          <w:bCs/>
          <w:szCs w:val="24"/>
          <w:lang w:eastAsia="es-MX"/>
        </w:rPr>
      </w:pPr>
    </w:p>
    <w:p w14:paraId="103F8289" w14:textId="496B4DB9" w:rsidR="00650FEC"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34919916" wp14:editId="50AAA387">
            <wp:extent cx="1914286" cy="1409524"/>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4286" cy="1409524"/>
                    </a:xfrm>
                    <a:prstGeom prst="rect">
                      <a:avLst/>
                    </a:prstGeom>
                  </pic:spPr>
                </pic:pic>
              </a:graphicData>
            </a:graphic>
          </wp:inline>
        </w:drawing>
      </w:r>
    </w:p>
    <w:p w14:paraId="08517D19"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5FC5C328" w14:textId="1CDACFB4"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respuesta correcta es: no.</w:t>
      </w:r>
      <w:r w:rsidR="00650FEC">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Esto se debe a la medida de los ángulos interiores del triángulo es de 60 grados, los del cuadrado, 90 grados y los del octágono regular, 135 grados. Y si se suman 90 grados más 60 grados, más 135 grados, se obtienen 285 grados, lo que significa que quedaría un espacio y no se cumpliría con una característica de un teselado que es que no quede ningún espacio libre.</w:t>
      </w:r>
    </w:p>
    <w:p w14:paraId="00C4AD8E"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6EAADC5A" w14:textId="64078D63"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los polígonos regulares con los que se pueden formar teselados regulares?</w:t>
      </w:r>
    </w:p>
    <w:p w14:paraId="638F4220"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1E34A3C7" w14:textId="5BE04E92"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Solamente son tres.</w:t>
      </w:r>
      <w:r w:rsidR="00650FEC">
        <w:rPr>
          <w:rFonts w:ascii="Montserrat" w:eastAsia="Times New Roman" w:hAnsi="Montserrat" w:cs="Times New Roman"/>
          <w:bCs/>
          <w:szCs w:val="24"/>
          <w:lang w:eastAsia="es-MX"/>
        </w:rPr>
        <w:t xml:space="preserve"> Ú</w:t>
      </w:r>
      <w:r w:rsidRPr="00AA7A92">
        <w:rPr>
          <w:rFonts w:ascii="Montserrat" w:eastAsia="Times New Roman" w:hAnsi="Montserrat" w:cs="Times New Roman"/>
          <w:bCs/>
          <w:szCs w:val="24"/>
          <w:lang w:eastAsia="es-MX"/>
        </w:rPr>
        <w:t>nicamente son el triángulo equilátero, el cuadrado y el hexágono regular.</w:t>
      </w:r>
    </w:p>
    <w:p w14:paraId="6ECDAD83" w14:textId="63866E47" w:rsidR="00AA7A92" w:rsidRDefault="00AA7A92" w:rsidP="00B028BC">
      <w:pPr>
        <w:spacing w:after="0" w:line="240" w:lineRule="auto"/>
        <w:rPr>
          <w:rFonts w:ascii="Montserrat" w:eastAsia="Times New Roman" w:hAnsi="Montserrat" w:cs="Times New Roman"/>
          <w:bCs/>
          <w:szCs w:val="24"/>
          <w:lang w:eastAsia="es-MX"/>
        </w:rPr>
      </w:pPr>
    </w:p>
    <w:p w14:paraId="37418504" w14:textId="167B1312" w:rsidR="00AA7A92"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lastRenderedPageBreak/>
        <w:drawing>
          <wp:inline distT="0" distB="0" distL="0" distR="0" wp14:anchorId="0A9763DF" wp14:editId="6AE9F0B4">
            <wp:extent cx="3427597" cy="1169259"/>
            <wp:effectExtent l="0" t="0" r="190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2289" cy="1184505"/>
                    </a:xfrm>
                    <a:prstGeom prst="rect">
                      <a:avLst/>
                    </a:prstGeom>
                  </pic:spPr>
                </pic:pic>
              </a:graphicData>
            </a:graphic>
          </wp:inline>
        </w:drawing>
      </w:r>
    </w:p>
    <w:p w14:paraId="277BE43E" w14:textId="77777777" w:rsidR="00650FEC" w:rsidRDefault="00650FEC" w:rsidP="00AA7A92">
      <w:pPr>
        <w:spacing w:after="0" w:line="240" w:lineRule="auto"/>
        <w:rPr>
          <w:rFonts w:ascii="Montserrat" w:eastAsia="Times New Roman" w:hAnsi="Montserrat" w:cs="Times New Roman"/>
          <w:bCs/>
          <w:szCs w:val="24"/>
          <w:lang w:eastAsia="es-MX"/>
        </w:rPr>
      </w:pPr>
    </w:p>
    <w:p w14:paraId="5126059B" w14:textId="28E2FFCB"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¿Cómo debe ser la medida del ángulo de un polígono regular para que pueda recubrir el plano?</w:t>
      </w:r>
    </w:p>
    <w:p w14:paraId="4ACAEAFD"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094D1191" w14:textId="26F45ED3"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Rec</w:t>
      </w:r>
      <w:r w:rsidR="00650FEC">
        <w:rPr>
          <w:rFonts w:ascii="Montserrat" w:eastAsia="Times New Roman" w:hAnsi="Montserrat" w:cs="Times New Roman"/>
          <w:bCs/>
          <w:szCs w:val="24"/>
          <w:lang w:eastAsia="es-MX"/>
        </w:rPr>
        <w:t>ue</w:t>
      </w:r>
      <w:r w:rsidRPr="00AA7A92">
        <w:rPr>
          <w:rFonts w:ascii="Montserrat" w:eastAsia="Times New Roman" w:hAnsi="Montserrat" w:cs="Times New Roman"/>
          <w:bCs/>
          <w:szCs w:val="24"/>
          <w:lang w:eastAsia="es-MX"/>
        </w:rPr>
        <w:t>rd</w:t>
      </w:r>
      <w:r w:rsidR="00650FEC">
        <w:rPr>
          <w:rFonts w:ascii="Montserrat" w:eastAsia="Times New Roman" w:hAnsi="Montserrat" w:cs="Times New Roman"/>
          <w:bCs/>
          <w:szCs w:val="24"/>
          <w:lang w:eastAsia="es-MX"/>
        </w:rPr>
        <w:t>a</w:t>
      </w:r>
      <w:r w:rsidRPr="00AA7A92">
        <w:rPr>
          <w:rFonts w:ascii="Montserrat" w:eastAsia="Times New Roman" w:hAnsi="Montserrat" w:cs="Times New Roman"/>
          <w:bCs/>
          <w:szCs w:val="24"/>
          <w:lang w:eastAsia="es-MX"/>
        </w:rPr>
        <w:t xml:space="preserve"> que los ángulos interiores del triángulo equilátero miden 60 grados, los del cuadrado miden 90 grados y, los del hexágono regular, 120 grados.</w:t>
      </w:r>
      <w:r w:rsidR="00C66F3D">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La medida de los ángulos interiores de las figuras mostradas son divisores de 360 grados.</w:t>
      </w:r>
      <w:r w:rsidR="00C66F3D">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Y esa es la condición para que con un polígono regular se pueda teselar el plano, ya que el ángulo que se forma al unirse en un mismo punto los vértices de los polígonos es de 360 grados.</w:t>
      </w:r>
    </w:p>
    <w:p w14:paraId="53253A9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64537A6" w14:textId="162DEEFD"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Observa bien las siguientes figuras y contest</w:t>
      </w:r>
      <w:r w:rsidR="00C66F3D">
        <w:rPr>
          <w:rFonts w:ascii="Montserrat" w:eastAsia="Times New Roman" w:hAnsi="Montserrat" w:cs="Times New Roman"/>
          <w:bCs/>
          <w:szCs w:val="24"/>
          <w:lang w:eastAsia="es-MX"/>
        </w:rPr>
        <w:t>a</w:t>
      </w:r>
      <w:r w:rsidRPr="00AA7A92">
        <w:rPr>
          <w:rFonts w:ascii="Montserrat" w:eastAsia="Times New Roman" w:hAnsi="Montserrat" w:cs="Times New Roman"/>
          <w:bCs/>
          <w:szCs w:val="24"/>
          <w:lang w:eastAsia="es-MX"/>
        </w:rPr>
        <w:t>.</w:t>
      </w:r>
    </w:p>
    <w:p w14:paraId="3874CD1F"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73EDF4BA" w14:textId="196C4AE6"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¿Piensa</w:t>
      </w:r>
      <w:r w:rsidR="00C66F3D">
        <w:rPr>
          <w:rFonts w:ascii="Montserrat" w:eastAsia="Times New Roman" w:hAnsi="Montserrat" w:cs="Times New Roman"/>
          <w:bCs/>
          <w:szCs w:val="24"/>
          <w:lang w:eastAsia="es-MX"/>
        </w:rPr>
        <w:t>s</w:t>
      </w:r>
      <w:r w:rsidRPr="00AA7A92">
        <w:rPr>
          <w:rFonts w:ascii="Montserrat" w:eastAsia="Times New Roman" w:hAnsi="Montserrat" w:cs="Times New Roman"/>
          <w:bCs/>
          <w:szCs w:val="24"/>
          <w:lang w:eastAsia="es-MX"/>
        </w:rPr>
        <w:t xml:space="preserve"> que con la siguiente figura se puede recubrir el plano?</w:t>
      </w:r>
    </w:p>
    <w:p w14:paraId="6A821904" w14:textId="1C06A8E3" w:rsidR="00C66F3D" w:rsidRDefault="00C66F3D" w:rsidP="00902E22">
      <w:pPr>
        <w:spacing w:after="0" w:line="240" w:lineRule="auto"/>
        <w:jc w:val="both"/>
        <w:rPr>
          <w:rFonts w:ascii="Montserrat" w:eastAsia="Times New Roman" w:hAnsi="Montserrat" w:cs="Times New Roman"/>
          <w:bCs/>
          <w:szCs w:val="24"/>
          <w:lang w:eastAsia="es-MX"/>
        </w:rPr>
      </w:pPr>
    </w:p>
    <w:p w14:paraId="4689DEA9" w14:textId="58F6BCCB" w:rsidR="00C66F3D" w:rsidRPr="00AA7A92"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0CB5AA9D" wp14:editId="438F42BF">
            <wp:extent cx="1272393" cy="1340746"/>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87918" cy="1357105"/>
                    </a:xfrm>
                    <a:prstGeom prst="rect">
                      <a:avLst/>
                    </a:prstGeom>
                  </pic:spPr>
                </pic:pic>
              </a:graphicData>
            </a:graphic>
          </wp:inline>
        </w:drawing>
      </w:r>
    </w:p>
    <w:p w14:paraId="0AD274F1"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17791C8F" w14:textId="5C860A6A" w:rsidR="00AA7A92" w:rsidRDefault="00C66F3D"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Si respondiste</w:t>
      </w:r>
      <w:r w:rsidR="00AA7A92" w:rsidRPr="00AA7A92">
        <w:rPr>
          <w:rFonts w:ascii="Montserrat" w:eastAsia="Times New Roman" w:hAnsi="Montserrat" w:cs="Times New Roman"/>
          <w:bCs/>
          <w:szCs w:val="24"/>
          <w:lang w:eastAsia="es-MX"/>
        </w:rPr>
        <w:t xml:space="preserve"> que sí, es correcto ya que al ir trasladando la figura no se encima en otra y tampoco deja espacios sin cubrir.</w:t>
      </w:r>
    </w:p>
    <w:p w14:paraId="2C6AFB92" w14:textId="1F41C910" w:rsidR="00AA7A92" w:rsidRDefault="00AA7A92" w:rsidP="00902E22">
      <w:pPr>
        <w:spacing w:after="0" w:line="240" w:lineRule="auto"/>
        <w:jc w:val="both"/>
        <w:rPr>
          <w:rFonts w:ascii="Montserrat" w:eastAsia="Times New Roman" w:hAnsi="Montserrat" w:cs="Times New Roman"/>
          <w:bCs/>
          <w:szCs w:val="24"/>
          <w:lang w:eastAsia="es-MX"/>
        </w:rPr>
      </w:pPr>
    </w:p>
    <w:p w14:paraId="5FD02B1B"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¿Con cuál o cuáles de las siguientes figuras se puede cubrir un piso?</w:t>
      </w:r>
    </w:p>
    <w:p w14:paraId="4920AD5B" w14:textId="05A76736" w:rsidR="00C66F3D" w:rsidRDefault="00C66F3D" w:rsidP="00AA7A92">
      <w:pPr>
        <w:spacing w:after="0" w:line="240" w:lineRule="auto"/>
        <w:rPr>
          <w:rFonts w:ascii="Montserrat" w:eastAsia="Times New Roman" w:hAnsi="Montserrat" w:cs="Times New Roman"/>
          <w:bCs/>
          <w:szCs w:val="24"/>
          <w:lang w:eastAsia="es-MX"/>
        </w:rPr>
      </w:pPr>
    </w:p>
    <w:p w14:paraId="022F2C5B" w14:textId="414CC335" w:rsidR="00C66F3D"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38E9AB4F" wp14:editId="29052E17">
            <wp:extent cx="3977360" cy="1296160"/>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56536" cy="1321962"/>
                    </a:xfrm>
                    <a:prstGeom prst="rect">
                      <a:avLst/>
                    </a:prstGeom>
                  </pic:spPr>
                </pic:pic>
              </a:graphicData>
            </a:graphic>
          </wp:inline>
        </w:drawing>
      </w:r>
    </w:p>
    <w:p w14:paraId="3AE5BFF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61F69B1" w14:textId="350FD275"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Las figuras anteriores tuvieron como base un hexágono; sin embargo, no con todas se puede recubrir el plano, Con las figuras que se puede cubrir un piso son la figura amarilla y la azul.</w:t>
      </w:r>
    </w:p>
    <w:p w14:paraId="0F4127FA" w14:textId="77777777" w:rsidR="00C66F3D" w:rsidRDefault="00C66F3D" w:rsidP="00902E22">
      <w:pPr>
        <w:spacing w:after="0" w:line="240" w:lineRule="auto"/>
        <w:jc w:val="both"/>
        <w:rPr>
          <w:rFonts w:ascii="Montserrat" w:eastAsia="Times New Roman" w:hAnsi="Montserrat" w:cs="Times New Roman"/>
          <w:bCs/>
          <w:szCs w:val="24"/>
          <w:lang w:eastAsia="es-MX"/>
        </w:rPr>
      </w:pPr>
    </w:p>
    <w:p w14:paraId="6E1A3D48" w14:textId="7F2B96BD"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lastRenderedPageBreak/>
        <w:t xml:space="preserve">Este tema </w:t>
      </w:r>
      <w:r w:rsidR="00C66F3D">
        <w:rPr>
          <w:rFonts w:ascii="Montserrat" w:eastAsia="Times New Roman" w:hAnsi="Montserrat" w:cs="Times New Roman"/>
          <w:bCs/>
          <w:szCs w:val="24"/>
          <w:lang w:eastAsia="es-MX"/>
        </w:rPr>
        <w:t>te</w:t>
      </w:r>
      <w:r w:rsidRPr="00AA7A92">
        <w:rPr>
          <w:rFonts w:ascii="Montserrat" w:eastAsia="Times New Roman" w:hAnsi="Montserrat" w:cs="Times New Roman"/>
          <w:bCs/>
          <w:szCs w:val="24"/>
          <w:lang w:eastAsia="es-MX"/>
        </w:rPr>
        <w:t xml:space="preserve"> permite ver la diversidad y variedad que existe en las matemáticas y en geometría.</w:t>
      </w:r>
      <w:r w:rsidR="00C66F3D">
        <w:rPr>
          <w:rFonts w:ascii="Montserrat" w:eastAsia="Times New Roman" w:hAnsi="Montserrat" w:cs="Times New Roman"/>
          <w:bCs/>
          <w:szCs w:val="24"/>
          <w:lang w:eastAsia="es-MX"/>
        </w:rPr>
        <w:t xml:space="preserve"> Te</w:t>
      </w:r>
      <w:r w:rsidRPr="00AA7A92">
        <w:rPr>
          <w:rFonts w:ascii="Montserrat" w:eastAsia="Times New Roman" w:hAnsi="Montserrat" w:cs="Times New Roman"/>
          <w:bCs/>
          <w:szCs w:val="24"/>
          <w:lang w:eastAsia="es-MX"/>
        </w:rPr>
        <w:t xml:space="preserve"> p</w:t>
      </w:r>
      <w:r w:rsidR="00C66F3D">
        <w:rPr>
          <w:rFonts w:ascii="Montserrat" w:eastAsia="Times New Roman" w:hAnsi="Montserrat" w:cs="Times New Roman"/>
          <w:bCs/>
          <w:szCs w:val="24"/>
          <w:lang w:eastAsia="es-MX"/>
        </w:rPr>
        <w:t>ue</w:t>
      </w:r>
      <w:r w:rsidRPr="00AA7A92">
        <w:rPr>
          <w:rFonts w:ascii="Montserrat" w:eastAsia="Times New Roman" w:hAnsi="Montserrat" w:cs="Times New Roman"/>
          <w:bCs/>
          <w:szCs w:val="24"/>
          <w:lang w:eastAsia="es-MX"/>
        </w:rPr>
        <w:t>de</w:t>
      </w:r>
      <w:r w:rsidR="00C66F3D">
        <w:rPr>
          <w:rFonts w:ascii="Montserrat" w:eastAsia="Times New Roman" w:hAnsi="Montserrat" w:cs="Times New Roman"/>
          <w:bCs/>
          <w:szCs w:val="24"/>
          <w:lang w:eastAsia="es-MX"/>
        </w:rPr>
        <w:t>s</w:t>
      </w:r>
      <w:r w:rsidRPr="00AA7A92">
        <w:rPr>
          <w:rFonts w:ascii="Montserrat" w:eastAsia="Times New Roman" w:hAnsi="Montserrat" w:cs="Times New Roman"/>
          <w:bCs/>
          <w:szCs w:val="24"/>
          <w:lang w:eastAsia="es-MX"/>
        </w:rPr>
        <w:t xml:space="preserve"> dar cuenta que la geometría se encuentra en muchas partes y en diferentes campos, además de que se puede relacionar con otras disciplinas como lo es el arte.</w:t>
      </w:r>
    </w:p>
    <w:p w14:paraId="4E32EF9E" w14:textId="131F676E" w:rsidR="00AA7A92" w:rsidRDefault="00AA7A92" w:rsidP="00B028BC">
      <w:pPr>
        <w:spacing w:after="0" w:line="240" w:lineRule="auto"/>
        <w:rPr>
          <w:rFonts w:ascii="Montserrat" w:eastAsia="Times New Roman" w:hAnsi="Montserrat" w:cs="Times New Roman"/>
          <w:bCs/>
          <w:szCs w:val="24"/>
          <w:lang w:eastAsia="es-MX"/>
        </w:rPr>
      </w:pPr>
    </w:p>
    <w:p w14:paraId="36CF9112" w14:textId="77777777" w:rsidR="00AA7A92" w:rsidRPr="0086273D" w:rsidRDefault="00AA7A92"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1F7218">
        <w:rPr>
          <w:rFonts w:ascii="Montserrat" w:eastAsia="Times New Roman" w:hAnsi="Montserrat" w:cs="Times New Roman"/>
          <w:b/>
          <w:bCs/>
          <w:sz w:val="28"/>
          <w:szCs w:val="24"/>
          <w:lang w:eastAsia="es-MX"/>
        </w:rPr>
        <w:t>El Reto de Hoy:</w:t>
      </w:r>
    </w:p>
    <w:p w14:paraId="54BB2AAA" w14:textId="77777777" w:rsidR="00C9512E" w:rsidRPr="00F2653E" w:rsidRDefault="00C9512E" w:rsidP="00902E22">
      <w:pPr>
        <w:spacing w:after="0" w:line="240" w:lineRule="auto"/>
        <w:jc w:val="both"/>
        <w:rPr>
          <w:rFonts w:ascii="Montserrat" w:eastAsia="Arial" w:hAnsi="Montserrat" w:cs="Arial"/>
        </w:rPr>
      </w:pPr>
    </w:p>
    <w:p w14:paraId="646AE93A" w14:textId="6A006A4F" w:rsidR="00C66F3D" w:rsidRDefault="00C66F3D"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Realiza tu propio diseño de una plantilla; elige qué tipo de teselado vas a crear, regular, semirregular o irregular. Toma en cuenta los aspectos revisados durante la sesión, para que cumpla con los requisitos y características específicas de un teselado. Pon colores llamativos y cubre al menos media cartulina con tu diseño.</w:t>
      </w:r>
    </w:p>
    <w:p w14:paraId="2CFB3922" w14:textId="77777777" w:rsidR="00902E22" w:rsidRPr="00AA7A92" w:rsidRDefault="00902E22" w:rsidP="00902E22">
      <w:pPr>
        <w:spacing w:after="0" w:line="240" w:lineRule="auto"/>
        <w:jc w:val="both"/>
        <w:rPr>
          <w:rFonts w:ascii="Montserrat" w:eastAsia="Times New Roman" w:hAnsi="Montserrat" w:cs="Times New Roman"/>
          <w:bCs/>
          <w:szCs w:val="24"/>
          <w:lang w:eastAsia="es-MX"/>
        </w:rPr>
      </w:pPr>
    </w:p>
    <w:p w14:paraId="748246E9" w14:textId="77777777" w:rsidR="00C66F3D" w:rsidRDefault="00C66F3D"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Guarda tus evidencias para que posteriormente las puedas compartir con tus compañeras y compañeros, así como con tu profesora o profesor.</w:t>
      </w:r>
    </w:p>
    <w:p w14:paraId="5BC404AF" w14:textId="4642D3DC" w:rsidR="00B028BC" w:rsidRDefault="00B028BC" w:rsidP="00B028BC">
      <w:pPr>
        <w:spacing w:after="0" w:line="240" w:lineRule="auto"/>
        <w:jc w:val="both"/>
        <w:rPr>
          <w:rFonts w:ascii="Montserrat" w:eastAsia="Calibri" w:hAnsi="Montserrat" w:cs="Arial"/>
          <w:color w:val="000000" w:themeColor="text1"/>
        </w:rPr>
      </w:pPr>
    </w:p>
    <w:p w14:paraId="5D01E9EB" w14:textId="77777777" w:rsidR="00C66F3D" w:rsidRPr="0086273D" w:rsidRDefault="00C66F3D"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7493B04C" w14:textId="77777777" w:rsidR="002F167B" w:rsidRPr="00E251EC" w:rsidRDefault="002F167B" w:rsidP="002F167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0DF4653" w14:textId="77777777" w:rsidR="002F167B" w:rsidRDefault="002F167B" w:rsidP="002F167B">
      <w:pPr>
        <w:spacing w:after="0" w:line="240" w:lineRule="auto"/>
        <w:rPr>
          <w:rFonts w:ascii="Montserrat" w:eastAsia="Times New Roman" w:hAnsi="Montserrat" w:cs="Times New Roman"/>
          <w:color w:val="000000"/>
          <w:lang w:eastAsia="es-MX"/>
        </w:rPr>
      </w:pPr>
    </w:p>
    <w:p w14:paraId="7099BB96" w14:textId="77777777" w:rsidR="002F167B" w:rsidRPr="004A3A3A" w:rsidRDefault="002F167B" w:rsidP="002F167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4BE56BD" w14:textId="77777777" w:rsidR="002F167B" w:rsidRPr="004A3A3A" w:rsidRDefault="00DA6888" w:rsidP="002F167B">
      <w:pPr>
        <w:spacing w:after="0" w:line="240" w:lineRule="auto"/>
        <w:rPr>
          <w:rFonts w:ascii="Montserrat" w:eastAsia="Times New Roman" w:hAnsi="Montserrat" w:cs="Times New Roman"/>
          <w:color w:val="000000"/>
          <w:lang w:eastAsia="es-MX"/>
        </w:rPr>
      </w:pPr>
      <w:hyperlink r:id="rId31" w:history="1">
        <w:r w:rsidR="002F167B" w:rsidRPr="004A3A3A">
          <w:rPr>
            <w:rStyle w:val="Hipervnculo"/>
            <w:rFonts w:ascii="Montserrat" w:hAnsi="Montserrat"/>
          </w:rPr>
          <w:t>https://libros.conaliteg.gob.mx/secundaria.html</w:t>
        </w:r>
      </w:hyperlink>
    </w:p>
    <w:p w14:paraId="25126435" w14:textId="77777777" w:rsidR="002F167B" w:rsidRDefault="002F167B" w:rsidP="002F167B">
      <w:pPr>
        <w:spacing w:after="0" w:line="240" w:lineRule="auto"/>
        <w:jc w:val="both"/>
        <w:rPr>
          <w:rFonts w:ascii="Montserrat" w:eastAsia="Times New Roman" w:hAnsi="Montserrat" w:cs="Helvetica"/>
          <w:sz w:val="24"/>
          <w:szCs w:val="24"/>
          <w:lang w:eastAsia="es-MX"/>
        </w:rPr>
      </w:pPr>
    </w:p>
    <w:p w14:paraId="226F2920" w14:textId="2F5969F9" w:rsidR="00C7207E" w:rsidRDefault="00C7207E" w:rsidP="00B028BC">
      <w:pPr>
        <w:spacing w:after="0" w:line="240" w:lineRule="auto"/>
        <w:rPr>
          <w:rFonts w:ascii="Montserrat" w:hAnsi="Montserrat"/>
          <w:bCs/>
          <w:iCs/>
          <w:kern w:val="24"/>
          <w:szCs w:val="40"/>
        </w:rPr>
      </w:pPr>
    </w:p>
    <w:p w14:paraId="14434AA7" w14:textId="77777777" w:rsidR="002F167B" w:rsidRPr="00B028BC" w:rsidRDefault="002F167B" w:rsidP="00B028BC">
      <w:pPr>
        <w:spacing w:after="0" w:line="240" w:lineRule="auto"/>
        <w:rPr>
          <w:rFonts w:ascii="Montserrat" w:hAnsi="Montserrat"/>
          <w:bCs/>
          <w:iCs/>
          <w:kern w:val="24"/>
          <w:szCs w:val="40"/>
        </w:rPr>
      </w:pPr>
    </w:p>
    <w:sectPr w:rsidR="002F167B"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0A4DCB"/>
    <w:multiLevelType w:val="hybridMultilevel"/>
    <w:tmpl w:val="5BC4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7A4438"/>
    <w:multiLevelType w:val="hybridMultilevel"/>
    <w:tmpl w:val="1BBE8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A452CC"/>
    <w:multiLevelType w:val="hybridMultilevel"/>
    <w:tmpl w:val="36D88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0229A"/>
    <w:multiLevelType w:val="hybridMultilevel"/>
    <w:tmpl w:val="2F94B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D74107"/>
    <w:multiLevelType w:val="hybridMultilevel"/>
    <w:tmpl w:val="FB1CF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6B31B0"/>
    <w:multiLevelType w:val="hybridMultilevel"/>
    <w:tmpl w:val="AEB28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E76F8A"/>
    <w:multiLevelType w:val="hybridMultilevel"/>
    <w:tmpl w:val="8EBA0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AA7DD4"/>
    <w:multiLevelType w:val="hybridMultilevel"/>
    <w:tmpl w:val="EE141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B20A15"/>
    <w:multiLevelType w:val="hybridMultilevel"/>
    <w:tmpl w:val="1040DE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450E1"/>
    <w:multiLevelType w:val="hybridMultilevel"/>
    <w:tmpl w:val="329E54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5625F9"/>
    <w:multiLevelType w:val="hybridMultilevel"/>
    <w:tmpl w:val="00A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784A83"/>
    <w:multiLevelType w:val="hybridMultilevel"/>
    <w:tmpl w:val="98ECF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565CA5"/>
    <w:multiLevelType w:val="hybridMultilevel"/>
    <w:tmpl w:val="FF1460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2"/>
  </w:num>
  <w:num w:numId="4">
    <w:abstractNumId w:val="6"/>
  </w:num>
  <w:num w:numId="5">
    <w:abstractNumId w:val="1"/>
  </w:num>
  <w:num w:numId="6">
    <w:abstractNumId w:val="9"/>
  </w:num>
  <w:num w:numId="7">
    <w:abstractNumId w:val="10"/>
  </w:num>
  <w:num w:numId="8">
    <w:abstractNumId w:val="2"/>
  </w:num>
  <w:num w:numId="9">
    <w:abstractNumId w:val="5"/>
  </w:num>
  <w:num w:numId="10">
    <w:abstractNumId w:val="3"/>
  </w:num>
  <w:num w:numId="11">
    <w:abstractNumId w:val="11"/>
  </w:num>
  <w:num w:numId="12">
    <w:abstractNumId w:val="13"/>
  </w:num>
  <w:num w:numId="13">
    <w:abstractNumId w:val="4"/>
  </w:num>
  <w:num w:numId="14">
    <w:abstractNumId w:val="8"/>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16712"/>
    <w:rsid w:val="000326F0"/>
    <w:rsid w:val="00064256"/>
    <w:rsid w:val="00064AC3"/>
    <w:rsid w:val="000A0C41"/>
    <w:rsid w:val="001517E2"/>
    <w:rsid w:val="00167124"/>
    <w:rsid w:val="001F7218"/>
    <w:rsid w:val="00293CFF"/>
    <w:rsid w:val="002B2764"/>
    <w:rsid w:val="002F167B"/>
    <w:rsid w:val="002F2CD4"/>
    <w:rsid w:val="002F77D3"/>
    <w:rsid w:val="003A5E52"/>
    <w:rsid w:val="003C5A56"/>
    <w:rsid w:val="00465A8B"/>
    <w:rsid w:val="00495CC6"/>
    <w:rsid w:val="004D433D"/>
    <w:rsid w:val="004E4437"/>
    <w:rsid w:val="00613EF9"/>
    <w:rsid w:val="006140B6"/>
    <w:rsid w:val="00641194"/>
    <w:rsid w:val="00650FEC"/>
    <w:rsid w:val="0069575E"/>
    <w:rsid w:val="006D3F36"/>
    <w:rsid w:val="007101B4"/>
    <w:rsid w:val="00711ACC"/>
    <w:rsid w:val="007B3058"/>
    <w:rsid w:val="00835453"/>
    <w:rsid w:val="00854518"/>
    <w:rsid w:val="0088362D"/>
    <w:rsid w:val="008E5D56"/>
    <w:rsid w:val="008F680D"/>
    <w:rsid w:val="00902E22"/>
    <w:rsid w:val="00953F16"/>
    <w:rsid w:val="0096770A"/>
    <w:rsid w:val="009F7D5D"/>
    <w:rsid w:val="00A623FF"/>
    <w:rsid w:val="00AA7A92"/>
    <w:rsid w:val="00AF346F"/>
    <w:rsid w:val="00B028BC"/>
    <w:rsid w:val="00B05FD8"/>
    <w:rsid w:val="00B12246"/>
    <w:rsid w:val="00B46986"/>
    <w:rsid w:val="00B46CE6"/>
    <w:rsid w:val="00B7532D"/>
    <w:rsid w:val="00C66F3D"/>
    <w:rsid w:val="00C7207E"/>
    <w:rsid w:val="00C9512E"/>
    <w:rsid w:val="00CF3BC2"/>
    <w:rsid w:val="00D428EC"/>
    <w:rsid w:val="00D53772"/>
    <w:rsid w:val="00D90FB5"/>
    <w:rsid w:val="00DA6888"/>
    <w:rsid w:val="00DF45F9"/>
    <w:rsid w:val="00E11E08"/>
    <w:rsid w:val="00E67785"/>
    <w:rsid w:val="00E67BF9"/>
    <w:rsid w:val="00F0796D"/>
    <w:rsid w:val="00F8497F"/>
    <w:rsid w:val="00FF3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4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libros.conaliteg.gob.mx/secundaria.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2497</Words>
  <Characters>14238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2021-04-25T01:41:00Z</dcterms:created>
  <dcterms:modified xsi:type="dcterms:W3CDTF">2021-04-25T01:41:00Z</dcterms:modified>
</cp:coreProperties>
</file>