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97A2B2" w14:textId="6E78F94E" w:rsidR="00E47B60" w:rsidRPr="001F1196" w:rsidRDefault="00D36E97" w:rsidP="00696425">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Miércoles</w:t>
      </w:r>
    </w:p>
    <w:p w14:paraId="73FF6769" w14:textId="404E5392" w:rsidR="00E47B60" w:rsidRPr="001F1196" w:rsidRDefault="00FD1459" w:rsidP="00696425">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28</w:t>
      </w:r>
    </w:p>
    <w:p w14:paraId="129844C7" w14:textId="6E0F2E9C" w:rsidR="00E47B60" w:rsidRPr="001F1196" w:rsidRDefault="00E47B60" w:rsidP="00696425">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proofErr w:type="gramStart"/>
      <w:r w:rsidR="00117A47">
        <w:rPr>
          <w:rFonts w:ascii="Montserrat" w:hAnsi="Montserrat"/>
          <w:b/>
          <w:color w:val="000000" w:themeColor="text1"/>
          <w:sz w:val="48"/>
          <w:szCs w:val="48"/>
          <w:lang w:val="es-MX"/>
        </w:rPr>
        <w:t>Octu</w:t>
      </w:r>
      <w:r w:rsidR="00F0088F" w:rsidRPr="001F1196">
        <w:rPr>
          <w:rFonts w:ascii="Montserrat" w:hAnsi="Montserrat"/>
          <w:b/>
          <w:color w:val="000000" w:themeColor="text1"/>
          <w:sz w:val="48"/>
          <w:szCs w:val="48"/>
          <w:lang w:val="es-MX"/>
        </w:rPr>
        <w:t>bre</w:t>
      </w:r>
      <w:proofErr w:type="gramEnd"/>
    </w:p>
    <w:p w14:paraId="4E1545D7" w14:textId="77777777" w:rsidR="00533680" w:rsidRPr="001F1196" w:rsidRDefault="00533680" w:rsidP="00696425">
      <w:pPr>
        <w:spacing w:after="0" w:line="240" w:lineRule="auto"/>
        <w:jc w:val="center"/>
        <w:rPr>
          <w:rFonts w:ascii="Montserrat" w:hAnsi="Montserrat"/>
          <w:b/>
          <w:color w:val="000000" w:themeColor="text1"/>
          <w:lang w:val="es-MX"/>
        </w:rPr>
      </w:pPr>
    </w:p>
    <w:p w14:paraId="2D58075E" w14:textId="67A8B42E" w:rsidR="006369FC" w:rsidRPr="001F1196" w:rsidRDefault="006369FC" w:rsidP="00696425">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80D3BB7" w14:textId="77777777" w:rsidR="00471023" w:rsidRDefault="00471023" w:rsidP="00696425">
      <w:pPr>
        <w:spacing w:after="0" w:line="240" w:lineRule="auto"/>
        <w:jc w:val="center"/>
        <w:rPr>
          <w:rFonts w:ascii="Montserrat" w:hAnsi="Montserrat"/>
          <w:b/>
          <w:color w:val="000000" w:themeColor="text1"/>
          <w:sz w:val="52"/>
          <w:szCs w:val="52"/>
          <w:lang w:val="es-MX"/>
        </w:rPr>
      </w:pPr>
    </w:p>
    <w:p w14:paraId="578DEE7D" w14:textId="5A3F3667" w:rsidR="00391AFF" w:rsidRPr="001F1196" w:rsidRDefault="00D36E97" w:rsidP="00696425">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Historia</w:t>
      </w:r>
    </w:p>
    <w:p w14:paraId="4FEC1C96" w14:textId="4E50FD2A" w:rsidR="002442DA" w:rsidRPr="001F1196" w:rsidRDefault="00D574CD" w:rsidP="00696425">
      <w:pPr>
        <w:spacing w:after="0" w:line="240" w:lineRule="auto"/>
        <w:jc w:val="center"/>
        <w:rPr>
          <w:rFonts w:ascii="Montserrat" w:hAnsi="Montserrat"/>
          <w:bCs/>
          <w:i/>
          <w:iCs/>
          <w:color w:val="000000" w:themeColor="text1"/>
          <w:sz w:val="48"/>
          <w:szCs w:val="48"/>
          <w:lang w:val="es-MX"/>
        </w:rPr>
      </w:pPr>
      <w:r w:rsidRPr="00D574CD">
        <w:rPr>
          <w:rFonts w:ascii="Montserrat" w:hAnsi="Montserrat"/>
          <w:bCs/>
          <w:i/>
          <w:iCs/>
          <w:color w:val="000000" w:themeColor="text1"/>
          <w:sz w:val="48"/>
          <w:szCs w:val="48"/>
          <w:lang w:val="es-MX"/>
        </w:rPr>
        <w:t>Preclásico: panorama general</w:t>
      </w:r>
    </w:p>
    <w:p w14:paraId="30118F8B" w14:textId="77777777" w:rsidR="002442DA" w:rsidRPr="001F1196" w:rsidRDefault="002442DA" w:rsidP="00696425">
      <w:pPr>
        <w:spacing w:after="0" w:line="240" w:lineRule="auto"/>
        <w:rPr>
          <w:rFonts w:ascii="Montserrat" w:hAnsi="Montserrat"/>
          <w:b/>
          <w:i/>
          <w:iCs/>
          <w:color w:val="000000" w:themeColor="text1"/>
          <w:lang w:val="es-MX"/>
        </w:rPr>
      </w:pPr>
    </w:p>
    <w:p w14:paraId="2CBC944D" w14:textId="77777777" w:rsidR="002442DA" w:rsidRPr="001F1196" w:rsidRDefault="002442DA" w:rsidP="00696425">
      <w:pPr>
        <w:spacing w:after="0" w:line="240" w:lineRule="auto"/>
        <w:rPr>
          <w:rFonts w:ascii="Montserrat" w:hAnsi="Montserrat"/>
          <w:b/>
          <w:i/>
          <w:iCs/>
          <w:color w:val="000000" w:themeColor="text1"/>
          <w:lang w:val="es-MX"/>
        </w:rPr>
      </w:pPr>
    </w:p>
    <w:p w14:paraId="5992086A" w14:textId="3608BA98" w:rsidR="002442DA" w:rsidRDefault="002442DA" w:rsidP="00696425">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D574CD" w:rsidRPr="00D574CD">
        <w:rPr>
          <w:rFonts w:ascii="Montserrat" w:hAnsi="Montserrat"/>
          <w:i/>
          <w:iCs/>
          <w:lang w:val="es-MX"/>
        </w:rPr>
        <w:t>Conoce el proceso de formación de Mesoamérica y sus principales características culturales. Reconoce la ubicación de las áreas culturales que conformaron esta región e identifica las similitudes y diferencias entre ellas</w:t>
      </w:r>
      <w:r w:rsidRPr="001F1196">
        <w:rPr>
          <w:rFonts w:ascii="Montserrat" w:hAnsi="Montserrat"/>
          <w:i/>
          <w:iCs/>
          <w:lang w:val="es-MX"/>
        </w:rPr>
        <w:t>.</w:t>
      </w:r>
    </w:p>
    <w:p w14:paraId="07EB1E4E" w14:textId="77777777" w:rsidR="005A1270" w:rsidRPr="001F1196" w:rsidRDefault="005A1270" w:rsidP="00696425">
      <w:pPr>
        <w:spacing w:after="0" w:line="240" w:lineRule="auto"/>
        <w:jc w:val="both"/>
        <w:rPr>
          <w:rFonts w:ascii="Montserrat" w:hAnsi="Montserrat"/>
          <w:i/>
          <w:iCs/>
          <w:lang w:val="es-MX"/>
        </w:rPr>
      </w:pPr>
    </w:p>
    <w:p w14:paraId="57EB0EFF" w14:textId="534D9D16" w:rsidR="002442DA" w:rsidRPr="001F1196" w:rsidRDefault="00546BAE" w:rsidP="00696425">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2442DA" w:rsidRPr="001F1196">
        <w:rPr>
          <w:rFonts w:ascii="Montserrat" w:hAnsi="Montserrat"/>
          <w:b/>
          <w:i/>
          <w:iCs/>
          <w:color w:val="000000" w:themeColor="text1"/>
          <w:lang w:val="es-MX"/>
        </w:rPr>
        <w:t xml:space="preserve">: </w:t>
      </w:r>
      <w:r w:rsidR="00D574CD" w:rsidRPr="00D574CD">
        <w:rPr>
          <w:rFonts w:ascii="Montserrat" w:hAnsi="Montserrat"/>
          <w:i/>
          <w:iCs/>
          <w:lang w:val="es-MX"/>
        </w:rPr>
        <w:t>Conocer las características generales del Preclásico y sus periodos: temprano, medio y tardío</w:t>
      </w:r>
      <w:r w:rsidR="002442DA" w:rsidRPr="001F1196">
        <w:rPr>
          <w:rFonts w:ascii="Montserrat" w:hAnsi="Montserrat"/>
          <w:i/>
          <w:iCs/>
          <w:lang w:val="es-MX"/>
        </w:rPr>
        <w:t>.</w:t>
      </w:r>
    </w:p>
    <w:p w14:paraId="6FAB3DB3" w14:textId="77777777" w:rsidR="002442DA" w:rsidRPr="001F1196" w:rsidRDefault="002442DA" w:rsidP="00696425">
      <w:pPr>
        <w:spacing w:after="0" w:line="240" w:lineRule="auto"/>
        <w:jc w:val="both"/>
        <w:rPr>
          <w:rFonts w:ascii="Montserrat" w:hAnsi="Montserrat"/>
          <w:lang w:val="es-MX"/>
        </w:rPr>
      </w:pPr>
    </w:p>
    <w:p w14:paraId="176AFFE7" w14:textId="77777777" w:rsidR="002442DA" w:rsidRPr="001F1196" w:rsidRDefault="002442DA" w:rsidP="00696425">
      <w:pPr>
        <w:spacing w:after="0" w:line="240" w:lineRule="auto"/>
        <w:jc w:val="both"/>
        <w:rPr>
          <w:rFonts w:ascii="Montserrat" w:hAnsi="Montserrat"/>
          <w:lang w:val="es-MX"/>
        </w:rPr>
      </w:pPr>
    </w:p>
    <w:p w14:paraId="278B6AD8" w14:textId="6C8E2582" w:rsidR="002442DA" w:rsidRPr="001F1196" w:rsidRDefault="00533680" w:rsidP="00696425">
      <w:pPr>
        <w:spacing w:after="0" w:line="240" w:lineRule="auto"/>
        <w:jc w:val="both"/>
        <w:rPr>
          <w:rFonts w:ascii="Montserrat" w:hAnsi="Montserrat"/>
          <w:b/>
          <w:sz w:val="28"/>
          <w:lang w:val="es-MX"/>
        </w:rPr>
      </w:pPr>
      <w:r w:rsidRPr="001F1196">
        <w:rPr>
          <w:rFonts w:ascii="Montserrat" w:hAnsi="Montserrat"/>
          <w:b/>
          <w:sz w:val="28"/>
          <w:lang w:val="es-MX"/>
        </w:rPr>
        <w:t>¿Qué vamos a aprender?</w:t>
      </w:r>
    </w:p>
    <w:p w14:paraId="772B53E3" w14:textId="77777777" w:rsidR="00EF1D4E" w:rsidRPr="001F1196" w:rsidRDefault="00EF1D4E" w:rsidP="00696425">
      <w:pPr>
        <w:spacing w:after="0" w:line="240" w:lineRule="auto"/>
        <w:jc w:val="both"/>
        <w:rPr>
          <w:rFonts w:ascii="Montserrat" w:hAnsi="Montserrat"/>
          <w:lang w:val="es-MX"/>
        </w:rPr>
      </w:pPr>
    </w:p>
    <w:p w14:paraId="4F59B3C1" w14:textId="7674D010" w:rsidR="00D574CD" w:rsidRDefault="00D574CD" w:rsidP="00696425">
      <w:pPr>
        <w:spacing w:after="0" w:line="240" w:lineRule="auto"/>
        <w:jc w:val="both"/>
        <w:rPr>
          <w:rFonts w:ascii="Montserrat" w:hAnsi="Montserrat"/>
          <w:lang w:val="es-MX"/>
        </w:rPr>
      </w:pPr>
      <w:r>
        <w:rPr>
          <w:rFonts w:ascii="Montserrat" w:hAnsi="Montserrat"/>
          <w:lang w:val="es-MX"/>
        </w:rPr>
        <w:t>Profundizarás en</w:t>
      </w:r>
      <w:r w:rsidRPr="00D574CD">
        <w:rPr>
          <w:rFonts w:ascii="Montserrat" w:hAnsi="Montserrat"/>
          <w:lang w:val="es-MX"/>
        </w:rPr>
        <w:t xml:space="preserve"> </w:t>
      </w:r>
      <w:r>
        <w:rPr>
          <w:rFonts w:ascii="Montserrat" w:hAnsi="Montserrat"/>
          <w:lang w:val="es-MX"/>
        </w:rPr>
        <w:t>e</w:t>
      </w:r>
      <w:r w:rsidRPr="00D574CD">
        <w:rPr>
          <w:rFonts w:ascii="Montserrat" w:hAnsi="Montserrat"/>
          <w:lang w:val="es-MX"/>
        </w:rPr>
        <w:t xml:space="preserve">l </w:t>
      </w:r>
      <w:r>
        <w:rPr>
          <w:rFonts w:ascii="Montserrat" w:hAnsi="Montserrat"/>
          <w:lang w:val="es-MX"/>
        </w:rPr>
        <w:t xml:space="preserve">periodo </w:t>
      </w:r>
      <w:r w:rsidRPr="00D574CD">
        <w:rPr>
          <w:rFonts w:ascii="Montserrat" w:hAnsi="Montserrat"/>
          <w:lang w:val="es-MX"/>
        </w:rPr>
        <w:t>Preclásico mesoamericano y conocer</w:t>
      </w:r>
      <w:r>
        <w:rPr>
          <w:rFonts w:ascii="Montserrat" w:hAnsi="Montserrat"/>
          <w:lang w:val="es-MX"/>
        </w:rPr>
        <w:t>ás</w:t>
      </w:r>
      <w:r w:rsidRPr="00D574CD">
        <w:rPr>
          <w:rFonts w:ascii="Montserrat" w:hAnsi="Montserrat"/>
          <w:lang w:val="es-MX"/>
        </w:rPr>
        <w:t xml:space="preserve"> las características generales y sus periodos: temprano, medio y tardío. </w:t>
      </w:r>
    </w:p>
    <w:p w14:paraId="7A5EE827" w14:textId="25FD0C97" w:rsidR="00D574CD" w:rsidRDefault="00D574CD" w:rsidP="00696425">
      <w:pPr>
        <w:spacing w:after="0" w:line="240" w:lineRule="auto"/>
        <w:jc w:val="both"/>
        <w:rPr>
          <w:rFonts w:ascii="Montserrat" w:hAnsi="Montserrat"/>
          <w:lang w:val="es-MX"/>
        </w:rPr>
      </w:pPr>
    </w:p>
    <w:p w14:paraId="77D8D066" w14:textId="3D241295" w:rsidR="00D574CD" w:rsidRDefault="00D574CD" w:rsidP="00696425">
      <w:pPr>
        <w:spacing w:after="0" w:line="240" w:lineRule="auto"/>
        <w:jc w:val="both"/>
        <w:rPr>
          <w:rFonts w:ascii="Montserrat" w:hAnsi="Montserrat"/>
          <w:lang w:val="es-MX"/>
        </w:rPr>
      </w:pPr>
      <w:r w:rsidRPr="00D574CD">
        <w:rPr>
          <w:rFonts w:ascii="Montserrat" w:hAnsi="Montserrat"/>
          <w:lang w:val="es-MX"/>
        </w:rPr>
        <w:t xml:space="preserve">El Preclásico cuenta con tres periodos para su estudio, los cuales son el preclásico temprano que va del 2500 A.N.E. Al 1200 A.N.E., el preclásico medio que va del 1200 A.N.E. al 400 A.N.E. y el preclásico </w:t>
      </w:r>
      <w:r>
        <w:rPr>
          <w:rFonts w:ascii="Montserrat" w:hAnsi="Montserrat"/>
          <w:lang w:val="es-MX"/>
        </w:rPr>
        <w:t>tardío</w:t>
      </w:r>
      <w:r w:rsidRPr="00D574CD">
        <w:rPr>
          <w:rFonts w:ascii="Montserrat" w:hAnsi="Montserrat"/>
          <w:lang w:val="es-MX"/>
        </w:rPr>
        <w:t xml:space="preserve"> del 400 A.N.E. al 200 de Nuestra Era.</w:t>
      </w:r>
    </w:p>
    <w:p w14:paraId="4BAB2153" w14:textId="7F2A5CCB" w:rsidR="00D574CD" w:rsidRDefault="00D574CD" w:rsidP="00696425">
      <w:pPr>
        <w:spacing w:after="0" w:line="240" w:lineRule="auto"/>
        <w:jc w:val="both"/>
        <w:rPr>
          <w:rFonts w:ascii="Montserrat" w:hAnsi="Montserrat"/>
          <w:lang w:val="es-MX"/>
        </w:rPr>
      </w:pPr>
    </w:p>
    <w:p w14:paraId="1736CA50" w14:textId="39539303" w:rsidR="00D574CD" w:rsidRPr="00D574CD" w:rsidRDefault="00D574CD" w:rsidP="00696425">
      <w:pPr>
        <w:spacing w:after="0" w:line="240" w:lineRule="auto"/>
        <w:jc w:val="both"/>
        <w:rPr>
          <w:rFonts w:ascii="Montserrat" w:hAnsi="Montserrat"/>
          <w:lang w:val="es-MX"/>
        </w:rPr>
      </w:pPr>
      <w:r>
        <w:rPr>
          <w:rFonts w:ascii="Montserrat" w:hAnsi="Montserrat"/>
          <w:lang w:val="es-MX"/>
        </w:rPr>
        <w:t>En esta sesión, indagarás en estos tres periodos, en su sociedad, sus actividades, su política y su cultura.</w:t>
      </w:r>
    </w:p>
    <w:p w14:paraId="3F51CB3B" w14:textId="77777777" w:rsidR="00D574CD" w:rsidRPr="00D574CD" w:rsidRDefault="00D574CD" w:rsidP="00696425">
      <w:pPr>
        <w:spacing w:after="0" w:line="240" w:lineRule="auto"/>
        <w:jc w:val="both"/>
        <w:rPr>
          <w:rFonts w:ascii="Montserrat" w:hAnsi="Montserrat"/>
          <w:lang w:val="es-MX"/>
        </w:rPr>
      </w:pPr>
    </w:p>
    <w:p w14:paraId="5CF64657" w14:textId="77777777" w:rsidR="00DB536F" w:rsidRPr="001F1196" w:rsidRDefault="00DB536F" w:rsidP="00696425">
      <w:pPr>
        <w:spacing w:after="0" w:line="240" w:lineRule="auto"/>
        <w:jc w:val="both"/>
        <w:rPr>
          <w:rFonts w:ascii="Montserrat" w:hAnsi="Montserrat"/>
          <w:lang w:val="es-MX"/>
        </w:rPr>
      </w:pPr>
    </w:p>
    <w:p w14:paraId="25F07A47" w14:textId="158FCFB6" w:rsidR="00533680" w:rsidRPr="001F1196" w:rsidRDefault="00533680" w:rsidP="00696425">
      <w:pPr>
        <w:spacing w:after="0" w:line="240" w:lineRule="auto"/>
        <w:rPr>
          <w:rFonts w:ascii="Montserrat" w:hAnsi="Montserrat"/>
          <w:b/>
          <w:sz w:val="28"/>
          <w:szCs w:val="28"/>
          <w:lang w:val="es-MX"/>
        </w:rPr>
      </w:pPr>
      <w:r w:rsidRPr="001F1196">
        <w:rPr>
          <w:rFonts w:ascii="Montserrat" w:hAnsi="Montserrat"/>
          <w:b/>
          <w:sz w:val="28"/>
          <w:szCs w:val="28"/>
          <w:lang w:val="es-MX"/>
        </w:rPr>
        <w:t>¿Qué hacemos?</w:t>
      </w:r>
    </w:p>
    <w:p w14:paraId="2339777B" w14:textId="77777777" w:rsidR="007F605A" w:rsidRPr="001F1196" w:rsidRDefault="007F605A" w:rsidP="00696425">
      <w:pPr>
        <w:spacing w:after="0" w:line="240" w:lineRule="auto"/>
        <w:jc w:val="both"/>
        <w:rPr>
          <w:rFonts w:ascii="Montserrat" w:hAnsi="Montserrat"/>
          <w:lang w:val="es-MX"/>
        </w:rPr>
      </w:pPr>
    </w:p>
    <w:p w14:paraId="20927660" w14:textId="1FA347CA" w:rsidR="00D574CD" w:rsidRPr="00D574CD" w:rsidRDefault="00D574CD" w:rsidP="00696425">
      <w:pPr>
        <w:spacing w:after="0" w:line="240" w:lineRule="auto"/>
        <w:jc w:val="both"/>
        <w:rPr>
          <w:rFonts w:ascii="Montserrat" w:hAnsi="Montserrat"/>
          <w:lang w:val="es-MX"/>
        </w:rPr>
      </w:pPr>
      <w:r>
        <w:rPr>
          <w:rFonts w:ascii="Montserrat" w:hAnsi="Montserrat"/>
          <w:lang w:val="es-MX"/>
        </w:rPr>
        <w:t>L</w:t>
      </w:r>
      <w:r w:rsidRPr="00D574CD">
        <w:rPr>
          <w:rFonts w:ascii="Montserrat" w:hAnsi="Montserrat"/>
          <w:lang w:val="es-MX"/>
        </w:rPr>
        <w:t>ee</w:t>
      </w:r>
      <w:r>
        <w:rPr>
          <w:rFonts w:ascii="Montserrat" w:hAnsi="Montserrat"/>
          <w:lang w:val="es-MX"/>
        </w:rPr>
        <w:t xml:space="preserve"> el siguiente</w:t>
      </w:r>
      <w:r w:rsidRPr="00D574CD">
        <w:rPr>
          <w:rFonts w:ascii="Montserrat" w:hAnsi="Montserrat"/>
          <w:lang w:val="es-MX"/>
        </w:rPr>
        <w:t xml:space="preserve"> fragmento del libro </w:t>
      </w:r>
      <w:r>
        <w:rPr>
          <w:rFonts w:ascii="Montserrat" w:hAnsi="Montserrat"/>
          <w:lang w:val="es-MX"/>
        </w:rPr>
        <w:t>“</w:t>
      </w:r>
      <w:r w:rsidRPr="00D574CD">
        <w:rPr>
          <w:rFonts w:ascii="Montserrat" w:hAnsi="Montserrat"/>
          <w:lang w:val="es-MX"/>
        </w:rPr>
        <w:t>El pasado Indígena</w:t>
      </w:r>
      <w:r>
        <w:rPr>
          <w:rFonts w:ascii="Montserrat" w:hAnsi="Montserrat"/>
          <w:lang w:val="es-MX"/>
        </w:rPr>
        <w:t>”,</w:t>
      </w:r>
      <w:r w:rsidRPr="00D574CD">
        <w:rPr>
          <w:rFonts w:ascii="Montserrat" w:hAnsi="Montserrat"/>
          <w:lang w:val="es-MX"/>
        </w:rPr>
        <w:t xml:space="preserve"> de los autores Leonardo López Austin y Leonardo López Luján</w:t>
      </w:r>
      <w:r>
        <w:rPr>
          <w:rFonts w:ascii="Montserrat" w:hAnsi="Montserrat"/>
          <w:lang w:val="es-MX"/>
        </w:rPr>
        <w:t>.</w:t>
      </w:r>
    </w:p>
    <w:p w14:paraId="2DD3FADF" w14:textId="77777777" w:rsidR="00D574CD" w:rsidRPr="00D574CD" w:rsidRDefault="00D574CD" w:rsidP="00696425">
      <w:pPr>
        <w:spacing w:after="0" w:line="240" w:lineRule="auto"/>
        <w:jc w:val="both"/>
        <w:rPr>
          <w:rFonts w:ascii="Montserrat" w:hAnsi="Montserrat"/>
          <w:lang w:val="es-MX"/>
        </w:rPr>
      </w:pPr>
    </w:p>
    <w:p w14:paraId="384C071E" w14:textId="77777777" w:rsidR="00D574CD" w:rsidRPr="00D574CD" w:rsidRDefault="00D574CD" w:rsidP="00696425">
      <w:pPr>
        <w:pStyle w:val="Prrafodelista"/>
        <w:spacing w:after="0" w:line="240" w:lineRule="auto"/>
        <w:jc w:val="center"/>
        <w:rPr>
          <w:rFonts w:ascii="Montserrat" w:hAnsi="Montserrat"/>
          <w:b/>
          <w:bCs/>
          <w:i/>
          <w:iCs/>
          <w:lang w:val="es-MX"/>
        </w:rPr>
      </w:pPr>
      <w:r w:rsidRPr="00D574CD">
        <w:rPr>
          <w:rFonts w:ascii="Montserrat" w:hAnsi="Montserrat"/>
          <w:b/>
          <w:bCs/>
          <w:i/>
          <w:iCs/>
          <w:lang w:val="es-MX"/>
        </w:rPr>
        <w:lastRenderedPageBreak/>
        <w:t>II. EL PRECLÁSICO MESOAMERICANO</w:t>
      </w:r>
    </w:p>
    <w:p w14:paraId="57B9D606" w14:textId="77777777" w:rsidR="00D574CD" w:rsidRPr="00D574CD" w:rsidRDefault="00D574CD" w:rsidP="00696425">
      <w:pPr>
        <w:spacing w:after="0" w:line="240" w:lineRule="auto"/>
        <w:jc w:val="both"/>
        <w:rPr>
          <w:rFonts w:ascii="Montserrat" w:hAnsi="Montserrat"/>
          <w:i/>
          <w:iCs/>
          <w:lang w:val="es-MX"/>
        </w:rPr>
      </w:pPr>
    </w:p>
    <w:p w14:paraId="3A983347" w14:textId="39AFD8A2" w:rsidR="00D574CD" w:rsidRPr="00D574CD" w:rsidRDefault="00D574CD" w:rsidP="00696425">
      <w:pPr>
        <w:pStyle w:val="Prrafodelista"/>
        <w:spacing w:after="0" w:line="240" w:lineRule="auto"/>
        <w:jc w:val="both"/>
        <w:rPr>
          <w:rFonts w:ascii="Montserrat" w:hAnsi="Montserrat"/>
          <w:i/>
          <w:iCs/>
          <w:lang w:val="es-MX"/>
        </w:rPr>
      </w:pPr>
      <w:r w:rsidRPr="00D574CD">
        <w:rPr>
          <w:rFonts w:ascii="Montserrat" w:hAnsi="Montserrat"/>
          <w:i/>
          <w:iCs/>
          <w:lang w:val="es-MX"/>
        </w:rPr>
        <w:t>La aparición de la cerámica está vinculada al nacimiento de Mesoamérica. De acuerdo con los fechamientos radiocarbónicos, las cerámicas más antiguas, procedentes de Puerto Marqués, Guerrero, de Tehuacán, Puebla, y de Tlapacoya, Estado de México, datan de 2400-2300 A.N.E. Son cerámicas aún burdas, de superficie áspera debido a las arenas gruesas que se mezclaron a la arcilla para hacerla más moldeable.</w:t>
      </w:r>
    </w:p>
    <w:p w14:paraId="5ADE5279" w14:textId="77777777" w:rsidR="00D574CD" w:rsidRPr="00D574CD" w:rsidRDefault="00D574CD" w:rsidP="00696425">
      <w:pPr>
        <w:spacing w:after="0" w:line="240" w:lineRule="auto"/>
        <w:jc w:val="both"/>
        <w:rPr>
          <w:rFonts w:ascii="Montserrat" w:hAnsi="Montserrat"/>
          <w:i/>
          <w:iCs/>
          <w:lang w:val="es-MX"/>
        </w:rPr>
      </w:pPr>
    </w:p>
    <w:p w14:paraId="1E0EC31A" w14:textId="77777777" w:rsidR="00D574CD" w:rsidRPr="00D574CD" w:rsidRDefault="00D574CD" w:rsidP="00696425">
      <w:pPr>
        <w:pStyle w:val="Prrafodelista"/>
        <w:spacing w:after="0" w:line="240" w:lineRule="auto"/>
        <w:jc w:val="both"/>
        <w:rPr>
          <w:rFonts w:ascii="Montserrat" w:hAnsi="Montserrat"/>
          <w:i/>
          <w:iCs/>
          <w:lang w:val="es-MX"/>
        </w:rPr>
      </w:pPr>
      <w:r w:rsidRPr="00D574CD">
        <w:rPr>
          <w:rFonts w:ascii="Montserrat" w:hAnsi="Montserrat"/>
          <w:i/>
          <w:iCs/>
          <w:lang w:val="es-MX"/>
        </w:rPr>
        <w:t xml:space="preserve">Sin embargo, no debe equipararse el inicio del Preclásico a la aparición de la cerámica. Hay que aclarar que lo que define el principio del Preclásico y, en consecuencia, el de Mesoamérica, es el surgimiento de nuevas formas de organización social. La cerámica es sólo uno de los rasgos más evidentes para los arqueólogos. Los años 2500 A.N.E y 200 A.N.E son los límites temporales de este primer periodo mesoamericano. El fenómeno más notable del Preclásico es la generalización del sedentarismo agrícola. En efecto, las sociedades de este tiempo dependerán predominantemente de los frutos de sus sementeras, se incrementará el número de sus miembros y se concentraron en caseríos y aldeas. el Preclásico puede dividirse globalmente en tres grandes momentos de distinta complejidad social. el primero corresponde al Preclásico Temprano (2500 -1200 A.N.E), época en que tan sólo existieron comunidades tribales igualitarias. Junto a los campos de cultivo se establecían pequeñas aldeas, conjuntos que no rebasaban 20 chozas. </w:t>
      </w:r>
    </w:p>
    <w:p w14:paraId="64C291FB" w14:textId="77777777" w:rsidR="00D574CD" w:rsidRPr="00D574CD" w:rsidRDefault="00D574CD" w:rsidP="00696425">
      <w:pPr>
        <w:spacing w:after="0" w:line="240" w:lineRule="auto"/>
        <w:jc w:val="both"/>
        <w:rPr>
          <w:rFonts w:ascii="Montserrat" w:hAnsi="Montserrat"/>
          <w:i/>
          <w:iCs/>
          <w:lang w:val="es-MX"/>
        </w:rPr>
      </w:pPr>
    </w:p>
    <w:p w14:paraId="1767314A" w14:textId="77777777" w:rsidR="00D574CD" w:rsidRPr="00D574CD" w:rsidRDefault="00D574CD" w:rsidP="00696425">
      <w:pPr>
        <w:pStyle w:val="Prrafodelista"/>
        <w:spacing w:after="0" w:line="240" w:lineRule="auto"/>
        <w:jc w:val="both"/>
        <w:rPr>
          <w:rFonts w:ascii="Montserrat" w:hAnsi="Montserrat"/>
          <w:i/>
          <w:iCs/>
          <w:lang w:val="es-MX"/>
        </w:rPr>
      </w:pPr>
      <w:r w:rsidRPr="00D574CD">
        <w:rPr>
          <w:rFonts w:ascii="Montserrat" w:hAnsi="Montserrat"/>
          <w:i/>
          <w:iCs/>
          <w:lang w:val="es-MX"/>
        </w:rPr>
        <w:t xml:space="preserve">Éstas, construidas con materiales perecederos, eran muy parecidas entre sí, y respondían a la homogeneidad del grupo. Las actividades comunitarias giraban en tomo al cultivo que aprovechaba las lluvias estacionales, las inundaciones de los ríos o los suelos humedecidas por el alto nivel freático. </w:t>
      </w:r>
    </w:p>
    <w:p w14:paraId="33A1CCC8" w14:textId="77777777" w:rsidR="00D574CD" w:rsidRPr="00D574CD" w:rsidRDefault="00D574CD" w:rsidP="00696425">
      <w:pPr>
        <w:spacing w:after="0" w:line="240" w:lineRule="auto"/>
        <w:jc w:val="both"/>
        <w:rPr>
          <w:rFonts w:ascii="Montserrat" w:hAnsi="Montserrat"/>
          <w:i/>
          <w:iCs/>
          <w:lang w:val="es-MX"/>
        </w:rPr>
      </w:pPr>
    </w:p>
    <w:p w14:paraId="059C3A07" w14:textId="6CFBF487" w:rsidR="00D574CD" w:rsidRPr="00D574CD" w:rsidRDefault="00D574CD" w:rsidP="00696425">
      <w:pPr>
        <w:pStyle w:val="Prrafodelista"/>
        <w:spacing w:after="0" w:line="240" w:lineRule="auto"/>
        <w:jc w:val="both"/>
        <w:rPr>
          <w:rFonts w:ascii="Montserrat" w:hAnsi="Montserrat"/>
          <w:i/>
          <w:iCs/>
          <w:lang w:val="es-MX"/>
        </w:rPr>
      </w:pPr>
      <w:r w:rsidRPr="00D574CD">
        <w:rPr>
          <w:rFonts w:ascii="Montserrat" w:hAnsi="Montserrat"/>
          <w:i/>
          <w:iCs/>
          <w:lang w:val="es-MX"/>
        </w:rPr>
        <w:t>…El segundo momento corresponde al Preclásico Medio (1200 A.N.E - 400 A.N.E). En estos ocho siglos se produjeron cambios tecnológicos considerables. principalmente en la agricultura. En regiones claves del territorio mesoamericano se han descubierto represas, canales, terrazas y otros sistemas de control de aguas. Gracias a ellos, el hombre atenuaba los riesgos de la insuficiencia y el retraso de las lluvias, y podía aumentar el número de cosechas por año… El desarrollo en otros campos tecnológicos y la creciente especialización en la producción fomentarían el intercambio de materias primas, productos e ideas entre aldeas y regiones, robusteciendo la unidad cultural e histórica de Mesoamérica. El fenómeno más importante del Preclásico Medio es el surgimiento de la diferenciación social, el cual alcanza sus primeros efectos espectaculares entre los olmecas del área del Golfo de México.</w:t>
      </w:r>
    </w:p>
    <w:p w14:paraId="556AE43A" w14:textId="77777777" w:rsidR="00D574CD" w:rsidRPr="00D574CD" w:rsidRDefault="00D574CD" w:rsidP="00696425">
      <w:pPr>
        <w:spacing w:after="0" w:line="240" w:lineRule="auto"/>
        <w:jc w:val="both"/>
        <w:rPr>
          <w:rFonts w:ascii="Montserrat" w:hAnsi="Montserrat"/>
          <w:i/>
          <w:iCs/>
          <w:lang w:val="es-MX"/>
        </w:rPr>
      </w:pPr>
    </w:p>
    <w:p w14:paraId="00C25C11" w14:textId="77777777" w:rsidR="00D574CD" w:rsidRPr="00D574CD" w:rsidRDefault="00D574CD" w:rsidP="00696425">
      <w:pPr>
        <w:pStyle w:val="Prrafodelista"/>
        <w:spacing w:after="0" w:line="240" w:lineRule="auto"/>
        <w:jc w:val="both"/>
        <w:rPr>
          <w:rFonts w:ascii="Montserrat" w:hAnsi="Montserrat"/>
          <w:i/>
          <w:iCs/>
          <w:lang w:val="es-MX"/>
        </w:rPr>
      </w:pPr>
      <w:r w:rsidRPr="00D574CD">
        <w:rPr>
          <w:rFonts w:ascii="Montserrat" w:hAnsi="Montserrat"/>
          <w:i/>
          <w:iCs/>
          <w:lang w:val="es-MX"/>
        </w:rPr>
        <w:t xml:space="preserve">Las desigualdades entre los individuos de una misma comunidad son notorias en la complejidad de las tumbas, en la riqueza de las ofrendas funerarias, en </w:t>
      </w:r>
      <w:r w:rsidRPr="00D574CD">
        <w:rPr>
          <w:rFonts w:ascii="Montserrat" w:hAnsi="Montserrat"/>
          <w:i/>
          <w:iCs/>
          <w:lang w:val="es-MX"/>
        </w:rPr>
        <w:lastRenderedPageBreak/>
        <w:t xml:space="preserve">las representaciones iconográficas y en la importancia que adquieren los bienes de prestigio, sobre todo cuando son de procedencia foránea. </w:t>
      </w:r>
    </w:p>
    <w:p w14:paraId="3B52A73B" w14:textId="77777777" w:rsidR="00D574CD" w:rsidRPr="00D574CD" w:rsidRDefault="00D574CD" w:rsidP="00696425">
      <w:pPr>
        <w:spacing w:after="0" w:line="240" w:lineRule="auto"/>
        <w:jc w:val="both"/>
        <w:rPr>
          <w:rFonts w:ascii="Montserrat" w:hAnsi="Montserrat"/>
          <w:i/>
          <w:iCs/>
          <w:lang w:val="es-MX"/>
        </w:rPr>
      </w:pPr>
    </w:p>
    <w:p w14:paraId="5CD641E9" w14:textId="388DB65D" w:rsidR="00D574CD" w:rsidRDefault="00D574CD" w:rsidP="00696425">
      <w:pPr>
        <w:pStyle w:val="Prrafodelista"/>
        <w:spacing w:after="0" w:line="240" w:lineRule="auto"/>
        <w:jc w:val="both"/>
        <w:rPr>
          <w:rFonts w:ascii="Montserrat" w:hAnsi="Montserrat"/>
          <w:i/>
          <w:iCs/>
          <w:lang w:val="es-MX"/>
        </w:rPr>
      </w:pPr>
      <w:r w:rsidRPr="00D574CD">
        <w:rPr>
          <w:rFonts w:ascii="Montserrat" w:hAnsi="Montserrat"/>
          <w:i/>
          <w:iCs/>
          <w:lang w:val="es-MX"/>
        </w:rPr>
        <w:t xml:space="preserve">…El tercer momento se inicia con el ocaso del mundo olmeca. Ha sido llamado Preclásico Tardío, y comprende de 400 al </w:t>
      </w:r>
      <w:r w:rsidR="00493B93" w:rsidRPr="00D574CD">
        <w:rPr>
          <w:rFonts w:ascii="Montserrat" w:hAnsi="Montserrat"/>
          <w:i/>
          <w:iCs/>
          <w:lang w:val="es-MX"/>
        </w:rPr>
        <w:t xml:space="preserve">200 </w:t>
      </w:r>
      <w:r w:rsidR="00493B93">
        <w:rPr>
          <w:rFonts w:ascii="Montserrat" w:hAnsi="Montserrat"/>
          <w:i/>
          <w:iCs/>
          <w:lang w:val="es-MX"/>
        </w:rPr>
        <w:t>A.N.E.</w:t>
      </w:r>
      <w:r w:rsidR="003043C9" w:rsidRPr="003043C9">
        <w:rPr>
          <w:rFonts w:ascii="Montserrat" w:hAnsi="Montserrat"/>
          <w:i/>
          <w:iCs/>
          <w:sz w:val="20"/>
          <w:szCs w:val="20"/>
          <w:lang w:val="es-MX"/>
        </w:rPr>
        <w:t xml:space="preserve"> </w:t>
      </w:r>
      <w:r w:rsidRPr="00D574CD">
        <w:rPr>
          <w:rFonts w:ascii="Montserrat" w:hAnsi="Montserrat"/>
          <w:i/>
          <w:iCs/>
          <w:lang w:val="es-MX"/>
        </w:rPr>
        <w:t xml:space="preserve">En él, algunos asentamientos aumentaron de tamaño y complejidad hasta el punto de llegar a convertirse en enormes centros de poder rodeados por aldeas que fueron sus satélites, estructuradas por orden de importancia. La multiplicidad de las pujantes cabeceras generó pugnas y francos conflictos bélicos dirigidos a zanjar las rivalidades por el control comercial y político. Los nuevos centros se distinguen por un tipo arquitectónico de plazas, plataformas y templos monumentales formados por basamentos superpuestos de planta rectangular o circular, en cuya cúspide había una capilla a la que se accedía por rampas o escalinatas. </w:t>
      </w:r>
    </w:p>
    <w:p w14:paraId="02BF49A5" w14:textId="7F78F0D7" w:rsidR="00D574CD" w:rsidRDefault="00D574CD" w:rsidP="00696425">
      <w:pPr>
        <w:pStyle w:val="Prrafodelista"/>
        <w:spacing w:after="0" w:line="240" w:lineRule="auto"/>
        <w:jc w:val="both"/>
        <w:rPr>
          <w:rFonts w:ascii="Montserrat" w:hAnsi="Montserrat"/>
          <w:i/>
          <w:iCs/>
          <w:lang w:val="es-MX"/>
        </w:rPr>
      </w:pPr>
    </w:p>
    <w:p w14:paraId="65C3925D" w14:textId="1022F462" w:rsidR="00D574CD" w:rsidRPr="00D574CD" w:rsidRDefault="00D574CD" w:rsidP="00696425">
      <w:pPr>
        <w:pStyle w:val="Prrafodelista"/>
        <w:spacing w:after="0" w:line="240" w:lineRule="auto"/>
        <w:jc w:val="right"/>
        <w:rPr>
          <w:rFonts w:ascii="Montserrat" w:hAnsi="Montserrat"/>
          <w:i/>
          <w:iCs/>
          <w:lang w:val="es-MX"/>
        </w:rPr>
      </w:pPr>
      <w:r>
        <w:rPr>
          <w:rFonts w:ascii="Montserrat" w:hAnsi="Montserrat"/>
          <w:i/>
          <w:iCs/>
          <w:lang w:val="es-MX"/>
        </w:rPr>
        <w:t>El pasado Indígena</w:t>
      </w:r>
    </w:p>
    <w:p w14:paraId="281B4F9F" w14:textId="27DC7E1E" w:rsidR="00D574CD" w:rsidRDefault="00D574CD" w:rsidP="00696425">
      <w:pPr>
        <w:pStyle w:val="Prrafodelista"/>
        <w:spacing w:after="0" w:line="240" w:lineRule="auto"/>
        <w:jc w:val="right"/>
        <w:rPr>
          <w:rFonts w:ascii="Montserrat" w:hAnsi="Montserrat"/>
          <w:i/>
          <w:iCs/>
          <w:lang w:val="es-MX"/>
        </w:rPr>
      </w:pPr>
      <w:r w:rsidRPr="00D574CD">
        <w:rPr>
          <w:rFonts w:ascii="Montserrat" w:hAnsi="Montserrat"/>
          <w:i/>
          <w:iCs/>
          <w:lang w:val="es-MX"/>
        </w:rPr>
        <w:t>Leonardo López Austin y Leonardo López Luján</w:t>
      </w:r>
    </w:p>
    <w:p w14:paraId="50DEFBBF" w14:textId="77777777" w:rsidR="00D574CD" w:rsidRDefault="00D574CD" w:rsidP="00696425">
      <w:pPr>
        <w:pStyle w:val="Prrafodelista"/>
        <w:spacing w:after="0" w:line="240" w:lineRule="auto"/>
        <w:jc w:val="right"/>
        <w:rPr>
          <w:rFonts w:ascii="Montserrat" w:hAnsi="Montserrat"/>
          <w:i/>
          <w:iCs/>
          <w:lang w:val="es-MX"/>
        </w:rPr>
      </w:pPr>
    </w:p>
    <w:p w14:paraId="0BF9888B" w14:textId="4B099AB6" w:rsidR="00D574CD" w:rsidRDefault="002F3A49" w:rsidP="00696425">
      <w:pPr>
        <w:pStyle w:val="Prrafodelista"/>
        <w:spacing w:after="0" w:line="240" w:lineRule="auto"/>
        <w:jc w:val="center"/>
        <w:rPr>
          <w:rFonts w:ascii="Montserrat" w:hAnsi="Montserrat"/>
          <w:i/>
          <w:iCs/>
          <w:lang w:val="es-MX"/>
        </w:rPr>
      </w:pPr>
      <w:hyperlink r:id="rId8" w:anchor="gallery" w:history="1">
        <w:r w:rsidR="00D574CD" w:rsidRPr="00B342DF">
          <w:rPr>
            <w:rStyle w:val="Hipervnculo"/>
            <w:rFonts w:ascii="Montserrat" w:hAnsi="Montserrat"/>
            <w:i/>
            <w:iCs/>
            <w:lang w:val="es-MX"/>
          </w:rPr>
          <w:t>https://elfondoenlinea.com/Detalle.aspx?ctit=003371R#gallery</w:t>
        </w:r>
      </w:hyperlink>
    </w:p>
    <w:p w14:paraId="04450D55" w14:textId="77777777" w:rsidR="00D574CD" w:rsidRDefault="00D574CD" w:rsidP="00696425">
      <w:pPr>
        <w:pStyle w:val="Prrafodelista"/>
        <w:spacing w:after="0" w:line="240" w:lineRule="auto"/>
        <w:jc w:val="center"/>
        <w:rPr>
          <w:rFonts w:ascii="Montserrat" w:hAnsi="Montserrat"/>
          <w:i/>
          <w:iCs/>
          <w:lang w:val="es-MX"/>
        </w:rPr>
      </w:pPr>
    </w:p>
    <w:p w14:paraId="7FC53A19" w14:textId="0C59E1CA" w:rsidR="00D574CD" w:rsidRPr="00D574CD" w:rsidRDefault="000C116D" w:rsidP="00696425">
      <w:pPr>
        <w:spacing w:after="0" w:line="240" w:lineRule="auto"/>
        <w:jc w:val="both"/>
        <w:rPr>
          <w:rFonts w:ascii="Montserrat" w:hAnsi="Montserrat"/>
          <w:lang w:val="es-MX"/>
        </w:rPr>
      </w:pPr>
      <w:r>
        <w:rPr>
          <w:rFonts w:ascii="Montserrat" w:hAnsi="Montserrat"/>
          <w:lang w:val="es-MX"/>
        </w:rPr>
        <w:t>A continuación</w:t>
      </w:r>
      <w:r w:rsidR="00D574CD" w:rsidRPr="00D574CD">
        <w:rPr>
          <w:rFonts w:ascii="Montserrat" w:hAnsi="Montserrat"/>
          <w:lang w:val="es-MX"/>
        </w:rPr>
        <w:t xml:space="preserve">, </w:t>
      </w:r>
      <w:r>
        <w:rPr>
          <w:rFonts w:ascii="Montserrat" w:hAnsi="Montserrat"/>
          <w:lang w:val="es-MX"/>
        </w:rPr>
        <w:t>realiza la siguiente</w:t>
      </w:r>
      <w:r w:rsidR="00D574CD" w:rsidRPr="00D574CD">
        <w:rPr>
          <w:rFonts w:ascii="Montserrat" w:hAnsi="Montserrat"/>
          <w:lang w:val="es-MX"/>
        </w:rPr>
        <w:t xml:space="preserve"> reflexión</w:t>
      </w:r>
      <w:r>
        <w:rPr>
          <w:rFonts w:ascii="Montserrat" w:hAnsi="Montserrat"/>
          <w:lang w:val="es-MX"/>
        </w:rPr>
        <w:t>:</w:t>
      </w:r>
      <w:r w:rsidR="00D574CD" w:rsidRPr="00D574CD">
        <w:rPr>
          <w:rFonts w:ascii="Montserrat" w:hAnsi="Montserrat"/>
          <w:lang w:val="es-MX"/>
        </w:rPr>
        <w:t xml:space="preserve"> </w:t>
      </w:r>
    </w:p>
    <w:p w14:paraId="4C52C4B2" w14:textId="77777777" w:rsidR="00D574CD" w:rsidRPr="00D574CD" w:rsidRDefault="00D574CD" w:rsidP="00696425">
      <w:pPr>
        <w:spacing w:after="0" w:line="240" w:lineRule="auto"/>
        <w:jc w:val="both"/>
        <w:rPr>
          <w:rFonts w:ascii="Montserrat" w:hAnsi="Montserrat"/>
          <w:lang w:val="es-MX"/>
        </w:rPr>
      </w:pPr>
    </w:p>
    <w:p w14:paraId="1E50C4FF" w14:textId="4AEF5307" w:rsidR="00D574CD" w:rsidRPr="000C116D" w:rsidRDefault="00D574CD" w:rsidP="00696425">
      <w:pPr>
        <w:pStyle w:val="Prrafodelista"/>
        <w:spacing w:after="0" w:line="240" w:lineRule="auto"/>
        <w:jc w:val="both"/>
        <w:rPr>
          <w:rFonts w:ascii="Montserrat" w:hAnsi="Montserrat"/>
          <w:lang w:val="es-MX"/>
        </w:rPr>
      </w:pPr>
      <w:r w:rsidRPr="000C116D">
        <w:rPr>
          <w:rFonts w:ascii="Montserrat" w:hAnsi="Montserrat"/>
          <w:lang w:val="es-MX"/>
        </w:rPr>
        <w:t>Piensa que, a lo largo de esta sesión, estudiar</w:t>
      </w:r>
      <w:r w:rsidR="000C116D">
        <w:rPr>
          <w:rFonts w:ascii="Montserrat" w:hAnsi="Montserrat"/>
          <w:lang w:val="es-MX"/>
        </w:rPr>
        <w:t>á</w:t>
      </w:r>
      <w:r w:rsidRPr="000C116D">
        <w:rPr>
          <w:rFonts w:ascii="Montserrat" w:hAnsi="Montserrat"/>
          <w:lang w:val="es-MX"/>
        </w:rPr>
        <w:t xml:space="preserve">s un periodo de tiempo de aproximadamente 2 mil 300 años. Imagina cuántos seres humanos nacieron y murieron en tanto tiempo, cuántas tragedias y acontecimientos felices se habrán suscitado. No pierdas de vista que </w:t>
      </w:r>
      <w:r w:rsidR="000C116D">
        <w:rPr>
          <w:rFonts w:ascii="Montserrat" w:hAnsi="Montserrat"/>
          <w:lang w:val="es-MX"/>
        </w:rPr>
        <w:t>el</w:t>
      </w:r>
      <w:r w:rsidRPr="000C116D">
        <w:rPr>
          <w:rFonts w:ascii="Montserrat" w:hAnsi="Montserrat"/>
          <w:lang w:val="es-MX"/>
        </w:rPr>
        <w:t xml:space="preserve"> objeto de estudio son las personas y las huellas que dejaron sus acciones y decisiones. </w:t>
      </w:r>
    </w:p>
    <w:p w14:paraId="1BA2266F" w14:textId="77777777" w:rsidR="00D574CD" w:rsidRPr="00D574CD" w:rsidRDefault="00D574CD" w:rsidP="00696425">
      <w:pPr>
        <w:spacing w:after="0" w:line="240" w:lineRule="auto"/>
        <w:jc w:val="both"/>
        <w:rPr>
          <w:rFonts w:ascii="Montserrat" w:hAnsi="Montserrat"/>
          <w:lang w:val="es-MX"/>
        </w:rPr>
      </w:pPr>
    </w:p>
    <w:p w14:paraId="36A921DA" w14:textId="77777777"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 xml:space="preserve">Durante la lectura se habló del desarrollo y las características del periodo preclásico mesoamericano; de esta división que se marcó al interior de este gran periodo de estudio para facilitar su análisis, donde se observan claramente grandes aportes al desarrollo de las culturas mesoamericanas. </w:t>
      </w:r>
    </w:p>
    <w:p w14:paraId="7CD05F80" w14:textId="73122A97" w:rsidR="000C116D" w:rsidRDefault="000C116D" w:rsidP="00696425">
      <w:pPr>
        <w:spacing w:after="0" w:line="240" w:lineRule="auto"/>
        <w:jc w:val="both"/>
        <w:rPr>
          <w:rFonts w:ascii="Montserrat" w:hAnsi="Montserrat"/>
          <w:lang w:val="es-MX"/>
        </w:rPr>
      </w:pPr>
    </w:p>
    <w:p w14:paraId="1AF8DE0A" w14:textId="23F17005" w:rsidR="000C116D" w:rsidRDefault="000C116D" w:rsidP="00696425">
      <w:pPr>
        <w:spacing w:after="0" w:line="240" w:lineRule="auto"/>
        <w:jc w:val="both"/>
        <w:rPr>
          <w:rFonts w:ascii="Montserrat" w:hAnsi="Montserrat"/>
          <w:lang w:val="es-MX"/>
        </w:rPr>
      </w:pPr>
      <w:r>
        <w:rPr>
          <w:rFonts w:ascii="Montserrat" w:hAnsi="Montserrat"/>
          <w:lang w:val="es-MX"/>
        </w:rPr>
        <w:t>Analiza las siguientes preguntas:</w:t>
      </w:r>
    </w:p>
    <w:p w14:paraId="00634550" w14:textId="77777777" w:rsidR="000C116D" w:rsidRPr="00D574CD" w:rsidRDefault="000C116D" w:rsidP="00696425">
      <w:pPr>
        <w:spacing w:after="0" w:line="240" w:lineRule="auto"/>
        <w:jc w:val="both"/>
        <w:rPr>
          <w:rFonts w:ascii="Montserrat" w:hAnsi="Montserrat"/>
          <w:lang w:val="es-MX"/>
        </w:rPr>
      </w:pPr>
    </w:p>
    <w:p w14:paraId="73E5B2A6" w14:textId="77777777" w:rsidR="000C116D" w:rsidRPr="000C116D" w:rsidRDefault="00D574CD" w:rsidP="00696425">
      <w:pPr>
        <w:pStyle w:val="Prrafodelista"/>
        <w:numPr>
          <w:ilvl w:val="0"/>
          <w:numId w:val="11"/>
        </w:numPr>
        <w:spacing w:after="0" w:line="240" w:lineRule="auto"/>
        <w:jc w:val="both"/>
        <w:rPr>
          <w:rFonts w:ascii="Montserrat" w:hAnsi="Montserrat"/>
          <w:lang w:val="es-MX"/>
        </w:rPr>
      </w:pPr>
      <w:r w:rsidRPr="000C116D">
        <w:rPr>
          <w:rFonts w:ascii="Montserrat" w:hAnsi="Montserrat"/>
          <w:lang w:val="es-MX"/>
        </w:rPr>
        <w:t xml:space="preserve">¿Sabías ya de la división del periodo Preclásico? </w:t>
      </w:r>
    </w:p>
    <w:p w14:paraId="775BA0C3" w14:textId="77777777" w:rsidR="000C116D" w:rsidRPr="000C116D" w:rsidRDefault="00D574CD" w:rsidP="00696425">
      <w:pPr>
        <w:pStyle w:val="Prrafodelista"/>
        <w:numPr>
          <w:ilvl w:val="0"/>
          <w:numId w:val="11"/>
        </w:numPr>
        <w:spacing w:after="0" w:line="240" w:lineRule="auto"/>
        <w:jc w:val="both"/>
        <w:rPr>
          <w:rFonts w:ascii="Montserrat" w:hAnsi="Montserrat"/>
          <w:lang w:val="es-MX"/>
        </w:rPr>
      </w:pPr>
      <w:r w:rsidRPr="000C116D">
        <w:rPr>
          <w:rFonts w:ascii="Montserrat" w:hAnsi="Montserrat"/>
          <w:lang w:val="es-MX"/>
        </w:rPr>
        <w:t xml:space="preserve">¿Cuál fue la importancia del sedentarismo para el ser humano? </w:t>
      </w:r>
    </w:p>
    <w:p w14:paraId="7A50684A" w14:textId="77777777" w:rsidR="000C116D" w:rsidRPr="000C116D" w:rsidRDefault="00D574CD" w:rsidP="00696425">
      <w:pPr>
        <w:pStyle w:val="Prrafodelista"/>
        <w:numPr>
          <w:ilvl w:val="0"/>
          <w:numId w:val="11"/>
        </w:numPr>
        <w:spacing w:after="0" w:line="240" w:lineRule="auto"/>
        <w:jc w:val="both"/>
        <w:rPr>
          <w:rFonts w:ascii="Montserrat" w:hAnsi="Montserrat"/>
          <w:lang w:val="es-MX"/>
        </w:rPr>
      </w:pPr>
      <w:r w:rsidRPr="000C116D">
        <w:rPr>
          <w:rFonts w:ascii="Montserrat" w:hAnsi="Montserrat"/>
          <w:lang w:val="es-MX"/>
        </w:rPr>
        <w:t xml:space="preserve">¿Conocías las culturas principales de este periodo? </w:t>
      </w:r>
    </w:p>
    <w:p w14:paraId="23DC40AD" w14:textId="11335BAB" w:rsidR="00D574CD" w:rsidRPr="000C116D" w:rsidRDefault="00D574CD" w:rsidP="00696425">
      <w:pPr>
        <w:pStyle w:val="Prrafodelista"/>
        <w:numPr>
          <w:ilvl w:val="0"/>
          <w:numId w:val="11"/>
        </w:numPr>
        <w:spacing w:after="0" w:line="240" w:lineRule="auto"/>
        <w:jc w:val="both"/>
        <w:rPr>
          <w:rFonts w:ascii="Montserrat" w:hAnsi="Montserrat"/>
          <w:lang w:val="es-MX"/>
        </w:rPr>
      </w:pPr>
      <w:r w:rsidRPr="000C116D">
        <w:rPr>
          <w:rFonts w:ascii="Montserrat" w:hAnsi="Montserrat"/>
          <w:lang w:val="es-MX"/>
        </w:rPr>
        <w:t xml:space="preserve">¿Cuál crees que es la importancia de la división del periodo Preclásico? </w:t>
      </w:r>
    </w:p>
    <w:p w14:paraId="53A9F155" w14:textId="77777777" w:rsidR="00D574CD" w:rsidRPr="00D574CD" w:rsidRDefault="00D574CD" w:rsidP="00696425">
      <w:pPr>
        <w:spacing w:after="0" w:line="240" w:lineRule="auto"/>
        <w:jc w:val="both"/>
        <w:rPr>
          <w:rFonts w:ascii="Montserrat" w:hAnsi="Montserrat"/>
          <w:lang w:val="es-MX"/>
        </w:rPr>
      </w:pPr>
    </w:p>
    <w:p w14:paraId="399C2478" w14:textId="6A62D8BA" w:rsidR="00D574CD" w:rsidRPr="00D574CD" w:rsidRDefault="000C116D" w:rsidP="00696425">
      <w:pPr>
        <w:spacing w:after="0" w:line="240" w:lineRule="auto"/>
        <w:jc w:val="both"/>
        <w:rPr>
          <w:rFonts w:ascii="Montserrat" w:hAnsi="Montserrat"/>
          <w:lang w:val="es-MX"/>
        </w:rPr>
      </w:pPr>
      <w:r>
        <w:rPr>
          <w:rFonts w:ascii="Montserrat" w:hAnsi="Montserrat"/>
          <w:lang w:val="es-MX"/>
        </w:rPr>
        <w:t>T</w:t>
      </w:r>
      <w:r w:rsidR="00D574CD" w:rsidRPr="00D574CD">
        <w:rPr>
          <w:rFonts w:ascii="Montserrat" w:hAnsi="Montserrat"/>
          <w:lang w:val="es-MX"/>
        </w:rPr>
        <w:t>odas es</w:t>
      </w:r>
      <w:r>
        <w:rPr>
          <w:rFonts w:ascii="Montserrat" w:hAnsi="Montserrat"/>
          <w:lang w:val="es-MX"/>
        </w:rPr>
        <w:t>t</w:t>
      </w:r>
      <w:r w:rsidR="00D574CD" w:rsidRPr="00D574CD">
        <w:rPr>
          <w:rFonts w:ascii="Montserrat" w:hAnsi="Montserrat"/>
          <w:lang w:val="es-MX"/>
        </w:rPr>
        <w:t xml:space="preserve">as preguntas las </w:t>
      </w:r>
      <w:r>
        <w:rPr>
          <w:rFonts w:ascii="Montserrat" w:hAnsi="Montserrat"/>
          <w:lang w:val="es-MX"/>
        </w:rPr>
        <w:t>responderás</w:t>
      </w:r>
      <w:r w:rsidR="00D574CD" w:rsidRPr="00D574CD">
        <w:rPr>
          <w:rFonts w:ascii="Montserrat" w:hAnsi="Montserrat"/>
          <w:lang w:val="es-MX"/>
        </w:rPr>
        <w:t xml:space="preserve"> a lo largo de la sesión.</w:t>
      </w:r>
    </w:p>
    <w:p w14:paraId="362FDA39" w14:textId="77777777" w:rsidR="00D574CD" w:rsidRPr="00D574CD" w:rsidRDefault="00D574CD" w:rsidP="00696425">
      <w:pPr>
        <w:spacing w:after="0" w:line="240" w:lineRule="auto"/>
        <w:jc w:val="both"/>
        <w:rPr>
          <w:rFonts w:ascii="Montserrat" w:hAnsi="Montserrat"/>
          <w:lang w:val="es-MX"/>
        </w:rPr>
      </w:pPr>
    </w:p>
    <w:p w14:paraId="64D3933F" w14:textId="04136B65" w:rsidR="00D574CD" w:rsidRDefault="000C116D" w:rsidP="00696425">
      <w:pPr>
        <w:spacing w:after="0" w:line="240" w:lineRule="auto"/>
        <w:jc w:val="both"/>
        <w:rPr>
          <w:rFonts w:ascii="Montserrat" w:hAnsi="Montserrat"/>
          <w:lang w:val="es-MX"/>
        </w:rPr>
      </w:pPr>
      <w:r>
        <w:rPr>
          <w:rFonts w:ascii="Montserrat" w:hAnsi="Montserrat"/>
          <w:lang w:val="es-MX"/>
        </w:rPr>
        <w:t>Ahora, observa</w:t>
      </w:r>
      <w:r w:rsidR="00D574CD" w:rsidRPr="00D574CD">
        <w:rPr>
          <w:rFonts w:ascii="Montserrat" w:hAnsi="Montserrat"/>
          <w:lang w:val="es-MX"/>
        </w:rPr>
        <w:t xml:space="preserve"> una intervención muy singular sobre la cultura olmeca que presenta Don Leopoldo. </w:t>
      </w:r>
    </w:p>
    <w:p w14:paraId="780BB564" w14:textId="77777777" w:rsidR="000C116D" w:rsidRPr="00D574CD" w:rsidRDefault="000C116D" w:rsidP="00696425">
      <w:pPr>
        <w:spacing w:after="0" w:line="240" w:lineRule="auto"/>
        <w:jc w:val="both"/>
        <w:rPr>
          <w:rFonts w:ascii="Montserrat" w:hAnsi="Montserrat"/>
          <w:lang w:val="es-MX"/>
        </w:rPr>
      </w:pPr>
    </w:p>
    <w:p w14:paraId="23C4D039" w14:textId="6535AB0B" w:rsidR="00D574CD" w:rsidRPr="000C116D" w:rsidRDefault="00D574CD" w:rsidP="00696425">
      <w:pPr>
        <w:pStyle w:val="Prrafodelista"/>
        <w:numPr>
          <w:ilvl w:val="0"/>
          <w:numId w:val="12"/>
        </w:numPr>
        <w:spacing w:after="0" w:line="240" w:lineRule="auto"/>
        <w:jc w:val="both"/>
        <w:rPr>
          <w:rFonts w:ascii="Montserrat" w:hAnsi="Montserrat"/>
          <w:b/>
          <w:bCs/>
          <w:lang w:val="es-MX"/>
        </w:rPr>
      </w:pPr>
      <w:r w:rsidRPr="000C116D">
        <w:rPr>
          <w:rFonts w:ascii="Montserrat" w:hAnsi="Montserrat"/>
          <w:b/>
          <w:bCs/>
          <w:lang w:val="es-MX"/>
        </w:rPr>
        <w:t>Cápsula de títeres</w:t>
      </w:r>
      <w:r w:rsidR="000C116D" w:rsidRPr="000C116D">
        <w:rPr>
          <w:rFonts w:ascii="Montserrat" w:hAnsi="Montserrat"/>
          <w:b/>
          <w:bCs/>
          <w:lang w:val="es-MX"/>
        </w:rPr>
        <w:t>. Olmecas.</w:t>
      </w:r>
    </w:p>
    <w:p w14:paraId="3032C36A" w14:textId="2727E307" w:rsidR="00D574CD" w:rsidRDefault="00C81283" w:rsidP="00696425">
      <w:pPr>
        <w:spacing w:after="0" w:line="240" w:lineRule="auto"/>
        <w:jc w:val="both"/>
        <w:rPr>
          <w:rFonts w:ascii="Montserrat" w:hAnsi="Montserrat"/>
          <w:lang w:val="es-MX"/>
        </w:rPr>
      </w:pPr>
      <w:hyperlink r:id="rId9" w:history="1">
        <w:r w:rsidRPr="002D17B8">
          <w:rPr>
            <w:rStyle w:val="Hipervnculo"/>
            <w:rFonts w:ascii="Montserrat" w:hAnsi="Montserrat"/>
            <w:lang w:val="es-MX"/>
          </w:rPr>
          <w:t>https://youtu.be/jy5FspG0zG4</w:t>
        </w:r>
      </w:hyperlink>
      <w:r>
        <w:rPr>
          <w:rFonts w:ascii="Montserrat" w:hAnsi="Montserrat"/>
          <w:lang w:val="es-MX"/>
        </w:rPr>
        <w:t xml:space="preserve"> </w:t>
      </w:r>
    </w:p>
    <w:p w14:paraId="403D4209" w14:textId="77777777" w:rsidR="00C81283" w:rsidRPr="00D574CD" w:rsidRDefault="00C81283" w:rsidP="00696425">
      <w:pPr>
        <w:spacing w:after="0" w:line="240" w:lineRule="auto"/>
        <w:jc w:val="both"/>
        <w:rPr>
          <w:rFonts w:ascii="Montserrat" w:hAnsi="Montserrat"/>
          <w:lang w:val="es-MX"/>
        </w:rPr>
      </w:pPr>
    </w:p>
    <w:p w14:paraId="267F86C3" w14:textId="78522FA3" w:rsidR="00D574CD" w:rsidRPr="00D574CD" w:rsidRDefault="000C116D" w:rsidP="00696425">
      <w:pPr>
        <w:spacing w:after="0" w:line="240" w:lineRule="auto"/>
        <w:jc w:val="both"/>
        <w:rPr>
          <w:rFonts w:ascii="Montserrat" w:hAnsi="Montserrat"/>
          <w:lang w:val="es-MX"/>
        </w:rPr>
      </w:pPr>
      <w:r>
        <w:rPr>
          <w:rFonts w:ascii="Montserrat" w:hAnsi="Montserrat"/>
          <w:lang w:val="es-MX"/>
        </w:rPr>
        <w:t>L</w:t>
      </w:r>
      <w:r w:rsidR="00D574CD" w:rsidRPr="00D574CD">
        <w:rPr>
          <w:rFonts w:ascii="Montserrat" w:hAnsi="Montserrat"/>
          <w:lang w:val="es-MX"/>
        </w:rPr>
        <w:t xml:space="preserve">a información histórica debe venir de una fuente confiable para que </w:t>
      </w:r>
      <w:r>
        <w:rPr>
          <w:rFonts w:ascii="Montserrat" w:hAnsi="Montserrat"/>
          <w:lang w:val="es-MX"/>
        </w:rPr>
        <w:t>se tome</w:t>
      </w:r>
      <w:r w:rsidR="00D574CD" w:rsidRPr="00D574CD">
        <w:rPr>
          <w:rFonts w:ascii="Montserrat" w:hAnsi="Montserrat"/>
          <w:lang w:val="es-MX"/>
        </w:rPr>
        <w:t xml:space="preserve"> por válida. Abunda la información sin sustento en las redes sociales, por lo que es indispensable realizar un proceso de verificación de la información. </w:t>
      </w:r>
    </w:p>
    <w:p w14:paraId="0561A4BC" w14:textId="77777777" w:rsidR="00D574CD" w:rsidRPr="00D574CD" w:rsidRDefault="00D574CD" w:rsidP="00696425">
      <w:pPr>
        <w:spacing w:after="0" w:line="240" w:lineRule="auto"/>
        <w:jc w:val="both"/>
        <w:rPr>
          <w:rFonts w:ascii="Montserrat" w:hAnsi="Montserrat"/>
          <w:lang w:val="es-MX"/>
        </w:rPr>
      </w:pPr>
    </w:p>
    <w:p w14:paraId="0DF97520" w14:textId="5F6295D2" w:rsidR="00D574CD" w:rsidRDefault="00B83DC9" w:rsidP="00696425">
      <w:pPr>
        <w:spacing w:after="0" w:line="240" w:lineRule="auto"/>
        <w:jc w:val="both"/>
        <w:rPr>
          <w:rFonts w:ascii="Montserrat" w:hAnsi="Montserrat"/>
          <w:lang w:val="es-MX"/>
        </w:rPr>
      </w:pPr>
      <w:r>
        <w:rPr>
          <w:rFonts w:ascii="Montserrat" w:hAnsi="Montserrat"/>
          <w:lang w:val="es-MX"/>
        </w:rPr>
        <w:t>O</w:t>
      </w:r>
      <w:r w:rsidR="000C116D">
        <w:rPr>
          <w:rFonts w:ascii="Montserrat" w:hAnsi="Montserrat"/>
          <w:lang w:val="es-MX"/>
        </w:rPr>
        <w:t>bserva</w:t>
      </w:r>
      <w:r w:rsidR="00D574CD" w:rsidRPr="00D574CD">
        <w:rPr>
          <w:rFonts w:ascii="Montserrat" w:hAnsi="Montserrat"/>
          <w:lang w:val="es-MX"/>
        </w:rPr>
        <w:t xml:space="preserve"> la siguiente línea del Tiempo que </w:t>
      </w:r>
      <w:r w:rsidR="000C116D">
        <w:rPr>
          <w:rFonts w:ascii="Montserrat" w:hAnsi="Montserrat"/>
          <w:lang w:val="es-MX"/>
        </w:rPr>
        <w:t>te</w:t>
      </w:r>
      <w:r w:rsidR="00D574CD" w:rsidRPr="00D574CD">
        <w:rPr>
          <w:rFonts w:ascii="Montserrat" w:hAnsi="Montserrat"/>
          <w:lang w:val="es-MX"/>
        </w:rPr>
        <w:t xml:space="preserve"> ayudará a poder visualizar la división del Periodo Preclásico.</w:t>
      </w:r>
    </w:p>
    <w:p w14:paraId="3148F2A2" w14:textId="56910F2F" w:rsidR="000C116D" w:rsidRDefault="000C116D" w:rsidP="00696425">
      <w:pPr>
        <w:spacing w:after="0" w:line="240" w:lineRule="auto"/>
        <w:jc w:val="both"/>
        <w:rPr>
          <w:rFonts w:ascii="Montserrat" w:hAnsi="Montserrat"/>
          <w:lang w:val="es-MX"/>
        </w:rPr>
      </w:pPr>
    </w:p>
    <w:p w14:paraId="16007237" w14:textId="77777777" w:rsidR="000C116D" w:rsidRPr="00D574CD" w:rsidRDefault="000C116D" w:rsidP="00696425">
      <w:pPr>
        <w:spacing w:after="0" w:line="240" w:lineRule="auto"/>
        <w:jc w:val="both"/>
        <w:rPr>
          <w:rFonts w:ascii="Montserrat" w:hAnsi="Montserrat"/>
          <w:lang w:val="es-MX"/>
        </w:rPr>
      </w:pPr>
    </w:p>
    <w:p w14:paraId="360F0246" w14:textId="32C28541" w:rsidR="00D574CD" w:rsidRPr="00D574CD" w:rsidRDefault="000C116D" w:rsidP="00696425">
      <w:pPr>
        <w:spacing w:after="0" w:line="240" w:lineRule="auto"/>
        <w:jc w:val="center"/>
        <w:rPr>
          <w:rFonts w:ascii="Montserrat" w:hAnsi="Montserrat"/>
          <w:lang w:val="es-MX"/>
        </w:rPr>
      </w:pPr>
      <w:r w:rsidRPr="009938ED">
        <w:rPr>
          <w:rFonts w:ascii="Arial" w:hAnsi="Arial" w:cs="Arial"/>
          <w:noProof/>
        </w:rPr>
        <w:drawing>
          <wp:inline distT="0" distB="0" distL="0" distR="0" wp14:anchorId="6B7EECF2" wp14:editId="3148B2CB">
            <wp:extent cx="2383155" cy="5958205"/>
            <wp:effectExtent l="0" t="0" r="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3155" cy="5958205"/>
                    </a:xfrm>
                    <a:prstGeom prst="rect">
                      <a:avLst/>
                    </a:prstGeom>
                    <a:noFill/>
                    <a:ln>
                      <a:noFill/>
                    </a:ln>
                  </pic:spPr>
                </pic:pic>
              </a:graphicData>
            </a:graphic>
          </wp:inline>
        </w:drawing>
      </w:r>
    </w:p>
    <w:p w14:paraId="78D7135D" w14:textId="77777777" w:rsidR="00D574CD" w:rsidRPr="00D574CD" w:rsidRDefault="00D574CD" w:rsidP="00696425">
      <w:pPr>
        <w:spacing w:after="0" w:line="240" w:lineRule="auto"/>
        <w:jc w:val="both"/>
        <w:rPr>
          <w:rFonts w:ascii="Montserrat" w:hAnsi="Montserrat"/>
          <w:lang w:val="es-MX"/>
        </w:rPr>
      </w:pPr>
    </w:p>
    <w:p w14:paraId="6E0ED21D" w14:textId="5B080F81"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lastRenderedPageBreak/>
        <w:t>Esta imagen muestra el desarrollo de tres lapsos en los que se dividió el periodo Preclásico y la importancia de estos.</w:t>
      </w:r>
    </w:p>
    <w:p w14:paraId="499FA223" w14:textId="77777777" w:rsidR="00D574CD" w:rsidRPr="00D574CD" w:rsidRDefault="00D574CD" w:rsidP="00696425">
      <w:pPr>
        <w:spacing w:after="0" w:line="240" w:lineRule="auto"/>
        <w:jc w:val="both"/>
        <w:rPr>
          <w:rFonts w:ascii="Montserrat" w:hAnsi="Montserrat"/>
          <w:lang w:val="es-MX"/>
        </w:rPr>
      </w:pPr>
    </w:p>
    <w:p w14:paraId="0C1BFF72" w14:textId="1E4C2274" w:rsidR="00D574CD" w:rsidRPr="00B83DC9" w:rsidRDefault="00D574CD" w:rsidP="00696425">
      <w:pPr>
        <w:pStyle w:val="Prrafodelista"/>
        <w:numPr>
          <w:ilvl w:val="0"/>
          <w:numId w:val="13"/>
        </w:numPr>
        <w:spacing w:after="0" w:line="240" w:lineRule="auto"/>
        <w:jc w:val="both"/>
        <w:rPr>
          <w:rFonts w:ascii="Montserrat" w:hAnsi="Montserrat"/>
          <w:lang w:val="es-MX"/>
        </w:rPr>
      </w:pPr>
      <w:r w:rsidRPr="00B83DC9">
        <w:rPr>
          <w:rFonts w:ascii="Montserrat" w:hAnsi="Montserrat"/>
          <w:lang w:val="es-MX"/>
        </w:rPr>
        <w:t>Temprano que corre del 2500 A.N.E al 1200 A.N.E pasando desde la sedentarización del hombre, la implementación de la agricultura y la cerámica</w:t>
      </w:r>
    </w:p>
    <w:p w14:paraId="29236D04" w14:textId="77777777" w:rsidR="00D574CD" w:rsidRPr="00D574CD" w:rsidRDefault="00D574CD" w:rsidP="00696425">
      <w:pPr>
        <w:spacing w:after="0" w:line="240" w:lineRule="auto"/>
        <w:jc w:val="both"/>
        <w:rPr>
          <w:rFonts w:ascii="Montserrat" w:hAnsi="Montserrat"/>
          <w:lang w:val="es-MX"/>
        </w:rPr>
      </w:pPr>
    </w:p>
    <w:p w14:paraId="4F19F98F" w14:textId="5DF50910" w:rsidR="00D574CD" w:rsidRPr="00B83DC9" w:rsidRDefault="00D574CD" w:rsidP="00696425">
      <w:pPr>
        <w:pStyle w:val="Prrafodelista"/>
        <w:numPr>
          <w:ilvl w:val="0"/>
          <w:numId w:val="13"/>
        </w:numPr>
        <w:spacing w:after="0" w:line="240" w:lineRule="auto"/>
        <w:jc w:val="both"/>
        <w:rPr>
          <w:rFonts w:ascii="Montserrat" w:hAnsi="Montserrat"/>
          <w:lang w:val="es-MX"/>
        </w:rPr>
      </w:pPr>
      <w:r w:rsidRPr="00B83DC9">
        <w:rPr>
          <w:rFonts w:ascii="Montserrat" w:hAnsi="Montserrat"/>
          <w:lang w:val="es-MX"/>
        </w:rPr>
        <w:t>Medio que corre del 1200 A.N.E al 400 A.N.E al desarrollo de las técnicas de cultivo, la división social y el desarrollo del proceso de intercambio comercial.</w:t>
      </w:r>
    </w:p>
    <w:p w14:paraId="3287CB40" w14:textId="77777777" w:rsidR="00D574CD" w:rsidRPr="00D574CD" w:rsidRDefault="00D574CD" w:rsidP="00696425">
      <w:pPr>
        <w:spacing w:after="0" w:line="240" w:lineRule="auto"/>
        <w:jc w:val="both"/>
        <w:rPr>
          <w:rFonts w:ascii="Montserrat" w:hAnsi="Montserrat"/>
          <w:lang w:val="es-MX"/>
        </w:rPr>
      </w:pPr>
    </w:p>
    <w:p w14:paraId="1E8D2A19" w14:textId="4E8C7774" w:rsidR="00D574CD" w:rsidRPr="00B83DC9" w:rsidRDefault="00D574CD" w:rsidP="00696425">
      <w:pPr>
        <w:pStyle w:val="Prrafodelista"/>
        <w:numPr>
          <w:ilvl w:val="0"/>
          <w:numId w:val="13"/>
        </w:numPr>
        <w:spacing w:after="0" w:line="240" w:lineRule="auto"/>
        <w:jc w:val="both"/>
        <w:rPr>
          <w:rFonts w:ascii="Montserrat" w:hAnsi="Montserrat"/>
          <w:lang w:val="es-MX"/>
        </w:rPr>
      </w:pPr>
      <w:r w:rsidRPr="00B83DC9">
        <w:rPr>
          <w:rFonts w:ascii="Montserrat" w:hAnsi="Montserrat"/>
          <w:lang w:val="es-MX"/>
        </w:rPr>
        <w:t xml:space="preserve">Tardío que va del 400 A.N.E al 200 A.N.E donde se llega al proceso de rivalizar por establecer un cierto dominio ya sea social o comercial sobre otras civilizaciones. </w:t>
      </w:r>
    </w:p>
    <w:p w14:paraId="7DCF6B10" w14:textId="77777777" w:rsidR="00B83DC9" w:rsidRPr="00D574CD" w:rsidRDefault="00B83DC9" w:rsidP="00696425">
      <w:pPr>
        <w:spacing w:after="0" w:line="240" w:lineRule="auto"/>
        <w:jc w:val="both"/>
        <w:rPr>
          <w:rFonts w:ascii="Montserrat" w:hAnsi="Montserrat"/>
          <w:lang w:val="es-MX"/>
        </w:rPr>
      </w:pPr>
    </w:p>
    <w:p w14:paraId="2894BE60" w14:textId="77777777"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Estos tres lapsos son el preámbulo del desarrollo de las sociedades prehispánicas para su florecimiento.</w:t>
      </w:r>
    </w:p>
    <w:p w14:paraId="6D5832AD" w14:textId="77777777" w:rsidR="00D574CD" w:rsidRPr="00D574CD" w:rsidRDefault="00D574CD" w:rsidP="00696425">
      <w:pPr>
        <w:spacing w:after="0" w:line="240" w:lineRule="auto"/>
        <w:jc w:val="both"/>
        <w:rPr>
          <w:rFonts w:ascii="Montserrat" w:hAnsi="Montserrat"/>
          <w:lang w:val="es-MX"/>
        </w:rPr>
      </w:pPr>
    </w:p>
    <w:p w14:paraId="6B9D13D3" w14:textId="26415459" w:rsidR="00D574CD" w:rsidRPr="00B83DC9" w:rsidRDefault="00B83DC9" w:rsidP="00696425">
      <w:pPr>
        <w:pStyle w:val="Prrafodelista"/>
        <w:spacing w:after="0" w:line="240" w:lineRule="auto"/>
        <w:jc w:val="both"/>
        <w:rPr>
          <w:rFonts w:ascii="Montserrat" w:hAnsi="Montserrat"/>
          <w:lang w:val="es-MX"/>
        </w:rPr>
      </w:pPr>
      <w:r w:rsidRPr="00B83DC9">
        <w:rPr>
          <w:rFonts w:ascii="Montserrat" w:hAnsi="Montserrat"/>
          <w:lang w:val="es-MX"/>
        </w:rPr>
        <w:t>R</w:t>
      </w:r>
      <w:r w:rsidR="00D574CD" w:rsidRPr="00B83DC9">
        <w:rPr>
          <w:rFonts w:ascii="Montserrat" w:hAnsi="Montserrat"/>
          <w:lang w:val="es-MX"/>
        </w:rPr>
        <w:t>eali</w:t>
      </w:r>
      <w:r w:rsidRPr="00B83DC9">
        <w:rPr>
          <w:rFonts w:ascii="Montserrat" w:hAnsi="Montserrat"/>
          <w:lang w:val="es-MX"/>
        </w:rPr>
        <w:t>za</w:t>
      </w:r>
      <w:r w:rsidR="00D574CD" w:rsidRPr="00B83DC9">
        <w:rPr>
          <w:rFonts w:ascii="Montserrat" w:hAnsi="Montserrat"/>
          <w:lang w:val="es-MX"/>
        </w:rPr>
        <w:t xml:space="preserve"> en tu cuaderno una lista sobre cuáles son las principales características que se desarrollan dentro de los tres lapsos del periodo preclásico. Se mencionaron algunas en la lectura. </w:t>
      </w:r>
    </w:p>
    <w:p w14:paraId="040E84F6" w14:textId="77777777" w:rsidR="00D574CD" w:rsidRPr="00D574CD" w:rsidRDefault="00D574CD" w:rsidP="00696425">
      <w:pPr>
        <w:spacing w:after="0" w:line="240" w:lineRule="auto"/>
        <w:jc w:val="both"/>
        <w:rPr>
          <w:rFonts w:ascii="Montserrat" w:hAnsi="Montserrat"/>
          <w:lang w:val="es-MX"/>
        </w:rPr>
      </w:pPr>
    </w:p>
    <w:p w14:paraId="3C0F75DC" w14:textId="5AB0D4B3" w:rsidR="00D574CD" w:rsidRPr="00D574CD" w:rsidRDefault="00B83DC9" w:rsidP="00696425">
      <w:pPr>
        <w:spacing w:after="0" w:line="240" w:lineRule="auto"/>
        <w:jc w:val="both"/>
        <w:rPr>
          <w:rFonts w:ascii="Montserrat" w:hAnsi="Montserrat"/>
          <w:lang w:val="es-MX"/>
        </w:rPr>
      </w:pPr>
      <w:r>
        <w:rPr>
          <w:rFonts w:ascii="Montserrat" w:hAnsi="Montserrat"/>
          <w:lang w:val="es-MX"/>
        </w:rPr>
        <w:t>A continuación, o</w:t>
      </w:r>
      <w:r w:rsidR="00D574CD" w:rsidRPr="00D574CD">
        <w:rPr>
          <w:rFonts w:ascii="Montserrat" w:hAnsi="Montserrat"/>
          <w:lang w:val="es-MX"/>
        </w:rPr>
        <w:t>bserva el siguiente video sobre algunas culturas mesoamericanas.</w:t>
      </w:r>
    </w:p>
    <w:p w14:paraId="38293E02" w14:textId="77777777" w:rsidR="00D574CD" w:rsidRPr="00D574CD" w:rsidRDefault="00D574CD" w:rsidP="00696425">
      <w:pPr>
        <w:spacing w:after="0" w:line="240" w:lineRule="auto"/>
        <w:jc w:val="both"/>
        <w:rPr>
          <w:rFonts w:ascii="Montserrat" w:hAnsi="Montserrat"/>
          <w:lang w:val="es-MX"/>
        </w:rPr>
      </w:pPr>
    </w:p>
    <w:p w14:paraId="213C9856" w14:textId="34A2A4CA" w:rsidR="00D574CD" w:rsidRPr="00B83DC9" w:rsidRDefault="00D574CD" w:rsidP="00696425">
      <w:pPr>
        <w:pStyle w:val="Prrafodelista"/>
        <w:numPr>
          <w:ilvl w:val="0"/>
          <w:numId w:val="12"/>
        </w:numPr>
        <w:spacing w:after="0" w:line="240" w:lineRule="auto"/>
        <w:jc w:val="both"/>
        <w:rPr>
          <w:rFonts w:ascii="Montserrat" w:hAnsi="Montserrat"/>
          <w:b/>
          <w:bCs/>
          <w:lang w:val="es-MX"/>
        </w:rPr>
      </w:pPr>
      <w:r w:rsidRPr="00B83DC9">
        <w:rPr>
          <w:rFonts w:ascii="Montserrat" w:hAnsi="Montserrat"/>
          <w:b/>
          <w:bCs/>
          <w:lang w:val="es-MX"/>
        </w:rPr>
        <w:t>Primeros Centros Urbanos Mesoamericanos</w:t>
      </w:r>
      <w:r w:rsidR="00B83DC9" w:rsidRPr="00B83DC9">
        <w:rPr>
          <w:rFonts w:ascii="Montserrat" w:hAnsi="Montserrat"/>
          <w:b/>
          <w:bCs/>
          <w:lang w:val="es-MX"/>
        </w:rPr>
        <w:t>.</w:t>
      </w:r>
    </w:p>
    <w:p w14:paraId="2CACEB44" w14:textId="619BE4BA" w:rsidR="00D574CD" w:rsidRPr="00B83DC9" w:rsidRDefault="00D574CD" w:rsidP="00696425">
      <w:pPr>
        <w:pStyle w:val="Prrafodelista"/>
        <w:spacing w:after="0" w:line="240" w:lineRule="auto"/>
        <w:jc w:val="both"/>
        <w:rPr>
          <w:rFonts w:ascii="Montserrat" w:hAnsi="Montserrat"/>
          <w:lang w:val="es-MX"/>
        </w:rPr>
      </w:pPr>
      <w:r w:rsidRPr="00B83DC9">
        <w:rPr>
          <w:rFonts w:ascii="Montserrat" w:hAnsi="Montserrat"/>
          <w:lang w:val="es-MX"/>
        </w:rPr>
        <w:t>https://www.youtube.com/watch?v=LsvSYLc3hUc</w:t>
      </w:r>
    </w:p>
    <w:p w14:paraId="00CA693F" w14:textId="77777777" w:rsidR="00D574CD" w:rsidRPr="00D574CD" w:rsidRDefault="00D574CD" w:rsidP="00696425">
      <w:pPr>
        <w:spacing w:after="0" w:line="240" w:lineRule="auto"/>
        <w:jc w:val="both"/>
        <w:rPr>
          <w:rFonts w:ascii="Montserrat" w:hAnsi="Montserrat"/>
          <w:lang w:val="es-MX"/>
        </w:rPr>
      </w:pPr>
    </w:p>
    <w:p w14:paraId="70344BAF" w14:textId="77777777"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Es muy impresionante la influencia de la cultura olmeca en territorios tan amplios de Mesoamérica.</w:t>
      </w:r>
    </w:p>
    <w:p w14:paraId="1C2594A9" w14:textId="77777777" w:rsidR="00D574CD" w:rsidRPr="00D574CD" w:rsidRDefault="00D574CD" w:rsidP="00696425">
      <w:pPr>
        <w:spacing w:after="0" w:line="240" w:lineRule="auto"/>
        <w:jc w:val="both"/>
        <w:rPr>
          <w:rFonts w:ascii="Montserrat" w:hAnsi="Montserrat"/>
          <w:lang w:val="es-MX"/>
        </w:rPr>
      </w:pPr>
    </w:p>
    <w:p w14:paraId="41BECA71" w14:textId="77777777" w:rsidR="00B83DC9" w:rsidRDefault="00D574CD" w:rsidP="00696425">
      <w:pPr>
        <w:spacing w:after="0" w:line="240" w:lineRule="auto"/>
        <w:jc w:val="both"/>
        <w:rPr>
          <w:rFonts w:ascii="Montserrat" w:hAnsi="Montserrat"/>
          <w:lang w:val="es-MX"/>
        </w:rPr>
      </w:pPr>
      <w:r w:rsidRPr="00D574CD">
        <w:rPr>
          <w:rFonts w:ascii="Montserrat" w:hAnsi="Montserrat"/>
          <w:lang w:val="es-MX"/>
        </w:rPr>
        <w:t xml:space="preserve">El asombro que despiertan las zonas arqueológicas de México es proporcional al tamaño de sus majestuosas pirámides. Existen ejemplos notables de estas construcciones, además de vestigios que dieron muestra de la existencia de estas grandes culturas en sitios como San Lorenzo, La Venta, </w:t>
      </w:r>
      <w:proofErr w:type="spellStart"/>
      <w:r w:rsidRPr="00D574CD">
        <w:rPr>
          <w:rFonts w:ascii="Montserrat" w:hAnsi="Montserrat"/>
          <w:lang w:val="es-MX"/>
        </w:rPr>
        <w:t>Chalcatzingo</w:t>
      </w:r>
      <w:proofErr w:type="spellEnd"/>
      <w:r w:rsidRPr="00D574CD">
        <w:rPr>
          <w:rFonts w:ascii="Montserrat" w:hAnsi="Montserrat"/>
          <w:lang w:val="es-MX"/>
        </w:rPr>
        <w:t xml:space="preserve">, </w:t>
      </w:r>
      <w:proofErr w:type="spellStart"/>
      <w:r w:rsidRPr="00D574CD">
        <w:rPr>
          <w:rFonts w:ascii="Montserrat" w:hAnsi="Montserrat"/>
          <w:lang w:val="es-MX"/>
        </w:rPr>
        <w:t>Teopantecuanitlán</w:t>
      </w:r>
      <w:proofErr w:type="spellEnd"/>
      <w:r w:rsidRPr="00D574CD">
        <w:rPr>
          <w:rFonts w:ascii="Montserrat" w:hAnsi="Montserrat"/>
          <w:lang w:val="es-MX"/>
        </w:rPr>
        <w:t xml:space="preserve">, Tlatilco, Monte Albán y muchos otros sitios arqueológicos a lo largo y ancho de México. </w:t>
      </w:r>
    </w:p>
    <w:p w14:paraId="0D9CE12A" w14:textId="77777777" w:rsidR="00B83DC9" w:rsidRDefault="00B83DC9" w:rsidP="00696425">
      <w:pPr>
        <w:spacing w:after="0" w:line="240" w:lineRule="auto"/>
        <w:jc w:val="both"/>
        <w:rPr>
          <w:rFonts w:ascii="Montserrat" w:hAnsi="Montserrat"/>
          <w:lang w:val="es-MX"/>
        </w:rPr>
      </w:pPr>
    </w:p>
    <w:p w14:paraId="7EAC4F1D" w14:textId="77777777" w:rsidR="00B83DC9" w:rsidRPr="00B83DC9" w:rsidRDefault="00D574CD" w:rsidP="00696425">
      <w:pPr>
        <w:pStyle w:val="Prrafodelista"/>
        <w:spacing w:after="0" w:line="240" w:lineRule="auto"/>
        <w:jc w:val="both"/>
        <w:rPr>
          <w:rFonts w:ascii="Montserrat" w:hAnsi="Montserrat"/>
          <w:lang w:val="es-MX"/>
        </w:rPr>
      </w:pPr>
      <w:r w:rsidRPr="00B83DC9">
        <w:rPr>
          <w:rFonts w:ascii="Montserrat" w:hAnsi="Montserrat"/>
          <w:lang w:val="es-MX"/>
        </w:rPr>
        <w:t>¿</w:t>
      </w:r>
      <w:r w:rsidR="00B83DC9" w:rsidRPr="00B83DC9">
        <w:rPr>
          <w:rFonts w:ascii="Montserrat" w:hAnsi="Montserrat"/>
          <w:lang w:val="es-MX"/>
        </w:rPr>
        <w:t>Q</w:t>
      </w:r>
      <w:r w:rsidRPr="00B83DC9">
        <w:rPr>
          <w:rFonts w:ascii="Montserrat" w:hAnsi="Montserrat"/>
          <w:lang w:val="es-MX"/>
        </w:rPr>
        <w:t xml:space="preserve">ué actividades realizaron para ejercer su desarrollo? </w:t>
      </w:r>
    </w:p>
    <w:p w14:paraId="1F628C00" w14:textId="77777777" w:rsidR="00B83DC9" w:rsidRPr="00B83DC9" w:rsidRDefault="00D574CD" w:rsidP="00696425">
      <w:pPr>
        <w:pStyle w:val="Prrafodelista"/>
        <w:spacing w:after="0" w:line="240" w:lineRule="auto"/>
        <w:jc w:val="both"/>
        <w:rPr>
          <w:rFonts w:ascii="Montserrat" w:hAnsi="Montserrat"/>
          <w:lang w:val="es-MX"/>
        </w:rPr>
      </w:pPr>
      <w:r w:rsidRPr="00B83DC9">
        <w:rPr>
          <w:rFonts w:ascii="Montserrat" w:hAnsi="Montserrat"/>
          <w:lang w:val="es-MX"/>
        </w:rPr>
        <w:t xml:space="preserve">¿Cómo se fue generando el proceso de urbanización? </w:t>
      </w:r>
    </w:p>
    <w:p w14:paraId="68C4D043" w14:textId="22A19699" w:rsidR="00D574CD" w:rsidRPr="00B83DC9" w:rsidRDefault="00D574CD" w:rsidP="00696425">
      <w:pPr>
        <w:pStyle w:val="Prrafodelista"/>
        <w:spacing w:after="0" w:line="240" w:lineRule="auto"/>
        <w:jc w:val="both"/>
        <w:rPr>
          <w:rFonts w:ascii="Montserrat" w:hAnsi="Montserrat"/>
          <w:lang w:val="es-MX"/>
        </w:rPr>
      </w:pPr>
      <w:r w:rsidRPr="00B83DC9">
        <w:rPr>
          <w:rFonts w:ascii="Montserrat" w:hAnsi="Montserrat"/>
          <w:lang w:val="es-MX"/>
        </w:rPr>
        <w:t>¿Qué otros aspectos surgieron con el desarrollo de la urbanización?</w:t>
      </w:r>
    </w:p>
    <w:p w14:paraId="6E4C1C3E" w14:textId="77777777" w:rsidR="00B83DC9" w:rsidRPr="00D574CD" w:rsidRDefault="00B83DC9" w:rsidP="00696425">
      <w:pPr>
        <w:spacing w:after="0" w:line="240" w:lineRule="auto"/>
        <w:jc w:val="both"/>
        <w:rPr>
          <w:rFonts w:ascii="Montserrat" w:hAnsi="Montserrat"/>
          <w:lang w:val="es-MX"/>
        </w:rPr>
      </w:pPr>
    </w:p>
    <w:p w14:paraId="6176955F" w14:textId="7AEEA71C"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 xml:space="preserve">Para resolver estas preguntas, </w:t>
      </w:r>
      <w:r w:rsidR="00B83DC9">
        <w:rPr>
          <w:rFonts w:ascii="Montserrat" w:hAnsi="Montserrat"/>
          <w:lang w:val="es-MX"/>
        </w:rPr>
        <w:t>te</w:t>
      </w:r>
      <w:r w:rsidRPr="00D574CD">
        <w:rPr>
          <w:rFonts w:ascii="Montserrat" w:hAnsi="Montserrat"/>
          <w:lang w:val="es-MX"/>
        </w:rPr>
        <w:t xml:space="preserve"> acercar</w:t>
      </w:r>
      <w:r w:rsidR="00B83DC9">
        <w:rPr>
          <w:rFonts w:ascii="Montserrat" w:hAnsi="Montserrat"/>
          <w:lang w:val="es-MX"/>
        </w:rPr>
        <w:t>a</w:t>
      </w:r>
      <w:r w:rsidRPr="00D574CD">
        <w:rPr>
          <w:rFonts w:ascii="Montserrat" w:hAnsi="Montserrat"/>
          <w:lang w:val="es-MX"/>
        </w:rPr>
        <w:t>s de manera general, a cuatro ámbitos de estudio de la historia</w:t>
      </w:r>
      <w:r w:rsidR="00B83DC9">
        <w:rPr>
          <w:rFonts w:ascii="Montserrat" w:hAnsi="Montserrat"/>
          <w:lang w:val="es-MX"/>
        </w:rPr>
        <w:t>:</w:t>
      </w:r>
      <w:r w:rsidRPr="00D574CD">
        <w:rPr>
          <w:rFonts w:ascii="Montserrat" w:hAnsi="Montserrat"/>
          <w:lang w:val="es-MX"/>
        </w:rPr>
        <w:t xml:space="preserve"> el ámbito social, el político, el económico y el cultural.</w:t>
      </w:r>
    </w:p>
    <w:p w14:paraId="03911326" w14:textId="77777777" w:rsidR="00D574CD" w:rsidRPr="00D574CD" w:rsidRDefault="00D574CD" w:rsidP="00696425">
      <w:pPr>
        <w:spacing w:after="0" w:line="240" w:lineRule="auto"/>
        <w:jc w:val="both"/>
        <w:rPr>
          <w:rFonts w:ascii="Montserrat" w:hAnsi="Montserrat"/>
          <w:lang w:val="es-MX"/>
        </w:rPr>
      </w:pPr>
    </w:p>
    <w:p w14:paraId="4A504DDE" w14:textId="1CD0C0BF" w:rsidR="00D574CD" w:rsidRPr="00D574CD" w:rsidRDefault="00B83DC9" w:rsidP="00696425">
      <w:pPr>
        <w:spacing w:after="0" w:line="240" w:lineRule="auto"/>
        <w:jc w:val="both"/>
        <w:rPr>
          <w:rFonts w:ascii="Montserrat" w:hAnsi="Montserrat"/>
          <w:lang w:val="es-MX"/>
        </w:rPr>
      </w:pPr>
      <w:r>
        <w:rPr>
          <w:rFonts w:ascii="Montserrat" w:hAnsi="Montserrat"/>
          <w:lang w:val="es-MX"/>
        </w:rPr>
        <w:t>A</w:t>
      </w:r>
      <w:r w:rsidR="00D574CD" w:rsidRPr="00D574CD">
        <w:rPr>
          <w:rFonts w:ascii="Montserrat" w:hAnsi="Montserrat"/>
          <w:lang w:val="es-MX"/>
        </w:rPr>
        <w:t>spectos sociales de las civilizaciones del periodo preclásico</w:t>
      </w:r>
      <w:r>
        <w:rPr>
          <w:rFonts w:ascii="Montserrat" w:hAnsi="Montserrat"/>
          <w:lang w:val="es-MX"/>
        </w:rPr>
        <w:t>. L</w:t>
      </w:r>
      <w:r w:rsidR="00D574CD" w:rsidRPr="00D574CD">
        <w:rPr>
          <w:rFonts w:ascii="Montserrat" w:hAnsi="Montserrat"/>
          <w:lang w:val="es-MX"/>
        </w:rPr>
        <w:t xml:space="preserve">as civilizaciones se caracterizaron por el establecimiento de la especialización del trabajo, es decir, el surgimiento de oficios tales como campesinos, alfareros, comerciantes, cazadores, </w:t>
      </w:r>
      <w:r w:rsidR="00D574CD" w:rsidRPr="00D574CD">
        <w:rPr>
          <w:rFonts w:ascii="Montserrat" w:hAnsi="Montserrat"/>
          <w:lang w:val="es-MX"/>
        </w:rPr>
        <w:lastRenderedPageBreak/>
        <w:t>tejedoras, entre otros.</w:t>
      </w:r>
      <w:r>
        <w:rPr>
          <w:rFonts w:ascii="Montserrat" w:hAnsi="Montserrat"/>
          <w:lang w:val="es-MX"/>
        </w:rPr>
        <w:t xml:space="preserve"> </w:t>
      </w:r>
      <w:r w:rsidR="00D574CD" w:rsidRPr="00D574CD">
        <w:rPr>
          <w:rFonts w:ascii="Montserrat" w:hAnsi="Montserrat"/>
          <w:lang w:val="es-MX"/>
        </w:rPr>
        <w:t xml:space="preserve">También comienzan a surgir la división de clases sociales en clases privilegiadas y no privilegiadas hacia el final de este periodo. </w:t>
      </w:r>
    </w:p>
    <w:p w14:paraId="05C8159E" w14:textId="74ACE6DE"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La mayoría de las personas vivían en aldeas agrícolas</w:t>
      </w:r>
      <w:r w:rsidR="00B83DC9">
        <w:rPr>
          <w:rFonts w:ascii="Montserrat" w:hAnsi="Montserrat"/>
          <w:lang w:val="es-MX"/>
        </w:rPr>
        <w:t>.</w:t>
      </w:r>
      <w:r w:rsidRPr="00D574CD">
        <w:rPr>
          <w:rFonts w:ascii="Montserrat" w:hAnsi="Montserrat"/>
          <w:lang w:val="es-MX"/>
        </w:rPr>
        <w:t xml:space="preserve"> </w:t>
      </w:r>
      <w:r w:rsidR="00B83DC9">
        <w:rPr>
          <w:rFonts w:ascii="Montserrat" w:hAnsi="Montserrat"/>
          <w:lang w:val="es-MX"/>
        </w:rPr>
        <w:t>H</w:t>
      </w:r>
      <w:r w:rsidRPr="00D574CD">
        <w:rPr>
          <w:rFonts w:ascii="Montserrat" w:hAnsi="Montserrat"/>
          <w:lang w:val="es-MX"/>
        </w:rPr>
        <w:t>acia el final del Preclásico, se establecen en centros ceremoniales aldeas en las que existen dos o tres templos principales.</w:t>
      </w:r>
    </w:p>
    <w:p w14:paraId="67F20B50" w14:textId="77777777" w:rsidR="00D574CD" w:rsidRPr="00D574CD" w:rsidRDefault="00D574CD" w:rsidP="00696425">
      <w:pPr>
        <w:spacing w:after="0" w:line="240" w:lineRule="auto"/>
        <w:jc w:val="both"/>
        <w:rPr>
          <w:rFonts w:ascii="Montserrat" w:hAnsi="Montserrat"/>
          <w:lang w:val="es-MX"/>
        </w:rPr>
      </w:pPr>
    </w:p>
    <w:p w14:paraId="1A8DBE87" w14:textId="3CD62EC1"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En cuanto a la economía, las principales actividades de las civilizaciones prehispánicas del Preclásico eran la agricultura, la alfarería, la cacería, la pesca y los inicios del comercio; además de la domesticación del guajolote y el perro.</w:t>
      </w:r>
      <w:r w:rsidR="00B83DC9">
        <w:rPr>
          <w:rFonts w:ascii="Montserrat" w:hAnsi="Montserrat"/>
          <w:lang w:val="es-MX"/>
        </w:rPr>
        <w:t xml:space="preserve"> </w:t>
      </w:r>
      <w:r w:rsidRPr="00D574CD">
        <w:rPr>
          <w:rFonts w:ascii="Montserrat" w:hAnsi="Montserrat"/>
          <w:lang w:val="es-MX"/>
        </w:rPr>
        <w:t>Los principales cultivos de esa época fueron maíz, frijol, chile y calabaza, alimentos que hasta nuestros días forman parte de nuestra dieta.</w:t>
      </w:r>
    </w:p>
    <w:p w14:paraId="4AD2F711" w14:textId="77777777" w:rsidR="00D574CD" w:rsidRPr="00D574CD" w:rsidRDefault="00D574CD" w:rsidP="00696425">
      <w:pPr>
        <w:spacing w:after="0" w:line="240" w:lineRule="auto"/>
        <w:jc w:val="both"/>
        <w:rPr>
          <w:rFonts w:ascii="Montserrat" w:hAnsi="Montserrat"/>
          <w:lang w:val="es-MX"/>
        </w:rPr>
      </w:pPr>
    </w:p>
    <w:p w14:paraId="421142C4" w14:textId="2EB73EFA" w:rsidR="00D574CD" w:rsidRPr="00D574CD" w:rsidRDefault="00B83DC9" w:rsidP="00696425">
      <w:pPr>
        <w:spacing w:after="0" w:line="240" w:lineRule="auto"/>
        <w:jc w:val="both"/>
        <w:rPr>
          <w:rFonts w:ascii="Montserrat" w:hAnsi="Montserrat"/>
          <w:lang w:val="es-MX"/>
        </w:rPr>
      </w:pPr>
      <w:r>
        <w:rPr>
          <w:rFonts w:ascii="Montserrat" w:hAnsi="Montserrat"/>
          <w:lang w:val="es-MX"/>
        </w:rPr>
        <w:t>L</w:t>
      </w:r>
      <w:r w:rsidR="00D574CD" w:rsidRPr="00D574CD">
        <w:rPr>
          <w:rFonts w:ascii="Montserrat" w:hAnsi="Montserrat"/>
          <w:lang w:val="es-MX"/>
        </w:rPr>
        <w:t xml:space="preserve">os aspectos políticos del Preclásico se caracterizan por un trabajo especializado, por la aparición de la figura de un jefe de la aldea o cacique, el cual regularmente era un </w:t>
      </w:r>
      <w:proofErr w:type="spellStart"/>
      <w:r w:rsidR="00D574CD" w:rsidRPr="00D574CD">
        <w:rPr>
          <w:rFonts w:ascii="Montserrat" w:hAnsi="Montserrat"/>
          <w:lang w:val="es-MX"/>
        </w:rPr>
        <w:t>shamán</w:t>
      </w:r>
      <w:proofErr w:type="spellEnd"/>
      <w:r w:rsidR="00D574CD" w:rsidRPr="00D574CD">
        <w:rPr>
          <w:rFonts w:ascii="Montserrat" w:hAnsi="Montserrat"/>
          <w:lang w:val="es-MX"/>
        </w:rPr>
        <w:t xml:space="preserve">, es decir, un personaje que tenía conocimientos de herbolaria y se consideraba el mensajero entre el mundo terrenal y el mundo espiritual. A este sistema de gobierno se le denomina cacicazgo o jefatura. La familia de este </w:t>
      </w:r>
      <w:proofErr w:type="spellStart"/>
      <w:r w:rsidR="00D574CD" w:rsidRPr="00D574CD">
        <w:rPr>
          <w:rFonts w:ascii="Montserrat" w:hAnsi="Montserrat"/>
          <w:lang w:val="es-MX"/>
        </w:rPr>
        <w:t>shamán</w:t>
      </w:r>
      <w:proofErr w:type="spellEnd"/>
      <w:r w:rsidR="00D574CD" w:rsidRPr="00D574CD">
        <w:rPr>
          <w:rFonts w:ascii="Montserrat" w:hAnsi="Montserrat"/>
          <w:lang w:val="es-MX"/>
        </w:rPr>
        <w:t xml:space="preserve"> con el tiempo se convertiría en la clase privilegiada de las aldeas y centros ceremoniales del Preclásico. </w:t>
      </w:r>
    </w:p>
    <w:p w14:paraId="2B3B3883" w14:textId="77777777" w:rsidR="00D574CD" w:rsidRPr="00D574CD" w:rsidRDefault="00D574CD" w:rsidP="00696425">
      <w:pPr>
        <w:spacing w:after="0" w:line="240" w:lineRule="auto"/>
        <w:jc w:val="both"/>
        <w:rPr>
          <w:rFonts w:ascii="Montserrat" w:hAnsi="Montserrat"/>
          <w:lang w:val="es-MX"/>
        </w:rPr>
      </w:pPr>
    </w:p>
    <w:p w14:paraId="59C26FFF" w14:textId="77777777" w:rsidR="00B83DC9" w:rsidRDefault="00D574CD" w:rsidP="00696425">
      <w:pPr>
        <w:spacing w:after="0" w:line="240" w:lineRule="auto"/>
        <w:jc w:val="both"/>
        <w:rPr>
          <w:rFonts w:ascii="Montserrat" w:hAnsi="Montserrat"/>
          <w:lang w:val="es-MX"/>
        </w:rPr>
      </w:pPr>
      <w:r w:rsidRPr="00D574CD">
        <w:rPr>
          <w:rFonts w:ascii="Montserrat" w:hAnsi="Montserrat"/>
          <w:lang w:val="es-MX"/>
        </w:rPr>
        <w:t>Algunos estudios definen a este tipo de sociedades como sociedad cacical o tribal jerárquica. Es importante señalar que no todas las sociedades han tenido la misma trayectoria ni han presentado características iguales, lo que aquí se presenta son algunos rasgos comunes de ciertas sociedades.</w:t>
      </w:r>
      <w:r w:rsidR="00B83DC9">
        <w:rPr>
          <w:rFonts w:ascii="Montserrat" w:hAnsi="Montserrat"/>
          <w:lang w:val="es-MX"/>
        </w:rPr>
        <w:t xml:space="preserve"> </w:t>
      </w:r>
    </w:p>
    <w:p w14:paraId="699C3A7D" w14:textId="77777777" w:rsidR="00B83DC9" w:rsidRDefault="00B83DC9" w:rsidP="00696425">
      <w:pPr>
        <w:spacing w:after="0" w:line="240" w:lineRule="auto"/>
        <w:jc w:val="both"/>
        <w:rPr>
          <w:rFonts w:ascii="Montserrat" w:hAnsi="Montserrat"/>
          <w:lang w:val="es-MX"/>
        </w:rPr>
      </w:pPr>
    </w:p>
    <w:p w14:paraId="7347EB88" w14:textId="134F7084"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Por ello es muy importante recordar la palabra diversidad. Los aspectos culturales del preclásico pueden observarse en la aparición de un sistema de escritura y numeración entre la que se encuentra el cero, la proliferación del juego de pelota, la conformación de un calendario agrícola de 365 días y los inicios de la religión politeísta siendo el jaguar y el monstruo de la tierra, entre los olmecas y el dios viejo del fuego en las aldeas de la Cuenca de México, sus principales deidades.</w:t>
      </w:r>
    </w:p>
    <w:p w14:paraId="2923AD34" w14:textId="77777777" w:rsidR="00D574CD" w:rsidRPr="00D574CD" w:rsidRDefault="00D574CD" w:rsidP="00696425">
      <w:pPr>
        <w:spacing w:after="0" w:line="240" w:lineRule="auto"/>
        <w:jc w:val="both"/>
        <w:rPr>
          <w:rFonts w:ascii="Montserrat" w:hAnsi="Montserrat"/>
          <w:lang w:val="es-MX"/>
        </w:rPr>
      </w:pPr>
    </w:p>
    <w:p w14:paraId="58B873D7" w14:textId="72BCFD80" w:rsidR="00D574CD" w:rsidRPr="00D574CD" w:rsidRDefault="00B83DC9" w:rsidP="00696425">
      <w:pPr>
        <w:spacing w:after="0" w:line="240" w:lineRule="auto"/>
        <w:jc w:val="both"/>
        <w:rPr>
          <w:rFonts w:ascii="Montserrat" w:hAnsi="Montserrat"/>
          <w:lang w:val="es-MX"/>
        </w:rPr>
      </w:pPr>
      <w:r>
        <w:rPr>
          <w:rFonts w:ascii="Montserrat" w:hAnsi="Montserrat"/>
          <w:lang w:val="es-MX"/>
        </w:rPr>
        <w:t>F</w:t>
      </w:r>
      <w:r w:rsidR="00D574CD" w:rsidRPr="00D574CD">
        <w:rPr>
          <w:rFonts w:ascii="Montserrat" w:hAnsi="Montserrat"/>
          <w:lang w:val="es-MX"/>
        </w:rPr>
        <w:t xml:space="preserve">ueron muchas las culturas que se desarrollaron en el periodo Preclásico de la época prehispánica. </w:t>
      </w:r>
    </w:p>
    <w:p w14:paraId="3740D1AD" w14:textId="77777777" w:rsidR="00D574CD" w:rsidRPr="00D574CD" w:rsidRDefault="00D574CD" w:rsidP="00696425">
      <w:pPr>
        <w:spacing w:after="0" w:line="240" w:lineRule="auto"/>
        <w:jc w:val="both"/>
        <w:rPr>
          <w:rFonts w:ascii="Montserrat" w:hAnsi="Montserrat"/>
          <w:lang w:val="es-MX"/>
        </w:rPr>
      </w:pPr>
    </w:p>
    <w:p w14:paraId="4CB8BA21" w14:textId="426CCDB7" w:rsidR="00D574CD" w:rsidRDefault="00D574CD" w:rsidP="00696425">
      <w:pPr>
        <w:spacing w:after="0" w:line="240" w:lineRule="auto"/>
        <w:jc w:val="both"/>
        <w:rPr>
          <w:rFonts w:ascii="Montserrat" w:hAnsi="Montserrat"/>
          <w:lang w:val="es-MX"/>
        </w:rPr>
      </w:pPr>
      <w:r w:rsidRPr="00D574CD">
        <w:rPr>
          <w:rFonts w:ascii="Montserrat" w:hAnsi="Montserrat"/>
          <w:lang w:val="es-MX"/>
        </w:rPr>
        <w:t xml:space="preserve">Observa en </w:t>
      </w:r>
      <w:r w:rsidR="00B83DC9">
        <w:rPr>
          <w:rFonts w:ascii="Montserrat" w:hAnsi="Montserrat"/>
          <w:lang w:val="es-MX"/>
        </w:rPr>
        <w:t>el siguiente</w:t>
      </w:r>
      <w:r w:rsidRPr="00D574CD">
        <w:rPr>
          <w:rFonts w:ascii="Montserrat" w:hAnsi="Montserrat"/>
          <w:lang w:val="es-MX"/>
        </w:rPr>
        <w:t xml:space="preserve"> mapa su ubicació</w:t>
      </w:r>
      <w:r w:rsidR="00B83DC9">
        <w:rPr>
          <w:rFonts w:ascii="Montserrat" w:hAnsi="Montserrat"/>
          <w:lang w:val="es-MX"/>
        </w:rPr>
        <w:t>n:</w:t>
      </w:r>
    </w:p>
    <w:p w14:paraId="631CAE89" w14:textId="5E609B6E" w:rsidR="00B83DC9" w:rsidRDefault="00B83DC9" w:rsidP="00696425">
      <w:pPr>
        <w:spacing w:after="0" w:line="240" w:lineRule="auto"/>
        <w:jc w:val="both"/>
        <w:rPr>
          <w:rFonts w:ascii="Montserrat" w:hAnsi="Montserrat"/>
          <w:lang w:val="es-MX"/>
        </w:rPr>
      </w:pPr>
    </w:p>
    <w:p w14:paraId="3B37A6C0" w14:textId="3EB374D5" w:rsidR="00B83DC9" w:rsidRPr="00D574CD" w:rsidRDefault="00B83DC9" w:rsidP="00696425">
      <w:pPr>
        <w:spacing w:after="0" w:line="240" w:lineRule="auto"/>
        <w:jc w:val="center"/>
        <w:rPr>
          <w:rFonts w:ascii="Montserrat" w:hAnsi="Montserrat"/>
          <w:lang w:val="es-MX"/>
        </w:rPr>
      </w:pPr>
      <w:r w:rsidRPr="00B83DC9">
        <w:rPr>
          <w:noProof/>
        </w:rPr>
        <w:lastRenderedPageBreak/>
        <w:drawing>
          <wp:inline distT="0" distB="0" distL="0" distR="0" wp14:anchorId="0595F702" wp14:editId="2DFB3D70">
            <wp:extent cx="4784008" cy="3571727"/>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8743" cy="3575262"/>
                    </a:xfrm>
                    <a:prstGeom prst="rect">
                      <a:avLst/>
                    </a:prstGeom>
                  </pic:spPr>
                </pic:pic>
              </a:graphicData>
            </a:graphic>
          </wp:inline>
        </w:drawing>
      </w:r>
    </w:p>
    <w:p w14:paraId="65C96D7C" w14:textId="77777777" w:rsidR="00D574CD" w:rsidRPr="00D574CD" w:rsidRDefault="00D574CD" w:rsidP="00696425">
      <w:pPr>
        <w:spacing w:after="0" w:line="240" w:lineRule="auto"/>
        <w:jc w:val="both"/>
        <w:rPr>
          <w:rFonts w:ascii="Montserrat" w:hAnsi="Montserrat"/>
          <w:lang w:val="es-MX"/>
        </w:rPr>
      </w:pPr>
    </w:p>
    <w:p w14:paraId="7B7A24A8" w14:textId="4E5637EE"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La principal cultura asentada en la región del golfo de México, particularmente entre los estados de Veracruz y Tabasco, fue la cultura Olmeca, la cual, es la responsable de la construcción de las cabezas colosales.</w:t>
      </w:r>
    </w:p>
    <w:p w14:paraId="17DD2F7A" w14:textId="77777777" w:rsidR="00D574CD" w:rsidRPr="00D574CD" w:rsidRDefault="00D574CD" w:rsidP="00696425">
      <w:pPr>
        <w:spacing w:after="0" w:line="240" w:lineRule="auto"/>
        <w:jc w:val="both"/>
        <w:rPr>
          <w:rFonts w:ascii="Montserrat" w:hAnsi="Montserrat"/>
          <w:lang w:val="es-MX"/>
        </w:rPr>
      </w:pPr>
    </w:p>
    <w:p w14:paraId="1B732B45" w14:textId="1F4786F8"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 xml:space="preserve">En la región de occidente surgieron dos culturas, la primera se denomina cultura capacha y se estableció en el actual estado de Colima, sus habitantes se caracterizaron por la elaboración de jarrones de barro denominados trífidos. La otra cultura es la </w:t>
      </w:r>
      <w:proofErr w:type="spellStart"/>
      <w:r w:rsidR="003043C9">
        <w:rPr>
          <w:rFonts w:ascii="Montserrat" w:hAnsi="Montserrat"/>
          <w:lang w:val="es-MX"/>
        </w:rPr>
        <w:t>C</w:t>
      </w:r>
      <w:r w:rsidRPr="00D574CD">
        <w:rPr>
          <w:rFonts w:ascii="Montserrat" w:hAnsi="Montserrat"/>
          <w:lang w:val="es-MX"/>
        </w:rPr>
        <w:t>hupícuaro</w:t>
      </w:r>
      <w:proofErr w:type="spellEnd"/>
      <w:r w:rsidRPr="00D574CD">
        <w:rPr>
          <w:rFonts w:ascii="Montserrat" w:hAnsi="Montserrat"/>
          <w:lang w:val="es-MX"/>
        </w:rPr>
        <w:t xml:space="preserve"> que se estableció en el actual estado de Guanajuato y tienen como principales rasgos la elaboración de vasijas en forma humana hecha</w:t>
      </w:r>
      <w:r w:rsidR="00B2060B">
        <w:rPr>
          <w:rFonts w:ascii="Montserrat" w:hAnsi="Montserrat"/>
          <w:lang w:val="es-MX"/>
        </w:rPr>
        <w:t>s</w:t>
      </w:r>
      <w:r w:rsidRPr="00D574CD">
        <w:rPr>
          <w:rFonts w:ascii="Montserrat" w:hAnsi="Montserrat"/>
          <w:lang w:val="es-MX"/>
        </w:rPr>
        <w:t xml:space="preserve"> con color rojo y decoraciones geométricas de color amarillo.</w:t>
      </w:r>
    </w:p>
    <w:p w14:paraId="2C4FC8A4" w14:textId="77777777" w:rsidR="00D574CD" w:rsidRPr="00D574CD" w:rsidRDefault="00D574CD" w:rsidP="00696425">
      <w:pPr>
        <w:spacing w:after="0" w:line="240" w:lineRule="auto"/>
        <w:jc w:val="both"/>
        <w:rPr>
          <w:rFonts w:ascii="Montserrat" w:hAnsi="Montserrat"/>
          <w:lang w:val="es-MX"/>
        </w:rPr>
      </w:pPr>
    </w:p>
    <w:p w14:paraId="0BD0F580" w14:textId="77777777"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 xml:space="preserve">En la región de Oaxaca destaca la cultura preclásica de San José Mogote, la cual fue el antecedente de los asentamientos de Monte Albán, capital de los zapotecas. </w:t>
      </w:r>
    </w:p>
    <w:p w14:paraId="6A66F2A2" w14:textId="77777777" w:rsidR="00D574CD" w:rsidRPr="00D574CD" w:rsidRDefault="00D574CD" w:rsidP="00696425">
      <w:pPr>
        <w:spacing w:after="0" w:line="240" w:lineRule="auto"/>
        <w:jc w:val="both"/>
        <w:rPr>
          <w:rFonts w:ascii="Montserrat" w:hAnsi="Montserrat"/>
          <w:lang w:val="es-MX"/>
        </w:rPr>
      </w:pPr>
    </w:p>
    <w:p w14:paraId="0A772777" w14:textId="2FAE817E"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 xml:space="preserve">Finalmente, en la región del centro de México, particularmente cerca del antiguo lago, surgieron diversas aldeas como la cultura </w:t>
      </w:r>
      <w:proofErr w:type="spellStart"/>
      <w:r w:rsidR="003043C9">
        <w:rPr>
          <w:rFonts w:ascii="Montserrat" w:hAnsi="Montserrat"/>
          <w:lang w:val="es-MX"/>
        </w:rPr>
        <w:t>T</w:t>
      </w:r>
      <w:r w:rsidRPr="00D574CD">
        <w:rPr>
          <w:rFonts w:ascii="Montserrat" w:hAnsi="Montserrat"/>
          <w:lang w:val="es-MX"/>
        </w:rPr>
        <w:t>latilca</w:t>
      </w:r>
      <w:proofErr w:type="spellEnd"/>
      <w:r w:rsidRPr="00D574CD">
        <w:rPr>
          <w:rFonts w:ascii="Montserrat" w:hAnsi="Montserrat"/>
          <w:lang w:val="es-MX"/>
        </w:rPr>
        <w:t>, quienes enterraban a sus muertos debajo de sus casas en las llamadas formaciones troncocónicas.</w:t>
      </w:r>
    </w:p>
    <w:p w14:paraId="1831C850" w14:textId="77777777" w:rsidR="00D574CD" w:rsidRPr="00D574CD" w:rsidRDefault="00D574CD" w:rsidP="00696425">
      <w:pPr>
        <w:spacing w:after="0" w:line="240" w:lineRule="auto"/>
        <w:jc w:val="both"/>
        <w:rPr>
          <w:rFonts w:ascii="Montserrat" w:hAnsi="Montserrat"/>
          <w:lang w:val="es-MX"/>
        </w:rPr>
      </w:pPr>
    </w:p>
    <w:p w14:paraId="48DE74DC" w14:textId="3E5A2137"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 xml:space="preserve">Al final de este periodo surgiría un centro ceremonial de grandes dimensiones de forma circular al sur de la ciudad de México la cual perteneció a la cultura </w:t>
      </w:r>
      <w:proofErr w:type="spellStart"/>
      <w:r w:rsidR="003043C9">
        <w:rPr>
          <w:rFonts w:ascii="Montserrat" w:hAnsi="Montserrat"/>
          <w:lang w:val="es-MX"/>
        </w:rPr>
        <w:t>C</w:t>
      </w:r>
      <w:r w:rsidRPr="00D574CD">
        <w:rPr>
          <w:rFonts w:ascii="Montserrat" w:hAnsi="Montserrat"/>
          <w:lang w:val="es-MX"/>
        </w:rPr>
        <w:t>uicuilca</w:t>
      </w:r>
      <w:proofErr w:type="spellEnd"/>
      <w:r w:rsidRPr="00D574CD">
        <w:rPr>
          <w:rFonts w:ascii="Montserrat" w:hAnsi="Montserrat"/>
          <w:lang w:val="es-MX"/>
        </w:rPr>
        <w:t xml:space="preserve">. </w:t>
      </w:r>
    </w:p>
    <w:p w14:paraId="193606EC" w14:textId="77777777" w:rsidR="00D574CD" w:rsidRPr="00D574CD" w:rsidRDefault="00D574CD" w:rsidP="00696425">
      <w:pPr>
        <w:spacing w:after="0" w:line="240" w:lineRule="auto"/>
        <w:jc w:val="both"/>
        <w:rPr>
          <w:rFonts w:ascii="Montserrat" w:hAnsi="Montserrat"/>
          <w:lang w:val="es-MX"/>
        </w:rPr>
      </w:pPr>
    </w:p>
    <w:p w14:paraId="293B6BC4" w14:textId="28DD69C6" w:rsidR="00D574CD" w:rsidRPr="00D574CD" w:rsidRDefault="00B2060B" w:rsidP="00696425">
      <w:pPr>
        <w:spacing w:after="0" w:line="240" w:lineRule="auto"/>
        <w:jc w:val="both"/>
        <w:rPr>
          <w:rFonts w:ascii="Montserrat" w:hAnsi="Montserrat"/>
          <w:lang w:val="es-MX"/>
        </w:rPr>
      </w:pPr>
      <w:r>
        <w:rPr>
          <w:rFonts w:ascii="Montserrat" w:hAnsi="Montserrat"/>
          <w:lang w:val="es-MX"/>
        </w:rPr>
        <w:t>A continuación, o</w:t>
      </w:r>
      <w:r w:rsidR="00D574CD" w:rsidRPr="00D574CD">
        <w:rPr>
          <w:rFonts w:ascii="Montserrat" w:hAnsi="Montserrat"/>
          <w:lang w:val="es-MX"/>
        </w:rPr>
        <w:t xml:space="preserve">bserva el siguiente video sobre los aldeanos de Tlatilco, una cultura que floreció entre el 1300 y 900 año A.N.E, durante el Preclásico, y </w:t>
      </w:r>
      <w:r>
        <w:rPr>
          <w:rFonts w:ascii="Montserrat" w:hAnsi="Montserrat"/>
          <w:lang w:val="es-MX"/>
        </w:rPr>
        <w:t>analiza</w:t>
      </w:r>
      <w:r w:rsidR="00D574CD" w:rsidRPr="00D574CD">
        <w:rPr>
          <w:rFonts w:ascii="Montserrat" w:hAnsi="Montserrat"/>
          <w:lang w:val="es-MX"/>
        </w:rPr>
        <w:t xml:space="preserve"> cómo los hallazgos arqueológicos hablan de las costumbres de estas personas: </w:t>
      </w:r>
    </w:p>
    <w:p w14:paraId="67A205C2" w14:textId="77777777" w:rsidR="00D574CD" w:rsidRPr="00D574CD" w:rsidRDefault="00D574CD" w:rsidP="00696425">
      <w:pPr>
        <w:spacing w:after="0" w:line="240" w:lineRule="auto"/>
        <w:jc w:val="both"/>
        <w:rPr>
          <w:rFonts w:ascii="Montserrat" w:hAnsi="Montserrat"/>
          <w:lang w:val="es-MX"/>
        </w:rPr>
      </w:pPr>
    </w:p>
    <w:p w14:paraId="4DC3CF39" w14:textId="34F857A4" w:rsidR="00D574CD" w:rsidRPr="00B2060B" w:rsidRDefault="00D574CD" w:rsidP="00696425">
      <w:pPr>
        <w:pStyle w:val="Prrafodelista"/>
        <w:numPr>
          <w:ilvl w:val="0"/>
          <w:numId w:val="12"/>
        </w:numPr>
        <w:spacing w:after="0" w:line="240" w:lineRule="auto"/>
        <w:jc w:val="both"/>
        <w:rPr>
          <w:rFonts w:ascii="Montserrat" w:hAnsi="Montserrat"/>
          <w:b/>
          <w:bCs/>
          <w:lang w:val="es-MX"/>
        </w:rPr>
      </w:pPr>
      <w:r w:rsidRPr="00B2060B">
        <w:rPr>
          <w:rFonts w:ascii="Montserrat" w:hAnsi="Montserrat"/>
          <w:b/>
          <w:bCs/>
          <w:lang w:val="es-MX"/>
        </w:rPr>
        <w:t>El Preclásico. T</w:t>
      </w:r>
      <w:r w:rsidR="00B2060B" w:rsidRPr="00B2060B">
        <w:rPr>
          <w:rFonts w:ascii="Montserrat" w:hAnsi="Montserrat"/>
          <w:b/>
          <w:bCs/>
          <w:lang w:val="es-MX"/>
        </w:rPr>
        <w:t>l</w:t>
      </w:r>
      <w:r w:rsidRPr="00B2060B">
        <w:rPr>
          <w:rFonts w:ascii="Montserrat" w:hAnsi="Montserrat"/>
          <w:b/>
          <w:bCs/>
          <w:lang w:val="es-MX"/>
        </w:rPr>
        <w:t>atilco. Tercera entrega</w:t>
      </w:r>
      <w:r w:rsidR="00B2060B" w:rsidRPr="00B2060B">
        <w:rPr>
          <w:rFonts w:ascii="Montserrat" w:hAnsi="Montserrat"/>
          <w:b/>
          <w:bCs/>
          <w:lang w:val="es-MX"/>
        </w:rPr>
        <w:t>.</w:t>
      </w:r>
    </w:p>
    <w:p w14:paraId="6BF19F30" w14:textId="2822EB0B" w:rsidR="00D574CD" w:rsidRPr="00B2060B" w:rsidRDefault="00D574CD" w:rsidP="00696425">
      <w:pPr>
        <w:pStyle w:val="Prrafodelista"/>
        <w:spacing w:after="0" w:line="240" w:lineRule="auto"/>
        <w:jc w:val="both"/>
        <w:rPr>
          <w:rFonts w:ascii="Montserrat" w:hAnsi="Montserrat"/>
          <w:lang w:val="es-MX"/>
        </w:rPr>
      </w:pPr>
      <w:r w:rsidRPr="00B2060B">
        <w:rPr>
          <w:rFonts w:ascii="Montserrat" w:hAnsi="Montserrat"/>
          <w:lang w:val="es-MX"/>
        </w:rPr>
        <w:t>https://www.youtube.com/watch?v=RFg0zsaHkJE</w:t>
      </w:r>
    </w:p>
    <w:p w14:paraId="2F74DA57" w14:textId="77777777" w:rsidR="00D574CD" w:rsidRPr="00D574CD" w:rsidRDefault="00D574CD" w:rsidP="00696425">
      <w:pPr>
        <w:spacing w:after="0" w:line="240" w:lineRule="auto"/>
        <w:jc w:val="both"/>
        <w:rPr>
          <w:rFonts w:ascii="Montserrat" w:hAnsi="Montserrat"/>
          <w:lang w:val="es-MX"/>
        </w:rPr>
      </w:pPr>
    </w:p>
    <w:p w14:paraId="70202BA1" w14:textId="77777777"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Las sociedades del Preclásico eran en un inicio sociedades aldeanas y conforme avanzó el tiempo se convirtieron en las primeras ciudades de Mesoamérica con un gran número de habitantes.</w:t>
      </w:r>
    </w:p>
    <w:p w14:paraId="1D36BA26" w14:textId="77777777" w:rsidR="00D574CD" w:rsidRPr="00D574CD" w:rsidRDefault="00D574CD" w:rsidP="00696425">
      <w:pPr>
        <w:spacing w:after="0" w:line="240" w:lineRule="auto"/>
        <w:jc w:val="both"/>
        <w:rPr>
          <w:rFonts w:ascii="Montserrat" w:hAnsi="Montserrat"/>
          <w:lang w:val="es-MX"/>
        </w:rPr>
      </w:pPr>
    </w:p>
    <w:p w14:paraId="5790049E" w14:textId="77777777"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Se dedicaban a la agricultura, a la alfarería, lo que marcó los inicios del comercio a larga distancia.</w:t>
      </w:r>
    </w:p>
    <w:p w14:paraId="4B0DFFCF" w14:textId="77777777" w:rsidR="00D574CD" w:rsidRPr="00D574CD" w:rsidRDefault="00D574CD" w:rsidP="00696425">
      <w:pPr>
        <w:spacing w:after="0" w:line="240" w:lineRule="auto"/>
        <w:jc w:val="both"/>
        <w:rPr>
          <w:rFonts w:ascii="Montserrat" w:hAnsi="Montserrat"/>
          <w:lang w:val="es-MX"/>
        </w:rPr>
      </w:pPr>
    </w:p>
    <w:p w14:paraId="731B7CF1" w14:textId="77777777" w:rsidR="00D574CD" w:rsidRPr="00D574CD" w:rsidRDefault="00D574CD" w:rsidP="00696425">
      <w:pPr>
        <w:spacing w:after="0" w:line="240" w:lineRule="auto"/>
        <w:jc w:val="both"/>
        <w:rPr>
          <w:rFonts w:ascii="Montserrat" w:hAnsi="Montserrat"/>
          <w:lang w:val="es-MX"/>
        </w:rPr>
      </w:pPr>
      <w:r w:rsidRPr="00D574CD">
        <w:rPr>
          <w:rFonts w:ascii="Montserrat" w:hAnsi="Montserrat"/>
          <w:lang w:val="es-MX"/>
        </w:rPr>
        <w:t>El sistema político que practicaron fue el del cacicazgo o jefatura que dio inicio a la jerarquización social.</w:t>
      </w:r>
    </w:p>
    <w:p w14:paraId="0095141A" w14:textId="77777777" w:rsidR="00D574CD" w:rsidRPr="00D574CD" w:rsidRDefault="00D574CD" w:rsidP="00696425">
      <w:pPr>
        <w:spacing w:after="0" w:line="240" w:lineRule="auto"/>
        <w:jc w:val="both"/>
        <w:rPr>
          <w:rFonts w:ascii="Montserrat" w:hAnsi="Montserrat"/>
          <w:lang w:val="es-MX"/>
        </w:rPr>
      </w:pPr>
    </w:p>
    <w:p w14:paraId="608E68FF" w14:textId="594D07C0" w:rsidR="00EC460D" w:rsidRPr="00FC33DA" w:rsidRDefault="00D574CD" w:rsidP="00696425">
      <w:pPr>
        <w:spacing w:after="0" w:line="240" w:lineRule="auto"/>
        <w:jc w:val="both"/>
        <w:rPr>
          <w:rFonts w:ascii="Montserrat" w:hAnsi="Montserrat"/>
          <w:lang w:val="es-MX"/>
        </w:rPr>
      </w:pPr>
      <w:r w:rsidRPr="00D574CD">
        <w:rPr>
          <w:rFonts w:ascii="Montserrat" w:hAnsi="Montserrat"/>
          <w:lang w:val="es-MX"/>
        </w:rPr>
        <w:t>Existieron diversas culturas, siendo la olmeca la más representativa e influyente de este periodo.</w:t>
      </w:r>
    </w:p>
    <w:p w14:paraId="563A9E6D" w14:textId="3BB4A37E" w:rsidR="00EC460D" w:rsidRDefault="00EC460D" w:rsidP="00696425">
      <w:pPr>
        <w:spacing w:after="0" w:line="240" w:lineRule="auto"/>
        <w:jc w:val="both"/>
        <w:rPr>
          <w:rFonts w:ascii="Montserrat" w:hAnsi="Montserrat"/>
          <w:lang w:val="es-MX"/>
        </w:rPr>
      </w:pPr>
    </w:p>
    <w:p w14:paraId="562D118F" w14:textId="77777777" w:rsidR="00EC460D" w:rsidRPr="00FC33DA" w:rsidRDefault="00EC460D" w:rsidP="00696425">
      <w:pPr>
        <w:spacing w:after="0" w:line="240" w:lineRule="auto"/>
        <w:jc w:val="both"/>
        <w:rPr>
          <w:rFonts w:ascii="Montserrat" w:hAnsi="Montserrat"/>
          <w:lang w:val="es-MX"/>
        </w:rPr>
      </w:pPr>
    </w:p>
    <w:p w14:paraId="14F4AA1D" w14:textId="77777777" w:rsidR="00FB627B" w:rsidRDefault="00FB627B" w:rsidP="00696425">
      <w:pPr>
        <w:spacing w:after="0" w:line="240" w:lineRule="auto"/>
        <w:jc w:val="both"/>
        <w:rPr>
          <w:rFonts w:ascii="Montserrat" w:hAnsi="Montserrat"/>
          <w:b/>
          <w:sz w:val="28"/>
          <w:lang w:val="es-MX"/>
        </w:rPr>
      </w:pPr>
      <w:r>
        <w:rPr>
          <w:rFonts w:ascii="Montserrat" w:hAnsi="Montserrat"/>
          <w:b/>
          <w:sz w:val="28"/>
          <w:lang w:val="es-MX"/>
        </w:rPr>
        <w:t>El Reto de Hoy:</w:t>
      </w:r>
    </w:p>
    <w:p w14:paraId="2AB49064" w14:textId="77777777" w:rsidR="00B2060B" w:rsidRDefault="00B2060B" w:rsidP="00696425">
      <w:pPr>
        <w:spacing w:after="0" w:line="240" w:lineRule="auto"/>
        <w:jc w:val="both"/>
        <w:rPr>
          <w:rFonts w:ascii="Montserrat" w:hAnsi="Montserrat"/>
          <w:lang w:val="es-MX"/>
        </w:rPr>
      </w:pPr>
    </w:p>
    <w:p w14:paraId="6C14081E" w14:textId="77777777" w:rsidR="00B2060B" w:rsidRPr="00B2060B" w:rsidRDefault="00B2060B" w:rsidP="00696425">
      <w:pPr>
        <w:spacing w:after="0" w:line="240" w:lineRule="auto"/>
        <w:jc w:val="both"/>
        <w:rPr>
          <w:rFonts w:ascii="Montserrat" w:hAnsi="Montserrat"/>
          <w:lang w:val="es-MX"/>
        </w:rPr>
      </w:pPr>
      <w:r w:rsidRPr="00B2060B">
        <w:rPr>
          <w:rFonts w:ascii="Montserrat" w:hAnsi="Montserrat"/>
          <w:lang w:val="es-MX"/>
        </w:rPr>
        <w:t xml:space="preserve">Traza un cuadro dividido en cuatro y al centro coloca un círculo; cada cuadro debe señalar: sociedad, economía, política y cultura. En el círculo indica periodo preclásico. </w:t>
      </w:r>
    </w:p>
    <w:p w14:paraId="57886527" w14:textId="77777777" w:rsidR="00B2060B" w:rsidRPr="00D574CD" w:rsidRDefault="00B2060B" w:rsidP="00696425">
      <w:pPr>
        <w:spacing w:after="0" w:line="240" w:lineRule="auto"/>
        <w:jc w:val="both"/>
        <w:rPr>
          <w:rFonts w:ascii="Montserrat" w:hAnsi="Montserrat"/>
          <w:lang w:val="es-MX"/>
        </w:rPr>
      </w:pPr>
    </w:p>
    <w:p w14:paraId="269D658E" w14:textId="77777777" w:rsidR="00B2060B" w:rsidRPr="00B2060B" w:rsidRDefault="00B2060B" w:rsidP="00696425">
      <w:pPr>
        <w:spacing w:after="0" w:line="240" w:lineRule="auto"/>
        <w:jc w:val="both"/>
        <w:rPr>
          <w:rFonts w:ascii="Montserrat" w:hAnsi="Montserrat"/>
          <w:lang w:val="es-MX"/>
        </w:rPr>
      </w:pPr>
      <w:r w:rsidRPr="00B2060B">
        <w:rPr>
          <w:rFonts w:ascii="Montserrat" w:hAnsi="Montserrat"/>
          <w:lang w:val="es-MX"/>
        </w:rPr>
        <w:t>Coloca en él las principales características referentes a cada uno de los 4 puntos expuestos de las civilizaciones del periodo preclásico.</w:t>
      </w:r>
    </w:p>
    <w:p w14:paraId="7F4DD0FF" w14:textId="77777777" w:rsidR="00B2060B" w:rsidRPr="00D574CD" w:rsidRDefault="00B2060B" w:rsidP="00696425">
      <w:pPr>
        <w:spacing w:after="0" w:line="240" w:lineRule="auto"/>
        <w:jc w:val="both"/>
        <w:rPr>
          <w:rFonts w:ascii="Montserrat" w:hAnsi="Montserrat"/>
          <w:lang w:val="es-MX"/>
        </w:rPr>
      </w:pPr>
    </w:p>
    <w:p w14:paraId="6757D3BA" w14:textId="77777777" w:rsidR="00B2060B" w:rsidRPr="00B2060B" w:rsidRDefault="00B2060B" w:rsidP="00696425">
      <w:pPr>
        <w:spacing w:after="0" w:line="240" w:lineRule="auto"/>
        <w:jc w:val="both"/>
        <w:rPr>
          <w:rFonts w:ascii="Montserrat" w:hAnsi="Montserrat"/>
          <w:lang w:val="es-MX"/>
        </w:rPr>
      </w:pPr>
      <w:r w:rsidRPr="00B2060B">
        <w:rPr>
          <w:rFonts w:ascii="Montserrat" w:hAnsi="Montserrat"/>
          <w:lang w:val="es-MX"/>
        </w:rPr>
        <w:t xml:space="preserve">Considera por lo menos 3 para cada uno. </w:t>
      </w:r>
    </w:p>
    <w:p w14:paraId="2F62619C" w14:textId="77777777" w:rsidR="00B2060B" w:rsidRDefault="00B2060B" w:rsidP="00696425">
      <w:pPr>
        <w:pStyle w:val="Prrafodelista"/>
        <w:spacing w:after="0" w:line="240" w:lineRule="auto"/>
        <w:jc w:val="both"/>
        <w:rPr>
          <w:rFonts w:ascii="Montserrat" w:hAnsi="Montserrat"/>
          <w:lang w:val="es-MX"/>
        </w:rPr>
      </w:pPr>
    </w:p>
    <w:p w14:paraId="6C476BBF" w14:textId="77777777" w:rsidR="00B2060B" w:rsidRPr="00B2060B" w:rsidRDefault="00B2060B" w:rsidP="00696425">
      <w:pPr>
        <w:pStyle w:val="Prrafodelista"/>
        <w:spacing w:after="0" w:line="240" w:lineRule="auto"/>
        <w:jc w:val="center"/>
        <w:rPr>
          <w:rFonts w:ascii="Montserrat" w:hAnsi="Montserrat"/>
          <w:lang w:val="es-MX"/>
        </w:rPr>
      </w:pPr>
      <w:r w:rsidRPr="009938ED">
        <w:rPr>
          <w:rFonts w:ascii="Arial" w:hAnsi="Arial" w:cs="Arial"/>
          <w:noProof/>
        </w:rPr>
        <w:drawing>
          <wp:inline distT="0" distB="0" distL="0" distR="0" wp14:anchorId="35BB28F9" wp14:editId="2FAA64E7">
            <wp:extent cx="2434313" cy="2257237"/>
            <wp:effectExtent l="0" t="0" r="4445" b="0"/>
            <wp:docPr id="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LASIC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7670" cy="2269622"/>
                    </a:xfrm>
                    <a:prstGeom prst="rect">
                      <a:avLst/>
                    </a:prstGeom>
                  </pic:spPr>
                </pic:pic>
              </a:graphicData>
            </a:graphic>
          </wp:inline>
        </w:drawing>
      </w:r>
    </w:p>
    <w:p w14:paraId="0AFD6292" w14:textId="77777777" w:rsidR="00B2060B" w:rsidRPr="00D574CD" w:rsidRDefault="00B2060B" w:rsidP="00696425">
      <w:pPr>
        <w:spacing w:after="0" w:line="240" w:lineRule="auto"/>
        <w:jc w:val="both"/>
        <w:rPr>
          <w:rFonts w:ascii="Montserrat" w:hAnsi="Montserrat"/>
          <w:lang w:val="es-MX"/>
        </w:rPr>
      </w:pPr>
    </w:p>
    <w:p w14:paraId="2036ABD7" w14:textId="3CA6D46C" w:rsidR="000668A2" w:rsidRDefault="00B2060B" w:rsidP="00696425">
      <w:pPr>
        <w:spacing w:after="0" w:line="240" w:lineRule="auto"/>
        <w:jc w:val="both"/>
        <w:rPr>
          <w:rFonts w:ascii="Montserrat" w:hAnsi="Montserrat"/>
          <w:lang w:val="es-MX"/>
        </w:rPr>
      </w:pPr>
      <w:r>
        <w:rPr>
          <w:rFonts w:ascii="Montserrat" w:hAnsi="Montserrat"/>
          <w:lang w:val="es-MX"/>
        </w:rPr>
        <w:t>Finalmente,</w:t>
      </w:r>
      <w:r w:rsidR="00D574CD" w:rsidRPr="00D574CD">
        <w:rPr>
          <w:rFonts w:ascii="Montserrat" w:hAnsi="Montserrat"/>
          <w:lang w:val="es-MX"/>
        </w:rPr>
        <w:t xml:space="preserve"> continua con el reto planteado en la sesión anterior, </w:t>
      </w:r>
      <w:r w:rsidR="00D334CA">
        <w:rPr>
          <w:rFonts w:ascii="Montserrat" w:hAnsi="Montserrat"/>
          <w:lang w:val="es-MX"/>
        </w:rPr>
        <w:t>completa</w:t>
      </w:r>
      <w:r w:rsidR="00D574CD" w:rsidRPr="00D574CD">
        <w:rPr>
          <w:rFonts w:ascii="Montserrat" w:hAnsi="Montserrat"/>
          <w:lang w:val="es-MX"/>
        </w:rPr>
        <w:t xml:space="preserve"> </w:t>
      </w:r>
      <w:r>
        <w:rPr>
          <w:rFonts w:ascii="Montserrat" w:hAnsi="Montserrat"/>
          <w:lang w:val="es-MX"/>
        </w:rPr>
        <w:t>t</w:t>
      </w:r>
      <w:r w:rsidR="00D574CD" w:rsidRPr="00D574CD">
        <w:rPr>
          <w:rFonts w:ascii="Montserrat" w:hAnsi="Montserrat"/>
          <w:lang w:val="es-MX"/>
        </w:rPr>
        <w:t xml:space="preserve">u </w:t>
      </w:r>
      <w:r w:rsidR="00D334CA" w:rsidRPr="00D574CD">
        <w:rPr>
          <w:rFonts w:ascii="Montserrat" w:hAnsi="Montserrat"/>
          <w:lang w:val="es-MX"/>
        </w:rPr>
        <w:t>línea</w:t>
      </w:r>
      <w:r w:rsidR="00D574CD" w:rsidRPr="00D574CD">
        <w:rPr>
          <w:rFonts w:ascii="Montserrat" w:hAnsi="Montserrat"/>
          <w:lang w:val="es-MX"/>
        </w:rPr>
        <w:t xml:space="preserve"> del tiempo con los datos que recaba</w:t>
      </w:r>
      <w:r w:rsidR="00D334CA">
        <w:rPr>
          <w:rFonts w:ascii="Montserrat" w:hAnsi="Montserrat"/>
          <w:lang w:val="es-MX"/>
        </w:rPr>
        <w:t>ste</w:t>
      </w:r>
      <w:r w:rsidR="00D574CD" w:rsidRPr="00D574CD">
        <w:rPr>
          <w:rFonts w:ascii="Montserrat" w:hAnsi="Montserrat"/>
          <w:lang w:val="es-MX"/>
        </w:rPr>
        <w:t xml:space="preserve"> </w:t>
      </w:r>
      <w:r w:rsidR="00D334CA">
        <w:rPr>
          <w:rFonts w:ascii="Montserrat" w:hAnsi="Montserrat"/>
          <w:lang w:val="es-MX"/>
        </w:rPr>
        <w:t>en</w:t>
      </w:r>
      <w:r w:rsidR="00D574CD" w:rsidRPr="00D574CD">
        <w:rPr>
          <w:rFonts w:ascii="Montserrat" w:hAnsi="Montserrat"/>
          <w:lang w:val="es-MX"/>
        </w:rPr>
        <w:t xml:space="preserve"> esta </w:t>
      </w:r>
      <w:r w:rsidR="00D334CA" w:rsidRPr="00D574CD">
        <w:rPr>
          <w:rFonts w:ascii="Montserrat" w:hAnsi="Montserrat"/>
          <w:lang w:val="es-MX"/>
        </w:rPr>
        <w:t>sesión</w:t>
      </w:r>
      <w:r w:rsidR="000668A2" w:rsidRPr="00FC33DA">
        <w:rPr>
          <w:rFonts w:ascii="Montserrat" w:hAnsi="Montserrat"/>
          <w:lang w:val="es-MX"/>
        </w:rPr>
        <w:t>.</w:t>
      </w:r>
    </w:p>
    <w:p w14:paraId="245F8ACA" w14:textId="77777777" w:rsidR="00BF2738" w:rsidRPr="00FC33DA" w:rsidRDefault="00BF2738" w:rsidP="00696425">
      <w:pPr>
        <w:spacing w:after="0" w:line="240" w:lineRule="auto"/>
        <w:jc w:val="both"/>
        <w:rPr>
          <w:rFonts w:ascii="Montserrat" w:hAnsi="Montserrat"/>
          <w:lang w:val="es-MX"/>
        </w:rPr>
      </w:pPr>
    </w:p>
    <w:p w14:paraId="67CC35BE" w14:textId="77777777" w:rsidR="000668A2" w:rsidRPr="001F1196" w:rsidRDefault="000668A2" w:rsidP="00696425">
      <w:pPr>
        <w:pBdr>
          <w:top w:val="nil"/>
          <w:left w:val="nil"/>
          <w:bottom w:val="nil"/>
          <w:right w:val="nil"/>
          <w:between w:val="nil"/>
        </w:pBdr>
        <w:spacing w:after="0" w:line="240" w:lineRule="auto"/>
        <w:rPr>
          <w:rFonts w:ascii="Montserrat" w:hAnsi="Montserrat"/>
          <w:color w:val="FF0000"/>
          <w:lang w:val="es-MX"/>
        </w:rPr>
      </w:pPr>
    </w:p>
    <w:p w14:paraId="5C2B1FB2" w14:textId="77777777" w:rsidR="002442DA" w:rsidRPr="006569D8" w:rsidRDefault="002442DA" w:rsidP="00696425">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¡Buen trabajo!</w:t>
      </w:r>
    </w:p>
    <w:p w14:paraId="7D6BD1E4" w14:textId="77777777" w:rsidR="002442DA" w:rsidRPr="001F1196" w:rsidRDefault="002442DA" w:rsidP="00696425">
      <w:pPr>
        <w:pBdr>
          <w:top w:val="nil"/>
          <w:left w:val="nil"/>
          <w:bottom w:val="nil"/>
          <w:right w:val="nil"/>
          <w:between w:val="nil"/>
        </w:pBdr>
        <w:spacing w:after="0" w:line="240" w:lineRule="auto"/>
        <w:jc w:val="center"/>
        <w:rPr>
          <w:rFonts w:ascii="Montserrat" w:hAnsi="Montserrat"/>
          <w:b/>
          <w:lang w:val="es-MX"/>
        </w:rPr>
      </w:pPr>
    </w:p>
    <w:p w14:paraId="2C1101E5" w14:textId="4616EDDA" w:rsidR="002442DA" w:rsidRPr="006569D8" w:rsidRDefault="002442DA" w:rsidP="00696425">
      <w:pPr>
        <w:pBdr>
          <w:top w:val="nil"/>
          <w:left w:val="nil"/>
          <w:bottom w:val="nil"/>
          <w:right w:val="nil"/>
          <w:between w:val="nil"/>
        </w:pBdr>
        <w:spacing w:after="0" w:line="240" w:lineRule="auto"/>
        <w:jc w:val="center"/>
        <w:rPr>
          <w:rFonts w:ascii="Montserrat" w:hAnsi="Montserrat"/>
          <w:b/>
          <w:sz w:val="24"/>
          <w:szCs w:val="24"/>
          <w:lang w:val="es-MX"/>
        </w:rPr>
      </w:pPr>
      <w:r w:rsidRPr="006569D8">
        <w:rPr>
          <w:rFonts w:ascii="Montserrat" w:hAnsi="Montserrat"/>
          <w:b/>
          <w:sz w:val="24"/>
          <w:szCs w:val="24"/>
          <w:lang w:val="es-MX"/>
        </w:rPr>
        <w:t>Gracias por tu esfuerzo.</w:t>
      </w:r>
    </w:p>
    <w:p w14:paraId="78AF9544" w14:textId="02FE4014" w:rsidR="00D36E97" w:rsidRDefault="00D36E97" w:rsidP="00696425">
      <w:pPr>
        <w:pBdr>
          <w:top w:val="nil"/>
          <w:left w:val="nil"/>
          <w:bottom w:val="nil"/>
          <w:right w:val="nil"/>
          <w:between w:val="nil"/>
        </w:pBdr>
        <w:spacing w:after="0" w:line="240" w:lineRule="auto"/>
        <w:rPr>
          <w:rFonts w:ascii="Montserrat" w:hAnsi="Montserrat"/>
          <w:bCs/>
          <w:lang w:val="es-MX"/>
        </w:rPr>
      </w:pPr>
    </w:p>
    <w:p w14:paraId="6EECE1CE" w14:textId="109F91EE" w:rsidR="00D36E97" w:rsidRDefault="00D36E97" w:rsidP="00696425">
      <w:pPr>
        <w:pBdr>
          <w:top w:val="nil"/>
          <w:left w:val="nil"/>
          <w:bottom w:val="nil"/>
          <w:right w:val="nil"/>
          <w:between w:val="nil"/>
        </w:pBdr>
        <w:spacing w:after="0" w:line="240" w:lineRule="auto"/>
        <w:rPr>
          <w:rFonts w:ascii="Montserrat" w:hAnsi="Montserrat"/>
          <w:bCs/>
          <w:lang w:val="es-MX"/>
        </w:rPr>
      </w:pPr>
    </w:p>
    <w:p w14:paraId="3031A36E" w14:textId="77777777" w:rsidR="00D36E97" w:rsidRPr="006569D8" w:rsidRDefault="00D36E97" w:rsidP="00696425">
      <w:pPr>
        <w:spacing w:after="0" w:line="240" w:lineRule="auto"/>
        <w:rPr>
          <w:rFonts w:ascii="Montserrat" w:hAnsi="Montserrat"/>
          <w:b/>
          <w:sz w:val="28"/>
          <w:szCs w:val="32"/>
          <w:lang w:val="es-MX"/>
        </w:rPr>
      </w:pPr>
      <w:r w:rsidRPr="006569D8">
        <w:rPr>
          <w:rFonts w:ascii="Montserrat" w:hAnsi="Montserrat"/>
          <w:b/>
          <w:sz w:val="28"/>
          <w:szCs w:val="32"/>
          <w:lang w:val="es-MX"/>
        </w:rPr>
        <w:t>Para saber más:</w:t>
      </w:r>
    </w:p>
    <w:p w14:paraId="7B5778A4" w14:textId="77777777" w:rsidR="00D36E97" w:rsidRPr="001F1196" w:rsidRDefault="00D36E97" w:rsidP="00696425">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65BC28EE" w14:textId="77777777" w:rsidR="00D36E97" w:rsidRPr="001F1196" w:rsidRDefault="002F3A49" w:rsidP="00696425">
      <w:pPr>
        <w:spacing w:after="0" w:line="240" w:lineRule="auto"/>
        <w:rPr>
          <w:rStyle w:val="Hipervnculo"/>
          <w:rFonts w:ascii="Montserrat" w:hAnsi="Montserrat"/>
          <w:lang w:val="es-MX"/>
        </w:rPr>
      </w:pPr>
      <w:hyperlink r:id="rId13" w:history="1">
        <w:r w:rsidR="00D36E97" w:rsidRPr="001F1196">
          <w:rPr>
            <w:rStyle w:val="Hipervnculo"/>
            <w:rFonts w:ascii="Montserrat" w:hAnsi="Montserrat"/>
            <w:lang w:val="es-MX"/>
          </w:rPr>
          <w:t>https://libros.conaliteg.gob.mx/secundaria.html</w:t>
        </w:r>
      </w:hyperlink>
    </w:p>
    <w:p w14:paraId="7E7B2E50" w14:textId="77777777" w:rsidR="00D36E97" w:rsidRPr="001F1196" w:rsidRDefault="00D36E97" w:rsidP="00696425">
      <w:pPr>
        <w:spacing w:after="0" w:line="240" w:lineRule="auto"/>
        <w:rPr>
          <w:rFonts w:ascii="Montserrat" w:eastAsia="Times New Roman" w:hAnsi="Montserrat" w:cs="Times New Roman"/>
          <w:color w:val="000000"/>
          <w:lang w:val="es-MX" w:eastAsia="es-MX"/>
        </w:rPr>
      </w:pPr>
    </w:p>
    <w:sectPr w:rsidR="00D36E97" w:rsidRPr="001F1196"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E2342B" w14:textId="77777777" w:rsidR="002F3A49" w:rsidRDefault="002F3A49" w:rsidP="002443C3">
      <w:pPr>
        <w:spacing w:after="0" w:line="240" w:lineRule="auto"/>
      </w:pPr>
      <w:r>
        <w:separator/>
      </w:r>
    </w:p>
  </w:endnote>
  <w:endnote w:type="continuationSeparator" w:id="0">
    <w:p w14:paraId="0D03046D" w14:textId="77777777" w:rsidR="002F3A49" w:rsidRDefault="002F3A49"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4A23DD" w14:textId="77777777" w:rsidR="002F3A49" w:rsidRDefault="002F3A49" w:rsidP="002443C3">
      <w:pPr>
        <w:spacing w:after="0" w:line="240" w:lineRule="auto"/>
      </w:pPr>
      <w:r>
        <w:separator/>
      </w:r>
    </w:p>
  </w:footnote>
  <w:footnote w:type="continuationSeparator" w:id="0">
    <w:p w14:paraId="3092FC74" w14:textId="77777777" w:rsidR="002F3A49" w:rsidRDefault="002F3A49"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B47490"/>
    <w:multiLevelType w:val="hybridMultilevel"/>
    <w:tmpl w:val="F29E3A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9906FB0"/>
    <w:multiLevelType w:val="hybridMultilevel"/>
    <w:tmpl w:val="6178A52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1FE531F"/>
    <w:multiLevelType w:val="hybridMultilevel"/>
    <w:tmpl w:val="4BB0120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8D93CF0"/>
    <w:multiLevelType w:val="hybridMultilevel"/>
    <w:tmpl w:val="1CC4D1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C70BAD"/>
    <w:multiLevelType w:val="hybridMultilevel"/>
    <w:tmpl w:val="44C6B1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D0C275D"/>
    <w:multiLevelType w:val="hybridMultilevel"/>
    <w:tmpl w:val="B38C9B7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5D5142DD"/>
    <w:multiLevelType w:val="hybridMultilevel"/>
    <w:tmpl w:val="C0700E5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15:restartNumberingAfterBreak="0">
    <w:nsid w:val="60B95C53"/>
    <w:multiLevelType w:val="hybridMultilevel"/>
    <w:tmpl w:val="38A45DD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7295FDF"/>
    <w:multiLevelType w:val="hybridMultilevel"/>
    <w:tmpl w:val="7C4C0D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0E96FE3"/>
    <w:multiLevelType w:val="hybridMultilevel"/>
    <w:tmpl w:val="628CE8AC"/>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0" w15:restartNumberingAfterBreak="0">
    <w:nsid w:val="71CC7974"/>
    <w:multiLevelType w:val="hybridMultilevel"/>
    <w:tmpl w:val="384E61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215503F"/>
    <w:multiLevelType w:val="hybridMultilevel"/>
    <w:tmpl w:val="1ECCB7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9E6437B"/>
    <w:multiLevelType w:val="hybridMultilevel"/>
    <w:tmpl w:val="2FAC5A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1"/>
  </w:num>
  <w:num w:numId="3">
    <w:abstractNumId w:val="9"/>
  </w:num>
  <w:num w:numId="4">
    <w:abstractNumId w:val="5"/>
  </w:num>
  <w:num w:numId="5">
    <w:abstractNumId w:val="6"/>
  </w:num>
  <w:num w:numId="6">
    <w:abstractNumId w:val="3"/>
  </w:num>
  <w:num w:numId="7">
    <w:abstractNumId w:val="4"/>
  </w:num>
  <w:num w:numId="8">
    <w:abstractNumId w:val="10"/>
  </w:num>
  <w:num w:numId="9">
    <w:abstractNumId w:val="0"/>
  </w:num>
  <w:num w:numId="10">
    <w:abstractNumId w:val="12"/>
  </w:num>
  <w:num w:numId="11">
    <w:abstractNumId w:val="2"/>
  </w:num>
  <w:num w:numId="12">
    <w:abstractNumId w:val="11"/>
  </w:num>
  <w:num w:numId="13">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7B8B"/>
    <w:rsid w:val="00010F3E"/>
    <w:rsid w:val="000126EF"/>
    <w:rsid w:val="000175A1"/>
    <w:rsid w:val="00024C50"/>
    <w:rsid w:val="00032315"/>
    <w:rsid w:val="00033076"/>
    <w:rsid w:val="00036DCC"/>
    <w:rsid w:val="00046E3B"/>
    <w:rsid w:val="0005124C"/>
    <w:rsid w:val="000547EA"/>
    <w:rsid w:val="000668A2"/>
    <w:rsid w:val="000774DB"/>
    <w:rsid w:val="00084774"/>
    <w:rsid w:val="000954A9"/>
    <w:rsid w:val="000A7160"/>
    <w:rsid w:val="000A7EF0"/>
    <w:rsid w:val="000B163D"/>
    <w:rsid w:val="000B3D9E"/>
    <w:rsid w:val="000B7616"/>
    <w:rsid w:val="000C0E6E"/>
    <w:rsid w:val="000C116D"/>
    <w:rsid w:val="000C3E15"/>
    <w:rsid w:val="000C5FEE"/>
    <w:rsid w:val="000D563C"/>
    <w:rsid w:val="0010481D"/>
    <w:rsid w:val="00117A47"/>
    <w:rsid w:val="00123401"/>
    <w:rsid w:val="00124A76"/>
    <w:rsid w:val="001305F1"/>
    <w:rsid w:val="0013321E"/>
    <w:rsid w:val="00136687"/>
    <w:rsid w:val="001369E8"/>
    <w:rsid w:val="00136A29"/>
    <w:rsid w:val="001452C7"/>
    <w:rsid w:val="00166C16"/>
    <w:rsid w:val="001728D7"/>
    <w:rsid w:val="0017431E"/>
    <w:rsid w:val="001837E7"/>
    <w:rsid w:val="001905CB"/>
    <w:rsid w:val="00192667"/>
    <w:rsid w:val="00192931"/>
    <w:rsid w:val="00195CC7"/>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4E7F"/>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87477"/>
    <w:rsid w:val="00295EC0"/>
    <w:rsid w:val="0029764E"/>
    <w:rsid w:val="00297864"/>
    <w:rsid w:val="002A4412"/>
    <w:rsid w:val="002A7702"/>
    <w:rsid w:val="002B4493"/>
    <w:rsid w:val="002B7BA8"/>
    <w:rsid w:val="002F1BB2"/>
    <w:rsid w:val="002F3A49"/>
    <w:rsid w:val="002F60E0"/>
    <w:rsid w:val="003014EA"/>
    <w:rsid w:val="003018F0"/>
    <w:rsid w:val="003043C9"/>
    <w:rsid w:val="00321EE9"/>
    <w:rsid w:val="003277F3"/>
    <w:rsid w:val="0033040B"/>
    <w:rsid w:val="00332186"/>
    <w:rsid w:val="003348BC"/>
    <w:rsid w:val="00335EA8"/>
    <w:rsid w:val="00342001"/>
    <w:rsid w:val="00343CC4"/>
    <w:rsid w:val="003465EC"/>
    <w:rsid w:val="003468D5"/>
    <w:rsid w:val="0034741C"/>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5E24"/>
    <w:rsid w:val="003D08A1"/>
    <w:rsid w:val="003D467B"/>
    <w:rsid w:val="003D70ED"/>
    <w:rsid w:val="003F5261"/>
    <w:rsid w:val="003F6B6E"/>
    <w:rsid w:val="003F7A36"/>
    <w:rsid w:val="00407450"/>
    <w:rsid w:val="0041029F"/>
    <w:rsid w:val="00425C3A"/>
    <w:rsid w:val="004321FD"/>
    <w:rsid w:val="0045334D"/>
    <w:rsid w:val="00471023"/>
    <w:rsid w:val="004917AF"/>
    <w:rsid w:val="00493B93"/>
    <w:rsid w:val="004A3083"/>
    <w:rsid w:val="004A585E"/>
    <w:rsid w:val="004A5D63"/>
    <w:rsid w:val="004A6C7B"/>
    <w:rsid w:val="004B07A0"/>
    <w:rsid w:val="004B5342"/>
    <w:rsid w:val="004C4C61"/>
    <w:rsid w:val="004C51C6"/>
    <w:rsid w:val="004D0223"/>
    <w:rsid w:val="004D209C"/>
    <w:rsid w:val="004E1395"/>
    <w:rsid w:val="004E1A1C"/>
    <w:rsid w:val="004F5F01"/>
    <w:rsid w:val="004F64CD"/>
    <w:rsid w:val="005023EB"/>
    <w:rsid w:val="005037BF"/>
    <w:rsid w:val="00504BA2"/>
    <w:rsid w:val="00504E45"/>
    <w:rsid w:val="00513B90"/>
    <w:rsid w:val="00516601"/>
    <w:rsid w:val="00532AE2"/>
    <w:rsid w:val="00532FF1"/>
    <w:rsid w:val="00533342"/>
    <w:rsid w:val="00533680"/>
    <w:rsid w:val="00533E8A"/>
    <w:rsid w:val="005374A6"/>
    <w:rsid w:val="00543680"/>
    <w:rsid w:val="00546BAE"/>
    <w:rsid w:val="00550109"/>
    <w:rsid w:val="00553B58"/>
    <w:rsid w:val="0056022D"/>
    <w:rsid w:val="005703E5"/>
    <w:rsid w:val="005711C7"/>
    <w:rsid w:val="00580CAE"/>
    <w:rsid w:val="00582E66"/>
    <w:rsid w:val="005865AF"/>
    <w:rsid w:val="005878EE"/>
    <w:rsid w:val="00587988"/>
    <w:rsid w:val="00590146"/>
    <w:rsid w:val="0059457E"/>
    <w:rsid w:val="00594B6E"/>
    <w:rsid w:val="005A1270"/>
    <w:rsid w:val="005A2154"/>
    <w:rsid w:val="005B6C5C"/>
    <w:rsid w:val="005E06DF"/>
    <w:rsid w:val="005F35B6"/>
    <w:rsid w:val="005F53D6"/>
    <w:rsid w:val="005F7B99"/>
    <w:rsid w:val="0060113D"/>
    <w:rsid w:val="0060202B"/>
    <w:rsid w:val="00607D30"/>
    <w:rsid w:val="00624C69"/>
    <w:rsid w:val="006369FC"/>
    <w:rsid w:val="00644EBA"/>
    <w:rsid w:val="00652EE6"/>
    <w:rsid w:val="006569D8"/>
    <w:rsid w:val="006577FA"/>
    <w:rsid w:val="006619AF"/>
    <w:rsid w:val="006628C8"/>
    <w:rsid w:val="00667A71"/>
    <w:rsid w:val="006779BE"/>
    <w:rsid w:val="00680D1E"/>
    <w:rsid w:val="00683081"/>
    <w:rsid w:val="00694A23"/>
    <w:rsid w:val="00696425"/>
    <w:rsid w:val="006A176B"/>
    <w:rsid w:val="006B0909"/>
    <w:rsid w:val="006B0F33"/>
    <w:rsid w:val="006B55DE"/>
    <w:rsid w:val="006D0F4F"/>
    <w:rsid w:val="006D3024"/>
    <w:rsid w:val="006D705B"/>
    <w:rsid w:val="006E056E"/>
    <w:rsid w:val="006E0AC7"/>
    <w:rsid w:val="006F259F"/>
    <w:rsid w:val="007000AF"/>
    <w:rsid w:val="0070219D"/>
    <w:rsid w:val="007028CC"/>
    <w:rsid w:val="007043AA"/>
    <w:rsid w:val="007076F1"/>
    <w:rsid w:val="00707A59"/>
    <w:rsid w:val="00724550"/>
    <w:rsid w:val="007277DA"/>
    <w:rsid w:val="00727E79"/>
    <w:rsid w:val="00734876"/>
    <w:rsid w:val="007451F9"/>
    <w:rsid w:val="00746955"/>
    <w:rsid w:val="00756B53"/>
    <w:rsid w:val="00757C08"/>
    <w:rsid w:val="00771DFF"/>
    <w:rsid w:val="00776247"/>
    <w:rsid w:val="007861B0"/>
    <w:rsid w:val="00797BC1"/>
    <w:rsid w:val="007A6AEC"/>
    <w:rsid w:val="007A7E8D"/>
    <w:rsid w:val="007B7915"/>
    <w:rsid w:val="007C2E8A"/>
    <w:rsid w:val="007D0374"/>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847E8"/>
    <w:rsid w:val="008A0114"/>
    <w:rsid w:val="008A04C0"/>
    <w:rsid w:val="008A0F5B"/>
    <w:rsid w:val="008B2F97"/>
    <w:rsid w:val="008B3503"/>
    <w:rsid w:val="008B633E"/>
    <w:rsid w:val="008C0118"/>
    <w:rsid w:val="008D1275"/>
    <w:rsid w:val="008D1A4C"/>
    <w:rsid w:val="008D3057"/>
    <w:rsid w:val="008D6D7D"/>
    <w:rsid w:val="008E11DF"/>
    <w:rsid w:val="008E54E2"/>
    <w:rsid w:val="008F1F4F"/>
    <w:rsid w:val="008F26E1"/>
    <w:rsid w:val="0090352D"/>
    <w:rsid w:val="00905413"/>
    <w:rsid w:val="00907A6B"/>
    <w:rsid w:val="009100F8"/>
    <w:rsid w:val="00915181"/>
    <w:rsid w:val="00917DEB"/>
    <w:rsid w:val="00924673"/>
    <w:rsid w:val="009270F9"/>
    <w:rsid w:val="00927ACA"/>
    <w:rsid w:val="00940841"/>
    <w:rsid w:val="0094320C"/>
    <w:rsid w:val="00952031"/>
    <w:rsid w:val="0095225F"/>
    <w:rsid w:val="00952A8A"/>
    <w:rsid w:val="00954A7B"/>
    <w:rsid w:val="00964A3C"/>
    <w:rsid w:val="00974F82"/>
    <w:rsid w:val="00981508"/>
    <w:rsid w:val="00983E7D"/>
    <w:rsid w:val="00983F47"/>
    <w:rsid w:val="00997539"/>
    <w:rsid w:val="009B31C2"/>
    <w:rsid w:val="009C114C"/>
    <w:rsid w:val="009C4094"/>
    <w:rsid w:val="009F3D5C"/>
    <w:rsid w:val="009F481F"/>
    <w:rsid w:val="00A04972"/>
    <w:rsid w:val="00A13025"/>
    <w:rsid w:val="00A161F9"/>
    <w:rsid w:val="00A23635"/>
    <w:rsid w:val="00A2461D"/>
    <w:rsid w:val="00A37338"/>
    <w:rsid w:val="00A3769E"/>
    <w:rsid w:val="00A417DE"/>
    <w:rsid w:val="00A4269A"/>
    <w:rsid w:val="00A43C61"/>
    <w:rsid w:val="00A52C2B"/>
    <w:rsid w:val="00A56451"/>
    <w:rsid w:val="00A631DE"/>
    <w:rsid w:val="00A63F01"/>
    <w:rsid w:val="00A7791A"/>
    <w:rsid w:val="00A82E1D"/>
    <w:rsid w:val="00A8322A"/>
    <w:rsid w:val="00A85816"/>
    <w:rsid w:val="00AC2729"/>
    <w:rsid w:val="00AC2C42"/>
    <w:rsid w:val="00AD154C"/>
    <w:rsid w:val="00AD376C"/>
    <w:rsid w:val="00AD6C48"/>
    <w:rsid w:val="00AE3655"/>
    <w:rsid w:val="00AF3827"/>
    <w:rsid w:val="00B004B9"/>
    <w:rsid w:val="00B02569"/>
    <w:rsid w:val="00B03976"/>
    <w:rsid w:val="00B072BA"/>
    <w:rsid w:val="00B16E92"/>
    <w:rsid w:val="00B2060B"/>
    <w:rsid w:val="00B236B0"/>
    <w:rsid w:val="00B23B92"/>
    <w:rsid w:val="00B26857"/>
    <w:rsid w:val="00B328AA"/>
    <w:rsid w:val="00B52DD3"/>
    <w:rsid w:val="00B659B3"/>
    <w:rsid w:val="00B67B0D"/>
    <w:rsid w:val="00B71506"/>
    <w:rsid w:val="00B72FDC"/>
    <w:rsid w:val="00B740F5"/>
    <w:rsid w:val="00B74FFD"/>
    <w:rsid w:val="00B82E2B"/>
    <w:rsid w:val="00B83DC9"/>
    <w:rsid w:val="00B862A9"/>
    <w:rsid w:val="00B909FB"/>
    <w:rsid w:val="00B94513"/>
    <w:rsid w:val="00B95CD5"/>
    <w:rsid w:val="00B96FC7"/>
    <w:rsid w:val="00BA05C6"/>
    <w:rsid w:val="00BA2980"/>
    <w:rsid w:val="00BA408A"/>
    <w:rsid w:val="00BA572F"/>
    <w:rsid w:val="00BA68A6"/>
    <w:rsid w:val="00BB5263"/>
    <w:rsid w:val="00BC26DC"/>
    <w:rsid w:val="00BD333B"/>
    <w:rsid w:val="00BD5C96"/>
    <w:rsid w:val="00BD706D"/>
    <w:rsid w:val="00BE12C0"/>
    <w:rsid w:val="00BE1A37"/>
    <w:rsid w:val="00BE36C7"/>
    <w:rsid w:val="00BE51BB"/>
    <w:rsid w:val="00BF2738"/>
    <w:rsid w:val="00C22452"/>
    <w:rsid w:val="00C32D45"/>
    <w:rsid w:val="00C34DF2"/>
    <w:rsid w:val="00C54014"/>
    <w:rsid w:val="00C63028"/>
    <w:rsid w:val="00C66626"/>
    <w:rsid w:val="00C670F1"/>
    <w:rsid w:val="00C72DAD"/>
    <w:rsid w:val="00C81283"/>
    <w:rsid w:val="00C84D60"/>
    <w:rsid w:val="00C86996"/>
    <w:rsid w:val="00C90C6E"/>
    <w:rsid w:val="00C9594D"/>
    <w:rsid w:val="00C96585"/>
    <w:rsid w:val="00CA2652"/>
    <w:rsid w:val="00CB2FD3"/>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34CA"/>
    <w:rsid w:val="00D35B22"/>
    <w:rsid w:val="00D369E2"/>
    <w:rsid w:val="00D36E97"/>
    <w:rsid w:val="00D43E67"/>
    <w:rsid w:val="00D55781"/>
    <w:rsid w:val="00D574CD"/>
    <w:rsid w:val="00D57D4E"/>
    <w:rsid w:val="00D616CE"/>
    <w:rsid w:val="00D65799"/>
    <w:rsid w:val="00D66B0A"/>
    <w:rsid w:val="00D71756"/>
    <w:rsid w:val="00D733E8"/>
    <w:rsid w:val="00D7641C"/>
    <w:rsid w:val="00D80EAD"/>
    <w:rsid w:val="00D94F01"/>
    <w:rsid w:val="00DB21F3"/>
    <w:rsid w:val="00DB536F"/>
    <w:rsid w:val="00DC1647"/>
    <w:rsid w:val="00DC626E"/>
    <w:rsid w:val="00DC6C97"/>
    <w:rsid w:val="00DC73F8"/>
    <w:rsid w:val="00DD0586"/>
    <w:rsid w:val="00DE2030"/>
    <w:rsid w:val="00DE2A7E"/>
    <w:rsid w:val="00DE4B9B"/>
    <w:rsid w:val="00DE5847"/>
    <w:rsid w:val="00DF3872"/>
    <w:rsid w:val="00E027E3"/>
    <w:rsid w:val="00E1158A"/>
    <w:rsid w:val="00E164E1"/>
    <w:rsid w:val="00E26B1E"/>
    <w:rsid w:val="00E4458A"/>
    <w:rsid w:val="00E47B60"/>
    <w:rsid w:val="00E50A8D"/>
    <w:rsid w:val="00E522CB"/>
    <w:rsid w:val="00E54345"/>
    <w:rsid w:val="00E600DF"/>
    <w:rsid w:val="00E649FE"/>
    <w:rsid w:val="00E852B7"/>
    <w:rsid w:val="00EA6C58"/>
    <w:rsid w:val="00EC460D"/>
    <w:rsid w:val="00EC51B6"/>
    <w:rsid w:val="00ED1753"/>
    <w:rsid w:val="00ED48C1"/>
    <w:rsid w:val="00EF1D4E"/>
    <w:rsid w:val="00EF6DF8"/>
    <w:rsid w:val="00F0088F"/>
    <w:rsid w:val="00F0388F"/>
    <w:rsid w:val="00F06EE8"/>
    <w:rsid w:val="00F204B7"/>
    <w:rsid w:val="00F265E0"/>
    <w:rsid w:val="00F4501F"/>
    <w:rsid w:val="00F545D0"/>
    <w:rsid w:val="00F7009E"/>
    <w:rsid w:val="00F747B6"/>
    <w:rsid w:val="00F866F7"/>
    <w:rsid w:val="00F93A2C"/>
    <w:rsid w:val="00F942EF"/>
    <w:rsid w:val="00FA2F99"/>
    <w:rsid w:val="00FA6EB0"/>
    <w:rsid w:val="00FB627B"/>
    <w:rsid w:val="00FB758A"/>
    <w:rsid w:val="00FC33DA"/>
    <w:rsid w:val="00FC4322"/>
    <w:rsid w:val="00FC6100"/>
    <w:rsid w:val="00FD1459"/>
    <w:rsid w:val="00FE75A6"/>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8A0114"/>
  </w:style>
  <w:style w:type="character" w:styleId="Mencinsinresolver">
    <w:name w:val="Unresolved Mention"/>
    <w:basedOn w:val="Fuentedeprrafopredeter"/>
    <w:uiPriority w:val="99"/>
    <w:semiHidden/>
    <w:unhideWhenUsed/>
    <w:rsid w:val="00C81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985507">
      <w:bodyDiv w:val="1"/>
      <w:marLeft w:val="0"/>
      <w:marRight w:val="0"/>
      <w:marTop w:val="0"/>
      <w:marBottom w:val="0"/>
      <w:divBdr>
        <w:top w:val="none" w:sz="0" w:space="0" w:color="auto"/>
        <w:left w:val="none" w:sz="0" w:space="0" w:color="auto"/>
        <w:bottom w:val="none" w:sz="0" w:space="0" w:color="auto"/>
        <w:right w:val="none" w:sz="0" w:space="0" w:color="auto"/>
      </w:divBdr>
    </w:div>
    <w:div w:id="1859276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lfondoenlinea.com/Detalle.aspx?ctit=003371R" TargetMode="External"/><Relationship Id="rId13" Type="http://schemas.openxmlformats.org/officeDocument/2006/relationships/hyperlink" Target="https://libros.conaliteg.gob.mx/secundaria.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youtu.be/jy5FspG0zG4" TargetMode="External"/><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4CB32-6980-42DF-9FF1-350DAD204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Pages>
  <Words>2116</Words>
  <Characters>11642</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4</cp:revision>
  <dcterms:created xsi:type="dcterms:W3CDTF">2020-10-27T07:39:00Z</dcterms:created>
  <dcterms:modified xsi:type="dcterms:W3CDTF">2020-10-27T20:12:00Z</dcterms:modified>
</cp:coreProperties>
</file>