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4483" w:rsidRPr="00CB10BB" w:rsidRDefault="00C04483" w:rsidP="00C04483">
      <w:pPr>
        <w:pStyle w:val="NormalWeb"/>
        <w:spacing w:before="0" w:beforeAutospacing="0" w:after="0" w:afterAutospacing="0"/>
        <w:ind w:left="708" w:right="-1" w:hanging="708"/>
        <w:jc w:val="center"/>
        <w:rPr>
          <w:rFonts w:ascii="Montserrat" w:hAnsi="Montserrat" w:cstheme="minorBidi"/>
          <w:b/>
          <w:color w:val="000000" w:themeColor="text1"/>
          <w:kern w:val="24"/>
          <w:sz w:val="48"/>
          <w:szCs w:val="48"/>
        </w:rPr>
      </w:pPr>
      <w:bookmarkStart w:id="0" w:name="_GoBack"/>
      <w:r w:rsidRPr="00CB10BB">
        <w:rPr>
          <w:rFonts w:ascii="Montserrat" w:hAnsi="Montserrat" w:cstheme="minorBidi"/>
          <w:b/>
          <w:color w:val="000000" w:themeColor="text1"/>
          <w:kern w:val="24"/>
          <w:sz w:val="48"/>
          <w:szCs w:val="48"/>
        </w:rPr>
        <w:t>Lunes</w:t>
      </w:r>
    </w:p>
    <w:p w:rsidR="00C04483" w:rsidRPr="00CB10BB" w:rsidRDefault="00C04483" w:rsidP="00C04483">
      <w:pPr>
        <w:pStyle w:val="NormalWeb"/>
        <w:spacing w:before="0" w:beforeAutospacing="0" w:after="0" w:afterAutospacing="0"/>
        <w:ind w:left="708" w:hanging="708"/>
        <w:jc w:val="center"/>
        <w:rPr>
          <w:rFonts w:ascii="Montserrat" w:hAnsi="Montserrat" w:cstheme="minorBidi"/>
          <w:b/>
          <w:color w:val="000000" w:themeColor="text1"/>
          <w:kern w:val="24"/>
          <w:sz w:val="56"/>
          <w:szCs w:val="72"/>
        </w:rPr>
      </w:pPr>
      <w:r w:rsidRPr="00CB10BB">
        <w:rPr>
          <w:rFonts w:ascii="Montserrat" w:hAnsi="Montserrat" w:cstheme="minorBidi"/>
          <w:b/>
          <w:color w:val="000000" w:themeColor="text1"/>
          <w:kern w:val="24"/>
          <w:sz w:val="56"/>
          <w:szCs w:val="72"/>
        </w:rPr>
        <w:t>14</w:t>
      </w:r>
    </w:p>
    <w:p w:rsidR="00C04483" w:rsidRPr="00CB10BB" w:rsidRDefault="00C04483" w:rsidP="00C04483">
      <w:pPr>
        <w:pStyle w:val="NormalWeb"/>
        <w:spacing w:before="0" w:beforeAutospacing="0" w:after="0" w:afterAutospacing="0"/>
        <w:ind w:left="708" w:right="-1" w:hanging="708"/>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 xml:space="preserve">de </w:t>
      </w:r>
      <w:proofErr w:type="gramStart"/>
      <w:r w:rsidRPr="00CB10BB">
        <w:rPr>
          <w:rFonts w:ascii="Montserrat" w:hAnsi="Montserrat" w:cstheme="minorBidi"/>
          <w:b/>
          <w:color w:val="000000" w:themeColor="text1"/>
          <w:kern w:val="24"/>
          <w:sz w:val="48"/>
          <w:szCs w:val="48"/>
        </w:rPr>
        <w:t>Septiembre</w:t>
      </w:r>
      <w:proofErr w:type="gramEnd"/>
    </w:p>
    <w:p w:rsidR="00C04483" w:rsidRPr="00CB10BB" w:rsidRDefault="00C04483" w:rsidP="00C04483">
      <w:pPr>
        <w:pStyle w:val="NormalWeb"/>
        <w:spacing w:before="0" w:beforeAutospacing="0" w:after="0" w:afterAutospacing="0"/>
        <w:ind w:left="708" w:hanging="708"/>
        <w:jc w:val="center"/>
        <w:rPr>
          <w:rFonts w:ascii="Montserrat" w:hAnsi="Montserrat" w:cstheme="minorBidi"/>
          <w:color w:val="000000" w:themeColor="text1"/>
          <w:kern w:val="24"/>
          <w:sz w:val="48"/>
          <w:szCs w:val="62"/>
        </w:rPr>
      </w:pPr>
    </w:p>
    <w:p w:rsidR="00C04483" w:rsidRPr="00CB10BB" w:rsidRDefault="00C04483" w:rsidP="00C04483">
      <w:pPr>
        <w:pStyle w:val="NormalWeb"/>
        <w:spacing w:before="0" w:beforeAutospacing="0" w:after="0" w:afterAutospacing="0"/>
        <w:ind w:left="708" w:right="-1" w:hanging="708"/>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3° de Secundaria</w:t>
      </w:r>
    </w:p>
    <w:bookmarkEnd w:id="0"/>
    <w:p w:rsidR="00C04483" w:rsidRPr="00CB10BB" w:rsidRDefault="00C04483" w:rsidP="00C04483">
      <w:pPr>
        <w:pStyle w:val="NormalWeb"/>
        <w:spacing w:before="0" w:beforeAutospacing="0" w:after="0" w:afterAutospacing="0"/>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Ciencias. Química</w:t>
      </w:r>
    </w:p>
    <w:p w:rsidR="00C04483" w:rsidRPr="00CB10BB" w:rsidRDefault="00C04483" w:rsidP="00C04483">
      <w:pPr>
        <w:pStyle w:val="NormalWeb"/>
        <w:spacing w:before="0" w:beforeAutospacing="0" w:after="0" w:afterAutospacing="0"/>
        <w:jc w:val="center"/>
        <w:rPr>
          <w:rFonts w:ascii="Montserrat" w:hAnsi="Montserrat" w:cstheme="minorBidi"/>
          <w:color w:val="000000" w:themeColor="text1"/>
          <w:kern w:val="24"/>
          <w:sz w:val="52"/>
          <w:szCs w:val="52"/>
        </w:rPr>
      </w:pPr>
    </w:p>
    <w:p w:rsidR="00C04483" w:rsidRPr="00CB10BB" w:rsidRDefault="00C04483" w:rsidP="00C04483">
      <w:pPr>
        <w:pStyle w:val="NormalWeb"/>
        <w:spacing w:before="0" w:beforeAutospacing="0" w:after="0" w:afterAutospacing="0"/>
        <w:jc w:val="center"/>
        <w:rPr>
          <w:rFonts w:ascii="Montserrat" w:hAnsi="Montserrat" w:cstheme="minorBidi"/>
          <w:i/>
          <w:color w:val="000000" w:themeColor="text1"/>
          <w:kern w:val="24"/>
          <w:sz w:val="48"/>
          <w:szCs w:val="40"/>
        </w:rPr>
      </w:pPr>
      <w:r w:rsidRPr="00CB10BB">
        <w:rPr>
          <w:rFonts w:ascii="Montserrat" w:hAnsi="Montserrat" w:cstheme="minorBidi"/>
          <w:i/>
          <w:color w:val="000000" w:themeColor="text1"/>
          <w:kern w:val="24"/>
          <w:sz w:val="48"/>
          <w:szCs w:val="40"/>
        </w:rPr>
        <w:t>¿Cuáles son las medidas preventivas para conservar la salud aplicando la ciencia química?</w:t>
      </w:r>
    </w:p>
    <w:p w:rsidR="00C04483" w:rsidRPr="00CB10BB" w:rsidRDefault="00C04483" w:rsidP="00C04483">
      <w:pPr>
        <w:spacing w:after="0" w:line="240" w:lineRule="auto"/>
        <w:jc w:val="center"/>
        <w:textAlignment w:val="baseline"/>
        <w:rPr>
          <w:rFonts w:ascii="Montserrat" w:eastAsia="Times New Roman" w:hAnsi="Montserrat" w:cs="Segoe UI"/>
          <w:i/>
          <w:color w:val="009051"/>
          <w:sz w:val="40"/>
          <w:szCs w:val="40"/>
          <w:lang w:eastAsia="es-MX"/>
        </w:rPr>
      </w:pPr>
    </w:p>
    <w:p w:rsidR="00C04483" w:rsidRDefault="00C04483" w:rsidP="00C04483">
      <w:pPr>
        <w:spacing w:after="0" w:line="240" w:lineRule="auto"/>
        <w:textAlignment w:val="baseline"/>
        <w:rPr>
          <w:rFonts w:ascii="Montserrat" w:eastAsia="Times New Roman" w:hAnsi="Montserrat" w:cs="Times New Roman"/>
          <w:b/>
          <w:bCs/>
          <w:i/>
          <w:lang w:eastAsia="es-MX"/>
        </w:rPr>
      </w:pPr>
    </w:p>
    <w:p w:rsidR="00C04483" w:rsidRDefault="00C04483" w:rsidP="00C04483">
      <w:pPr>
        <w:spacing w:after="0" w:line="240" w:lineRule="auto"/>
        <w:jc w:val="both"/>
        <w:textAlignment w:val="baseline"/>
        <w:rPr>
          <w:rFonts w:ascii="Montserrat" w:eastAsia="Times New Roman" w:hAnsi="Montserrat" w:cs="Times New Roman"/>
          <w:bCs/>
          <w:i/>
          <w:lang w:eastAsia="es-MX"/>
        </w:rPr>
      </w:pPr>
      <w:r w:rsidRPr="008872CD">
        <w:rPr>
          <w:rFonts w:ascii="Montserrat" w:eastAsia="Times New Roman" w:hAnsi="Montserrat" w:cs="Times New Roman"/>
          <w:b/>
          <w:bCs/>
          <w:i/>
          <w:lang w:eastAsia="es-MX"/>
        </w:rPr>
        <w:t xml:space="preserve">Aprendizaje esperado: </w:t>
      </w:r>
      <w:r w:rsidRPr="008872CD">
        <w:rPr>
          <w:rFonts w:ascii="Montserrat" w:eastAsia="Times New Roman" w:hAnsi="Montserrat" w:cs="Times New Roman"/>
          <w:bCs/>
          <w:i/>
          <w:lang w:eastAsia="es-MX"/>
        </w:rPr>
        <w:t>Identifica las aportaciones del conocimiento químico y tecnológico en la satisfacción de necesidades básicas, en la salud y el ambiente. Analiza la influencia de los medios de comunicación y las actitudes de las personas hacia la química y la tecnología.</w:t>
      </w:r>
    </w:p>
    <w:p w:rsidR="00C04483" w:rsidRPr="00CB10BB" w:rsidRDefault="00C04483" w:rsidP="00C04483">
      <w:pPr>
        <w:spacing w:after="0" w:line="240" w:lineRule="auto"/>
        <w:textAlignment w:val="baseline"/>
        <w:rPr>
          <w:rFonts w:ascii="Montserrat" w:eastAsia="Times New Roman" w:hAnsi="Montserrat" w:cs="Times New Roman"/>
          <w:i/>
          <w:sz w:val="24"/>
          <w:szCs w:val="24"/>
          <w:lang w:eastAsia="es-MX"/>
        </w:rPr>
      </w:pPr>
      <w:r w:rsidRPr="008872CD">
        <w:rPr>
          <w:rFonts w:ascii="Montserrat" w:eastAsia="Times New Roman" w:hAnsi="Montserrat" w:cs="Times New Roman"/>
          <w:b/>
          <w:i/>
          <w:lang w:eastAsia="es-MX"/>
        </w:rPr>
        <w:t>Énfasis:</w:t>
      </w:r>
      <w:r w:rsidRPr="008872CD">
        <w:rPr>
          <w:rFonts w:ascii="Montserrat" w:eastAsia="Times New Roman" w:hAnsi="Montserrat" w:cs="Times New Roman"/>
          <w:i/>
          <w:lang w:eastAsia="es-MX"/>
        </w:rPr>
        <w:t xml:space="preserve"> Identificar que el conocimiento químico participa en la satisfacción de necesidades básicas y en la salud</w:t>
      </w:r>
      <w:r>
        <w:rPr>
          <w:rFonts w:ascii="Montserrat" w:eastAsia="Times New Roman" w:hAnsi="Montserrat" w:cs="Times New Roman"/>
          <w:i/>
          <w:lang w:eastAsia="es-MX"/>
        </w:rPr>
        <w:t>.</w:t>
      </w:r>
    </w:p>
    <w:p w:rsidR="00C04483" w:rsidRPr="00CB10BB" w:rsidRDefault="00C04483" w:rsidP="00C04483">
      <w:pPr>
        <w:spacing w:after="0" w:line="240" w:lineRule="auto"/>
        <w:textAlignment w:val="baseline"/>
        <w:rPr>
          <w:rFonts w:ascii="Montserrat" w:eastAsia="Times New Roman" w:hAnsi="Montserrat" w:cs="Times New Roman"/>
          <w:b/>
          <w:bCs/>
          <w:lang w:eastAsia="es-MX"/>
        </w:rPr>
      </w:pPr>
    </w:p>
    <w:p w:rsidR="00C04483" w:rsidRPr="00CB10BB" w:rsidRDefault="00C04483" w:rsidP="00C04483">
      <w:pPr>
        <w:spacing w:after="0" w:line="240" w:lineRule="auto"/>
        <w:textAlignment w:val="baseline"/>
        <w:rPr>
          <w:rFonts w:ascii="Montserrat" w:eastAsia="Times New Roman" w:hAnsi="Montserrat" w:cs="Times New Roman"/>
          <w:b/>
          <w:bCs/>
          <w:lang w:eastAsia="es-MX"/>
        </w:rPr>
      </w:pPr>
    </w:p>
    <w:p w:rsidR="00C04483" w:rsidRPr="00CB10BB" w:rsidRDefault="00C04483" w:rsidP="00C04483">
      <w:pPr>
        <w:spacing w:after="0" w:line="240" w:lineRule="auto"/>
        <w:textAlignment w:val="baseline"/>
        <w:rPr>
          <w:rFonts w:ascii="Montserrat" w:eastAsia="Times New Roman" w:hAnsi="Montserrat" w:cs="Times New Roman"/>
          <w:b/>
          <w:bCs/>
          <w:sz w:val="28"/>
          <w:szCs w:val="28"/>
          <w:lang w:eastAsia="es-MX"/>
        </w:rPr>
      </w:pPr>
      <w:r w:rsidRPr="00CB10BB">
        <w:rPr>
          <w:rFonts w:ascii="Montserrat" w:eastAsia="Times New Roman" w:hAnsi="Montserrat" w:cs="Times New Roman"/>
          <w:b/>
          <w:bCs/>
          <w:sz w:val="28"/>
          <w:szCs w:val="28"/>
          <w:lang w:eastAsia="es-MX"/>
        </w:rPr>
        <w:t>¿Qué vamos aprender?</w:t>
      </w:r>
    </w:p>
    <w:p w:rsidR="00C04483" w:rsidRPr="009C1574" w:rsidRDefault="00C04483" w:rsidP="00C04483">
      <w:pPr>
        <w:spacing w:after="0" w:line="240" w:lineRule="auto"/>
        <w:textAlignment w:val="baseline"/>
        <w:rPr>
          <w:rFonts w:ascii="Montserrat" w:eastAsia="Times New Roman" w:hAnsi="Montserrat" w:cs="Times New Roman"/>
          <w:b/>
          <w:bCs/>
          <w:szCs w:val="28"/>
          <w:lang w:eastAsia="es-MX"/>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Identificarás las contribuciones del conocimiento químico en la satisfacción de necesidades básicas y en la salud. Es interesante e inquietante reflexionar y analizar cómo contribuye o impacta la química para una mejor calidad de vida.</w:t>
      </w:r>
    </w:p>
    <w:p w:rsidR="00C04483" w:rsidRPr="00CB10BB" w:rsidRDefault="00C04483" w:rsidP="00C04483">
      <w:pPr>
        <w:spacing w:after="0" w:line="240" w:lineRule="auto"/>
        <w:jc w:val="both"/>
        <w:rPr>
          <w:rFonts w:ascii="Montserrat" w:hAnsi="Montserrat"/>
          <w:bCs/>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En tu cuaderno registra todas las dudas e inquietudes que surjan, así como las actividades propuestas. Si ya cuentas con tu libro de texto, puedes consultarlo para retroalimentar y reflexionar sobre el impacto que tiene la química en sus vidas cotidianas y en la salud.</w:t>
      </w:r>
    </w:p>
    <w:p w:rsidR="00C04483" w:rsidRPr="00CB10BB" w:rsidRDefault="00C04483" w:rsidP="00C04483">
      <w:pPr>
        <w:widowControl w:val="0"/>
        <w:spacing w:after="0" w:line="240" w:lineRule="auto"/>
        <w:jc w:val="both"/>
        <w:rPr>
          <w:rFonts w:ascii="Montserrat" w:eastAsia="Arial" w:hAnsi="Montserrat" w:cs="Arial"/>
          <w:color w:val="000000"/>
        </w:rPr>
      </w:pPr>
    </w:p>
    <w:p w:rsidR="00C04483"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Reflexiona:</w:t>
      </w:r>
    </w:p>
    <w:p w:rsidR="00C04483" w:rsidRPr="00CB10BB" w:rsidRDefault="00C04483" w:rsidP="00C04483">
      <w:pPr>
        <w:widowControl w:val="0"/>
        <w:spacing w:after="0" w:line="240" w:lineRule="auto"/>
        <w:jc w:val="center"/>
        <w:rPr>
          <w:rFonts w:ascii="Montserrat" w:eastAsia="Arial" w:hAnsi="Montserrat" w:cs="Arial"/>
        </w:rPr>
      </w:pPr>
      <w:r w:rsidRPr="00CB10BB">
        <w:rPr>
          <w:rFonts w:ascii="Montserrat" w:eastAsia="Arial" w:hAnsi="Montserrat" w:cs="Arial"/>
          <w:noProof/>
          <w:color w:val="FF0000"/>
          <w:sz w:val="24"/>
          <w:szCs w:val="24"/>
          <w:lang w:val="en-US"/>
        </w:rPr>
        <w:lastRenderedPageBreak/>
        <w:drawing>
          <wp:inline distT="0" distB="0" distL="0" distR="0" wp14:anchorId="0815C689" wp14:editId="466E3C94">
            <wp:extent cx="3292475" cy="1905000"/>
            <wp:effectExtent l="0" t="0" r="3175"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332975" cy="1928433"/>
                    </a:xfrm>
                    <a:prstGeom prst="rect">
                      <a:avLst/>
                    </a:prstGeom>
                    <a:ln/>
                  </pic:spPr>
                </pic:pic>
              </a:graphicData>
            </a:graphic>
          </wp:inline>
        </w:drawing>
      </w:r>
    </w:p>
    <w:p w:rsidR="00C04483" w:rsidRDefault="00C04483" w:rsidP="00C04483">
      <w:pPr>
        <w:widowControl w:val="0"/>
        <w:spacing w:after="0" w:line="240" w:lineRule="auto"/>
        <w:jc w:val="both"/>
        <w:rPr>
          <w:rFonts w:ascii="Montserrat" w:eastAsia="Arial" w:hAnsi="Montserrat" w:cs="Arial"/>
        </w:rPr>
      </w:pPr>
    </w:p>
    <w:p w:rsidR="00C04483"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Analiza el primer planteamiento.</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¿De qué se conforma todo lo que los rodea en tu vida diaria? Si observas bien, verás que la química está involucrada a tu alrededor.</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Por ejemplo, en lo que vistes y calzas, en los productos de higiene personal y de uso en el hogar, en los alimentos que ingieres, en las pilas de los dispositivos que utilizas, los combustibles de los transp</w:t>
      </w:r>
      <w:r>
        <w:rPr>
          <w:rFonts w:ascii="Montserrat" w:eastAsia="Arial" w:hAnsi="Montserrat" w:cs="Arial"/>
        </w:rPr>
        <w:t>ortes, en todos los seres vivos.</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¿Qué entiendes por sustancias naturales y sintéticas? Ambas están relacionadas con artículos que consumimos y son de suma importancia; los daños que pueden ocasionar no están en función de su origen o estructura, sino en las interacciones con los seres vivos y el ambiente.</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¿Qué consecuencias trae la automedicación? ¿Has observado que muchas personas se automedican o recomiendan un remedio a otro, por el simple hecho de que les funcionó dicho medicamento? Esta acción puede ocasionar un efecto secundario, o una posible intoxicación.</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En cualquier medio de comunicación, diario se anuncian "productos milagrosos" que son "totalmente naturales", y en letras muy pequeñas trae la leyenda que dice "este producto no es un medicamento, su uso es responsabilidad de quien lo consuma o lo recomiende". En cambio, los medicamentos que circulan tuvieron una supervisión antes de salir a la venta, por personas certificadas en el área.</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spacing w:after="0" w:line="240" w:lineRule="auto"/>
        <w:textAlignment w:val="baseline"/>
        <w:rPr>
          <w:rFonts w:ascii="Montserrat" w:eastAsia="Times New Roman" w:hAnsi="Montserrat" w:cs="Times New Roman"/>
          <w:sz w:val="28"/>
          <w:szCs w:val="24"/>
          <w:lang w:eastAsia="es-MX"/>
        </w:rPr>
      </w:pPr>
      <w:r w:rsidRPr="00CB10BB">
        <w:rPr>
          <w:rFonts w:ascii="Montserrat" w:eastAsia="Times New Roman" w:hAnsi="Montserrat" w:cs="Times New Roman"/>
          <w:b/>
          <w:bCs/>
          <w:sz w:val="28"/>
          <w:szCs w:val="24"/>
          <w:lang w:eastAsia="es-MX"/>
        </w:rPr>
        <w:t>¿Qué hacemos?</w:t>
      </w:r>
      <w:r w:rsidRPr="00CB10BB">
        <w:rPr>
          <w:rFonts w:ascii="Montserrat" w:eastAsia="Times New Roman" w:hAnsi="Montserrat" w:cs="Times New Roman"/>
          <w:sz w:val="28"/>
          <w:szCs w:val="24"/>
          <w:lang w:eastAsia="es-MX"/>
        </w:rPr>
        <w:t> </w:t>
      </w:r>
    </w:p>
    <w:p w:rsidR="00C04483" w:rsidRPr="00CB10BB" w:rsidRDefault="00C04483" w:rsidP="00C04483">
      <w:pPr>
        <w:spacing w:after="0" w:line="240" w:lineRule="auto"/>
        <w:jc w:val="both"/>
        <w:textAlignment w:val="baseline"/>
        <w:rPr>
          <w:rFonts w:ascii="Montserrat" w:eastAsia="Times New Roman" w:hAnsi="Montserrat" w:cs="Times New Roman"/>
          <w:lang w:eastAsia="es-MX"/>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Observa el siguiente video y centra tu atención en las ideas principales, para comprender más acerca de la ciencia química.</w:t>
      </w:r>
    </w:p>
    <w:p w:rsidR="00C04483" w:rsidRPr="00CB10BB" w:rsidRDefault="00C04483" w:rsidP="00C04483">
      <w:pPr>
        <w:spacing w:after="0" w:line="240" w:lineRule="auto"/>
        <w:jc w:val="both"/>
        <w:textAlignment w:val="baseline"/>
        <w:rPr>
          <w:rFonts w:ascii="Montserrat" w:eastAsia="Times New Roman" w:hAnsi="Montserrat" w:cs="Times New Roman"/>
          <w:lang w:eastAsia="es-MX"/>
        </w:rPr>
      </w:pPr>
    </w:p>
    <w:p w:rsidR="00C04483" w:rsidRPr="00CB10BB" w:rsidRDefault="00C04483" w:rsidP="00C04483">
      <w:pPr>
        <w:pStyle w:val="Prrafodelista"/>
        <w:numPr>
          <w:ilvl w:val="0"/>
          <w:numId w:val="1"/>
        </w:numPr>
        <w:spacing w:after="0" w:line="240" w:lineRule="auto"/>
        <w:jc w:val="both"/>
        <w:rPr>
          <w:rFonts w:ascii="Montserrat" w:eastAsia="Times New Roman" w:hAnsi="Montserrat" w:cs="Times New Roman"/>
          <w:b/>
          <w:lang w:val="es-MX" w:eastAsia="es-MX"/>
        </w:rPr>
      </w:pPr>
      <w:r w:rsidRPr="00CB10BB">
        <w:rPr>
          <w:rFonts w:ascii="Montserrat" w:eastAsia="Times New Roman" w:hAnsi="Montserrat" w:cs="Times New Roman"/>
          <w:b/>
          <w:lang w:val="es-MX" w:eastAsia="es-MX"/>
        </w:rPr>
        <w:t>Mitos y realidades</w:t>
      </w:r>
      <w:r>
        <w:rPr>
          <w:rFonts w:ascii="Montserrat" w:eastAsia="Times New Roman" w:hAnsi="Montserrat" w:cs="Times New Roman"/>
          <w:b/>
          <w:lang w:val="es-MX" w:eastAsia="es-MX"/>
        </w:rPr>
        <w:t>.</w:t>
      </w:r>
      <w:r w:rsidRPr="00CB10BB">
        <w:rPr>
          <w:rFonts w:ascii="Montserrat" w:eastAsia="Times New Roman" w:hAnsi="Montserrat" w:cs="Times New Roman"/>
          <w:b/>
          <w:lang w:val="es-MX" w:eastAsia="es-MX"/>
        </w:rPr>
        <w:t xml:space="preserve"> </w:t>
      </w:r>
    </w:p>
    <w:p w:rsidR="00C04483" w:rsidRPr="00CB10BB" w:rsidRDefault="00C04483" w:rsidP="00C04483">
      <w:pPr>
        <w:pStyle w:val="Prrafodelista"/>
        <w:spacing w:after="0" w:line="240" w:lineRule="auto"/>
        <w:ind w:left="709"/>
        <w:jc w:val="both"/>
        <w:rPr>
          <w:rFonts w:ascii="Montserrat" w:eastAsia="Times New Roman" w:hAnsi="Montserrat" w:cs="Times New Roman"/>
          <w:lang w:val="es-MX" w:eastAsia="es-MX"/>
        </w:rPr>
      </w:pPr>
      <w:r w:rsidRPr="00CB10BB">
        <w:rPr>
          <w:rFonts w:ascii="Montserrat" w:eastAsia="Times New Roman" w:hAnsi="Montserrat" w:cs="Times New Roman"/>
          <w:lang w:val="es-MX" w:eastAsia="es-MX"/>
        </w:rPr>
        <w:t xml:space="preserve">Bloque 1. Secuencia 1. </w:t>
      </w:r>
    </w:p>
    <w:p w:rsidR="00C04483" w:rsidRPr="00CB10BB" w:rsidRDefault="00C04483" w:rsidP="00C04483">
      <w:pPr>
        <w:pStyle w:val="Prrafodelista"/>
        <w:spacing w:after="0" w:line="240" w:lineRule="auto"/>
        <w:ind w:left="709"/>
        <w:jc w:val="both"/>
        <w:rPr>
          <w:rFonts w:ascii="Montserrat" w:eastAsia="Times New Roman" w:hAnsi="Montserrat" w:cs="Times New Roman"/>
          <w:lang w:val="es-MX" w:eastAsia="es-MX"/>
        </w:rPr>
      </w:pPr>
      <w:r w:rsidRPr="00CB10BB">
        <w:rPr>
          <w:rFonts w:ascii="Montserrat" w:eastAsia="Times New Roman" w:hAnsi="Montserrat" w:cs="Times New Roman"/>
          <w:lang w:val="es-MX" w:eastAsia="es-MX"/>
        </w:rPr>
        <w:t>Programa 1.</w:t>
      </w:r>
    </w:p>
    <w:p w:rsidR="00C04483" w:rsidRPr="00CB10BB" w:rsidRDefault="00C04483" w:rsidP="00C04483">
      <w:pPr>
        <w:pStyle w:val="Prrafodelista"/>
        <w:spacing w:after="0" w:line="240" w:lineRule="auto"/>
        <w:ind w:left="709"/>
        <w:jc w:val="both"/>
        <w:rPr>
          <w:rFonts w:ascii="Montserrat" w:eastAsia="Times New Roman" w:hAnsi="Montserrat" w:cs="Times New Roman"/>
          <w:lang w:val="es-MX" w:eastAsia="es-MX"/>
        </w:rPr>
      </w:pPr>
      <w:hyperlink r:id="rId6">
        <w:r w:rsidRPr="00CB10BB">
          <w:rPr>
            <w:rFonts w:ascii="Montserrat" w:eastAsia="Arial" w:hAnsi="Montserrat" w:cs="Arial"/>
            <w:lang w:val="es-MX"/>
          </w:rPr>
          <w:t>https://youtu.be/lvp9-RfLO84</w:t>
        </w:r>
      </w:hyperlink>
    </w:p>
    <w:p w:rsidR="00C04483" w:rsidRPr="00CB10BB" w:rsidRDefault="00C04483" w:rsidP="00C04483">
      <w:pPr>
        <w:spacing w:after="0" w:line="240" w:lineRule="auto"/>
        <w:jc w:val="both"/>
        <w:textAlignment w:val="baseline"/>
        <w:rPr>
          <w:rFonts w:ascii="Montserrat" w:hAnsi="Montserrat"/>
          <w:bCs/>
        </w:rPr>
      </w:pPr>
      <w:r w:rsidRPr="00CB10BB">
        <w:rPr>
          <w:rFonts w:ascii="Montserrat" w:eastAsia="Times New Roman" w:hAnsi="Montserrat" w:cs="Times New Roman"/>
          <w:lang w:eastAsia="es-MX"/>
        </w:rPr>
        <w:t> </w:t>
      </w: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Son muchas las aplicaciones del conocimiento químico en el área de la salud:</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pStyle w:val="Prrafodelista"/>
        <w:widowControl w:val="0"/>
        <w:numPr>
          <w:ilvl w:val="0"/>
          <w:numId w:val="2"/>
        </w:numPr>
        <w:spacing w:after="0" w:line="240" w:lineRule="auto"/>
        <w:jc w:val="both"/>
        <w:rPr>
          <w:rFonts w:ascii="Montserrat" w:eastAsia="Arial" w:hAnsi="Montserrat" w:cs="Arial"/>
          <w:lang w:val="es-MX"/>
        </w:rPr>
      </w:pPr>
      <w:r w:rsidRPr="00CB10BB">
        <w:rPr>
          <w:rFonts w:ascii="Montserrat" w:eastAsia="Arial" w:hAnsi="Montserrat" w:cs="Arial"/>
          <w:lang w:val="es-MX"/>
        </w:rPr>
        <w:t>Tratamiento y recuperación de pacientes.</w:t>
      </w:r>
    </w:p>
    <w:p w:rsidR="00C04483" w:rsidRPr="00CB10BB" w:rsidRDefault="00C04483" w:rsidP="00C04483">
      <w:pPr>
        <w:pStyle w:val="Prrafodelista"/>
        <w:widowControl w:val="0"/>
        <w:numPr>
          <w:ilvl w:val="0"/>
          <w:numId w:val="2"/>
        </w:numPr>
        <w:spacing w:after="0" w:line="240" w:lineRule="auto"/>
        <w:jc w:val="both"/>
        <w:rPr>
          <w:rFonts w:ascii="Montserrat" w:eastAsia="Arial" w:hAnsi="Montserrat" w:cs="Arial"/>
          <w:lang w:val="es-MX"/>
        </w:rPr>
      </w:pPr>
      <w:r w:rsidRPr="00CB10BB">
        <w:rPr>
          <w:rFonts w:ascii="Montserrat" w:eastAsia="Arial" w:hAnsi="Montserrat" w:cs="Arial"/>
          <w:lang w:val="es-MX"/>
        </w:rPr>
        <w:t>Uso de antisépticos y desinfectantes, para tener las áreas limpias.</w:t>
      </w:r>
    </w:p>
    <w:p w:rsidR="00C04483" w:rsidRPr="00CB10BB" w:rsidRDefault="00C04483" w:rsidP="00C04483">
      <w:pPr>
        <w:pStyle w:val="Prrafodelista"/>
        <w:widowControl w:val="0"/>
        <w:numPr>
          <w:ilvl w:val="0"/>
          <w:numId w:val="2"/>
        </w:numPr>
        <w:spacing w:after="0" w:line="240" w:lineRule="auto"/>
        <w:jc w:val="both"/>
        <w:rPr>
          <w:rFonts w:ascii="Montserrat" w:eastAsia="Arial" w:hAnsi="Montserrat" w:cs="Arial"/>
          <w:lang w:val="es-MX"/>
        </w:rPr>
      </w:pPr>
      <w:r w:rsidRPr="00CB10BB">
        <w:rPr>
          <w:rFonts w:ascii="Montserrat" w:eastAsia="Arial" w:hAnsi="Montserrat" w:cs="Arial"/>
          <w:lang w:val="es-MX"/>
        </w:rPr>
        <w:t>Anestésicos para disminuir el dolor.</w:t>
      </w:r>
    </w:p>
    <w:p w:rsidR="00C04483" w:rsidRPr="00CB10BB" w:rsidRDefault="00C04483" w:rsidP="00C04483">
      <w:pPr>
        <w:pStyle w:val="Prrafodelista"/>
        <w:widowControl w:val="0"/>
        <w:numPr>
          <w:ilvl w:val="0"/>
          <w:numId w:val="2"/>
        </w:numPr>
        <w:spacing w:after="0" w:line="240" w:lineRule="auto"/>
        <w:jc w:val="both"/>
        <w:rPr>
          <w:rFonts w:ascii="Montserrat" w:eastAsia="Arial" w:hAnsi="Montserrat" w:cs="Arial"/>
          <w:lang w:val="es-MX"/>
        </w:rPr>
      </w:pPr>
      <w:r w:rsidRPr="00CB10BB">
        <w:rPr>
          <w:rFonts w:ascii="Montserrat" w:eastAsia="Arial" w:hAnsi="Montserrat" w:cs="Arial"/>
          <w:lang w:val="es-MX"/>
        </w:rPr>
        <w:t>Síntesis de nuevos materiales: jeringas, guantes, cubrebocas, bolsas de sangre, entre otros; con la innovación tecnológica logran perfeccionar equipos de uso médico.</w:t>
      </w:r>
    </w:p>
    <w:p w:rsidR="00C04483" w:rsidRPr="00CB10BB" w:rsidRDefault="00C04483" w:rsidP="00C04483">
      <w:pPr>
        <w:pStyle w:val="Prrafodelista"/>
        <w:widowControl w:val="0"/>
        <w:numPr>
          <w:ilvl w:val="0"/>
          <w:numId w:val="2"/>
        </w:numPr>
        <w:spacing w:after="0" w:line="240" w:lineRule="auto"/>
        <w:jc w:val="both"/>
        <w:rPr>
          <w:rFonts w:ascii="Montserrat" w:eastAsia="Arial" w:hAnsi="Montserrat" w:cs="Arial"/>
          <w:lang w:val="es-MX"/>
        </w:rPr>
      </w:pPr>
      <w:r w:rsidRPr="00CB10BB">
        <w:rPr>
          <w:rFonts w:ascii="Montserrat" w:eastAsia="Arial" w:hAnsi="Montserrat" w:cs="Arial"/>
          <w:lang w:val="es-MX"/>
        </w:rPr>
        <w:t>Restaurar o reemplazar marcapasos, lentes, prótesis de córneas o de extremidades.</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center"/>
        <w:rPr>
          <w:rFonts w:ascii="Montserrat" w:eastAsia="Arial" w:hAnsi="Montserrat" w:cs="Arial"/>
        </w:rPr>
      </w:pPr>
      <w:r w:rsidRPr="00CB10BB">
        <w:rPr>
          <w:rFonts w:ascii="Montserrat" w:eastAsia="Arial" w:hAnsi="Montserrat" w:cs="Arial"/>
          <w:noProof/>
          <w:sz w:val="24"/>
          <w:szCs w:val="24"/>
          <w:lang w:val="en-US"/>
        </w:rPr>
        <w:drawing>
          <wp:inline distT="0" distB="0" distL="0" distR="0" wp14:anchorId="0E16C632" wp14:editId="1ABE2A22">
            <wp:extent cx="4686300" cy="30099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686300" cy="3009900"/>
                    </a:xfrm>
                    <a:prstGeom prst="rect">
                      <a:avLst/>
                    </a:prstGeom>
                    <a:ln/>
                  </pic:spPr>
                </pic:pic>
              </a:graphicData>
            </a:graphic>
          </wp:inline>
        </w:drawing>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Sin embargo, en el caso del uso de medicamentos, es necesario ser precavidos, ya que pueden desencadenar una reacción no deseada, lesionar algún órgano por la dosis, o incluso, conducir a la muerte.</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Los medicamentos deben ser recetados por profesionales, y se deben seguir las indicaciones de dosis y horarios, para evitar cualquier efecto secundario que perjudique la salud.</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En estos momentos, todos los científicos, apoyados en las aportaciones de la química, están en busca de una vacuna para el coronavirus.</w:t>
      </w:r>
    </w:p>
    <w:p w:rsidR="00C04483" w:rsidRPr="00CB10BB" w:rsidRDefault="00C04483" w:rsidP="00C04483">
      <w:pPr>
        <w:widowControl w:val="0"/>
        <w:spacing w:after="0" w:line="240" w:lineRule="auto"/>
        <w:jc w:val="both"/>
        <w:rPr>
          <w:rFonts w:ascii="Montserrat" w:eastAsia="Arial" w:hAnsi="Montserrat" w:cs="Arial"/>
        </w:rPr>
      </w:pPr>
    </w:p>
    <w:p w:rsidR="00C04483"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El planteamiento de preguntas ha causado que se desarrollen los conocimientos científicos, con la intención de satisfacer necesidades humanas.</w:t>
      </w:r>
    </w:p>
    <w:p w:rsidR="00C04483" w:rsidRPr="00CB10BB" w:rsidRDefault="00C04483" w:rsidP="00C04483">
      <w:pPr>
        <w:widowControl w:val="0"/>
        <w:spacing w:after="0" w:line="240" w:lineRule="auto"/>
        <w:jc w:val="both"/>
        <w:rPr>
          <w:rFonts w:ascii="Montserrat" w:eastAsia="Arial" w:hAnsi="Montserrat" w:cs="Arial"/>
        </w:rPr>
      </w:pPr>
      <w:r w:rsidRPr="6F849D14">
        <w:rPr>
          <w:rFonts w:ascii="Montserrat" w:eastAsia="Arial" w:hAnsi="Montserrat" w:cs="Arial"/>
        </w:rPr>
        <w:t>Realiza la siguiente actividad, para identificar las aportaciones de la química en los productos de limpieza.</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lastRenderedPageBreak/>
        <w:t>Elabora una lista de cinco productos de limpieza, con los beneficios que aporta cada uno; sistematiza la información en una tabla como la que se muestra a continuación:</w:t>
      </w:r>
    </w:p>
    <w:p w:rsidR="00C04483" w:rsidRPr="00CB10BB" w:rsidRDefault="00C04483" w:rsidP="00C04483">
      <w:pPr>
        <w:widowControl w:val="0"/>
        <w:spacing w:after="0" w:line="240" w:lineRule="auto"/>
        <w:jc w:val="center"/>
        <w:rPr>
          <w:rFonts w:ascii="Montserrat" w:eastAsia="Arial" w:hAnsi="Montserrat" w:cs="Arial"/>
        </w:rPr>
      </w:pPr>
      <w:r w:rsidRPr="00CB10BB">
        <w:rPr>
          <w:rFonts w:ascii="Montserrat" w:eastAsia="Arial" w:hAnsi="Montserrat" w:cs="Arial"/>
          <w:noProof/>
          <w:color w:val="00B0F0"/>
          <w:sz w:val="24"/>
          <w:szCs w:val="24"/>
          <w:lang w:val="en-US"/>
        </w:rPr>
        <w:drawing>
          <wp:inline distT="0" distB="0" distL="0" distR="0" wp14:anchorId="0C631626" wp14:editId="50556155">
            <wp:extent cx="4707255" cy="236220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707255" cy="2362200"/>
                    </a:xfrm>
                    <a:prstGeom prst="rect">
                      <a:avLst/>
                    </a:prstGeom>
                    <a:ln/>
                  </pic:spPr>
                </pic:pic>
              </a:graphicData>
            </a:graphic>
          </wp:inline>
        </w:drawing>
      </w:r>
    </w:p>
    <w:p w:rsidR="00C04483"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Es importante que los seres humanos cuidemos de nuestra salud; entre otros aspectos, es necesario tener una alimentación correcta, y mantener una higiene adecuada de nuestro cuerpo, y de los espacios en los que éste se desenvuelve.</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center"/>
        <w:rPr>
          <w:rFonts w:ascii="Montserrat" w:eastAsia="Arial" w:hAnsi="Montserrat" w:cs="Arial"/>
        </w:rPr>
      </w:pPr>
      <w:r w:rsidRPr="00CB10BB">
        <w:rPr>
          <w:rFonts w:ascii="Montserrat" w:eastAsia="Arial" w:hAnsi="Montserrat" w:cs="Arial"/>
          <w:noProof/>
          <w:sz w:val="24"/>
          <w:szCs w:val="24"/>
          <w:lang w:val="en-US"/>
        </w:rPr>
        <w:drawing>
          <wp:inline distT="0" distB="0" distL="0" distR="0" wp14:anchorId="7683D630" wp14:editId="3ABCE740">
            <wp:extent cx="4648200" cy="2695575"/>
            <wp:effectExtent l="0" t="0" r="0" b="9525"/>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648200" cy="2695575"/>
                    </a:xfrm>
                    <a:prstGeom prst="rect">
                      <a:avLst/>
                    </a:prstGeom>
                    <a:ln/>
                  </pic:spPr>
                </pic:pic>
              </a:graphicData>
            </a:graphic>
          </wp:inline>
        </w:drawing>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Gracias al conocimiento químico, contamos con productos de limpieza como jabones, detergentes, pastas dentales, limpiadores de superficies y muchos más.</w:t>
      </w:r>
    </w:p>
    <w:p w:rsidR="00C04483" w:rsidRPr="00CB10BB" w:rsidRDefault="00C04483" w:rsidP="00C04483">
      <w:pPr>
        <w:widowControl w:val="0"/>
        <w:spacing w:after="0" w:line="240" w:lineRule="auto"/>
        <w:jc w:val="both"/>
        <w:rPr>
          <w:rFonts w:ascii="Montserrat" w:eastAsia="Arial" w:hAnsi="Montserrat" w:cs="Arial"/>
        </w:rPr>
      </w:pPr>
    </w:p>
    <w:p w:rsidR="00C04483"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Como sabes, el agua potable es de suma importancia para el consumo humano, y gracias al conocimiento químico, se descubrió que el cloro la limpia de organismos patógenos.</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 xml:space="preserve">Mediante la producción de fármacos, los químicos han ayudado en la lucha contra enfermedades y en la mejora de la calidad de vida hasta edades muy avanzadas, logrando así disminuir la mortalidad, que en el caso de México oscila </w:t>
      </w:r>
      <w:r w:rsidRPr="00CB10BB">
        <w:rPr>
          <w:rFonts w:ascii="Montserrat" w:eastAsia="Arial" w:hAnsi="Montserrat" w:cs="Arial"/>
        </w:rPr>
        <w:lastRenderedPageBreak/>
        <w:t>entre los 78 años para las mujeres, y 73 años para los varones.</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¿Cuál es la función de las vacunas en el ser humano?</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b/>
        </w:rPr>
      </w:pPr>
      <w:r w:rsidRPr="00CB10BB">
        <w:rPr>
          <w:rFonts w:ascii="Montserrat" w:eastAsia="Arial" w:hAnsi="Montserrat" w:cs="Arial"/>
        </w:rPr>
        <w:t>Aún en estos tiempos, hay personas que dudan de la aplicación de las vacunas, pero al mismo tiempo, si analizamos la situación actual, todo el mundo está en busca de la vacuna para contrarrestar al COVID-19, un descubrimiento que, junto con la química, daría un avance e impacto a la salud de la humanidad; todo volvería a una normalidad, con ciertas medidas.</w:t>
      </w:r>
    </w:p>
    <w:p w:rsidR="00C04483" w:rsidRPr="00CB10BB" w:rsidRDefault="00C04483" w:rsidP="00C04483">
      <w:pPr>
        <w:widowControl w:val="0"/>
        <w:spacing w:after="0" w:line="240" w:lineRule="auto"/>
        <w:jc w:val="both"/>
        <w:rPr>
          <w:rFonts w:ascii="Montserrat" w:eastAsia="Arial" w:hAnsi="Montserrat" w:cs="Arial"/>
        </w:rPr>
      </w:pPr>
    </w:p>
    <w:p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Observa el siguiente video sobre la importancia de las vacunas.</w:t>
      </w:r>
    </w:p>
    <w:p w:rsidR="00C04483" w:rsidRPr="00CB10BB" w:rsidRDefault="00C04483" w:rsidP="00C04483">
      <w:pPr>
        <w:widowControl w:val="0"/>
        <w:spacing w:after="0" w:line="240" w:lineRule="auto"/>
        <w:jc w:val="both"/>
        <w:rPr>
          <w:rFonts w:ascii="Montserrat" w:eastAsia="Arial" w:hAnsi="Montserrat" w:cs="Arial"/>
        </w:rPr>
      </w:pPr>
    </w:p>
    <w:p w:rsidR="00C04483" w:rsidRPr="00CB6D15" w:rsidRDefault="00C04483" w:rsidP="00C04483">
      <w:pPr>
        <w:pStyle w:val="Prrafodelista"/>
        <w:numPr>
          <w:ilvl w:val="0"/>
          <w:numId w:val="1"/>
        </w:numPr>
        <w:spacing w:after="0" w:line="240" w:lineRule="auto"/>
        <w:jc w:val="both"/>
        <w:rPr>
          <w:rFonts w:ascii="Montserrat" w:eastAsia="Arial" w:hAnsi="Montserrat" w:cs="Arial"/>
          <w:b/>
          <w:color w:val="000000"/>
          <w:lang w:val="es-MX"/>
        </w:rPr>
      </w:pPr>
      <w:r w:rsidRPr="00CB6D15">
        <w:rPr>
          <w:rFonts w:ascii="Montserrat" w:eastAsia="Arial" w:hAnsi="Montserrat" w:cs="Arial"/>
          <w:b/>
          <w:color w:val="000000"/>
          <w:lang w:val="es-MX"/>
        </w:rPr>
        <w:t>Vacunación 2019</w:t>
      </w:r>
    </w:p>
    <w:p w:rsidR="00C04483" w:rsidRPr="00CB10BB" w:rsidRDefault="00C04483" w:rsidP="00C04483">
      <w:pPr>
        <w:pStyle w:val="Prrafodelista"/>
        <w:spacing w:after="0" w:line="240" w:lineRule="auto"/>
        <w:jc w:val="both"/>
        <w:rPr>
          <w:rFonts w:ascii="Montserrat" w:eastAsia="Arial" w:hAnsi="Montserrat" w:cs="Arial"/>
          <w:color w:val="000000"/>
          <w:lang w:val="es-MX"/>
        </w:rPr>
      </w:pPr>
      <w:r w:rsidRPr="00CB10BB">
        <w:rPr>
          <w:rFonts w:ascii="Montserrat" w:eastAsia="Arial" w:hAnsi="Montserrat" w:cs="Arial"/>
          <w:color w:val="000000"/>
          <w:lang w:val="es-MX"/>
        </w:rPr>
        <w:t>ISSSTE MX</w:t>
      </w:r>
    </w:p>
    <w:p w:rsidR="00C04483" w:rsidRPr="00CB10BB" w:rsidRDefault="00C04483" w:rsidP="00C04483">
      <w:pPr>
        <w:pStyle w:val="Prrafodelista"/>
        <w:spacing w:after="0" w:line="240" w:lineRule="auto"/>
        <w:jc w:val="both"/>
        <w:rPr>
          <w:rStyle w:val="Hipervnculo"/>
          <w:rFonts w:ascii="Montserrat" w:eastAsia="Arial" w:hAnsi="Montserrat" w:cs="Arial"/>
          <w:lang w:val="es-MX"/>
        </w:rPr>
      </w:pPr>
      <w:hyperlink r:id="rId10" w:history="1">
        <w:r w:rsidRPr="00CB10BB">
          <w:rPr>
            <w:rStyle w:val="Hipervnculo"/>
            <w:rFonts w:ascii="Montserrat" w:eastAsia="Arial" w:hAnsi="Montserrat" w:cs="Arial"/>
            <w:lang w:val="es-MX"/>
          </w:rPr>
          <w:t>https://youtu.be/hCZx8kld_Ss</w:t>
        </w:r>
      </w:hyperlink>
    </w:p>
    <w:p w:rsidR="00C04483" w:rsidRPr="00CB10BB" w:rsidRDefault="00C04483" w:rsidP="00C04483">
      <w:pPr>
        <w:spacing w:after="0" w:line="240" w:lineRule="auto"/>
        <w:jc w:val="both"/>
        <w:rPr>
          <w:rFonts w:ascii="Montserrat" w:eastAsia="Arial" w:hAnsi="Montserrat" w:cs="Arial"/>
          <w:color w:val="000000"/>
          <w:sz w:val="20"/>
        </w:rPr>
      </w:pPr>
    </w:p>
    <w:p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Ahora tienes un panorama más amplio acerca de la importancia de las vacunas como una medida preventiva de enfermedades.</w:t>
      </w:r>
    </w:p>
    <w:p w:rsidR="00C04483" w:rsidRPr="00CB10BB" w:rsidRDefault="00C04483" w:rsidP="00C04483">
      <w:pPr>
        <w:widowControl w:val="0"/>
        <w:spacing w:after="0" w:line="240" w:lineRule="auto"/>
        <w:rPr>
          <w:rFonts w:ascii="Montserrat" w:eastAsia="Arial" w:hAnsi="Montserrat" w:cs="Arial"/>
          <w:szCs w:val="24"/>
        </w:rPr>
      </w:pPr>
    </w:p>
    <w:p w:rsidR="00C04483" w:rsidRPr="00CB10BB" w:rsidRDefault="00C04483" w:rsidP="00C04483">
      <w:pPr>
        <w:widowControl w:val="0"/>
        <w:spacing w:after="0" w:line="240" w:lineRule="auto"/>
        <w:rPr>
          <w:rFonts w:ascii="Montserrat" w:eastAsia="Arial" w:hAnsi="Montserrat" w:cs="Arial"/>
          <w:szCs w:val="24"/>
        </w:rPr>
      </w:pPr>
      <w:r w:rsidRPr="00CB10BB">
        <w:rPr>
          <w:rFonts w:ascii="Montserrat" w:eastAsia="Arial" w:hAnsi="Montserrat" w:cs="Arial"/>
          <w:szCs w:val="24"/>
        </w:rPr>
        <w:t>Realiza una segunda actividad.</w:t>
      </w:r>
    </w:p>
    <w:p w:rsidR="00C04483" w:rsidRPr="00CB10BB" w:rsidRDefault="00C04483" w:rsidP="00C04483">
      <w:pPr>
        <w:widowControl w:val="0"/>
        <w:spacing w:after="0" w:line="240" w:lineRule="auto"/>
        <w:rPr>
          <w:rFonts w:ascii="Montserrat" w:eastAsia="Arial" w:hAnsi="Montserrat" w:cs="Arial"/>
          <w:szCs w:val="24"/>
        </w:rPr>
      </w:pPr>
    </w:p>
    <w:p w:rsidR="00C04483" w:rsidRPr="00CB10BB" w:rsidRDefault="00C04483" w:rsidP="00C04483">
      <w:pPr>
        <w:widowControl w:val="0"/>
        <w:spacing w:after="0" w:line="240" w:lineRule="auto"/>
        <w:jc w:val="center"/>
        <w:rPr>
          <w:rFonts w:ascii="Montserrat" w:eastAsia="Arial" w:hAnsi="Montserrat" w:cs="Arial"/>
          <w:szCs w:val="24"/>
        </w:rPr>
      </w:pPr>
      <w:r w:rsidRPr="00CB10BB">
        <w:rPr>
          <w:rFonts w:ascii="Montserrat" w:eastAsia="Arial" w:hAnsi="Montserrat" w:cs="Arial"/>
          <w:noProof/>
          <w:color w:val="FF0000"/>
          <w:sz w:val="24"/>
          <w:szCs w:val="24"/>
          <w:lang w:val="en-US"/>
        </w:rPr>
        <w:drawing>
          <wp:inline distT="0" distB="0" distL="0" distR="0" wp14:anchorId="7C0046CE" wp14:editId="31A954C2">
            <wp:extent cx="4524375" cy="2505075"/>
            <wp:effectExtent l="0" t="0" r="9525" b="9525"/>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24375" cy="2505075"/>
                    </a:xfrm>
                    <a:prstGeom prst="rect">
                      <a:avLst/>
                    </a:prstGeom>
                    <a:ln/>
                  </pic:spPr>
                </pic:pic>
              </a:graphicData>
            </a:graphic>
          </wp:inline>
        </w:drawing>
      </w:r>
    </w:p>
    <w:p w:rsidR="00C04483" w:rsidRPr="00CB10BB" w:rsidRDefault="00C04483" w:rsidP="00C04483">
      <w:pPr>
        <w:widowControl w:val="0"/>
        <w:spacing w:after="0" w:line="240" w:lineRule="auto"/>
        <w:rPr>
          <w:rFonts w:ascii="Montserrat" w:eastAsia="Arial" w:hAnsi="Montserrat" w:cs="Arial"/>
          <w:szCs w:val="24"/>
        </w:rPr>
      </w:pPr>
    </w:p>
    <w:p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En tu cuaderno, anota y contesta las siguientes preguntas:</w:t>
      </w:r>
    </w:p>
    <w:p w:rsidR="00C04483" w:rsidRPr="00CB10BB" w:rsidRDefault="00C04483" w:rsidP="00C04483">
      <w:pPr>
        <w:widowControl w:val="0"/>
        <w:spacing w:after="0" w:line="240" w:lineRule="auto"/>
        <w:jc w:val="both"/>
        <w:rPr>
          <w:rFonts w:ascii="Montserrat" w:eastAsia="Arial" w:hAnsi="Montserrat" w:cs="Arial"/>
          <w:szCs w:val="24"/>
        </w:rPr>
      </w:pPr>
    </w:p>
    <w:p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En t</w:t>
      </w:r>
      <w:r>
        <w:rPr>
          <w:rFonts w:ascii="Montserrat" w:eastAsia="Arial" w:hAnsi="Montserrat" w:cs="Arial"/>
          <w:szCs w:val="24"/>
        </w:rPr>
        <w:t>u percepción, ¿Q</w:t>
      </w:r>
      <w:r w:rsidRPr="00CB10BB">
        <w:rPr>
          <w:rFonts w:ascii="Montserrat" w:eastAsia="Arial" w:hAnsi="Montserrat" w:cs="Arial"/>
          <w:szCs w:val="24"/>
        </w:rPr>
        <w:t>ué beneficios tienen las vacunas?</w:t>
      </w:r>
    </w:p>
    <w:p w:rsidR="00C04483" w:rsidRPr="00CB10BB" w:rsidRDefault="00C04483" w:rsidP="00C04483">
      <w:pPr>
        <w:widowControl w:val="0"/>
        <w:spacing w:after="0" w:line="240" w:lineRule="auto"/>
        <w:jc w:val="both"/>
        <w:rPr>
          <w:rFonts w:ascii="Montserrat" w:eastAsia="Arial" w:hAnsi="Montserrat" w:cs="Arial"/>
          <w:szCs w:val="24"/>
        </w:rPr>
      </w:pPr>
    </w:p>
    <w:p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¿Cómo podrías cambiar la percepción de las personas que no creen en las vacunas?</w:t>
      </w:r>
    </w:p>
    <w:p w:rsidR="00C04483" w:rsidRPr="00CB10BB" w:rsidRDefault="00C04483" w:rsidP="00C04483">
      <w:pPr>
        <w:widowControl w:val="0"/>
        <w:spacing w:after="0" w:line="240" w:lineRule="auto"/>
        <w:jc w:val="both"/>
        <w:rPr>
          <w:rFonts w:ascii="Montserrat" w:eastAsia="Arial" w:hAnsi="Montserrat" w:cs="Arial"/>
          <w:szCs w:val="24"/>
        </w:rPr>
      </w:pPr>
    </w:p>
    <w:p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 xml:space="preserve">En el siglo XX se empezaron a elaborar antibióticos y medicamentos para infecciones bacterianas, así como la fabricación de vacunas que activan los mecanismos de defensa para prevenir algunas enfermedades. Con lo que se está viviendo en este momento, te das cuenta de qué tan importantes son las </w:t>
      </w:r>
      <w:r w:rsidRPr="00CB10BB">
        <w:rPr>
          <w:rFonts w:ascii="Montserrat" w:eastAsia="Arial" w:hAnsi="Montserrat" w:cs="Arial"/>
          <w:szCs w:val="24"/>
        </w:rPr>
        <w:lastRenderedPageBreak/>
        <w:t>vacunas.</w:t>
      </w:r>
    </w:p>
    <w:p w:rsidR="00C04483" w:rsidRPr="00CB10BB" w:rsidRDefault="00C04483" w:rsidP="00C04483">
      <w:pPr>
        <w:widowControl w:val="0"/>
        <w:spacing w:after="0" w:line="240" w:lineRule="auto"/>
        <w:jc w:val="both"/>
        <w:rPr>
          <w:rFonts w:ascii="Montserrat" w:eastAsia="Arial" w:hAnsi="Montserrat" w:cs="Arial"/>
          <w:szCs w:val="24"/>
        </w:rPr>
      </w:pPr>
    </w:p>
    <w:p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¿Qué tan importante es la química en la salud?</w:t>
      </w:r>
    </w:p>
    <w:p w:rsidR="00C04483" w:rsidRPr="00CB10BB" w:rsidRDefault="00C04483" w:rsidP="00C04483">
      <w:pPr>
        <w:widowControl w:val="0"/>
        <w:spacing w:after="0" w:line="240" w:lineRule="auto"/>
        <w:jc w:val="both"/>
        <w:rPr>
          <w:rFonts w:ascii="Montserrat" w:eastAsia="Arial" w:hAnsi="Montserrat" w:cs="Arial"/>
          <w:szCs w:val="24"/>
        </w:rPr>
      </w:pPr>
    </w:p>
    <w:p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Cuando ingerimos y procesamos cada uno de nuestros alimentos, obtenemos nutrimentos que nos dan energía para realizar nuestras actividades.</w:t>
      </w:r>
    </w:p>
    <w:p w:rsidR="00C04483" w:rsidRPr="00CB10BB" w:rsidRDefault="00C04483" w:rsidP="00C04483">
      <w:pPr>
        <w:widowControl w:val="0"/>
        <w:spacing w:after="0" w:line="240" w:lineRule="auto"/>
        <w:jc w:val="both"/>
        <w:rPr>
          <w:rFonts w:ascii="Montserrat" w:eastAsia="Arial" w:hAnsi="Montserrat" w:cs="Arial"/>
          <w:szCs w:val="24"/>
        </w:rPr>
      </w:pPr>
    </w:p>
    <w:p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Observa la siguiente pieza, de la que obtendremos información valiosa sobre la importante relación entre la química y la alimentación.</w:t>
      </w:r>
    </w:p>
    <w:p w:rsidR="00C04483" w:rsidRPr="00CB10BB" w:rsidRDefault="00C04483" w:rsidP="00C04483">
      <w:pPr>
        <w:widowControl w:val="0"/>
        <w:spacing w:after="0" w:line="240" w:lineRule="auto"/>
        <w:jc w:val="both"/>
        <w:rPr>
          <w:rFonts w:ascii="Montserrat" w:eastAsia="Arial" w:hAnsi="Montserrat" w:cs="Arial"/>
          <w:szCs w:val="24"/>
        </w:rPr>
      </w:pPr>
    </w:p>
    <w:p w:rsidR="00C04483" w:rsidRPr="00CB10BB" w:rsidRDefault="00C04483" w:rsidP="00C04483">
      <w:pPr>
        <w:pStyle w:val="Prrafodelista"/>
        <w:numPr>
          <w:ilvl w:val="0"/>
          <w:numId w:val="1"/>
        </w:numPr>
        <w:spacing w:after="0" w:line="240" w:lineRule="auto"/>
        <w:jc w:val="both"/>
        <w:rPr>
          <w:rFonts w:ascii="Montserrat" w:eastAsia="Arial" w:hAnsi="Montserrat" w:cs="Arial"/>
          <w:b/>
          <w:szCs w:val="24"/>
          <w:lang w:val="es-MX"/>
        </w:rPr>
      </w:pPr>
      <w:r w:rsidRPr="00CB10BB">
        <w:rPr>
          <w:rFonts w:ascii="Montserrat" w:eastAsia="Arial" w:hAnsi="Montserrat" w:cs="Arial"/>
          <w:b/>
          <w:szCs w:val="24"/>
          <w:lang w:val="es-MX"/>
        </w:rPr>
        <w:t>Diversidad de alimentos para una dieta correcta</w:t>
      </w:r>
      <w:r>
        <w:rPr>
          <w:rFonts w:ascii="Montserrat" w:eastAsia="Arial" w:hAnsi="Montserrat" w:cs="Arial"/>
          <w:b/>
          <w:szCs w:val="24"/>
          <w:lang w:val="es-MX"/>
        </w:rPr>
        <w:t>.</w:t>
      </w:r>
    </w:p>
    <w:p w:rsidR="00C04483" w:rsidRPr="00CB10BB" w:rsidRDefault="00C04483" w:rsidP="00C04483">
      <w:pPr>
        <w:pStyle w:val="Prrafodelista"/>
        <w:spacing w:after="0" w:line="240" w:lineRule="auto"/>
        <w:jc w:val="both"/>
        <w:rPr>
          <w:rFonts w:ascii="Montserrat" w:eastAsia="Arial" w:hAnsi="Montserrat" w:cs="Arial"/>
          <w:szCs w:val="24"/>
          <w:lang w:val="es-MX"/>
        </w:rPr>
      </w:pPr>
      <w:proofErr w:type="spellStart"/>
      <w:r w:rsidRPr="00CB10BB">
        <w:rPr>
          <w:rFonts w:ascii="Montserrat" w:eastAsia="Arial" w:hAnsi="Montserrat" w:cs="Arial"/>
          <w:szCs w:val="24"/>
          <w:lang w:val="es-MX"/>
        </w:rPr>
        <w:t>Krismar</w:t>
      </w:r>
      <w:proofErr w:type="spellEnd"/>
      <w:r w:rsidRPr="00CB10BB">
        <w:rPr>
          <w:rFonts w:ascii="Montserrat" w:eastAsia="Arial" w:hAnsi="Montserrat" w:cs="Arial"/>
          <w:szCs w:val="24"/>
          <w:lang w:val="es-MX"/>
        </w:rPr>
        <w:t xml:space="preserve"> Educación</w:t>
      </w:r>
    </w:p>
    <w:p w:rsidR="00C04483" w:rsidRPr="00CB10BB" w:rsidRDefault="00C04483" w:rsidP="00C04483">
      <w:pPr>
        <w:pStyle w:val="Prrafodelista"/>
        <w:spacing w:after="0" w:line="240" w:lineRule="auto"/>
        <w:jc w:val="both"/>
        <w:rPr>
          <w:rFonts w:ascii="Montserrat" w:eastAsia="Arial" w:hAnsi="Montserrat" w:cs="Arial"/>
          <w:szCs w:val="24"/>
          <w:lang w:val="es-MX"/>
        </w:rPr>
      </w:pPr>
      <w:hyperlink r:id="rId12" w:history="1">
        <w:r w:rsidRPr="00CB10BB">
          <w:rPr>
            <w:rFonts w:ascii="Montserrat" w:hAnsi="Montserrat"/>
            <w:szCs w:val="24"/>
            <w:lang w:val="es-MX"/>
          </w:rPr>
          <w:t>https://youtu.be/TkpPmZJsCsU?list=PLYbrMQWAkCT7AqBxHHCBaJ-YBhR9hezRc</w:t>
        </w:r>
      </w:hyperlink>
    </w:p>
    <w:p w:rsidR="00C04483" w:rsidRPr="00CB10BB" w:rsidRDefault="00C04483" w:rsidP="00C04483">
      <w:pPr>
        <w:widowControl w:val="0"/>
        <w:spacing w:after="0" w:line="240" w:lineRule="auto"/>
        <w:jc w:val="both"/>
        <w:rPr>
          <w:rFonts w:ascii="Montserrat" w:eastAsia="Arial" w:hAnsi="Montserrat" w:cs="Arial"/>
          <w:szCs w:val="24"/>
          <w:highlight w:val="green"/>
        </w:rPr>
      </w:pPr>
    </w:p>
    <w:p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La química, en conjunto con otras ciencias y tecnologías, contribuye de forma esencial a la promoción de la salud, en procesos relacionados con la alimentación y la higiene.</w:t>
      </w:r>
    </w:p>
    <w:p w:rsidR="00C04483" w:rsidRPr="00CB10BB" w:rsidRDefault="00C04483" w:rsidP="00C04483">
      <w:pPr>
        <w:widowControl w:val="0"/>
        <w:spacing w:after="0" w:line="240" w:lineRule="auto"/>
        <w:jc w:val="both"/>
        <w:rPr>
          <w:rFonts w:ascii="Montserrat" w:eastAsia="Arial" w:hAnsi="Montserrat" w:cs="Arial"/>
          <w:szCs w:val="24"/>
        </w:rPr>
      </w:pPr>
    </w:p>
    <w:p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Por ejemplo, en la obtención y selección de semillas mejoradas, el consumo de alimentos que favorecen la dieta correcta, así como conservadores para mantener cualidades nutritivas y evitar su deterioro.</w:t>
      </w:r>
    </w:p>
    <w:p w:rsidR="00C04483" w:rsidRPr="00CB10BB" w:rsidRDefault="00C04483" w:rsidP="00C04483">
      <w:pPr>
        <w:widowControl w:val="0"/>
        <w:spacing w:after="0" w:line="240" w:lineRule="auto"/>
        <w:jc w:val="both"/>
        <w:rPr>
          <w:rFonts w:ascii="Montserrat" w:eastAsia="Arial" w:hAnsi="Montserrat" w:cs="Arial"/>
          <w:b/>
          <w:szCs w:val="24"/>
        </w:rPr>
      </w:pPr>
    </w:p>
    <w:p w:rsidR="00C04483" w:rsidRPr="00CB10BB" w:rsidRDefault="00C04483" w:rsidP="00C04483">
      <w:pPr>
        <w:widowControl w:val="0"/>
        <w:spacing w:after="0" w:line="240" w:lineRule="auto"/>
        <w:jc w:val="both"/>
        <w:rPr>
          <w:rFonts w:ascii="Montserrat" w:eastAsia="Arial" w:hAnsi="Montserrat" w:cs="Arial"/>
          <w:color w:val="000000"/>
          <w:szCs w:val="24"/>
        </w:rPr>
      </w:pPr>
      <w:r w:rsidRPr="00CB10BB">
        <w:rPr>
          <w:rFonts w:ascii="Montserrat" w:eastAsia="Arial" w:hAnsi="Montserrat" w:cs="Arial"/>
          <w:color w:val="000000"/>
          <w:szCs w:val="24"/>
        </w:rPr>
        <w:t>¿Qué prefiere</w:t>
      </w:r>
      <w:r w:rsidRPr="00CB10BB">
        <w:rPr>
          <w:rFonts w:ascii="Montserrat" w:eastAsia="Arial" w:hAnsi="Montserrat" w:cs="Arial"/>
          <w:szCs w:val="24"/>
        </w:rPr>
        <w:t>n, p</w:t>
      </w:r>
      <w:r w:rsidRPr="00CB10BB">
        <w:rPr>
          <w:rFonts w:ascii="Montserrat" w:eastAsia="Arial" w:hAnsi="Montserrat" w:cs="Arial"/>
          <w:color w:val="000000"/>
          <w:szCs w:val="24"/>
        </w:rPr>
        <w:t>roductos naturales o sintéticos?</w:t>
      </w:r>
    </w:p>
    <w:p w:rsidR="00C04483" w:rsidRPr="00CB10BB" w:rsidRDefault="00C04483" w:rsidP="00C04483">
      <w:pPr>
        <w:widowControl w:val="0"/>
        <w:spacing w:after="0" w:line="240" w:lineRule="auto"/>
        <w:jc w:val="both"/>
        <w:rPr>
          <w:rFonts w:ascii="Montserrat" w:eastAsia="Arial" w:hAnsi="Montserrat" w:cs="Arial"/>
          <w:color w:val="000000"/>
          <w:szCs w:val="24"/>
        </w:rPr>
      </w:pPr>
    </w:p>
    <w:p w:rsidR="00C04483" w:rsidRPr="00CB10BB" w:rsidRDefault="00C04483" w:rsidP="00C04483">
      <w:pPr>
        <w:widowControl w:val="0"/>
        <w:spacing w:after="0" w:line="240" w:lineRule="auto"/>
        <w:jc w:val="center"/>
        <w:rPr>
          <w:rFonts w:ascii="Montserrat" w:eastAsia="Arial" w:hAnsi="Montserrat" w:cs="Arial"/>
          <w:color w:val="000000"/>
          <w:szCs w:val="24"/>
        </w:rPr>
      </w:pPr>
      <w:r w:rsidRPr="00CB10BB">
        <w:rPr>
          <w:rFonts w:ascii="Montserrat" w:eastAsia="Arial" w:hAnsi="Montserrat" w:cs="Arial"/>
          <w:noProof/>
          <w:color w:val="FF0000"/>
          <w:sz w:val="24"/>
          <w:szCs w:val="24"/>
          <w:lang w:val="en-US"/>
        </w:rPr>
        <w:drawing>
          <wp:inline distT="0" distB="0" distL="0" distR="0" wp14:anchorId="48255D22" wp14:editId="5C72C634">
            <wp:extent cx="5057775" cy="3276600"/>
            <wp:effectExtent l="0" t="0" r="9525" b="0"/>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057775" cy="3276600"/>
                    </a:xfrm>
                    <a:prstGeom prst="rect">
                      <a:avLst/>
                    </a:prstGeom>
                    <a:ln/>
                  </pic:spPr>
                </pic:pic>
              </a:graphicData>
            </a:graphic>
          </wp:inline>
        </w:drawing>
      </w:r>
    </w:p>
    <w:p w:rsidR="00C04483" w:rsidRPr="00CB10BB" w:rsidRDefault="00C04483" w:rsidP="00C04483">
      <w:pPr>
        <w:widowControl w:val="0"/>
        <w:spacing w:after="0" w:line="240" w:lineRule="auto"/>
        <w:jc w:val="center"/>
        <w:rPr>
          <w:rFonts w:ascii="Montserrat" w:eastAsia="Arial" w:hAnsi="Montserrat" w:cs="Arial"/>
          <w:color w:val="000000"/>
          <w:szCs w:val="24"/>
        </w:rPr>
      </w:pPr>
    </w:p>
    <w:p w:rsidR="00C04483" w:rsidRPr="00CB10BB" w:rsidRDefault="00C04483" w:rsidP="00C04483">
      <w:pPr>
        <w:widowControl w:val="0"/>
        <w:spacing w:after="0" w:line="240" w:lineRule="auto"/>
        <w:jc w:val="both"/>
        <w:rPr>
          <w:rFonts w:ascii="Montserrat" w:eastAsia="Arial" w:hAnsi="Montserrat" w:cs="Arial"/>
          <w:color w:val="000000"/>
          <w:szCs w:val="24"/>
        </w:rPr>
      </w:pPr>
    </w:p>
    <w:p w:rsidR="00C04483" w:rsidRPr="00CB10BB" w:rsidRDefault="00C04483" w:rsidP="00C04483">
      <w:pPr>
        <w:widowControl w:val="0"/>
        <w:spacing w:after="0" w:line="240" w:lineRule="auto"/>
        <w:jc w:val="both"/>
        <w:rPr>
          <w:rFonts w:ascii="Montserrat" w:eastAsia="Arial" w:hAnsi="Montserrat" w:cs="Arial"/>
          <w:color w:val="000000"/>
          <w:szCs w:val="24"/>
        </w:rPr>
      </w:pPr>
      <w:r w:rsidRPr="00CB10BB">
        <w:rPr>
          <w:rFonts w:ascii="Montserrat" w:eastAsia="Arial" w:hAnsi="Montserrat" w:cs="Arial"/>
          <w:color w:val="000000"/>
          <w:szCs w:val="24"/>
        </w:rPr>
        <w:t>Hasta el momento, ha sido sorprendente el impacto y la importancia de la química en la vida cotidiana, pero también, su uso ha evoluciona</w:t>
      </w:r>
      <w:r w:rsidRPr="00CB10BB">
        <w:rPr>
          <w:rFonts w:ascii="Montserrat" w:eastAsia="Arial" w:hAnsi="Montserrat" w:cs="Arial"/>
          <w:szCs w:val="24"/>
        </w:rPr>
        <w:t>do</w:t>
      </w:r>
      <w:r w:rsidRPr="00CB10BB">
        <w:rPr>
          <w:rFonts w:ascii="Montserrat" w:eastAsia="Arial" w:hAnsi="Montserrat" w:cs="Arial"/>
          <w:color w:val="000000"/>
          <w:szCs w:val="24"/>
        </w:rPr>
        <w:t xml:space="preserve"> y actualiza</w:t>
      </w:r>
      <w:r w:rsidRPr="00CB10BB">
        <w:rPr>
          <w:rFonts w:ascii="Montserrat" w:eastAsia="Arial" w:hAnsi="Montserrat" w:cs="Arial"/>
          <w:szCs w:val="24"/>
        </w:rPr>
        <w:t>do</w:t>
      </w:r>
      <w:r w:rsidRPr="00CB10BB">
        <w:rPr>
          <w:rFonts w:ascii="Montserrat" w:eastAsia="Arial" w:hAnsi="Montserrat" w:cs="Arial"/>
          <w:color w:val="000000"/>
          <w:szCs w:val="24"/>
        </w:rPr>
        <w:t xml:space="preserve"> </w:t>
      </w:r>
      <w:r w:rsidRPr="00CB10BB">
        <w:rPr>
          <w:rFonts w:ascii="Montserrat" w:eastAsia="Arial" w:hAnsi="Montserrat" w:cs="Arial"/>
          <w:color w:val="000000"/>
          <w:szCs w:val="24"/>
        </w:rPr>
        <w:lastRenderedPageBreak/>
        <w:t>todo lo que nos rodea.</w:t>
      </w:r>
    </w:p>
    <w:p w:rsidR="00C04483" w:rsidRPr="00CB10BB" w:rsidRDefault="00C04483" w:rsidP="00C04483">
      <w:pPr>
        <w:widowControl w:val="0"/>
        <w:spacing w:after="0" w:line="240" w:lineRule="auto"/>
        <w:jc w:val="both"/>
        <w:rPr>
          <w:rFonts w:ascii="Montserrat" w:eastAsia="Arial" w:hAnsi="Montserrat" w:cs="Arial"/>
          <w:color w:val="000000"/>
          <w:szCs w:val="24"/>
        </w:rPr>
      </w:pPr>
    </w:p>
    <w:p w:rsidR="00C04483" w:rsidRDefault="00C04483" w:rsidP="00C04483">
      <w:pPr>
        <w:spacing w:after="0" w:line="240" w:lineRule="auto"/>
        <w:jc w:val="both"/>
        <w:textAlignment w:val="baseline"/>
        <w:rPr>
          <w:rFonts w:ascii="Montserrat" w:eastAsia="Arial" w:hAnsi="Montserrat" w:cs="Arial"/>
          <w:color w:val="000000"/>
          <w:szCs w:val="24"/>
        </w:rPr>
      </w:pPr>
      <w:r w:rsidRPr="00CB10BB">
        <w:rPr>
          <w:rFonts w:ascii="Montserrat" w:eastAsia="Arial" w:hAnsi="Montserrat" w:cs="Arial"/>
          <w:color w:val="000000"/>
          <w:szCs w:val="24"/>
        </w:rPr>
        <w:t xml:space="preserve">En la actualidad, contamos con productos naturales, y también sintéticos, </w:t>
      </w:r>
      <w:r w:rsidRPr="00CB10BB">
        <w:rPr>
          <w:rFonts w:ascii="Montserrat" w:eastAsia="Arial" w:hAnsi="Montserrat" w:cs="Arial"/>
          <w:szCs w:val="24"/>
        </w:rPr>
        <w:t>que</w:t>
      </w:r>
      <w:r w:rsidRPr="00CB10BB">
        <w:rPr>
          <w:rFonts w:ascii="Montserrat" w:eastAsia="Arial" w:hAnsi="Montserrat" w:cs="Arial"/>
          <w:color w:val="000000"/>
          <w:szCs w:val="24"/>
        </w:rPr>
        <w:t xml:space="preserve"> son los creados por el ser humano</w:t>
      </w:r>
      <w:r w:rsidRPr="00CB10BB">
        <w:rPr>
          <w:rFonts w:ascii="Montserrat" w:eastAsia="Arial" w:hAnsi="Montserrat" w:cs="Arial"/>
          <w:szCs w:val="24"/>
        </w:rPr>
        <w:t>;</w:t>
      </w:r>
      <w:r w:rsidRPr="00CB10BB">
        <w:rPr>
          <w:rFonts w:ascii="Montserrat" w:eastAsia="Arial" w:hAnsi="Montserrat" w:cs="Arial"/>
          <w:color w:val="000000"/>
          <w:szCs w:val="24"/>
        </w:rPr>
        <w:t xml:space="preserve"> el daño que puede ocasionar uno y otro no está en función de</w:t>
      </w:r>
      <w:r w:rsidRPr="00CB10BB">
        <w:rPr>
          <w:rFonts w:ascii="Montserrat" w:eastAsia="Arial" w:hAnsi="Montserrat" w:cs="Arial"/>
          <w:szCs w:val="24"/>
        </w:rPr>
        <w:t>l</w:t>
      </w:r>
      <w:r w:rsidRPr="00CB10BB">
        <w:rPr>
          <w:rFonts w:ascii="Montserrat" w:eastAsia="Arial" w:hAnsi="Montserrat" w:cs="Arial"/>
          <w:color w:val="000000"/>
          <w:szCs w:val="24"/>
        </w:rPr>
        <w:t xml:space="preserve"> origen, </w:t>
      </w:r>
      <w:r w:rsidRPr="00CB10BB">
        <w:rPr>
          <w:rFonts w:ascii="Montserrat" w:eastAsia="Arial" w:hAnsi="Montserrat" w:cs="Arial"/>
          <w:szCs w:val="24"/>
        </w:rPr>
        <w:t>en cambio,</w:t>
      </w:r>
      <w:r w:rsidRPr="00CB10BB">
        <w:rPr>
          <w:rFonts w:ascii="Montserrat" w:eastAsia="Arial" w:hAnsi="Montserrat" w:cs="Arial"/>
          <w:color w:val="000000"/>
          <w:szCs w:val="24"/>
        </w:rPr>
        <w:t xml:space="preserve"> </w:t>
      </w:r>
      <w:r w:rsidRPr="00CB10BB">
        <w:rPr>
          <w:rFonts w:ascii="Montserrat" w:eastAsia="Arial" w:hAnsi="Montserrat" w:cs="Arial"/>
          <w:szCs w:val="24"/>
        </w:rPr>
        <w:t>su</w:t>
      </w:r>
      <w:r w:rsidRPr="00CB10BB">
        <w:rPr>
          <w:rFonts w:ascii="Montserrat" w:eastAsia="Arial" w:hAnsi="Montserrat" w:cs="Arial"/>
          <w:color w:val="000000"/>
          <w:szCs w:val="24"/>
        </w:rPr>
        <w:t xml:space="preserve"> impacto</w:t>
      </w:r>
      <w:r w:rsidRPr="00CB10BB">
        <w:rPr>
          <w:rFonts w:ascii="Montserrat" w:eastAsia="Arial" w:hAnsi="Montserrat" w:cs="Arial"/>
          <w:szCs w:val="24"/>
        </w:rPr>
        <w:t xml:space="preserve"> puede disminuir por</w:t>
      </w:r>
      <w:r w:rsidRPr="00CB10BB">
        <w:rPr>
          <w:rFonts w:ascii="Montserrat" w:eastAsia="Arial" w:hAnsi="Montserrat" w:cs="Arial"/>
          <w:color w:val="000000"/>
          <w:szCs w:val="24"/>
        </w:rPr>
        <w:t xml:space="preserve"> su uso moderado en la interacción con el ambiente y los seres vivos.</w:t>
      </w:r>
    </w:p>
    <w:p w:rsidR="00C04483" w:rsidRDefault="00C04483" w:rsidP="00C04483">
      <w:pPr>
        <w:spacing w:after="0" w:line="240" w:lineRule="auto"/>
        <w:jc w:val="both"/>
        <w:textAlignment w:val="baseline"/>
        <w:rPr>
          <w:rFonts w:ascii="Montserrat" w:eastAsia="Arial" w:hAnsi="Montserrat" w:cs="Arial"/>
          <w:color w:val="000000"/>
          <w:szCs w:val="24"/>
        </w:rPr>
      </w:pPr>
    </w:p>
    <w:p w:rsidR="00C04483" w:rsidRDefault="00C04483" w:rsidP="00C04483">
      <w:pPr>
        <w:spacing w:after="0" w:line="240" w:lineRule="auto"/>
        <w:jc w:val="both"/>
        <w:textAlignment w:val="baseline"/>
        <w:rPr>
          <w:rFonts w:ascii="Montserrat" w:eastAsia="Arial" w:hAnsi="Montserrat" w:cs="Arial"/>
          <w:color w:val="000000"/>
          <w:szCs w:val="24"/>
        </w:rPr>
      </w:pPr>
    </w:p>
    <w:p w:rsidR="00C04483" w:rsidRPr="00CB10BB" w:rsidRDefault="00C04483" w:rsidP="00C04483">
      <w:pPr>
        <w:spacing w:after="0" w:line="240" w:lineRule="auto"/>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El reto de hoy</w:t>
      </w:r>
      <w:r>
        <w:rPr>
          <w:rFonts w:ascii="Montserrat" w:eastAsia="Times New Roman" w:hAnsi="Montserrat" w:cs="Times New Roman"/>
          <w:b/>
          <w:bCs/>
          <w:sz w:val="28"/>
          <w:szCs w:val="24"/>
          <w:lang w:eastAsia="es-MX"/>
        </w:rPr>
        <w:t>.</w:t>
      </w:r>
    </w:p>
    <w:p w:rsidR="00C04483" w:rsidRPr="00CB10BB" w:rsidRDefault="00C04483" w:rsidP="00C04483">
      <w:pPr>
        <w:spacing w:after="0" w:line="240" w:lineRule="auto"/>
        <w:jc w:val="both"/>
        <w:textAlignment w:val="baseline"/>
        <w:rPr>
          <w:rFonts w:ascii="Montserrat" w:eastAsia="Arial" w:hAnsi="Montserrat" w:cs="Arial"/>
          <w:color w:val="000000"/>
          <w:szCs w:val="24"/>
        </w:rPr>
      </w:pPr>
    </w:p>
    <w:p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Realiza una nueva actividad.</w:t>
      </w:r>
    </w:p>
    <w:p w:rsidR="00C04483" w:rsidRPr="00CB10BB" w:rsidRDefault="00C04483" w:rsidP="00C04483">
      <w:pPr>
        <w:widowControl w:val="0"/>
        <w:spacing w:after="0" w:line="240" w:lineRule="auto"/>
        <w:jc w:val="both"/>
        <w:rPr>
          <w:rFonts w:ascii="Montserrat" w:eastAsia="Arial" w:hAnsi="Montserrat" w:cs="Arial"/>
          <w:szCs w:val="24"/>
        </w:rPr>
      </w:pPr>
    </w:p>
    <w:p w:rsidR="00C04483" w:rsidRPr="00CB10BB" w:rsidRDefault="00C04483" w:rsidP="00C04483">
      <w:pPr>
        <w:widowControl w:val="0"/>
        <w:spacing w:after="0" w:line="240" w:lineRule="auto"/>
        <w:jc w:val="center"/>
        <w:rPr>
          <w:rFonts w:ascii="Montserrat" w:eastAsia="Arial" w:hAnsi="Montserrat" w:cs="Arial"/>
          <w:szCs w:val="24"/>
        </w:rPr>
      </w:pPr>
      <w:r w:rsidRPr="00CB10BB">
        <w:rPr>
          <w:rFonts w:ascii="Montserrat" w:eastAsia="Arial" w:hAnsi="Montserrat" w:cs="Arial"/>
          <w:noProof/>
          <w:sz w:val="24"/>
          <w:szCs w:val="24"/>
          <w:lang w:val="en-US"/>
        </w:rPr>
        <w:drawing>
          <wp:inline distT="0" distB="0" distL="0" distR="0" wp14:anchorId="3A2AA576" wp14:editId="111A8147">
            <wp:extent cx="4229100" cy="2219325"/>
            <wp:effectExtent l="0" t="0" r="0" b="9525"/>
            <wp:docPr id="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229100" cy="2219325"/>
                    </a:xfrm>
                    <a:prstGeom prst="rect">
                      <a:avLst/>
                    </a:prstGeom>
                    <a:ln/>
                  </pic:spPr>
                </pic:pic>
              </a:graphicData>
            </a:graphic>
          </wp:inline>
        </w:drawing>
      </w:r>
    </w:p>
    <w:p w:rsidR="00C04483" w:rsidRPr="00CB10BB" w:rsidRDefault="00C04483" w:rsidP="00C04483">
      <w:pPr>
        <w:widowControl w:val="0"/>
        <w:spacing w:after="0" w:line="240" w:lineRule="auto"/>
        <w:jc w:val="both"/>
        <w:rPr>
          <w:rFonts w:ascii="Montserrat" w:eastAsia="Arial" w:hAnsi="Montserrat" w:cs="Arial"/>
          <w:szCs w:val="24"/>
        </w:rPr>
      </w:pPr>
    </w:p>
    <w:p w:rsidR="00C04483" w:rsidRPr="00CB10BB" w:rsidRDefault="00C04483" w:rsidP="00C04483">
      <w:pPr>
        <w:widowControl w:val="0"/>
        <w:spacing w:after="0" w:line="240" w:lineRule="auto"/>
        <w:jc w:val="both"/>
        <w:rPr>
          <w:rFonts w:ascii="Montserrat" w:eastAsia="Arial" w:hAnsi="Montserrat" w:cs="Arial"/>
          <w:color w:val="000000"/>
          <w:szCs w:val="24"/>
        </w:rPr>
      </w:pPr>
      <w:r w:rsidRPr="00CB10BB">
        <w:rPr>
          <w:rFonts w:ascii="Montserrat" w:eastAsia="Arial" w:hAnsi="Montserrat" w:cs="Arial"/>
          <w:color w:val="000000"/>
          <w:szCs w:val="24"/>
        </w:rPr>
        <w:t>Elabora un mapa mental, en el que expreses las ventajas y desventajas de la química en la salud.</w:t>
      </w:r>
    </w:p>
    <w:p w:rsidR="00C04483" w:rsidRPr="00CB10BB" w:rsidRDefault="00C04483" w:rsidP="00C04483">
      <w:pPr>
        <w:widowControl w:val="0"/>
        <w:spacing w:after="0" w:line="240" w:lineRule="auto"/>
        <w:jc w:val="both"/>
        <w:rPr>
          <w:rFonts w:ascii="Montserrat" w:eastAsia="Arial" w:hAnsi="Montserrat" w:cs="Arial"/>
          <w:color w:val="000000"/>
          <w:szCs w:val="24"/>
        </w:rPr>
      </w:pPr>
    </w:p>
    <w:p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color w:val="000000"/>
          <w:szCs w:val="24"/>
        </w:rPr>
        <w:t>Hay quien dice que la ciencia es el invento más importante de los seres humanos, y debe ser verdad.</w:t>
      </w:r>
    </w:p>
    <w:p w:rsidR="00C04483" w:rsidRPr="00CB10BB" w:rsidRDefault="00C04483" w:rsidP="00C04483">
      <w:pPr>
        <w:widowControl w:val="0"/>
        <w:spacing w:after="0" w:line="240" w:lineRule="auto"/>
        <w:jc w:val="both"/>
        <w:rPr>
          <w:rFonts w:ascii="Montserrat" w:eastAsia="Arial" w:hAnsi="Montserrat" w:cs="Arial"/>
          <w:szCs w:val="24"/>
        </w:rPr>
      </w:pPr>
    </w:p>
    <w:p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color w:val="000000"/>
          <w:szCs w:val="24"/>
        </w:rPr>
        <w:t>Gracias a ella, hemos sido capaces de transformar nuestro entorno</w:t>
      </w:r>
      <w:r w:rsidRPr="00CB10BB">
        <w:rPr>
          <w:rFonts w:ascii="Montserrat" w:eastAsia="Arial" w:hAnsi="Montserrat" w:cs="Arial"/>
          <w:szCs w:val="24"/>
        </w:rPr>
        <w:t>;</w:t>
      </w:r>
      <w:r w:rsidRPr="00CB10BB">
        <w:rPr>
          <w:rFonts w:ascii="Montserrat" w:eastAsia="Arial" w:hAnsi="Montserrat" w:cs="Arial"/>
          <w:color w:val="000000"/>
          <w:szCs w:val="24"/>
        </w:rPr>
        <w:t xml:space="preserve"> </w:t>
      </w:r>
      <w:r w:rsidRPr="00CB10BB">
        <w:rPr>
          <w:rFonts w:ascii="Montserrat" w:eastAsia="Arial" w:hAnsi="Montserrat" w:cs="Arial"/>
          <w:szCs w:val="24"/>
        </w:rPr>
        <w:t>incluso</w:t>
      </w:r>
      <w:r w:rsidRPr="00CB10BB">
        <w:rPr>
          <w:rFonts w:ascii="Montserrat" w:eastAsia="Arial" w:hAnsi="Montserrat" w:cs="Arial"/>
          <w:color w:val="000000"/>
          <w:szCs w:val="24"/>
        </w:rPr>
        <w:t xml:space="preserve"> hasta el </w:t>
      </w:r>
      <w:r w:rsidRPr="00CB10BB">
        <w:rPr>
          <w:rFonts w:ascii="Montserrat" w:eastAsia="Arial" w:hAnsi="Montserrat" w:cs="Arial"/>
          <w:szCs w:val="24"/>
        </w:rPr>
        <w:t>presente</w:t>
      </w:r>
      <w:r w:rsidRPr="00CB10BB">
        <w:rPr>
          <w:rFonts w:ascii="Montserrat" w:eastAsia="Arial" w:hAnsi="Montserrat" w:cs="Arial"/>
          <w:color w:val="000000"/>
          <w:szCs w:val="24"/>
        </w:rPr>
        <w:t>, con ayuda de los conocimientos químicos, se buscan alternativas de solución a diversos problemas.</w:t>
      </w:r>
    </w:p>
    <w:p w:rsidR="00C04483" w:rsidRPr="00CB10BB" w:rsidRDefault="00C04483" w:rsidP="00C04483">
      <w:pPr>
        <w:pStyle w:val="Textocomentario"/>
        <w:spacing w:after="0"/>
        <w:jc w:val="both"/>
        <w:rPr>
          <w:rFonts w:ascii="Montserrat" w:hAnsi="Montserrat" w:cs="Arial"/>
          <w:sz w:val="22"/>
          <w:szCs w:val="24"/>
          <w:highlight w:val="green"/>
        </w:rPr>
      </w:pPr>
    </w:p>
    <w:p w:rsidR="00C04483" w:rsidRDefault="00C04483" w:rsidP="00C04483">
      <w:pPr>
        <w:pStyle w:val="Textocomentario"/>
        <w:spacing w:after="0"/>
        <w:jc w:val="both"/>
        <w:rPr>
          <w:rFonts w:ascii="Montserrat" w:hAnsi="Montserrat" w:cs="Arial"/>
          <w:sz w:val="22"/>
          <w:szCs w:val="24"/>
        </w:rPr>
      </w:pPr>
      <w:r w:rsidRPr="00CB10BB">
        <w:rPr>
          <w:rFonts w:ascii="Montserrat" w:hAnsi="Montserrat" w:cs="Arial"/>
          <w:sz w:val="22"/>
          <w:szCs w:val="24"/>
        </w:rPr>
        <w:t>Los conocimientos químicos han realizado valiosas aportaciones en el ámbito de la salud; han ayudado al ser humano a comprender la naturaleza, y contribuido a la mejora de nuestras vidas.</w:t>
      </w:r>
    </w:p>
    <w:p w:rsidR="00C04483" w:rsidRPr="00CB10BB" w:rsidRDefault="00C04483" w:rsidP="00C04483">
      <w:pPr>
        <w:pStyle w:val="Textocomentario"/>
        <w:spacing w:after="0"/>
        <w:jc w:val="both"/>
        <w:rPr>
          <w:rFonts w:ascii="Montserrat" w:hAnsi="Montserrat" w:cs="Arial"/>
          <w:sz w:val="22"/>
          <w:szCs w:val="24"/>
        </w:rPr>
      </w:pPr>
    </w:p>
    <w:p w:rsidR="00C04483" w:rsidRDefault="00C04483" w:rsidP="00C04483">
      <w:pPr>
        <w:pStyle w:val="Textocomentario"/>
        <w:spacing w:after="0"/>
        <w:jc w:val="center"/>
        <w:rPr>
          <w:rFonts w:ascii="Montserrat" w:hAnsi="Montserrat" w:cs="Arial"/>
          <w:sz w:val="22"/>
          <w:szCs w:val="24"/>
        </w:rPr>
      </w:pPr>
      <w:r w:rsidRPr="00CB10BB">
        <w:rPr>
          <w:rFonts w:ascii="Montserrat" w:eastAsia="Arial" w:hAnsi="Montserrat" w:cs="Arial"/>
          <w:noProof/>
          <w:color w:val="FF0000"/>
          <w:sz w:val="24"/>
          <w:szCs w:val="24"/>
          <w:lang w:val="en-US" w:eastAsia="en-US"/>
        </w:rPr>
        <w:lastRenderedPageBreak/>
        <w:drawing>
          <wp:inline distT="0" distB="0" distL="0" distR="0" wp14:anchorId="40DE395D" wp14:editId="284B83F2">
            <wp:extent cx="4333875" cy="2838450"/>
            <wp:effectExtent l="0" t="0" r="9525" b="0"/>
            <wp:docPr id="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333875" cy="2838450"/>
                    </a:xfrm>
                    <a:prstGeom prst="rect">
                      <a:avLst/>
                    </a:prstGeom>
                    <a:ln/>
                  </pic:spPr>
                </pic:pic>
              </a:graphicData>
            </a:graphic>
          </wp:inline>
        </w:drawing>
      </w:r>
    </w:p>
    <w:p w:rsidR="00C04483" w:rsidRPr="00CB10BB" w:rsidRDefault="00C04483" w:rsidP="00C04483">
      <w:pPr>
        <w:pStyle w:val="Textocomentario"/>
        <w:spacing w:after="0"/>
        <w:jc w:val="center"/>
        <w:rPr>
          <w:rFonts w:ascii="Montserrat" w:hAnsi="Montserrat" w:cs="Arial"/>
          <w:sz w:val="22"/>
          <w:szCs w:val="24"/>
        </w:rPr>
      </w:pPr>
    </w:p>
    <w:p w:rsidR="00C04483" w:rsidRDefault="00C04483" w:rsidP="00C04483">
      <w:pPr>
        <w:pStyle w:val="Textocomentario"/>
        <w:spacing w:after="0"/>
        <w:jc w:val="both"/>
        <w:rPr>
          <w:rFonts w:ascii="Montserrat" w:hAnsi="Montserrat" w:cs="Arial"/>
          <w:sz w:val="22"/>
          <w:szCs w:val="24"/>
        </w:rPr>
      </w:pPr>
    </w:p>
    <w:p w:rsidR="00C04483" w:rsidRPr="00CB10BB" w:rsidRDefault="00C04483" w:rsidP="00C04483">
      <w:pPr>
        <w:pStyle w:val="Textocomentario"/>
        <w:spacing w:after="0"/>
        <w:jc w:val="both"/>
        <w:rPr>
          <w:rFonts w:ascii="Montserrat" w:hAnsi="Montserrat" w:cs="Arial"/>
          <w:sz w:val="22"/>
          <w:szCs w:val="24"/>
        </w:rPr>
      </w:pPr>
      <w:r w:rsidRPr="00CB10BB">
        <w:rPr>
          <w:rFonts w:ascii="Montserrat" w:hAnsi="Montserrat" w:cs="Arial"/>
          <w:sz w:val="22"/>
          <w:szCs w:val="24"/>
        </w:rPr>
        <w:t>En el siglo XIX la farmacología moderna comienza con un estudio más arduo con la extracción de principios activos de la planta para tratar una enfermedad.</w:t>
      </w:r>
    </w:p>
    <w:p w:rsidR="00C04483" w:rsidRPr="00CB10BB" w:rsidRDefault="00C04483" w:rsidP="00C04483">
      <w:pPr>
        <w:pStyle w:val="Textocomentario"/>
        <w:spacing w:after="0"/>
        <w:jc w:val="both"/>
        <w:rPr>
          <w:rFonts w:ascii="Montserrat" w:hAnsi="Montserrat" w:cs="Arial"/>
          <w:sz w:val="22"/>
          <w:szCs w:val="24"/>
        </w:rPr>
      </w:pPr>
    </w:p>
    <w:p w:rsidR="00C04483" w:rsidRPr="00CB10BB" w:rsidRDefault="00C04483" w:rsidP="00C04483">
      <w:pPr>
        <w:pStyle w:val="Textocomentario"/>
        <w:spacing w:after="0"/>
        <w:jc w:val="both"/>
        <w:rPr>
          <w:rFonts w:ascii="Montserrat" w:hAnsi="Montserrat" w:cs="Arial"/>
          <w:sz w:val="22"/>
          <w:szCs w:val="24"/>
        </w:rPr>
      </w:pPr>
      <w:r w:rsidRPr="00CB10BB">
        <w:rPr>
          <w:rFonts w:ascii="Montserrat" w:hAnsi="Montserrat" w:cs="Arial"/>
          <w:sz w:val="22"/>
          <w:szCs w:val="24"/>
        </w:rPr>
        <w:t>La química analítica encargada de la fabricación de medicamentos para que se puedan tratar y curar infinidad de pacientes.</w:t>
      </w:r>
    </w:p>
    <w:p w:rsidR="00C04483" w:rsidRPr="00CB10BB" w:rsidRDefault="00C04483" w:rsidP="00C04483">
      <w:pPr>
        <w:pStyle w:val="Textocomentario"/>
        <w:spacing w:after="0"/>
        <w:jc w:val="both"/>
        <w:rPr>
          <w:rFonts w:ascii="Montserrat" w:hAnsi="Montserrat" w:cs="Arial"/>
          <w:sz w:val="22"/>
          <w:szCs w:val="24"/>
        </w:rPr>
      </w:pPr>
    </w:p>
    <w:p w:rsidR="00C04483" w:rsidRPr="00CB10BB" w:rsidRDefault="00C04483" w:rsidP="00C04483">
      <w:pPr>
        <w:spacing w:after="0" w:line="240" w:lineRule="auto"/>
        <w:jc w:val="both"/>
        <w:textAlignment w:val="baseline"/>
        <w:rPr>
          <w:rFonts w:ascii="Montserrat" w:eastAsia="Times New Roman" w:hAnsi="Montserrat" w:cs="Times New Roman"/>
          <w:sz w:val="24"/>
          <w:szCs w:val="24"/>
          <w:lang w:eastAsia="es-MX"/>
        </w:rPr>
      </w:pPr>
      <w:r w:rsidRPr="00CB10BB">
        <w:rPr>
          <w:rFonts w:ascii="Montserrat" w:hAnsi="Montserrat" w:cs="Arial"/>
          <w:szCs w:val="24"/>
        </w:rPr>
        <w:t>Y los medicamentos que más vidas salvan son los: antihipertensivos, antiparasitarios, analgésicos, antibióticos que junto con las vacunas previenen y abaten enfermedades en niños, adultos y ancianos</w:t>
      </w:r>
      <w:r w:rsidRPr="00CB10BB">
        <w:rPr>
          <w:rFonts w:ascii="Montserrat" w:hAnsi="Montserrat" w:cs="Arial"/>
          <w:sz w:val="24"/>
          <w:szCs w:val="24"/>
        </w:rPr>
        <w:t>.</w:t>
      </w:r>
    </w:p>
    <w:p w:rsidR="00C04483" w:rsidRPr="00CB10BB" w:rsidRDefault="00C04483" w:rsidP="00C04483">
      <w:pPr>
        <w:spacing w:after="0" w:line="240" w:lineRule="auto"/>
        <w:jc w:val="both"/>
        <w:textAlignment w:val="baseline"/>
        <w:rPr>
          <w:rFonts w:ascii="Montserrat" w:eastAsia="Times New Roman" w:hAnsi="Montserrat" w:cs="Times New Roman"/>
          <w:sz w:val="24"/>
          <w:szCs w:val="24"/>
          <w:lang w:eastAsia="es-MX"/>
        </w:rPr>
      </w:pPr>
    </w:p>
    <w:p w:rsidR="00C04483" w:rsidRPr="00CB10BB" w:rsidRDefault="00C04483" w:rsidP="00C04483">
      <w:pPr>
        <w:spacing w:after="0" w:line="240" w:lineRule="auto"/>
        <w:jc w:val="both"/>
        <w:textAlignment w:val="baseline"/>
        <w:rPr>
          <w:rFonts w:ascii="Montserrat" w:eastAsia="Times New Roman" w:hAnsi="Montserrat" w:cs="Times New Roman"/>
          <w:sz w:val="24"/>
          <w:szCs w:val="24"/>
          <w:lang w:eastAsia="es-MX"/>
        </w:rPr>
      </w:pPr>
    </w:p>
    <w:p w:rsidR="00C04483" w:rsidRPr="00CB10BB" w:rsidRDefault="00C04483" w:rsidP="00C04483">
      <w:pPr>
        <w:spacing w:after="0" w:line="240" w:lineRule="auto"/>
        <w:jc w:val="both"/>
        <w:textAlignment w:val="baseline"/>
        <w:rPr>
          <w:rFonts w:ascii="Montserrat" w:eastAsia="Times New Roman" w:hAnsi="Montserrat" w:cs="Times New Roman"/>
          <w:sz w:val="24"/>
          <w:szCs w:val="24"/>
          <w:lang w:eastAsia="es-MX"/>
        </w:rPr>
      </w:pPr>
    </w:p>
    <w:p w:rsidR="00C04483" w:rsidRPr="00CB10BB" w:rsidRDefault="00C04483" w:rsidP="00C04483">
      <w:pPr>
        <w:spacing w:after="0" w:line="240" w:lineRule="auto"/>
        <w:jc w:val="center"/>
        <w:textAlignment w:val="baseline"/>
        <w:rPr>
          <w:rFonts w:ascii="Montserrat" w:eastAsia="Times New Roman" w:hAnsi="Montserrat" w:cs="Times New Roman"/>
          <w:sz w:val="28"/>
          <w:szCs w:val="24"/>
          <w:lang w:eastAsia="es-MX"/>
        </w:rPr>
      </w:pPr>
      <w:r w:rsidRPr="00CB10BB">
        <w:rPr>
          <w:rFonts w:ascii="Montserrat" w:eastAsia="Times New Roman" w:hAnsi="Montserrat" w:cs="Times New Roman"/>
          <w:b/>
          <w:bCs/>
          <w:sz w:val="24"/>
          <w:lang w:eastAsia="es-MX"/>
        </w:rPr>
        <w:t>¡Buen trabajo!</w:t>
      </w:r>
      <w:r w:rsidRPr="00CB10BB">
        <w:rPr>
          <w:rFonts w:ascii="Montserrat" w:eastAsia="Times New Roman" w:hAnsi="Montserrat" w:cs="Times New Roman"/>
          <w:sz w:val="24"/>
          <w:lang w:eastAsia="es-MX"/>
        </w:rPr>
        <w:t> </w:t>
      </w:r>
    </w:p>
    <w:p w:rsidR="00C04483" w:rsidRPr="00CB10BB" w:rsidRDefault="00C04483" w:rsidP="00C04483">
      <w:pPr>
        <w:spacing w:after="0" w:line="240" w:lineRule="auto"/>
        <w:jc w:val="center"/>
        <w:textAlignment w:val="baseline"/>
        <w:rPr>
          <w:rFonts w:ascii="Montserrat" w:eastAsia="Times New Roman" w:hAnsi="Montserrat" w:cs="Times New Roman"/>
          <w:sz w:val="28"/>
          <w:szCs w:val="24"/>
          <w:lang w:eastAsia="es-MX"/>
        </w:rPr>
      </w:pPr>
      <w:r w:rsidRPr="00CB10BB">
        <w:rPr>
          <w:rFonts w:ascii="Montserrat" w:eastAsia="Times New Roman" w:hAnsi="Montserrat" w:cs="Times New Roman"/>
          <w:sz w:val="24"/>
          <w:lang w:eastAsia="es-MX"/>
        </w:rPr>
        <w:t> </w:t>
      </w:r>
    </w:p>
    <w:p w:rsidR="00C04483" w:rsidRPr="00CB10BB" w:rsidRDefault="00C04483" w:rsidP="00C04483">
      <w:pPr>
        <w:spacing w:after="0" w:line="240" w:lineRule="auto"/>
        <w:jc w:val="center"/>
        <w:textAlignment w:val="baseline"/>
        <w:rPr>
          <w:rFonts w:ascii="Montserrat" w:eastAsia="Times New Roman" w:hAnsi="Montserrat" w:cs="Times New Roman"/>
          <w:sz w:val="28"/>
          <w:szCs w:val="24"/>
          <w:lang w:eastAsia="es-MX"/>
        </w:rPr>
      </w:pPr>
      <w:r w:rsidRPr="00CB10BB">
        <w:rPr>
          <w:rFonts w:ascii="Montserrat" w:eastAsia="Times New Roman" w:hAnsi="Montserrat" w:cs="Times New Roman"/>
          <w:b/>
          <w:bCs/>
          <w:sz w:val="24"/>
          <w:lang w:eastAsia="es-MX"/>
        </w:rPr>
        <w:t>Gracias por tu esfuerzo.</w:t>
      </w:r>
      <w:r w:rsidRPr="00CB10BB">
        <w:rPr>
          <w:rFonts w:ascii="Montserrat" w:eastAsia="Times New Roman" w:hAnsi="Montserrat" w:cs="Times New Roman"/>
          <w:sz w:val="24"/>
          <w:lang w:eastAsia="es-MX"/>
        </w:rPr>
        <w:t> </w:t>
      </w:r>
    </w:p>
    <w:p w:rsidR="00C04483" w:rsidRPr="00CB10BB" w:rsidRDefault="00C04483" w:rsidP="00C04483">
      <w:pPr>
        <w:spacing w:after="0" w:line="240" w:lineRule="auto"/>
        <w:textAlignment w:val="baseline"/>
        <w:rPr>
          <w:rFonts w:ascii="Montserrat" w:eastAsia="Times New Roman" w:hAnsi="Montserrat" w:cs="Segoe UI"/>
          <w:b/>
          <w:bCs/>
          <w:lang w:eastAsia="es-MX"/>
        </w:rPr>
      </w:pPr>
    </w:p>
    <w:p w:rsidR="00C04483" w:rsidRPr="00CB10BB" w:rsidRDefault="00C04483" w:rsidP="00C04483">
      <w:pPr>
        <w:spacing w:after="0" w:line="240" w:lineRule="auto"/>
        <w:textAlignment w:val="baseline"/>
        <w:rPr>
          <w:rFonts w:ascii="Montserrat" w:eastAsia="Times New Roman" w:hAnsi="Montserrat" w:cs="Segoe UI"/>
          <w:b/>
          <w:bCs/>
          <w:lang w:eastAsia="es-MX"/>
        </w:rPr>
      </w:pPr>
    </w:p>
    <w:p w:rsidR="00C04483" w:rsidRDefault="00C04483" w:rsidP="00C04483">
      <w:pPr>
        <w:spacing w:after="0" w:line="240" w:lineRule="auto"/>
        <w:textAlignment w:val="baseline"/>
        <w:rPr>
          <w:rFonts w:ascii="Montserrat" w:eastAsia="Times New Roman" w:hAnsi="Montserrat" w:cs="Segoe UI"/>
          <w:b/>
          <w:bCs/>
          <w:sz w:val="28"/>
          <w:lang w:eastAsia="es-MX"/>
        </w:rPr>
      </w:pPr>
    </w:p>
    <w:p w:rsidR="00C04483" w:rsidRPr="00CB10BB" w:rsidRDefault="00C04483" w:rsidP="00C04483">
      <w:pPr>
        <w:spacing w:after="0" w:line="240" w:lineRule="auto"/>
        <w:textAlignment w:val="baseline"/>
        <w:rPr>
          <w:rFonts w:ascii="Montserrat" w:eastAsia="Times New Roman" w:hAnsi="Montserrat" w:cs="Segoe UI"/>
          <w:szCs w:val="18"/>
          <w:lang w:eastAsia="es-MX"/>
        </w:rPr>
      </w:pPr>
      <w:r w:rsidRPr="00CB10BB">
        <w:rPr>
          <w:rFonts w:ascii="Montserrat" w:eastAsia="Times New Roman" w:hAnsi="Montserrat" w:cs="Segoe UI"/>
          <w:b/>
          <w:bCs/>
          <w:sz w:val="28"/>
          <w:lang w:eastAsia="es-MX"/>
        </w:rPr>
        <w:t>Para saber más:</w:t>
      </w:r>
    </w:p>
    <w:p w:rsidR="00C04483" w:rsidRPr="00CB10BB" w:rsidRDefault="00C04483" w:rsidP="00C04483">
      <w:pPr>
        <w:spacing w:after="0" w:line="240" w:lineRule="auto"/>
        <w:textAlignment w:val="baseline"/>
        <w:rPr>
          <w:rFonts w:ascii="Montserrat" w:hAnsi="Montserrat"/>
        </w:rPr>
      </w:pPr>
      <w:r w:rsidRPr="00CB10BB">
        <w:rPr>
          <w:rFonts w:ascii="Montserrat" w:eastAsia="Times New Roman" w:hAnsi="Montserrat" w:cs="Segoe UI"/>
          <w:lang w:eastAsia="es-MX"/>
        </w:rPr>
        <w:t>Lecturas </w:t>
      </w:r>
    </w:p>
    <w:p w:rsidR="00C04483" w:rsidRDefault="00C04483" w:rsidP="00C04483">
      <w:pPr>
        <w:rPr>
          <w:rStyle w:val="Hipervnculo"/>
          <w:rFonts w:ascii="Montserrat" w:hAnsi="Montserrat"/>
        </w:rPr>
      </w:pPr>
      <w:r>
        <w:rPr>
          <w:noProof/>
          <w:lang w:val="en-US"/>
        </w:rPr>
        <w:lastRenderedPageBreak/>
        <w:drawing>
          <wp:inline distT="0" distB="0" distL="0" distR="0" wp14:anchorId="7411A89D" wp14:editId="647E76BC">
            <wp:extent cx="2162175" cy="331787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2175" cy="3317875"/>
                    </a:xfrm>
                    <a:prstGeom prst="rect">
                      <a:avLst/>
                    </a:prstGeom>
                  </pic:spPr>
                </pic:pic>
              </a:graphicData>
            </a:graphic>
          </wp:inline>
        </w:drawing>
      </w:r>
      <w:hyperlink r:id="rId17" w:anchor="page/1">
        <w:r w:rsidRPr="6F849D14">
          <w:rPr>
            <w:rStyle w:val="Hipervnculo"/>
            <w:rFonts w:ascii="Montserrat" w:hAnsi="Montserrat"/>
          </w:rPr>
          <w:t>https://recursos.edicionescastillo.com/secundariaspublicas/visualizador/2_fis_tra/index.html#page/1</w:t>
        </w:r>
      </w:hyperlink>
    </w:p>
    <w:p w:rsidR="00C04483" w:rsidRPr="00CB10BB" w:rsidRDefault="00C04483" w:rsidP="00C04483">
      <w:pPr>
        <w:rPr>
          <w:rFonts w:ascii="Montserrat" w:hAnsi="Montserrat"/>
        </w:rPr>
      </w:pPr>
    </w:p>
    <w:p w:rsidR="00C04483" w:rsidRPr="00CB10BB" w:rsidRDefault="00C04483" w:rsidP="00C04483">
      <w:pPr>
        <w:rPr>
          <w:rFonts w:ascii="Montserrat" w:hAnsi="Montserrat"/>
        </w:rPr>
      </w:pPr>
      <w:r>
        <w:rPr>
          <w:noProof/>
          <w:lang w:val="en-US"/>
        </w:rPr>
        <w:drawing>
          <wp:inline distT="0" distB="0" distL="0" distR="0" wp14:anchorId="629DF31F" wp14:editId="6084CA85">
            <wp:extent cx="2171700" cy="329799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1700" cy="3297992"/>
                    </a:xfrm>
                    <a:prstGeom prst="rect">
                      <a:avLst/>
                    </a:prstGeom>
                  </pic:spPr>
                </pic:pic>
              </a:graphicData>
            </a:graphic>
          </wp:inline>
        </w:drawing>
      </w:r>
      <w:hyperlink r:id="rId19" w:anchor="page/1">
        <w:r w:rsidRPr="6F849D14">
          <w:rPr>
            <w:rStyle w:val="Hipervnculo"/>
            <w:rFonts w:ascii="Montserrat" w:hAnsi="Montserrat"/>
          </w:rPr>
          <w:t>https://recursos.edicionescastillo.com/secundariaspublicas/visualizador/2_fis_inf/index.html#page/1</w:t>
        </w:r>
      </w:hyperlink>
    </w:p>
    <w:p w:rsidR="00C04483" w:rsidRPr="00CB10BB" w:rsidRDefault="00C04483" w:rsidP="00C04483">
      <w:pPr>
        <w:rPr>
          <w:rFonts w:ascii="Montserrat" w:hAnsi="Montserrat"/>
        </w:rPr>
      </w:pPr>
      <w:r>
        <w:rPr>
          <w:noProof/>
          <w:lang w:val="en-US"/>
        </w:rPr>
        <w:lastRenderedPageBreak/>
        <w:drawing>
          <wp:inline distT="0" distB="0" distL="0" distR="0" wp14:anchorId="615A3D7C" wp14:editId="5DF5B0D6">
            <wp:extent cx="2171700" cy="33185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1700" cy="3318510"/>
                    </a:xfrm>
                    <a:prstGeom prst="rect">
                      <a:avLst/>
                    </a:prstGeom>
                  </pic:spPr>
                </pic:pic>
              </a:graphicData>
            </a:graphic>
          </wp:inline>
        </w:drawing>
      </w:r>
    </w:p>
    <w:p w:rsidR="00C04483" w:rsidRDefault="00C04483" w:rsidP="00C04483">
      <w:pPr>
        <w:rPr>
          <w:rStyle w:val="Hipervnculo"/>
          <w:rFonts w:ascii="Montserrat" w:hAnsi="Montserrat"/>
        </w:rPr>
      </w:pPr>
      <w:hyperlink r:id="rId21" w:anchor="page/1" w:history="1">
        <w:r w:rsidRPr="00CB10BB">
          <w:rPr>
            <w:rStyle w:val="Hipervnculo"/>
            <w:rFonts w:ascii="Montserrat" w:hAnsi="Montserrat"/>
          </w:rPr>
          <w:t>https://recursos.edicionescastillo.com/secundariaspublicas/visualizador/2_fis_sin/index.html#page/1</w:t>
        </w:r>
      </w:hyperlink>
    </w:p>
    <w:p w:rsidR="00C04483" w:rsidRPr="00CB10BB" w:rsidRDefault="00C04483" w:rsidP="00C04483">
      <w:pPr>
        <w:rPr>
          <w:rFonts w:ascii="Montserrat" w:hAnsi="Montserrat"/>
        </w:rPr>
      </w:pPr>
    </w:p>
    <w:p w:rsidR="00C04483" w:rsidRPr="00CB10BB" w:rsidRDefault="00C04483" w:rsidP="00C04483">
      <w:pPr>
        <w:rPr>
          <w:rFonts w:ascii="Montserrat" w:hAnsi="Montserrat"/>
        </w:rPr>
      </w:pPr>
      <w:r>
        <w:rPr>
          <w:noProof/>
          <w:lang w:val="en-US"/>
        </w:rPr>
        <w:drawing>
          <wp:inline distT="0" distB="0" distL="0" distR="0" wp14:anchorId="358DE612" wp14:editId="1FC022B3">
            <wp:extent cx="2162175" cy="331787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2175" cy="3317875"/>
                    </a:xfrm>
                    <a:prstGeom prst="rect">
                      <a:avLst/>
                    </a:prstGeom>
                  </pic:spPr>
                </pic:pic>
              </a:graphicData>
            </a:graphic>
          </wp:inline>
        </w:drawing>
      </w:r>
    </w:p>
    <w:p w:rsidR="00C04483" w:rsidRPr="00CB10BB" w:rsidRDefault="00C04483" w:rsidP="00C04483">
      <w:pPr>
        <w:rPr>
          <w:rFonts w:ascii="Montserrat" w:hAnsi="Montserrat"/>
        </w:rPr>
      </w:pPr>
      <w:hyperlink r:id="rId23" w:history="1">
        <w:r w:rsidRPr="00CB10BB">
          <w:rPr>
            <w:rStyle w:val="Hipervnculo"/>
            <w:rFonts w:ascii="Montserrat" w:hAnsi="Montserrat"/>
          </w:rPr>
          <w:t>http://ekeditores.com/S00476/</w:t>
        </w:r>
      </w:hyperlink>
      <w:r w:rsidRPr="00CB10BB">
        <w:rPr>
          <w:rFonts w:ascii="Montserrat" w:hAnsi="Montserrat"/>
        </w:rPr>
        <w:t xml:space="preserve"> </w:t>
      </w:r>
    </w:p>
    <w:p w:rsidR="00C04483" w:rsidRPr="00CB10BB" w:rsidRDefault="00C04483" w:rsidP="00C04483">
      <w:pPr>
        <w:rPr>
          <w:rFonts w:ascii="Montserrat" w:hAnsi="Montserrat"/>
        </w:rPr>
      </w:pPr>
      <w:r>
        <w:rPr>
          <w:noProof/>
          <w:lang w:val="en-US"/>
        </w:rPr>
        <w:lastRenderedPageBreak/>
        <w:drawing>
          <wp:inline distT="0" distB="0" distL="0" distR="0" wp14:anchorId="28FFDE8F" wp14:editId="7B09C9E5">
            <wp:extent cx="2162175" cy="331787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2175" cy="3317875"/>
                    </a:xfrm>
                    <a:prstGeom prst="rect">
                      <a:avLst/>
                    </a:prstGeom>
                  </pic:spPr>
                </pic:pic>
              </a:graphicData>
            </a:graphic>
          </wp:inline>
        </w:drawing>
      </w:r>
    </w:p>
    <w:p w:rsidR="00C04483" w:rsidRDefault="00C04483" w:rsidP="00C04483">
      <w:pPr>
        <w:rPr>
          <w:rFonts w:ascii="Montserrat" w:hAnsi="Montserrat"/>
          <w:color w:val="0000FF"/>
          <w:u w:val="single"/>
        </w:rPr>
      </w:pPr>
      <w:hyperlink r:id="rId25" w:history="1">
        <w:r w:rsidRPr="00CB10BB">
          <w:rPr>
            <w:rFonts w:ascii="Montserrat" w:hAnsi="Montserrat"/>
            <w:color w:val="0000FF"/>
            <w:u w:val="single"/>
          </w:rPr>
          <w:t>http://santillanacontigo.com.mx/libromedia/espacios-creativos/ccs2-ec/mobile.html</w:t>
        </w:r>
      </w:hyperlink>
    </w:p>
    <w:p w:rsidR="00C04483" w:rsidRPr="00CB10BB" w:rsidRDefault="00C04483" w:rsidP="00C04483">
      <w:pPr>
        <w:rPr>
          <w:rFonts w:ascii="Montserrat" w:hAnsi="Montserrat"/>
        </w:rPr>
      </w:pPr>
    </w:p>
    <w:p w:rsidR="00C04483" w:rsidRPr="00CB10BB" w:rsidRDefault="00C04483" w:rsidP="00C04483">
      <w:pPr>
        <w:rPr>
          <w:rFonts w:ascii="Montserrat" w:hAnsi="Montserrat"/>
        </w:rPr>
      </w:pPr>
      <w:r>
        <w:rPr>
          <w:noProof/>
          <w:lang w:val="en-US"/>
        </w:rPr>
        <w:drawing>
          <wp:inline distT="0" distB="0" distL="0" distR="0" wp14:anchorId="41934E01" wp14:editId="4B2440EC">
            <wp:extent cx="2162175" cy="3317875"/>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2175" cy="3317875"/>
                    </a:xfrm>
                    <a:prstGeom prst="rect">
                      <a:avLst/>
                    </a:prstGeom>
                  </pic:spPr>
                </pic:pic>
              </a:graphicData>
            </a:graphic>
          </wp:inline>
        </w:drawing>
      </w:r>
    </w:p>
    <w:p w:rsidR="00C04483" w:rsidRPr="00CB10BB" w:rsidRDefault="00C04483" w:rsidP="00C04483">
      <w:pPr>
        <w:rPr>
          <w:rFonts w:ascii="Montserrat" w:hAnsi="Montserrat"/>
        </w:rPr>
      </w:pPr>
      <w:hyperlink r:id="rId27" w:history="1">
        <w:r w:rsidRPr="00CB10BB">
          <w:rPr>
            <w:rStyle w:val="Hipervnculo"/>
            <w:rFonts w:ascii="Montserrat" w:hAnsi="Montserrat"/>
          </w:rPr>
          <w:t>https://www.santillanacontigo.com.mx/libromedia/fortaleza-academica/ccs2fa/</w:t>
        </w:r>
      </w:hyperlink>
    </w:p>
    <w:p w:rsidR="00C04483" w:rsidRPr="00CB10BB" w:rsidRDefault="00C04483" w:rsidP="00C04483">
      <w:pPr>
        <w:rPr>
          <w:rFonts w:ascii="Montserrat" w:hAnsi="Montserrat"/>
        </w:rPr>
      </w:pPr>
      <w:r>
        <w:rPr>
          <w:noProof/>
          <w:lang w:val="en-US"/>
        </w:rPr>
        <w:lastRenderedPageBreak/>
        <w:drawing>
          <wp:inline distT="0" distB="0" distL="0" distR="0" wp14:anchorId="48DB7F4A" wp14:editId="27AF26C1">
            <wp:extent cx="2162175" cy="331765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8">
                      <a:extLst>
                        <a:ext uri="{28A0092B-C50C-407E-A947-70E740481C1C}">
                          <a14:useLocalDpi xmlns:a14="http://schemas.microsoft.com/office/drawing/2010/main" val="0"/>
                        </a:ext>
                      </a:extLst>
                    </a:blip>
                    <a:stretch>
                      <a:fillRect/>
                    </a:stretch>
                  </pic:blipFill>
                  <pic:spPr>
                    <a:xfrm>
                      <a:off x="0" y="0"/>
                      <a:ext cx="2162175" cy="3317651"/>
                    </a:xfrm>
                    <a:prstGeom prst="rect">
                      <a:avLst/>
                    </a:prstGeom>
                  </pic:spPr>
                </pic:pic>
              </a:graphicData>
            </a:graphic>
          </wp:inline>
        </w:drawing>
      </w:r>
    </w:p>
    <w:p w:rsidR="00C04483" w:rsidRDefault="00C04483" w:rsidP="00C04483">
      <w:pPr>
        <w:rPr>
          <w:rStyle w:val="Hipervnculo"/>
          <w:rFonts w:ascii="Montserrat" w:hAnsi="Montserrat"/>
        </w:rPr>
      </w:pPr>
      <w:hyperlink r:id="rId29" w:history="1">
        <w:r w:rsidRPr="00CB10BB">
          <w:rPr>
            <w:rStyle w:val="Hipervnculo"/>
            <w:rFonts w:ascii="Montserrat" w:hAnsi="Montserrat"/>
          </w:rPr>
          <w:t>https://libros.conaliteg.gob.mx/20/S00479.htm</w:t>
        </w:r>
      </w:hyperlink>
    </w:p>
    <w:p w:rsidR="00C04483" w:rsidRDefault="00C04483" w:rsidP="00C04483">
      <w:pPr>
        <w:rPr>
          <w:rStyle w:val="Hipervnculo"/>
          <w:rFonts w:ascii="Montserrat" w:hAnsi="Montserrat"/>
        </w:rPr>
      </w:pPr>
    </w:p>
    <w:p w:rsidR="00C04483" w:rsidRPr="00CB10BB" w:rsidRDefault="00C04483" w:rsidP="00C04483">
      <w:pPr>
        <w:rPr>
          <w:rFonts w:ascii="Montserrat" w:hAnsi="Montserrat"/>
        </w:rPr>
      </w:pPr>
    </w:p>
    <w:p w:rsidR="00C04483" w:rsidRPr="00CB10BB" w:rsidRDefault="00C04483" w:rsidP="00C04483">
      <w:pPr>
        <w:rPr>
          <w:rFonts w:ascii="Montserrat" w:hAnsi="Montserrat"/>
        </w:rPr>
      </w:pPr>
      <w:r>
        <w:rPr>
          <w:noProof/>
          <w:lang w:val="en-US"/>
        </w:rPr>
        <w:drawing>
          <wp:inline distT="0" distB="0" distL="0" distR="0" wp14:anchorId="056E9109" wp14:editId="7DBEAE5A">
            <wp:extent cx="2140392" cy="28098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0">
                      <a:extLst>
                        <a:ext uri="{28A0092B-C50C-407E-A947-70E740481C1C}">
                          <a14:useLocalDpi xmlns:a14="http://schemas.microsoft.com/office/drawing/2010/main" val="0"/>
                        </a:ext>
                      </a:extLst>
                    </a:blip>
                    <a:stretch>
                      <a:fillRect/>
                    </a:stretch>
                  </pic:blipFill>
                  <pic:spPr>
                    <a:xfrm>
                      <a:off x="0" y="0"/>
                      <a:ext cx="2140392" cy="2809875"/>
                    </a:xfrm>
                    <a:prstGeom prst="rect">
                      <a:avLst/>
                    </a:prstGeom>
                  </pic:spPr>
                </pic:pic>
              </a:graphicData>
            </a:graphic>
          </wp:inline>
        </w:drawing>
      </w:r>
    </w:p>
    <w:p w:rsidR="00C04483" w:rsidRPr="00CB10BB" w:rsidRDefault="00C04483" w:rsidP="00C04483">
      <w:pPr>
        <w:rPr>
          <w:rFonts w:ascii="Montserrat" w:hAnsi="Montserrat"/>
        </w:rPr>
      </w:pPr>
      <w:hyperlink r:id="rId31" w:history="1">
        <w:r w:rsidRPr="00CB10BB">
          <w:rPr>
            <w:rStyle w:val="Hipervnculo"/>
            <w:rFonts w:ascii="Montserrat" w:hAnsi="Montserrat"/>
          </w:rPr>
          <w:t>http://guiasdigitales.grupo-sm.com.mx/sites/default/files/guias/170887/index.html</w:t>
        </w:r>
      </w:hyperlink>
    </w:p>
    <w:p w:rsidR="00C04483" w:rsidRPr="00CB10BB" w:rsidRDefault="00C04483" w:rsidP="00C04483">
      <w:pPr>
        <w:rPr>
          <w:rFonts w:ascii="Montserrat" w:hAnsi="Montserrat"/>
        </w:rPr>
      </w:pPr>
      <w:r>
        <w:rPr>
          <w:noProof/>
          <w:lang w:val="en-US"/>
        </w:rPr>
        <w:lastRenderedPageBreak/>
        <w:drawing>
          <wp:inline distT="0" distB="0" distL="0" distR="0" wp14:anchorId="1733B9B8" wp14:editId="3668879C">
            <wp:extent cx="2142490" cy="30384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32">
                      <a:extLst>
                        <a:ext uri="{28A0092B-C50C-407E-A947-70E740481C1C}">
                          <a14:useLocalDpi xmlns:a14="http://schemas.microsoft.com/office/drawing/2010/main" val="0"/>
                        </a:ext>
                      </a:extLst>
                    </a:blip>
                    <a:stretch>
                      <a:fillRect/>
                    </a:stretch>
                  </pic:blipFill>
                  <pic:spPr>
                    <a:xfrm>
                      <a:off x="0" y="0"/>
                      <a:ext cx="2142490" cy="3038475"/>
                    </a:xfrm>
                    <a:prstGeom prst="rect">
                      <a:avLst/>
                    </a:prstGeom>
                  </pic:spPr>
                </pic:pic>
              </a:graphicData>
            </a:graphic>
          </wp:inline>
        </w:drawing>
      </w:r>
      <w:r w:rsidRPr="6F849D14">
        <w:rPr>
          <w:rFonts w:ascii="Montserrat" w:hAnsi="Montserrat"/>
        </w:rPr>
        <w:t xml:space="preserve"> </w:t>
      </w:r>
    </w:p>
    <w:p w:rsidR="00C04483" w:rsidRDefault="00C04483" w:rsidP="00C04483">
      <w:pPr>
        <w:rPr>
          <w:rStyle w:val="Hipervnculo"/>
          <w:rFonts w:ascii="Montserrat" w:hAnsi="Montserrat"/>
        </w:rPr>
      </w:pPr>
      <w:hyperlink r:id="rId33" w:history="1">
        <w:r w:rsidRPr="00CB10BB">
          <w:rPr>
            <w:rStyle w:val="Hipervnculo"/>
            <w:rFonts w:ascii="Montserrat" w:hAnsi="Montserrat"/>
          </w:rPr>
          <w:t>https://libros.conaliteg.gob.mx/20/S00481.htm</w:t>
        </w:r>
      </w:hyperlink>
    </w:p>
    <w:p w:rsidR="00C04483" w:rsidRPr="00CB10BB" w:rsidRDefault="00C04483" w:rsidP="00C04483">
      <w:pPr>
        <w:rPr>
          <w:rFonts w:ascii="Montserrat" w:hAnsi="Montserrat"/>
        </w:rPr>
      </w:pPr>
    </w:p>
    <w:p w:rsidR="00C04483" w:rsidRDefault="00C04483" w:rsidP="00C04483">
      <w:pPr>
        <w:rPr>
          <w:rFonts w:ascii="Montserrat" w:hAnsi="Montserrat"/>
        </w:rPr>
      </w:pPr>
      <w:r>
        <w:rPr>
          <w:noProof/>
          <w:lang w:val="en-US"/>
        </w:rPr>
        <w:drawing>
          <wp:inline distT="0" distB="0" distL="0" distR="0" wp14:anchorId="63273540" wp14:editId="7232C053">
            <wp:extent cx="2143125" cy="31718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3125" cy="3171825"/>
                    </a:xfrm>
                    <a:prstGeom prst="rect">
                      <a:avLst/>
                    </a:prstGeom>
                  </pic:spPr>
                </pic:pic>
              </a:graphicData>
            </a:graphic>
          </wp:inline>
        </w:drawing>
      </w:r>
    </w:p>
    <w:p w:rsidR="00C04483" w:rsidRPr="00CB10BB" w:rsidRDefault="00C04483" w:rsidP="00C04483">
      <w:pPr>
        <w:rPr>
          <w:rFonts w:ascii="Montserrat" w:hAnsi="Montserrat"/>
        </w:rPr>
      </w:pPr>
      <w:hyperlink r:id="rId35" w:history="1">
        <w:r w:rsidRPr="00CB10BB">
          <w:rPr>
            <w:rStyle w:val="Hipervnculo"/>
            <w:rFonts w:ascii="Montserrat" w:hAnsi="Montserrat"/>
          </w:rPr>
          <w:t>https://digital.latiendadellibrero.com/pdfreader/fsica-2-cuervo</w:t>
        </w:r>
      </w:hyperlink>
    </w:p>
    <w:p w:rsidR="00C04483" w:rsidRPr="00CB10BB" w:rsidRDefault="00C04483" w:rsidP="00C04483">
      <w:pPr>
        <w:rPr>
          <w:rFonts w:ascii="Montserrat" w:hAnsi="Montserrat"/>
        </w:rPr>
      </w:pPr>
      <w:r>
        <w:rPr>
          <w:noProof/>
          <w:lang w:val="en-US"/>
        </w:rPr>
        <w:lastRenderedPageBreak/>
        <w:drawing>
          <wp:inline distT="0" distB="0" distL="0" distR="0" wp14:anchorId="20091575" wp14:editId="1788F329">
            <wp:extent cx="2152650" cy="3309967"/>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2650" cy="3309967"/>
                    </a:xfrm>
                    <a:prstGeom prst="rect">
                      <a:avLst/>
                    </a:prstGeom>
                  </pic:spPr>
                </pic:pic>
              </a:graphicData>
            </a:graphic>
          </wp:inline>
        </w:drawing>
      </w:r>
    </w:p>
    <w:p w:rsidR="00C04483" w:rsidRPr="00CB10BB" w:rsidRDefault="00C04483" w:rsidP="00C04483">
      <w:pPr>
        <w:rPr>
          <w:rStyle w:val="Hipervnculo"/>
          <w:rFonts w:ascii="Montserrat" w:hAnsi="Montserrat"/>
        </w:rPr>
      </w:pPr>
      <w:hyperlink r:id="rId37" w:history="1">
        <w:r w:rsidRPr="00CB10BB">
          <w:rPr>
            <w:rStyle w:val="Hipervnculo"/>
            <w:rFonts w:ascii="Montserrat" w:hAnsi="Montserrat"/>
          </w:rPr>
          <w:t>http://conaliteg.esfinge.mx/Fisica_Ser_Mejor/</w:t>
        </w:r>
      </w:hyperlink>
      <w:r w:rsidRPr="00CB10BB">
        <w:rPr>
          <w:rStyle w:val="Hipervnculo"/>
          <w:rFonts w:ascii="Montserrat" w:hAnsi="Montserrat"/>
        </w:rPr>
        <w:t xml:space="preserve"> </w:t>
      </w:r>
    </w:p>
    <w:p w:rsidR="00C04483" w:rsidRPr="00CB10BB" w:rsidRDefault="00C04483" w:rsidP="00C04483">
      <w:pPr>
        <w:rPr>
          <w:rStyle w:val="Hipervnculo"/>
          <w:rFonts w:ascii="Montserrat" w:hAnsi="Montserrat"/>
        </w:rPr>
      </w:pPr>
    </w:p>
    <w:p w:rsidR="00C04483" w:rsidRPr="00CB10BB" w:rsidRDefault="00C04483" w:rsidP="00C04483">
      <w:pPr>
        <w:rPr>
          <w:rStyle w:val="Hipervnculo"/>
          <w:rFonts w:ascii="Montserrat" w:hAnsi="Montserrat"/>
        </w:rPr>
      </w:pPr>
    </w:p>
    <w:p w:rsidR="00C04483" w:rsidRPr="00C04483" w:rsidRDefault="00C04483">
      <w:pPr>
        <w:rPr>
          <w:rFonts w:ascii="Montserrat" w:hAnsi="Montserrat"/>
          <w:color w:val="0000FF"/>
          <w:u w:val="single"/>
        </w:rPr>
      </w:pPr>
    </w:p>
    <w:sectPr w:rsidR="00C04483" w:rsidRPr="00C0448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483"/>
    <w:rsid w:val="00C044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53492"/>
  <w15:chartTrackingRefBased/>
  <w15:docId w15:val="{B25186DE-CC33-4A00-B2EB-685352FEB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48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04483"/>
    <w:rPr>
      <w:color w:val="0000FF"/>
      <w:u w:val="single"/>
    </w:rPr>
  </w:style>
  <w:style w:type="paragraph" w:styleId="NormalWeb">
    <w:name w:val="Normal (Web)"/>
    <w:basedOn w:val="Normal"/>
    <w:uiPriority w:val="99"/>
    <w:unhideWhenUsed/>
    <w:rsid w:val="00C0448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04483"/>
    <w:pPr>
      <w:ind w:left="720"/>
      <w:contextualSpacing/>
    </w:pPr>
    <w:rPr>
      <w:lang w:val="en-US"/>
    </w:rPr>
  </w:style>
  <w:style w:type="paragraph" w:styleId="Textocomentario">
    <w:name w:val="annotation text"/>
    <w:basedOn w:val="Normal"/>
    <w:link w:val="TextocomentarioCar"/>
    <w:uiPriority w:val="99"/>
    <w:unhideWhenUsed/>
    <w:rsid w:val="00C04483"/>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C04483"/>
    <w:rPr>
      <w:rFonts w:ascii="Calibri" w:eastAsia="Calibri" w:hAnsi="Calibri" w:cs="Calibr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hyperlink" Target="https://recursos.edicionescastillo.com/secundariaspublicas/visualizador/2_fis_sin/index.html" TargetMode="External"/><Relationship Id="rId34" Type="http://schemas.openxmlformats.org/officeDocument/2006/relationships/image" Target="media/image18.png"/><Relationship Id="rId7" Type="http://schemas.openxmlformats.org/officeDocument/2006/relationships/image" Target="media/image2.png"/><Relationship Id="rId12" Type="http://schemas.openxmlformats.org/officeDocument/2006/relationships/hyperlink" Target="https://youtu.be/TkpPmZJsCsU?list=PLYbrMQWAkCT7AqBxHHCBaJ-YBhR9hezRc" TargetMode="External"/><Relationship Id="rId17" Type="http://schemas.openxmlformats.org/officeDocument/2006/relationships/hyperlink" Target="https://recursos.edicionescastillo.com/secundariaspublicas/visualizador/2_fis_tra/index.html" TargetMode="External"/><Relationship Id="rId25" Type="http://schemas.openxmlformats.org/officeDocument/2006/relationships/hyperlink" Target="http://santillanacontigo.com.mx/libromedia/espacios-creativos/ccs2-ec/mobile.html" TargetMode="External"/><Relationship Id="rId33" Type="http://schemas.openxmlformats.org/officeDocument/2006/relationships/hyperlink" Target="https://libros.conaliteg.gob.mx/20/S00481.ht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s://libros.conaliteg.gob.mx/20/S00479.htm" TargetMode="External"/><Relationship Id="rId1" Type="http://schemas.openxmlformats.org/officeDocument/2006/relationships/numbering" Target="numbering.xml"/><Relationship Id="rId6" Type="http://schemas.openxmlformats.org/officeDocument/2006/relationships/hyperlink" Target="https://youtu.be/lvp9-RfLO84" TargetMode="Externa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conaliteg.esfinge.mx/Fisica_Ser_Mejor/"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ekeditores.com/S00476/" TargetMode="Externa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hyperlink" Target="https://youtu.be/hCZx8kld_Ss" TargetMode="External"/><Relationship Id="rId19" Type="http://schemas.openxmlformats.org/officeDocument/2006/relationships/hyperlink" Target="https://recursos.edicionescastillo.com/secundariaspublicas/visualizador/2_fis_inf/index.html" TargetMode="External"/><Relationship Id="rId31" Type="http://schemas.openxmlformats.org/officeDocument/2006/relationships/hyperlink" Target="http://guiasdigitales.grupo-sm.com.mx/sites/default/files/guias/170887/index.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s://www.santillanacontigo.com.mx/libromedia/fortaleza-academica/ccs2fa/" TargetMode="External"/><Relationship Id="rId30" Type="http://schemas.openxmlformats.org/officeDocument/2006/relationships/image" Target="media/image16.png"/><Relationship Id="rId35" Type="http://schemas.openxmlformats.org/officeDocument/2006/relationships/hyperlink" Target="https://digital.latiendadellibrero.com/pdfreader/fsica-2-cuervo" TargetMode="Externa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1637</Words>
  <Characters>9005</Characters>
  <Application>Microsoft Office Word</Application>
  <DocSecurity>0</DocSecurity>
  <Lines>75</Lines>
  <Paragraphs>21</Paragraphs>
  <ScaleCrop>false</ScaleCrop>
  <Company/>
  <LinksUpToDate>false</LinksUpToDate>
  <CharactersWithSpaces>10621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2020-09-14T06:52:00Z</dcterms:created>
  <dcterms:modified xsi:type="dcterms:W3CDTF">2020-09-14T06:58:00Z</dcterms:modified>
</cp:coreProperties>
</file>