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AB83" w14:textId="54E93EF7" w:rsidR="005F2265" w:rsidRPr="00DB626A" w:rsidRDefault="007031D1"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29F29EA0" w14:textId="7BD9283A" w:rsidR="005F2265" w:rsidRPr="00DB626A" w:rsidRDefault="007031D1" w:rsidP="005F2265">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14</w:t>
      </w:r>
    </w:p>
    <w:p w14:paraId="5BBC3864" w14:textId="2C7B158B" w:rsidR="005F2265" w:rsidRDefault="005F2265"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5508DE">
        <w:rPr>
          <w:rFonts w:ascii="Montserrat" w:hAnsi="Montserrat" w:cstheme="minorBidi"/>
          <w:b/>
          <w:color w:val="000000" w:themeColor="text1"/>
          <w:kern w:val="24"/>
          <w:sz w:val="48"/>
          <w:szCs w:val="48"/>
        </w:rPr>
        <w:t>mayo</w:t>
      </w:r>
    </w:p>
    <w:p w14:paraId="08F646F2" w14:textId="6B76E1A5" w:rsidR="00646C5B" w:rsidRDefault="00646C5B"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p>
    <w:p w14:paraId="4ABB5474" w14:textId="1E98188D" w:rsidR="00646C5B" w:rsidRPr="00DB626A" w:rsidRDefault="00646C5B"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5ECC2D1E" w14:textId="77777777" w:rsidR="005F2265" w:rsidRPr="00DB626A" w:rsidRDefault="005F2265" w:rsidP="005F2265">
      <w:pPr>
        <w:jc w:val="center"/>
        <w:rPr>
          <w:rFonts w:ascii="Montserrat" w:hAnsi="Montserrat"/>
          <w:b/>
          <w:color w:val="000000" w:themeColor="text1"/>
          <w:kern w:val="24"/>
          <w:sz w:val="52"/>
          <w:szCs w:val="48"/>
        </w:rPr>
      </w:pPr>
      <w:r w:rsidRPr="00DB626A">
        <w:rPr>
          <w:rFonts w:ascii="Montserrat" w:hAnsi="Montserrat"/>
          <w:b/>
          <w:color w:val="000000" w:themeColor="text1"/>
          <w:kern w:val="24"/>
          <w:sz w:val="52"/>
          <w:szCs w:val="48"/>
        </w:rPr>
        <w:t>Matemáticas</w:t>
      </w:r>
    </w:p>
    <w:p w14:paraId="59EBBB1A" w14:textId="77777777" w:rsidR="005F2265" w:rsidRPr="00DB626A" w:rsidRDefault="005F2265" w:rsidP="005F2265">
      <w:pPr>
        <w:pStyle w:val="NormalWeb"/>
        <w:spacing w:before="0" w:beforeAutospacing="0" w:after="0" w:afterAutospacing="0"/>
        <w:jc w:val="center"/>
        <w:rPr>
          <w:rFonts w:ascii="Montserrat" w:hAnsi="Montserrat" w:cstheme="minorBidi"/>
          <w:i/>
          <w:color w:val="000000" w:themeColor="text1"/>
          <w:kern w:val="24"/>
          <w:sz w:val="48"/>
          <w:szCs w:val="40"/>
        </w:rPr>
      </w:pPr>
    </w:p>
    <w:p w14:paraId="4375C12B" w14:textId="667A909B" w:rsidR="005F2265" w:rsidRPr="00446FA1" w:rsidRDefault="007031D1" w:rsidP="005F2265">
      <w:pPr>
        <w:jc w:val="center"/>
        <w:rPr>
          <w:rFonts w:ascii="Montserrat" w:eastAsiaTheme="minorEastAsia" w:hAnsi="Montserrat"/>
          <w:i/>
          <w:color w:val="000000" w:themeColor="text1"/>
          <w:kern w:val="24"/>
          <w:sz w:val="48"/>
          <w:szCs w:val="40"/>
          <w:lang w:eastAsia="es-MX"/>
        </w:rPr>
      </w:pPr>
      <w:r w:rsidRPr="007031D1">
        <w:rPr>
          <w:rFonts w:ascii="Montserrat" w:eastAsiaTheme="minorEastAsia" w:hAnsi="Montserrat"/>
          <w:i/>
          <w:color w:val="000000" w:themeColor="text1"/>
          <w:kern w:val="24"/>
          <w:sz w:val="48"/>
          <w:szCs w:val="40"/>
          <w:lang w:eastAsia="es-MX"/>
        </w:rPr>
        <w:t>Congruencia y semejanza</w:t>
      </w:r>
    </w:p>
    <w:p w14:paraId="1780579B" w14:textId="77777777" w:rsidR="005F2265" w:rsidRPr="00DB626A" w:rsidRDefault="005F2265" w:rsidP="005F2265">
      <w:pPr>
        <w:pStyle w:val="NormalWeb"/>
        <w:spacing w:before="0" w:beforeAutospacing="0" w:after="0" w:afterAutospacing="0"/>
        <w:jc w:val="center"/>
        <w:rPr>
          <w:rFonts w:ascii="Montserrat" w:hAnsi="Montserrat" w:cstheme="minorBidi"/>
          <w:color w:val="000000" w:themeColor="text1"/>
          <w:kern w:val="24"/>
          <w:sz w:val="40"/>
          <w:szCs w:val="40"/>
        </w:rPr>
      </w:pPr>
    </w:p>
    <w:p w14:paraId="31AD85A3" w14:textId="77777777" w:rsidR="005F2265" w:rsidRPr="00DB626A" w:rsidRDefault="005F2265" w:rsidP="005F2265">
      <w:pPr>
        <w:spacing w:after="0" w:line="240" w:lineRule="auto"/>
        <w:jc w:val="both"/>
        <w:textAlignment w:val="baseline"/>
        <w:rPr>
          <w:rFonts w:ascii="Montserrat" w:eastAsia="Times New Roman" w:hAnsi="Montserrat" w:cs="Times New Roman"/>
          <w:b/>
          <w:bCs/>
          <w:i/>
          <w:lang w:eastAsia="es-MX"/>
        </w:rPr>
      </w:pPr>
    </w:p>
    <w:p w14:paraId="68EC9E1F" w14:textId="6AEC13E5" w:rsidR="005F2265" w:rsidRPr="007031D1" w:rsidRDefault="005F2265" w:rsidP="007031D1">
      <w:pPr>
        <w:spacing w:after="0" w:line="240" w:lineRule="auto"/>
        <w:jc w:val="both"/>
        <w:textAlignment w:val="baseline"/>
        <w:rPr>
          <w:rFonts w:ascii="Montserrat" w:eastAsia="Times New Roman" w:hAnsi="Montserrat" w:cs="Times New Roman"/>
          <w:bCs/>
          <w:i/>
          <w:lang w:eastAsia="es-MX"/>
        </w:rPr>
      </w:pPr>
      <w:r w:rsidRPr="007031D1">
        <w:rPr>
          <w:rFonts w:ascii="Montserrat" w:eastAsia="Times New Roman" w:hAnsi="Montserrat" w:cs="Times New Roman"/>
          <w:b/>
          <w:bCs/>
          <w:i/>
          <w:lang w:eastAsia="es-MX"/>
        </w:rPr>
        <w:t>Aprendizaje esperado:</w:t>
      </w:r>
      <w:r w:rsidRPr="007031D1">
        <w:rPr>
          <w:rFonts w:ascii="Montserrat" w:eastAsia="Times New Roman" w:hAnsi="Montserrat" w:cs="Times New Roman"/>
          <w:bCs/>
          <w:i/>
          <w:lang w:eastAsia="es-MX"/>
        </w:rPr>
        <w:t xml:space="preserve"> </w:t>
      </w:r>
      <w:r w:rsidR="007031D1" w:rsidRPr="007031D1">
        <w:rPr>
          <w:rFonts w:ascii="Montserrat" w:hAnsi="Montserrat"/>
          <w:i/>
          <w:color w:val="000000"/>
        </w:rPr>
        <w:t>Explora las características y propiedades de las figuras y los cuerpos geométricos.</w:t>
      </w:r>
    </w:p>
    <w:p w14:paraId="587AF848" w14:textId="77777777" w:rsidR="005F2265" w:rsidRPr="007031D1" w:rsidRDefault="005F2265" w:rsidP="007031D1">
      <w:pPr>
        <w:spacing w:after="0" w:line="240" w:lineRule="auto"/>
        <w:jc w:val="both"/>
        <w:textAlignment w:val="baseline"/>
        <w:rPr>
          <w:rFonts w:ascii="Montserrat" w:eastAsia="Times New Roman" w:hAnsi="Montserrat" w:cs="Times New Roman"/>
          <w:bCs/>
          <w:i/>
          <w:lang w:eastAsia="es-MX"/>
        </w:rPr>
      </w:pPr>
    </w:p>
    <w:p w14:paraId="0093C704" w14:textId="212C3BEB" w:rsidR="005F2265" w:rsidRPr="007031D1" w:rsidRDefault="005F2265" w:rsidP="007031D1">
      <w:pPr>
        <w:spacing w:after="0" w:line="240" w:lineRule="auto"/>
        <w:jc w:val="both"/>
        <w:rPr>
          <w:rFonts w:ascii="Montserrat" w:hAnsi="Montserrat"/>
          <w:b/>
          <w:bCs/>
          <w:i/>
          <w:color w:val="000000" w:themeColor="text1"/>
        </w:rPr>
      </w:pPr>
      <w:r w:rsidRPr="007031D1">
        <w:rPr>
          <w:rFonts w:ascii="Montserrat" w:eastAsia="Times New Roman" w:hAnsi="Montserrat" w:cs="Times New Roman"/>
          <w:b/>
          <w:bCs/>
          <w:i/>
          <w:lang w:eastAsia="es-MX"/>
        </w:rPr>
        <w:t>Énfasis:</w:t>
      </w:r>
      <w:r w:rsidRPr="007031D1">
        <w:rPr>
          <w:rFonts w:ascii="Montserrat" w:eastAsia="Times New Roman" w:hAnsi="Montserrat" w:cs="Times New Roman"/>
          <w:bCs/>
          <w:i/>
          <w:lang w:eastAsia="es-MX"/>
        </w:rPr>
        <w:t xml:space="preserve"> </w:t>
      </w:r>
      <w:r w:rsidR="007031D1" w:rsidRPr="007031D1">
        <w:rPr>
          <w:rFonts w:ascii="Montserrat" w:hAnsi="Montserrat"/>
          <w:i/>
          <w:color w:val="000000"/>
        </w:rPr>
        <w:t>Consolidar los conceptos de congruencia y semejanza.</w:t>
      </w:r>
    </w:p>
    <w:p w14:paraId="4046844C" w14:textId="77777777" w:rsidR="005F2265" w:rsidRPr="00DB626A" w:rsidRDefault="005F2265" w:rsidP="005F2265">
      <w:pPr>
        <w:spacing w:after="0" w:line="240" w:lineRule="auto"/>
        <w:jc w:val="both"/>
        <w:textAlignment w:val="baseline"/>
        <w:rPr>
          <w:rFonts w:ascii="Montserrat" w:eastAsia="Times New Roman" w:hAnsi="Montserrat" w:cs="Times New Roman"/>
          <w:bCs/>
          <w:sz w:val="24"/>
          <w:szCs w:val="24"/>
          <w:lang w:eastAsia="es-MX"/>
        </w:rPr>
      </w:pPr>
    </w:p>
    <w:p w14:paraId="6C4E3904" w14:textId="77777777" w:rsidR="005F2265" w:rsidRPr="00DB626A" w:rsidRDefault="005F2265" w:rsidP="005F2265">
      <w:pPr>
        <w:spacing w:after="0" w:line="240" w:lineRule="auto"/>
        <w:jc w:val="both"/>
        <w:textAlignment w:val="baseline"/>
        <w:rPr>
          <w:rFonts w:ascii="Montserrat" w:eastAsia="Times New Roman" w:hAnsi="Montserrat" w:cs="Times New Roman"/>
          <w:bCs/>
          <w:sz w:val="24"/>
          <w:szCs w:val="24"/>
          <w:lang w:eastAsia="es-MX"/>
        </w:rPr>
      </w:pPr>
    </w:p>
    <w:p w14:paraId="0FEE38DB"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¿Qué vamos a aprender?</w:t>
      </w:r>
    </w:p>
    <w:p w14:paraId="4107DA56" w14:textId="77777777" w:rsidR="005F2265" w:rsidRPr="001E24FA" w:rsidRDefault="005F2265" w:rsidP="001E24FA">
      <w:pPr>
        <w:spacing w:after="0" w:line="240" w:lineRule="auto"/>
        <w:ind w:right="-1"/>
        <w:jc w:val="both"/>
        <w:textAlignment w:val="baseline"/>
        <w:rPr>
          <w:rFonts w:ascii="Montserrat" w:eastAsia="Times New Roman" w:hAnsi="Montserrat" w:cs="Times New Roman"/>
          <w:bCs/>
          <w:lang w:eastAsia="es-MX"/>
        </w:rPr>
      </w:pPr>
    </w:p>
    <w:p w14:paraId="2288276B" w14:textId="45BFC83B" w:rsidR="001E24FA" w:rsidRPr="001E24FA" w:rsidRDefault="00244804" w:rsidP="001E24FA">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hAnsi="Montserrat" w:cs="Arial"/>
        </w:rPr>
      </w:pPr>
      <w:r>
        <w:rPr>
          <w:rFonts w:ascii="Montserrat" w:eastAsia="Arial" w:hAnsi="Montserrat" w:cs="Arial"/>
        </w:rPr>
        <w:t>Prepara</w:t>
      </w:r>
      <w:r w:rsidR="001E24FA" w:rsidRPr="001E24FA">
        <w:rPr>
          <w:rFonts w:ascii="Montserrat" w:eastAsia="Arial" w:hAnsi="Montserrat" w:cs="Arial"/>
        </w:rPr>
        <w:t xml:space="preserve"> </w:t>
      </w:r>
      <w:r>
        <w:rPr>
          <w:rFonts w:ascii="Montserrat" w:eastAsia="Arial" w:hAnsi="Montserrat" w:cs="Arial"/>
        </w:rPr>
        <w:t>t</w:t>
      </w:r>
      <w:r w:rsidR="001E24FA" w:rsidRPr="001E24FA">
        <w:rPr>
          <w:rFonts w:ascii="Montserrat" w:eastAsia="Arial" w:hAnsi="Montserrat" w:cs="Arial"/>
        </w:rPr>
        <w:t>u cuaderno de apuntes, lápiz y goma.</w:t>
      </w:r>
      <w:r w:rsidR="00183450">
        <w:rPr>
          <w:rFonts w:ascii="Montserrat" w:eastAsia="Arial" w:hAnsi="Montserrat" w:cs="Arial"/>
        </w:rPr>
        <w:t xml:space="preserve"> </w:t>
      </w:r>
      <w:r w:rsidR="001E24FA" w:rsidRPr="001E24FA">
        <w:rPr>
          <w:rFonts w:ascii="Montserrat" w:eastAsia="Arial" w:hAnsi="Montserrat" w:cs="Arial"/>
        </w:rPr>
        <w:t>Asimismo, se necesita que realice</w:t>
      </w:r>
      <w:r>
        <w:rPr>
          <w:rFonts w:ascii="Montserrat" w:eastAsia="Arial" w:hAnsi="Montserrat" w:cs="Arial"/>
        </w:rPr>
        <w:t>s t</w:t>
      </w:r>
      <w:r w:rsidR="001E24FA" w:rsidRPr="001E24FA">
        <w:rPr>
          <w:rFonts w:ascii="Montserrat" w:eastAsia="Arial" w:hAnsi="Montserrat" w:cs="Arial"/>
        </w:rPr>
        <w:t>us anotaciones durante la sesión</w:t>
      </w:r>
      <w:r>
        <w:rPr>
          <w:rFonts w:ascii="Montserrat" w:eastAsia="Arial" w:hAnsi="Montserrat" w:cs="Arial"/>
        </w:rPr>
        <w:t>.</w:t>
      </w:r>
    </w:p>
    <w:p w14:paraId="58DF7876" w14:textId="77777777" w:rsidR="001E24FA" w:rsidRPr="001E24FA" w:rsidRDefault="001E24FA" w:rsidP="001E24FA">
      <w:pPr>
        <w:spacing w:after="0" w:line="240" w:lineRule="auto"/>
        <w:jc w:val="both"/>
        <w:rPr>
          <w:rFonts w:ascii="Montserrat" w:eastAsia="Arial" w:hAnsi="Montserrat" w:cs="Arial"/>
        </w:rPr>
      </w:pPr>
    </w:p>
    <w:p w14:paraId="09DCA5FE" w14:textId="24A8615F" w:rsidR="001E24FA" w:rsidRPr="001E24FA" w:rsidRDefault="001E24FA" w:rsidP="001E24FA">
      <w:pPr>
        <w:spacing w:after="0" w:line="240" w:lineRule="auto"/>
        <w:jc w:val="both"/>
        <w:rPr>
          <w:rFonts w:ascii="Montserrat" w:eastAsia="Arial" w:hAnsi="Montserrat" w:cs="Arial"/>
          <w:bCs/>
        </w:rPr>
      </w:pPr>
      <w:r w:rsidRPr="001E24FA">
        <w:rPr>
          <w:rFonts w:ascii="Montserrat" w:eastAsia="Arial" w:hAnsi="Montserrat" w:cs="Arial"/>
          <w:bCs/>
        </w:rPr>
        <w:t xml:space="preserve">Algo que </w:t>
      </w:r>
      <w:r w:rsidR="00244804">
        <w:rPr>
          <w:rFonts w:ascii="Montserrat" w:eastAsia="Arial" w:hAnsi="Montserrat" w:cs="Arial"/>
          <w:bCs/>
        </w:rPr>
        <w:t>ya conoces</w:t>
      </w:r>
      <w:r w:rsidRPr="001E24FA">
        <w:rPr>
          <w:rFonts w:ascii="Montserrat" w:eastAsia="Arial" w:hAnsi="Montserrat" w:cs="Arial"/>
          <w:bCs/>
        </w:rPr>
        <w:t xml:space="preserve"> y ha</w:t>
      </w:r>
      <w:r w:rsidR="00244804">
        <w:rPr>
          <w:rFonts w:ascii="Montserrat" w:eastAsia="Arial" w:hAnsi="Montserrat" w:cs="Arial"/>
          <w:bCs/>
        </w:rPr>
        <w:t>s</w:t>
      </w:r>
      <w:r w:rsidRPr="001E24FA">
        <w:rPr>
          <w:rFonts w:ascii="Montserrat" w:eastAsia="Arial" w:hAnsi="Montserrat" w:cs="Arial"/>
          <w:bCs/>
        </w:rPr>
        <w:t xml:space="preserve"> utilizado es el razonamiento deductivo.</w:t>
      </w:r>
    </w:p>
    <w:p w14:paraId="70D8ADA1" w14:textId="77777777" w:rsidR="001E24FA" w:rsidRPr="001E24FA" w:rsidRDefault="001E24FA" w:rsidP="001E24FA">
      <w:pPr>
        <w:spacing w:after="0" w:line="240" w:lineRule="auto"/>
        <w:jc w:val="both"/>
        <w:rPr>
          <w:rFonts w:ascii="Montserrat" w:eastAsia="Arial" w:hAnsi="Montserrat" w:cs="Arial"/>
          <w:bCs/>
        </w:rPr>
      </w:pPr>
    </w:p>
    <w:p w14:paraId="54B09787" w14:textId="77777777" w:rsidR="00244804" w:rsidRPr="001E24FA" w:rsidRDefault="00244804" w:rsidP="00244804">
      <w:pPr>
        <w:spacing w:after="0" w:line="240" w:lineRule="auto"/>
        <w:jc w:val="both"/>
        <w:rPr>
          <w:rFonts w:ascii="Montserrat" w:eastAsia="Arial" w:hAnsi="Montserrat" w:cs="Arial"/>
          <w:bCs/>
        </w:rPr>
      </w:pPr>
      <w:r w:rsidRPr="001E24FA">
        <w:rPr>
          <w:rFonts w:ascii="Montserrat" w:eastAsia="Arial" w:hAnsi="Montserrat" w:cs="Arial"/>
          <w:bCs/>
        </w:rPr>
        <w:t>El razonamiento deductivo es cuando se obtienen algunas conclusiones a partir de datos o hechos conocidos.</w:t>
      </w:r>
    </w:p>
    <w:p w14:paraId="15B1E8B1" w14:textId="77777777" w:rsidR="00244804" w:rsidRPr="001E24FA" w:rsidRDefault="00244804" w:rsidP="00244804">
      <w:pPr>
        <w:spacing w:after="0" w:line="240" w:lineRule="auto"/>
        <w:jc w:val="both"/>
        <w:rPr>
          <w:rFonts w:ascii="Montserrat" w:eastAsia="Arial" w:hAnsi="Montserrat" w:cs="Arial"/>
          <w:bCs/>
        </w:rPr>
      </w:pPr>
    </w:p>
    <w:p w14:paraId="65388F30" w14:textId="77777777" w:rsidR="00244804" w:rsidRPr="001E24FA" w:rsidRDefault="00244804" w:rsidP="00244804">
      <w:pPr>
        <w:spacing w:after="0" w:line="240" w:lineRule="auto"/>
        <w:jc w:val="both"/>
        <w:rPr>
          <w:rFonts w:ascii="Montserrat" w:hAnsi="Montserrat" w:cs="Arial"/>
        </w:rPr>
      </w:pPr>
      <w:r w:rsidRPr="001E24FA">
        <w:rPr>
          <w:rFonts w:ascii="Montserrat" w:hAnsi="Montserrat" w:cs="Arial"/>
        </w:rPr>
        <w:t xml:space="preserve">Lo primero es que las figuras con las que se inicia el estudio cuando se trata de congruencia y semejanza, son los triángulos. </w:t>
      </w:r>
    </w:p>
    <w:p w14:paraId="45DA09D1" w14:textId="77777777" w:rsidR="00244804" w:rsidRPr="001E24FA" w:rsidRDefault="00244804" w:rsidP="00244804">
      <w:pPr>
        <w:spacing w:after="0" w:line="240" w:lineRule="auto"/>
        <w:jc w:val="both"/>
        <w:rPr>
          <w:rFonts w:ascii="Montserrat" w:hAnsi="Montserrat" w:cs="Arial"/>
        </w:rPr>
      </w:pPr>
    </w:p>
    <w:p w14:paraId="58B7678C" w14:textId="77777777" w:rsidR="00244804" w:rsidRPr="001E24FA" w:rsidRDefault="00244804" w:rsidP="00244804">
      <w:pPr>
        <w:spacing w:after="0" w:line="240" w:lineRule="auto"/>
        <w:jc w:val="both"/>
        <w:rPr>
          <w:rFonts w:ascii="Montserrat" w:hAnsi="Montserrat" w:cs="Arial"/>
        </w:rPr>
      </w:pPr>
      <w:r>
        <w:rPr>
          <w:rFonts w:ascii="Montserrat" w:hAnsi="Montserrat" w:cs="Arial"/>
        </w:rPr>
        <w:t>Conocerás</w:t>
      </w:r>
      <w:r w:rsidRPr="001E24FA">
        <w:rPr>
          <w:rFonts w:ascii="Montserrat" w:hAnsi="Montserrat" w:cs="Arial"/>
        </w:rPr>
        <w:t xml:space="preserve"> los conceptos relacionados con la congruencia y la semejanza de triángulos.</w:t>
      </w:r>
    </w:p>
    <w:p w14:paraId="4800D9E0" w14:textId="0F0C50C9" w:rsidR="005F2265" w:rsidRDefault="005F2265" w:rsidP="005F2265">
      <w:pPr>
        <w:spacing w:after="0" w:line="240" w:lineRule="auto"/>
        <w:ind w:right="-1"/>
        <w:jc w:val="both"/>
        <w:textAlignment w:val="baseline"/>
        <w:rPr>
          <w:rFonts w:ascii="Montserrat" w:eastAsia="Times New Roman" w:hAnsi="Montserrat" w:cs="Times New Roman"/>
          <w:bCs/>
          <w:lang w:eastAsia="es-MX"/>
        </w:rPr>
      </w:pPr>
    </w:p>
    <w:p w14:paraId="0B3131F3" w14:textId="77777777" w:rsidR="00397914" w:rsidRDefault="00397914" w:rsidP="005F2265">
      <w:pPr>
        <w:spacing w:after="0" w:line="240" w:lineRule="auto"/>
        <w:ind w:right="-1"/>
        <w:jc w:val="both"/>
        <w:textAlignment w:val="baseline"/>
        <w:rPr>
          <w:rFonts w:ascii="Montserrat" w:eastAsia="Times New Roman" w:hAnsi="Montserrat" w:cs="Times New Roman"/>
          <w:bCs/>
          <w:lang w:eastAsia="es-MX"/>
        </w:rPr>
      </w:pPr>
    </w:p>
    <w:p w14:paraId="63B34D79" w14:textId="405154DB"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¿Qué hacemos?</w:t>
      </w:r>
    </w:p>
    <w:p w14:paraId="70B018C2" w14:textId="537FEBD5" w:rsidR="005F2265" w:rsidRDefault="005F2265" w:rsidP="005F2265">
      <w:pPr>
        <w:spacing w:after="0" w:line="240" w:lineRule="auto"/>
        <w:ind w:right="-1"/>
        <w:jc w:val="both"/>
        <w:textAlignment w:val="baseline"/>
        <w:rPr>
          <w:rFonts w:ascii="Montserrat" w:eastAsia="Times New Roman" w:hAnsi="Montserrat" w:cs="Times New Roman"/>
          <w:bCs/>
          <w:szCs w:val="24"/>
          <w:lang w:eastAsia="es-MX"/>
        </w:rPr>
      </w:pPr>
    </w:p>
    <w:p w14:paraId="28C7A0EC" w14:textId="3578EA2D" w:rsidR="00244804" w:rsidRDefault="00244804" w:rsidP="00244804">
      <w:pPr>
        <w:pStyle w:val="Normal0"/>
        <w:spacing w:after="0" w:line="240" w:lineRule="auto"/>
        <w:jc w:val="both"/>
        <w:rPr>
          <w:rFonts w:ascii="Montserrat" w:eastAsia="Arial" w:hAnsi="Montserrat" w:cs="Arial"/>
        </w:rPr>
      </w:pPr>
      <w:r w:rsidRPr="001E24FA">
        <w:rPr>
          <w:rFonts w:ascii="Montserrat" w:eastAsia="Arial" w:hAnsi="Montserrat" w:cs="Arial"/>
        </w:rPr>
        <w:lastRenderedPageBreak/>
        <w:t>Los triángulos son los polígonos con menor número de lados que existe en la geometría plana. E</w:t>
      </w:r>
      <w:r w:rsidRPr="001E24FA">
        <w:rPr>
          <w:rFonts w:ascii="Montserrat" w:eastAsia="Arial" w:hAnsi="Montserrat" w:cs="Arial"/>
          <w:highlight w:val="white"/>
        </w:rPr>
        <w:t xml:space="preserve">stán presentes en muchos ámbitos de </w:t>
      </w:r>
      <w:r>
        <w:rPr>
          <w:rFonts w:ascii="Montserrat" w:eastAsia="Arial" w:hAnsi="Montserrat" w:cs="Arial"/>
          <w:highlight w:val="white"/>
        </w:rPr>
        <w:t xml:space="preserve">la </w:t>
      </w:r>
      <w:r w:rsidRPr="001E24FA">
        <w:rPr>
          <w:rFonts w:ascii="Montserrat" w:eastAsia="Arial" w:hAnsi="Montserrat" w:cs="Arial"/>
          <w:highlight w:val="white"/>
        </w:rPr>
        <w:t>vida cotidiana</w:t>
      </w:r>
      <w:r w:rsidRPr="001E24FA">
        <w:rPr>
          <w:rFonts w:ascii="Montserrat" w:eastAsia="Arial" w:hAnsi="Montserrat" w:cs="Arial"/>
        </w:rPr>
        <w:t xml:space="preserve"> y el</w:t>
      </w:r>
      <w:r w:rsidRPr="001E24FA">
        <w:rPr>
          <w:rFonts w:ascii="Montserrat" w:eastAsia="Arial" w:hAnsi="Montserrat" w:cs="Arial"/>
          <w:highlight w:val="white"/>
        </w:rPr>
        <w:t xml:space="preserve"> estudio formal de los triángulos ha permitido su uso en diversas formas</w:t>
      </w:r>
      <w:r w:rsidRPr="001E24FA">
        <w:rPr>
          <w:rFonts w:ascii="Montserrat" w:eastAsia="Arial" w:hAnsi="Montserrat" w:cs="Arial"/>
        </w:rPr>
        <w:t>.</w:t>
      </w:r>
    </w:p>
    <w:p w14:paraId="7ABC99F5" w14:textId="77777777" w:rsidR="00244804" w:rsidRPr="001E24FA" w:rsidRDefault="00244804" w:rsidP="00244804">
      <w:pPr>
        <w:pStyle w:val="Normal0"/>
        <w:spacing w:after="0" w:line="240" w:lineRule="auto"/>
        <w:jc w:val="both"/>
        <w:rPr>
          <w:rFonts w:ascii="Montserrat" w:eastAsia="Arial" w:hAnsi="Montserrat" w:cs="Arial"/>
        </w:rPr>
      </w:pPr>
    </w:p>
    <w:p w14:paraId="0D755900" w14:textId="419222A0" w:rsidR="00244804" w:rsidRPr="001E24FA" w:rsidRDefault="00244804" w:rsidP="00244804">
      <w:pPr>
        <w:spacing w:after="0" w:line="240" w:lineRule="auto"/>
        <w:jc w:val="both"/>
        <w:rPr>
          <w:rFonts w:ascii="Montserrat" w:eastAsia="Arial" w:hAnsi="Montserrat" w:cs="Arial"/>
        </w:rPr>
      </w:pPr>
      <w:r>
        <w:rPr>
          <w:rFonts w:ascii="Montserrat" w:eastAsia="Arial" w:hAnsi="Montserrat" w:cs="Arial"/>
          <w:highlight w:val="white"/>
        </w:rPr>
        <w:t>E</w:t>
      </w:r>
      <w:r w:rsidRPr="001E24FA">
        <w:rPr>
          <w:rFonts w:ascii="Montserrat" w:eastAsia="Arial" w:hAnsi="Montserrat" w:cs="Arial"/>
          <w:highlight w:val="white"/>
        </w:rPr>
        <w:t>s muy importante utilizar el lenguaje de las matemáticas adecuadamente, pues ayudará a expresar</w:t>
      </w:r>
      <w:r>
        <w:rPr>
          <w:rFonts w:ascii="Montserrat" w:eastAsia="Arial" w:hAnsi="Montserrat" w:cs="Arial"/>
          <w:highlight w:val="white"/>
        </w:rPr>
        <w:t>te</w:t>
      </w:r>
      <w:r w:rsidRPr="001E24FA">
        <w:rPr>
          <w:rFonts w:ascii="Montserrat" w:eastAsia="Arial" w:hAnsi="Montserrat" w:cs="Arial"/>
          <w:highlight w:val="white"/>
        </w:rPr>
        <w:t xml:space="preserve"> correctamente y así, las personas y </w:t>
      </w:r>
      <w:r>
        <w:rPr>
          <w:rFonts w:ascii="Montserrat" w:eastAsia="Arial" w:hAnsi="Montserrat" w:cs="Arial"/>
          <w:highlight w:val="white"/>
        </w:rPr>
        <w:t>tú</w:t>
      </w:r>
      <w:r w:rsidRPr="001E24FA">
        <w:rPr>
          <w:rFonts w:ascii="Montserrat" w:eastAsia="Arial" w:hAnsi="Montserrat" w:cs="Arial"/>
          <w:highlight w:val="white"/>
        </w:rPr>
        <w:t xml:space="preserve"> mismo tendr</w:t>
      </w:r>
      <w:r>
        <w:rPr>
          <w:rFonts w:ascii="Montserrat" w:eastAsia="Arial" w:hAnsi="Montserrat" w:cs="Arial"/>
          <w:highlight w:val="white"/>
        </w:rPr>
        <w:t>ás</w:t>
      </w:r>
      <w:r w:rsidRPr="001E24FA">
        <w:rPr>
          <w:rFonts w:ascii="Montserrat" w:eastAsia="Arial" w:hAnsi="Montserrat" w:cs="Arial"/>
          <w:highlight w:val="white"/>
        </w:rPr>
        <w:t xml:space="preserve"> una mejor comprensión de lo que haces y estudias</w:t>
      </w:r>
      <w:r w:rsidRPr="001E24FA">
        <w:rPr>
          <w:rFonts w:ascii="Montserrat" w:eastAsia="Arial" w:hAnsi="Montserrat" w:cs="Arial"/>
        </w:rPr>
        <w:t>.</w:t>
      </w:r>
    </w:p>
    <w:p w14:paraId="69E4119D" w14:textId="77777777" w:rsidR="00244804" w:rsidRPr="001E24FA" w:rsidRDefault="00244804" w:rsidP="00244804">
      <w:pPr>
        <w:spacing w:after="0" w:line="240" w:lineRule="auto"/>
        <w:jc w:val="both"/>
        <w:rPr>
          <w:rFonts w:ascii="Montserrat" w:eastAsia="Arial" w:hAnsi="Montserrat" w:cs="Arial"/>
          <w:highlight w:val="white"/>
        </w:rPr>
      </w:pPr>
    </w:p>
    <w:p w14:paraId="6D84B236" w14:textId="68BF49D7" w:rsidR="00244804" w:rsidRPr="001E24FA" w:rsidRDefault="00244804" w:rsidP="00244804">
      <w:pPr>
        <w:spacing w:after="0" w:line="240" w:lineRule="auto"/>
        <w:jc w:val="both"/>
        <w:rPr>
          <w:rFonts w:ascii="Montserrat" w:eastAsia="Arial" w:hAnsi="Montserrat" w:cs="Arial"/>
          <w:highlight w:val="white"/>
        </w:rPr>
      </w:pPr>
      <w:r w:rsidRPr="001E24FA">
        <w:rPr>
          <w:rFonts w:ascii="Montserrat" w:eastAsia="Arial" w:hAnsi="Montserrat" w:cs="Arial"/>
          <w:highlight w:val="white"/>
        </w:rPr>
        <w:t>Siguiendo esta idea, identificar</w:t>
      </w:r>
      <w:r>
        <w:rPr>
          <w:rFonts w:ascii="Montserrat" w:eastAsia="Arial" w:hAnsi="Montserrat" w:cs="Arial"/>
          <w:highlight w:val="white"/>
        </w:rPr>
        <w:t>ás</w:t>
      </w:r>
      <w:r w:rsidRPr="001E24FA">
        <w:rPr>
          <w:rFonts w:ascii="Montserrat" w:eastAsia="Arial" w:hAnsi="Montserrat" w:cs="Arial"/>
          <w:highlight w:val="white"/>
        </w:rPr>
        <w:t xml:space="preserve"> los elementos de los triángulos y la nomenclatura asociada.</w:t>
      </w:r>
    </w:p>
    <w:p w14:paraId="16B5BD54" w14:textId="77777777" w:rsidR="00244804" w:rsidRPr="001E24FA" w:rsidRDefault="00244804" w:rsidP="00244804">
      <w:pPr>
        <w:spacing w:after="0" w:line="240" w:lineRule="auto"/>
        <w:jc w:val="both"/>
        <w:rPr>
          <w:rFonts w:ascii="Montserrat" w:eastAsia="Arial" w:hAnsi="Montserrat" w:cs="Arial"/>
        </w:rPr>
      </w:pPr>
    </w:p>
    <w:p w14:paraId="7B5BC566" w14:textId="5A59D27B" w:rsidR="00244804" w:rsidRDefault="00244804" w:rsidP="00244804">
      <w:pPr>
        <w:pStyle w:val="Normal0"/>
        <w:spacing w:after="0" w:line="240" w:lineRule="auto"/>
        <w:jc w:val="both"/>
        <w:rPr>
          <w:rFonts w:ascii="Montserrat" w:eastAsia="Arial" w:hAnsi="Montserrat" w:cs="Arial"/>
          <w:highlight w:val="white"/>
        </w:rPr>
      </w:pPr>
      <w:r>
        <w:rPr>
          <w:rFonts w:ascii="Montserrat" w:eastAsia="Arial" w:hAnsi="Montserrat" w:cs="Arial"/>
          <w:highlight w:val="white"/>
        </w:rPr>
        <w:t xml:space="preserve">Observa </w:t>
      </w:r>
      <w:r w:rsidRPr="001E24FA">
        <w:rPr>
          <w:rFonts w:ascii="Montserrat" w:eastAsia="Arial" w:hAnsi="Montserrat" w:cs="Arial"/>
          <w:highlight w:val="white"/>
        </w:rPr>
        <w:t xml:space="preserve">este triángulo: </w:t>
      </w:r>
      <w:r w:rsidR="000F102B">
        <w:rPr>
          <w:rFonts w:ascii="Montserrat" w:eastAsia="Arial" w:hAnsi="Montserrat" w:cs="Arial"/>
          <w:highlight w:val="white"/>
        </w:rPr>
        <w:t>A</w:t>
      </w:r>
      <w:r w:rsidRPr="001E24FA">
        <w:rPr>
          <w:rFonts w:ascii="Montserrat" w:eastAsia="Arial" w:hAnsi="Montserrat" w:cs="Arial"/>
          <w:highlight w:val="white"/>
        </w:rPr>
        <w:t xml:space="preserve"> cada vértice lo identifica</w:t>
      </w:r>
      <w:r w:rsidR="000F102B">
        <w:rPr>
          <w:rFonts w:ascii="Montserrat" w:eastAsia="Arial" w:hAnsi="Montserrat" w:cs="Arial"/>
          <w:highlight w:val="white"/>
        </w:rPr>
        <w:t>rá</w:t>
      </w:r>
      <w:r w:rsidRPr="001E24FA">
        <w:rPr>
          <w:rFonts w:ascii="Montserrat" w:eastAsia="Arial" w:hAnsi="Montserrat" w:cs="Arial"/>
          <w:highlight w:val="white"/>
        </w:rPr>
        <w:t>s con una letra mayúscula y nombrar</w:t>
      </w:r>
      <w:r>
        <w:rPr>
          <w:rFonts w:ascii="Montserrat" w:eastAsia="Arial" w:hAnsi="Montserrat" w:cs="Arial"/>
          <w:highlight w:val="white"/>
        </w:rPr>
        <w:t>ás</w:t>
      </w:r>
      <w:r w:rsidRPr="001E24FA">
        <w:rPr>
          <w:rFonts w:ascii="Montserrat" w:eastAsia="Arial" w:hAnsi="Montserrat" w:cs="Arial"/>
          <w:highlight w:val="white"/>
        </w:rPr>
        <w:t xml:space="preserve"> a este el triángulo ABC. </w:t>
      </w:r>
    </w:p>
    <w:p w14:paraId="73D81179" w14:textId="77777777" w:rsidR="00244804" w:rsidRPr="001E24FA" w:rsidRDefault="00244804" w:rsidP="00244804">
      <w:pPr>
        <w:pStyle w:val="Normal0"/>
        <w:spacing w:after="0" w:line="240" w:lineRule="auto"/>
        <w:jc w:val="both"/>
        <w:rPr>
          <w:rFonts w:ascii="Montserrat" w:eastAsia="Arial" w:hAnsi="Montserrat" w:cs="Arial"/>
          <w:highlight w:val="white"/>
        </w:rPr>
      </w:pPr>
    </w:p>
    <w:p w14:paraId="0AB0CF65" w14:textId="0E69F2EB" w:rsidR="00244804" w:rsidRPr="001E24FA" w:rsidRDefault="000F102B" w:rsidP="00244804">
      <w:pPr>
        <w:pStyle w:val="Normal0"/>
        <w:spacing w:after="0" w:line="240" w:lineRule="auto"/>
        <w:jc w:val="both"/>
        <w:rPr>
          <w:rFonts w:ascii="Montserrat" w:eastAsia="Arial" w:hAnsi="Montserrat" w:cs="Arial"/>
          <w:highlight w:val="white"/>
        </w:rPr>
      </w:pPr>
      <w:r>
        <w:rPr>
          <w:rFonts w:ascii="Montserrat" w:eastAsia="Arial" w:hAnsi="Montserrat" w:cs="Arial"/>
          <w:highlight w:val="white"/>
        </w:rPr>
        <w:t>Puedes</w:t>
      </w:r>
      <w:r w:rsidR="00244804" w:rsidRPr="001E24FA">
        <w:rPr>
          <w:rFonts w:ascii="Montserrat" w:eastAsia="Arial" w:hAnsi="Montserrat" w:cs="Arial"/>
          <w:highlight w:val="white"/>
        </w:rPr>
        <w:t xml:space="preserve"> utilizar cualquier letra d</w:t>
      </w:r>
      <w:r>
        <w:rPr>
          <w:rFonts w:ascii="Montserrat" w:eastAsia="Arial" w:hAnsi="Montserrat" w:cs="Arial"/>
          <w:highlight w:val="white"/>
        </w:rPr>
        <w:t>el abecedario y utilizarás</w:t>
      </w:r>
      <w:r w:rsidR="00244804" w:rsidRPr="001E24FA">
        <w:rPr>
          <w:rFonts w:ascii="Montserrat" w:eastAsia="Arial" w:hAnsi="Montserrat" w:cs="Arial"/>
          <w:highlight w:val="white"/>
        </w:rPr>
        <w:t xml:space="preserve"> A’, B’ y C’ si los qu</w:t>
      </w:r>
      <w:r>
        <w:rPr>
          <w:rFonts w:ascii="Montserrat" w:eastAsia="Arial" w:hAnsi="Montserrat" w:cs="Arial"/>
          <w:highlight w:val="white"/>
        </w:rPr>
        <w:t>ieres</w:t>
      </w:r>
      <w:r w:rsidR="00244804" w:rsidRPr="001E24FA">
        <w:rPr>
          <w:rFonts w:ascii="Montserrat" w:eastAsia="Arial" w:hAnsi="Montserrat" w:cs="Arial"/>
          <w:highlight w:val="white"/>
        </w:rPr>
        <w:t xml:space="preserve"> asociar a otra figura, indicando que hay algún tipo de correlación entre estos vértices.</w:t>
      </w:r>
    </w:p>
    <w:p w14:paraId="3C111A8D" w14:textId="611867DE" w:rsidR="00244804" w:rsidRDefault="00244804" w:rsidP="00244804">
      <w:pPr>
        <w:spacing w:after="0" w:line="240" w:lineRule="auto"/>
        <w:jc w:val="both"/>
        <w:rPr>
          <w:rFonts w:ascii="Montserrat" w:eastAsia="Arial" w:hAnsi="Montserrat" w:cs="Arial"/>
        </w:rPr>
      </w:pPr>
    </w:p>
    <w:p w14:paraId="0055A3AD" w14:textId="12AB58CF" w:rsidR="000F102B" w:rsidRDefault="000F102B" w:rsidP="000F102B">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527AC13C" wp14:editId="4A53F1F0">
            <wp:extent cx="4171950" cy="142841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89936" cy="1434572"/>
                    </a:xfrm>
                    <a:prstGeom prst="rect">
                      <a:avLst/>
                    </a:prstGeom>
                  </pic:spPr>
                </pic:pic>
              </a:graphicData>
            </a:graphic>
          </wp:inline>
        </w:drawing>
      </w:r>
    </w:p>
    <w:p w14:paraId="4E725172" w14:textId="77777777" w:rsidR="000F102B" w:rsidRDefault="000F102B" w:rsidP="00244804">
      <w:pPr>
        <w:spacing w:after="0" w:line="240" w:lineRule="auto"/>
        <w:jc w:val="both"/>
        <w:rPr>
          <w:rFonts w:ascii="Montserrat" w:eastAsia="Arial" w:hAnsi="Montserrat" w:cs="Arial"/>
        </w:rPr>
      </w:pPr>
    </w:p>
    <w:p w14:paraId="77346A49" w14:textId="77777777" w:rsidR="00244804" w:rsidRDefault="00244804" w:rsidP="00244804">
      <w:pPr>
        <w:spacing w:after="0" w:line="240" w:lineRule="auto"/>
        <w:jc w:val="both"/>
        <w:rPr>
          <w:rFonts w:ascii="Montserrat" w:eastAsia="Arial" w:hAnsi="Montserrat" w:cs="Arial"/>
        </w:rPr>
      </w:pPr>
      <w:r w:rsidRPr="001E24FA">
        <w:rPr>
          <w:rFonts w:ascii="Montserrat" w:eastAsia="Arial" w:hAnsi="Montserrat" w:cs="Arial"/>
          <w:highlight w:val="white"/>
        </w:rPr>
        <w:t>Los lados de los triángulos se pueden identificar con las letras del abecedario, pero minúsculas.</w:t>
      </w:r>
    </w:p>
    <w:p w14:paraId="30DE7545" w14:textId="77777777" w:rsidR="00244804" w:rsidRDefault="00244804" w:rsidP="00244804">
      <w:pPr>
        <w:spacing w:after="0" w:line="240" w:lineRule="auto"/>
        <w:jc w:val="both"/>
        <w:rPr>
          <w:rFonts w:ascii="Montserrat" w:eastAsia="Arial" w:hAnsi="Montserrat" w:cs="Arial"/>
        </w:rPr>
      </w:pPr>
    </w:p>
    <w:p w14:paraId="6145B08E" w14:textId="77777777" w:rsidR="00244804" w:rsidRPr="001E24FA" w:rsidRDefault="00244804" w:rsidP="00244804">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01EA6416" wp14:editId="180E4BFA">
            <wp:extent cx="3238500" cy="21795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49171" cy="2186702"/>
                    </a:xfrm>
                    <a:prstGeom prst="rect">
                      <a:avLst/>
                    </a:prstGeom>
                  </pic:spPr>
                </pic:pic>
              </a:graphicData>
            </a:graphic>
          </wp:inline>
        </w:drawing>
      </w:r>
    </w:p>
    <w:p w14:paraId="49932548" w14:textId="77777777" w:rsidR="00244804" w:rsidRPr="001E24FA" w:rsidRDefault="00244804" w:rsidP="00244804">
      <w:pPr>
        <w:spacing w:after="0" w:line="240" w:lineRule="auto"/>
        <w:jc w:val="both"/>
        <w:rPr>
          <w:rFonts w:ascii="Montserrat" w:eastAsia="Arial" w:hAnsi="Montserrat" w:cs="Arial"/>
        </w:rPr>
      </w:pPr>
    </w:p>
    <w:p w14:paraId="2D0A1200" w14:textId="6B77000F" w:rsidR="00244804" w:rsidRDefault="00244804" w:rsidP="00244804">
      <w:pPr>
        <w:pStyle w:val="Normal0"/>
        <w:spacing w:after="0" w:line="240" w:lineRule="auto"/>
        <w:jc w:val="both"/>
        <w:rPr>
          <w:rFonts w:ascii="Montserrat" w:eastAsia="Arial" w:hAnsi="Montserrat" w:cs="Arial"/>
          <w:highlight w:val="white"/>
        </w:rPr>
      </w:pPr>
      <w:r w:rsidRPr="001E24FA">
        <w:rPr>
          <w:rFonts w:ascii="Montserrat" w:eastAsia="Arial" w:hAnsi="Montserrat" w:cs="Arial"/>
          <w:highlight w:val="white"/>
        </w:rPr>
        <w:t>Para referirse al valor de los ángulos como una incógnita, se acostumbra a usar las letras minúsculas del alfabeto griego</w:t>
      </w:r>
      <w:r w:rsidR="000F102B">
        <w:rPr>
          <w:rFonts w:ascii="Montserrat" w:eastAsia="Arial" w:hAnsi="Montserrat" w:cs="Arial"/>
          <w:highlight w:val="white"/>
        </w:rPr>
        <w:t>.</w:t>
      </w:r>
    </w:p>
    <w:p w14:paraId="4F4A214F" w14:textId="77777777" w:rsidR="000F102B" w:rsidRPr="001E24FA" w:rsidRDefault="000F102B" w:rsidP="00244804">
      <w:pPr>
        <w:pStyle w:val="Normal0"/>
        <w:spacing w:after="0" w:line="240" w:lineRule="auto"/>
        <w:jc w:val="both"/>
        <w:rPr>
          <w:rFonts w:ascii="Montserrat" w:eastAsia="Arial" w:hAnsi="Montserrat" w:cs="Arial"/>
          <w:highlight w:val="white"/>
        </w:rPr>
      </w:pPr>
    </w:p>
    <w:p w14:paraId="7661517B" w14:textId="77777777" w:rsidR="00244804" w:rsidRDefault="00244804" w:rsidP="00244804">
      <w:pPr>
        <w:pStyle w:val="Normal0"/>
        <w:spacing w:after="0" w:line="240" w:lineRule="auto"/>
        <w:jc w:val="both"/>
        <w:rPr>
          <w:rFonts w:ascii="Montserrat" w:eastAsia="Arial" w:hAnsi="Montserrat" w:cs="Arial"/>
          <w:highlight w:val="white"/>
        </w:rPr>
      </w:pPr>
      <w:r w:rsidRPr="001E24FA">
        <w:rPr>
          <w:rFonts w:ascii="Montserrat" w:eastAsia="Arial" w:hAnsi="Montserrat" w:cs="Arial"/>
          <w:highlight w:val="white"/>
        </w:rPr>
        <w:t>Las más usadas son: alfa, beta, gamma, teta, lambda, omega.</w:t>
      </w:r>
    </w:p>
    <w:p w14:paraId="0E7FC077" w14:textId="77777777" w:rsidR="00244804" w:rsidRDefault="00244804" w:rsidP="00244804">
      <w:pPr>
        <w:pStyle w:val="Normal0"/>
        <w:spacing w:after="0" w:line="240" w:lineRule="auto"/>
        <w:jc w:val="both"/>
        <w:rPr>
          <w:rFonts w:ascii="Montserrat" w:eastAsia="Arial" w:hAnsi="Montserrat" w:cs="Arial"/>
          <w:highlight w:val="white"/>
        </w:rPr>
      </w:pPr>
    </w:p>
    <w:p w14:paraId="5607548B" w14:textId="77777777" w:rsidR="00244804" w:rsidRPr="001E24FA" w:rsidRDefault="00244804" w:rsidP="00244804">
      <w:pPr>
        <w:pStyle w:val="Normal0"/>
        <w:spacing w:after="0" w:line="240" w:lineRule="auto"/>
        <w:jc w:val="center"/>
        <w:rPr>
          <w:rFonts w:ascii="Montserrat" w:eastAsia="Arial" w:hAnsi="Montserrat" w:cs="Arial"/>
          <w:highlight w:val="white"/>
        </w:rPr>
      </w:pPr>
      <w:r>
        <w:rPr>
          <w:rFonts w:ascii="Montserrat" w:eastAsia="Arial" w:hAnsi="Montserrat" w:cs="Arial"/>
          <w:noProof/>
          <w:lang w:val="en-US" w:eastAsia="en-US"/>
        </w:rPr>
        <w:drawing>
          <wp:inline distT="0" distB="0" distL="0" distR="0" wp14:anchorId="77858133" wp14:editId="57BA6807">
            <wp:extent cx="3905250" cy="172506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11640" cy="1727885"/>
                    </a:xfrm>
                    <a:prstGeom prst="rect">
                      <a:avLst/>
                    </a:prstGeom>
                  </pic:spPr>
                </pic:pic>
              </a:graphicData>
            </a:graphic>
          </wp:inline>
        </w:drawing>
      </w:r>
    </w:p>
    <w:p w14:paraId="724344FD" w14:textId="77777777" w:rsidR="00244804" w:rsidRPr="001E24FA" w:rsidRDefault="00244804" w:rsidP="00244804">
      <w:pPr>
        <w:spacing w:after="0" w:line="240" w:lineRule="auto"/>
        <w:jc w:val="both"/>
        <w:rPr>
          <w:rFonts w:ascii="Montserrat" w:eastAsia="Arial" w:hAnsi="Montserrat" w:cs="Arial"/>
          <w:lang w:val="es-ES_tradnl"/>
        </w:rPr>
      </w:pPr>
    </w:p>
    <w:p w14:paraId="19BA9EB7" w14:textId="38A18E69" w:rsidR="00244804" w:rsidRPr="001E24FA" w:rsidRDefault="000F102B" w:rsidP="00244804">
      <w:pPr>
        <w:spacing w:after="0" w:line="240" w:lineRule="auto"/>
        <w:jc w:val="both"/>
        <w:rPr>
          <w:rFonts w:ascii="Montserrat" w:hAnsi="Montserrat" w:cs="Arial"/>
        </w:rPr>
      </w:pPr>
      <w:r>
        <w:rPr>
          <w:rFonts w:ascii="Montserrat" w:hAnsi="Montserrat" w:cs="Arial"/>
        </w:rPr>
        <w:t>Revisa u</w:t>
      </w:r>
      <w:r w:rsidR="00244804" w:rsidRPr="001E24FA">
        <w:rPr>
          <w:rFonts w:ascii="Montserrat" w:hAnsi="Montserrat" w:cs="Arial"/>
        </w:rPr>
        <w:t>n poco de nomenclatura:</w:t>
      </w:r>
    </w:p>
    <w:p w14:paraId="27678F40" w14:textId="77777777" w:rsidR="00244804" w:rsidRPr="001E24FA" w:rsidRDefault="00244804" w:rsidP="00244804">
      <w:pPr>
        <w:spacing w:after="0" w:line="240" w:lineRule="auto"/>
        <w:jc w:val="both"/>
        <w:rPr>
          <w:rFonts w:ascii="Montserrat" w:hAnsi="Montserrat" w:cs="Arial"/>
        </w:rPr>
      </w:pPr>
    </w:p>
    <w:p w14:paraId="58E8E5AE" w14:textId="28E11E46" w:rsidR="00244804" w:rsidRDefault="00244804" w:rsidP="00244804">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Segmento de recta. Para representarlo se utilizan las letras de los dos puntos en que ésta comprendido, a veces se utiliza una barra arriba de las letras.</w:t>
      </w:r>
    </w:p>
    <w:p w14:paraId="79C01A86" w14:textId="77777777" w:rsidR="00244804" w:rsidRDefault="00244804" w:rsidP="00244804">
      <w:pPr>
        <w:pStyle w:val="Cuerpo"/>
        <w:spacing w:after="0" w:line="240" w:lineRule="auto"/>
        <w:jc w:val="both"/>
        <w:rPr>
          <w:rStyle w:val="Ninguno"/>
          <w:rFonts w:ascii="Montserrat" w:hAnsi="Montserrat" w:cs="Arial"/>
          <w:color w:val="auto"/>
        </w:rPr>
      </w:pPr>
    </w:p>
    <w:p w14:paraId="59C69079" w14:textId="77777777" w:rsidR="00244804" w:rsidRPr="001E24FA" w:rsidRDefault="00244804" w:rsidP="00244804">
      <w:pPr>
        <w:pStyle w:val="Cuerpo"/>
        <w:spacing w:after="0" w:line="240" w:lineRule="auto"/>
        <w:jc w:val="center"/>
        <w:rPr>
          <w:rStyle w:val="Ninguno"/>
          <w:rFonts w:ascii="Montserrat" w:hAnsi="Montserrat" w:cs="Arial"/>
          <w:color w:val="auto"/>
        </w:rPr>
      </w:pPr>
      <w:r>
        <w:rPr>
          <w:rStyle w:val="Ninguno"/>
          <w:rFonts w:ascii="Montserrat" w:hAnsi="Montserrat" w:cs="Arial"/>
          <w:noProof/>
          <w:color w:val="auto"/>
          <w:lang w:val="en-US" w:eastAsia="en-US"/>
        </w:rPr>
        <w:drawing>
          <wp:inline distT="0" distB="0" distL="0" distR="0" wp14:anchorId="2535C0F7" wp14:editId="15B2FBA3">
            <wp:extent cx="952500" cy="48858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876" cy="491854"/>
                    </a:xfrm>
                    <a:prstGeom prst="rect">
                      <a:avLst/>
                    </a:prstGeom>
                    <a:noFill/>
                  </pic:spPr>
                </pic:pic>
              </a:graphicData>
            </a:graphic>
          </wp:inline>
        </w:drawing>
      </w:r>
    </w:p>
    <w:p w14:paraId="141F2033" w14:textId="77777777" w:rsidR="00244804" w:rsidRDefault="00244804" w:rsidP="00244804">
      <w:pPr>
        <w:pStyle w:val="Cuerpo"/>
        <w:spacing w:after="0" w:line="240" w:lineRule="auto"/>
        <w:jc w:val="both"/>
        <w:rPr>
          <w:rFonts w:ascii="Montserrat" w:hAnsi="Montserrat" w:cs="Arial"/>
          <w:color w:val="auto"/>
        </w:rPr>
      </w:pPr>
      <w:r w:rsidRPr="001E24FA">
        <w:rPr>
          <w:rStyle w:val="Ninguno"/>
          <w:rFonts w:ascii="Montserrat" w:hAnsi="Montserrat" w:cs="Arial"/>
          <w:color w:val="auto"/>
        </w:rPr>
        <w:t>Para simbolizar a un ángulo siempre se antecede a los vértices que forman al ángulo, por ejemplo, en el triángulo ABC</w:t>
      </w:r>
      <w:r w:rsidRPr="001E24FA">
        <w:rPr>
          <w:rFonts w:ascii="Montserrat" w:hAnsi="Montserrat" w:cs="Arial"/>
          <w:color w:val="auto"/>
        </w:rPr>
        <w:t>, siendo el vértice de en medio donde se encuentra el ángulo, o la designación del ángulo.</w:t>
      </w:r>
    </w:p>
    <w:p w14:paraId="1CA55AA4" w14:textId="77777777" w:rsidR="00244804" w:rsidRPr="001E24FA" w:rsidRDefault="00244804" w:rsidP="00244804">
      <w:pPr>
        <w:pStyle w:val="Cuerpo"/>
        <w:spacing w:after="0" w:line="240" w:lineRule="auto"/>
        <w:jc w:val="center"/>
        <w:rPr>
          <w:rStyle w:val="Ninguno"/>
          <w:rFonts w:ascii="Montserrat" w:eastAsia="Arial" w:hAnsi="Montserrat" w:cs="Arial"/>
          <w:color w:val="auto"/>
        </w:rPr>
      </w:pPr>
      <w:r>
        <w:rPr>
          <w:rStyle w:val="Ninguno"/>
          <w:rFonts w:ascii="Montserrat" w:eastAsia="Arial" w:hAnsi="Montserrat" w:cs="Arial"/>
          <w:noProof/>
          <w:color w:val="auto"/>
          <w:lang w:val="en-US" w:eastAsia="en-US"/>
        </w:rPr>
        <w:drawing>
          <wp:inline distT="0" distB="0" distL="0" distR="0" wp14:anchorId="080D66B5" wp14:editId="206E9BF0">
            <wp:extent cx="1130601" cy="571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829" cy="578186"/>
                    </a:xfrm>
                    <a:prstGeom prst="rect">
                      <a:avLst/>
                    </a:prstGeom>
                    <a:noFill/>
                  </pic:spPr>
                </pic:pic>
              </a:graphicData>
            </a:graphic>
          </wp:inline>
        </w:drawing>
      </w:r>
    </w:p>
    <w:p w14:paraId="20C43242" w14:textId="4FA044C0" w:rsidR="00244804" w:rsidRDefault="00244804" w:rsidP="00244804">
      <w:pPr>
        <w:pStyle w:val="Cuerpo"/>
        <w:spacing w:after="0" w:line="240" w:lineRule="auto"/>
        <w:jc w:val="both"/>
        <w:rPr>
          <w:rStyle w:val="Ninguno"/>
          <w:rFonts w:ascii="Montserrat" w:eastAsia="Arial" w:hAnsi="Montserrat" w:cs="Arial"/>
          <w:color w:val="auto"/>
        </w:rPr>
      </w:pPr>
      <w:r w:rsidRPr="001E24FA">
        <w:rPr>
          <w:rStyle w:val="Ninguno"/>
          <w:rFonts w:ascii="Montserrat" w:hAnsi="Montserrat" w:cs="Arial"/>
          <w:color w:val="auto"/>
        </w:rPr>
        <w:t>Triángulo, el símbolo se antecede a los 3 tres vértices que componen al triángulo, por ejemplo:</w:t>
      </w:r>
      <w:r w:rsidR="000F102B">
        <w:rPr>
          <w:rStyle w:val="Ninguno"/>
          <w:rFonts w:ascii="Montserrat" w:hAnsi="Montserrat" w:cs="Arial"/>
          <w:color w:val="auto"/>
        </w:rPr>
        <w:t xml:space="preserve"> </w:t>
      </w:r>
    </w:p>
    <w:p w14:paraId="319D83AE" w14:textId="77777777" w:rsidR="00244804" w:rsidRPr="001E24FA" w:rsidRDefault="00244804" w:rsidP="00244804">
      <w:pPr>
        <w:pStyle w:val="Cuerpo"/>
        <w:spacing w:after="0" w:line="240" w:lineRule="auto"/>
        <w:jc w:val="center"/>
        <w:rPr>
          <w:rStyle w:val="Ninguno"/>
          <w:rFonts w:ascii="Montserrat" w:eastAsia="Arial" w:hAnsi="Montserrat" w:cs="Arial"/>
          <w:color w:val="auto"/>
        </w:rPr>
      </w:pPr>
      <w:r>
        <w:rPr>
          <w:rStyle w:val="Ninguno"/>
          <w:rFonts w:ascii="Montserrat" w:eastAsia="Arial" w:hAnsi="Montserrat" w:cs="Arial"/>
          <w:noProof/>
          <w:color w:val="auto"/>
          <w:lang w:val="en-US" w:eastAsia="en-US"/>
        </w:rPr>
        <w:drawing>
          <wp:inline distT="0" distB="0" distL="0" distR="0" wp14:anchorId="3361BE38" wp14:editId="47CB2E87">
            <wp:extent cx="1152525" cy="591185"/>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591185"/>
                    </a:xfrm>
                    <a:prstGeom prst="rect">
                      <a:avLst/>
                    </a:prstGeom>
                    <a:noFill/>
                  </pic:spPr>
                </pic:pic>
              </a:graphicData>
            </a:graphic>
          </wp:inline>
        </w:drawing>
      </w:r>
    </w:p>
    <w:p w14:paraId="7E8C846B" w14:textId="77777777" w:rsidR="00183450" w:rsidRDefault="00183450" w:rsidP="00244804">
      <w:pPr>
        <w:pStyle w:val="Cuerpo"/>
        <w:spacing w:after="0" w:line="240" w:lineRule="auto"/>
        <w:jc w:val="both"/>
        <w:rPr>
          <w:rStyle w:val="Ninguno"/>
          <w:rFonts w:ascii="Montserrat" w:hAnsi="Montserrat" w:cs="Arial"/>
          <w:color w:val="auto"/>
        </w:rPr>
      </w:pPr>
    </w:p>
    <w:p w14:paraId="4CD5862F" w14:textId="4E611C6E" w:rsidR="00244804" w:rsidRPr="001E24FA" w:rsidRDefault="00244804" w:rsidP="00244804">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Algo que ocupará</w:t>
      </w:r>
      <w:r w:rsidR="000F102B">
        <w:rPr>
          <w:rStyle w:val="Ninguno"/>
          <w:rFonts w:ascii="Montserrat" w:hAnsi="Montserrat" w:cs="Arial"/>
          <w:color w:val="auto"/>
        </w:rPr>
        <w:t>s,</w:t>
      </w:r>
      <w:r w:rsidRPr="001E24FA">
        <w:rPr>
          <w:rStyle w:val="Ninguno"/>
          <w:rFonts w:ascii="Montserrat" w:hAnsi="Montserrat" w:cs="Arial"/>
          <w:color w:val="auto"/>
        </w:rPr>
        <w:t xml:space="preserve"> es que la suma de los ángulos interiores de un triángulo es 180 grados</w:t>
      </w:r>
    </w:p>
    <w:p w14:paraId="36898ABF" w14:textId="77777777" w:rsidR="00244804" w:rsidRPr="001E24FA" w:rsidRDefault="00244804" w:rsidP="00244804">
      <w:pPr>
        <w:pStyle w:val="Cuerpo"/>
        <w:spacing w:after="0" w:line="240" w:lineRule="auto"/>
        <w:jc w:val="both"/>
        <w:rPr>
          <w:rStyle w:val="Ninguno"/>
          <w:rFonts w:ascii="Montserrat" w:hAnsi="Montserrat" w:cs="Arial"/>
          <w:color w:val="auto"/>
        </w:rPr>
      </w:pPr>
    </w:p>
    <w:p w14:paraId="0903C413" w14:textId="77777777" w:rsidR="00244804" w:rsidRPr="001E24FA" w:rsidRDefault="00244804" w:rsidP="00244804">
      <w:pPr>
        <w:pStyle w:val="Cuerpo"/>
        <w:spacing w:after="0" w:line="240" w:lineRule="auto"/>
        <w:jc w:val="both"/>
        <w:rPr>
          <w:rStyle w:val="Ninguno"/>
          <w:rFonts w:ascii="Montserrat" w:eastAsia="Arial" w:hAnsi="Montserrat" w:cs="Arial"/>
          <w:color w:val="auto"/>
        </w:rPr>
      </w:pPr>
      <w:r w:rsidRPr="001E24FA">
        <w:rPr>
          <w:rStyle w:val="Ninguno"/>
          <w:rFonts w:ascii="Montserrat" w:hAnsi="Montserrat" w:cs="Arial"/>
          <w:color w:val="auto"/>
        </w:rPr>
        <w:t>En matemáticas cuando dos figuras tienen la misma forma y mismas medidas, se dice que son congruentes, es decir:</w:t>
      </w:r>
    </w:p>
    <w:p w14:paraId="7085B297" w14:textId="77777777" w:rsidR="00244804" w:rsidRPr="001E24FA" w:rsidRDefault="00244804" w:rsidP="00244804">
      <w:pPr>
        <w:pStyle w:val="Cuerpo"/>
        <w:spacing w:after="0" w:line="240" w:lineRule="auto"/>
        <w:jc w:val="both"/>
        <w:rPr>
          <w:rStyle w:val="Ninguno"/>
          <w:rFonts w:ascii="Montserrat" w:eastAsia="Arial" w:hAnsi="Montserrat" w:cs="Arial"/>
          <w:color w:val="auto"/>
        </w:rPr>
      </w:pPr>
    </w:p>
    <w:p w14:paraId="542132B5" w14:textId="77777777" w:rsidR="00244804" w:rsidRPr="001E24FA" w:rsidRDefault="00244804" w:rsidP="00244804">
      <w:pPr>
        <w:pStyle w:val="Prrafodelista"/>
        <w:numPr>
          <w:ilvl w:val="0"/>
          <w:numId w:val="3"/>
        </w:numPr>
        <w:pBdr>
          <w:top w:val="nil"/>
          <w:left w:val="nil"/>
          <w:bottom w:val="nil"/>
          <w:right w:val="nil"/>
          <w:between w:val="nil"/>
          <w:bar w:val="nil"/>
        </w:pBdr>
        <w:spacing w:after="0" w:line="240" w:lineRule="auto"/>
        <w:contextualSpacing w:val="0"/>
        <w:jc w:val="both"/>
        <w:rPr>
          <w:rFonts w:ascii="Montserrat" w:hAnsi="Montserrat" w:cs="Arial"/>
        </w:rPr>
      </w:pPr>
      <w:r w:rsidRPr="001E24FA">
        <w:rPr>
          <w:rStyle w:val="Ninguno"/>
          <w:rFonts w:ascii="Montserrat" w:hAnsi="Montserrat" w:cs="Arial"/>
        </w:rPr>
        <w:t>Dos segmentos de recta son congruentes si tienen la misma medida.</w:t>
      </w:r>
    </w:p>
    <w:p w14:paraId="18A31A4E" w14:textId="77777777" w:rsidR="00244804" w:rsidRPr="001E24FA" w:rsidRDefault="00244804" w:rsidP="00244804">
      <w:pPr>
        <w:pStyle w:val="Prrafodelista"/>
        <w:numPr>
          <w:ilvl w:val="0"/>
          <w:numId w:val="3"/>
        </w:numPr>
        <w:pBdr>
          <w:top w:val="nil"/>
          <w:left w:val="nil"/>
          <w:bottom w:val="nil"/>
          <w:right w:val="nil"/>
          <w:between w:val="nil"/>
          <w:bar w:val="nil"/>
        </w:pBdr>
        <w:spacing w:after="0" w:line="240" w:lineRule="auto"/>
        <w:contextualSpacing w:val="0"/>
        <w:jc w:val="both"/>
        <w:rPr>
          <w:rStyle w:val="Ninguno"/>
          <w:rFonts w:ascii="Montserrat" w:hAnsi="Montserrat" w:cs="Arial"/>
        </w:rPr>
      </w:pPr>
      <w:r w:rsidRPr="001E24FA">
        <w:rPr>
          <w:rStyle w:val="Ninguno"/>
          <w:rFonts w:ascii="Montserrat" w:hAnsi="Montserrat" w:cs="Arial"/>
        </w:rPr>
        <w:t>Dos ángulos son congruentes si tienen la misma medida o amplitud.</w:t>
      </w:r>
    </w:p>
    <w:p w14:paraId="4434DFED" w14:textId="77777777" w:rsidR="00244804" w:rsidRPr="001E24FA" w:rsidRDefault="00244804" w:rsidP="00244804">
      <w:pPr>
        <w:pStyle w:val="Cuerpo"/>
        <w:spacing w:after="0" w:line="240" w:lineRule="auto"/>
        <w:jc w:val="both"/>
        <w:rPr>
          <w:rStyle w:val="Ninguno"/>
          <w:rFonts w:ascii="Montserrat" w:hAnsi="Montserrat" w:cs="Arial"/>
          <w:color w:val="auto"/>
        </w:rPr>
      </w:pPr>
    </w:p>
    <w:p w14:paraId="227CD46E" w14:textId="5E1F48F6" w:rsidR="00244804" w:rsidRPr="001E24FA" w:rsidRDefault="00244804" w:rsidP="00244804">
      <w:pPr>
        <w:pStyle w:val="Cuerpo"/>
        <w:spacing w:after="0" w:line="240" w:lineRule="auto"/>
        <w:jc w:val="both"/>
        <w:rPr>
          <w:rStyle w:val="Ninguno"/>
          <w:rFonts w:ascii="Montserrat" w:eastAsia="Arial" w:hAnsi="Montserrat" w:cs="Arial"/>
          <w:color w:val="auto"/>
        </w:rPr>
      </w:pPr>
      <w:r w:rsidRPr="001E24FA">
        <w:rPr>
          <w:rStyle w:val="Ninguno"/>
          <w:rFonts w:ascii="Montserrat" w:hAnsi="Montserrat" w:cs="Arial"/>
          <w:color w:val="auto"/>
        </w:rPr>
        <w:t>En consecuencia:</w:t>
      </w:r>
      <w:r w:rsidR="000F102B">
        <w:rPr>
          <w:rStyle w:val="Ninguno"/>
          <w:rFonts w:ascii="Montserrat" w:hAnsi="Montserrat" w:cs="Arial"/>
          <w:color w:val="auto"/>
        </w:rPr>
        <w:t xml:space="preserve"> </w:t>
      </w:r>
      <w:r w:rsidRPr="001E24FA">
        <w:rPr>
          <w:rStyle w:val="Ninguno"/>
          <w:rFonts w:ascii="Montserrat" w:hAnsi="Montserrat" w:cs="Arial"/>
          <w:color w:val="auto"/>
        </w:rPr>
        <w:t>Dos triángulos son congruentes si las medidas de sus lados y ángulos son iguales.</w:t>
      </w:r>
    </w:p>
    <w:p w14:paraId="29EE340A" w14:textId="77777777" w:rsidR="00244804" w:rsidRPr="001E24FA" w:rsidRDefault="00244804" w:rsidP="00244804">
      <w:pPr>
        <w:spacing w:after="0" w:line="240" w:lineRule="auto"/>
        <w:jc w:val="both"/>
        <w:rPr>
          <w:rFonts w:ascii="Montserrat" w:hAnsi="Montserrat" w:cs="Arial"/>
        </w:rPr>
      </w:pPr>
    </w:p>
    <w:p w14:paraId="324F2053" w14:textId="77777777" w:rsidR="00244804" w:rsidRDefault="00244804" w:rsidP="00244804">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 xml:space="preserve">Este par de triángulos son congruentes y se utiliza un símbolo formado por un signo igual y una tilde. Este símbolo sirve para representar la congruencia, aquí </w:t>
      </w:r>
      <w:r w:rsidRPr="001E24FA">
        <w:rPr>
          <w:rStyle w:val="Ninguno"/>
          <w:rFonts w:ascii="Montserrat" w:hAnsi="Montserrat" w:cs="Arial"/>
          <w:color w:val="auto"/>
        </w:rPr>
        <w:lastRenderedPageBreak/>
        <w:t>se observa que ambos triángulos tienen la misma forma y el mismo tamaño, aunque su posición sea diferente. Ambos son congruentes.</w:t>
      </w:r>
    </w:p>
    <w:p w14:paraId="2097EEF0" w14:textId="77777777" w:rsidR="00244804" w:rsidRDefault="00244804" w:rsidP="00244804">
      <w:pPr>
        <w:pStyle w:val="Cuerpo"/>
        <w:spacing w:after="0" w:line="240" w:lineRule="auto"/>
        <w:jc w:val="both"/>
        <w:rPr>
          <w:rStyle w:val="Ninguno"/>
          <w:rFonts w:ascii="Montserrat" w:hAnsi="Montserrat" w:cs="Arial"/>
          <w:color w:val="auto"/>
        </w:rPr>
      </w:pPr>
    </w:p>
    <w:p w14:paraId="7FB63E68" w14:textId="77777777" w:rsidR="00244804" w:rsidRDefault="00244804" w:rsidP="00244804">
      <w:pPr>
        <w:pStyle w:val="Cuerpo"/>
        <w:spacing w:after="0" w:line="240" w:lineRule="auto"/>
        <w:jc w:val="center"/>
        <w:rPr>
          <w:rStyle w:val="Ninguno"/>
          <w:rFonts w:ascii="Montserrat" w:hAnsi="Montserrat" w:cs="Arial"/>
          <w:color w:val="auto"/>
        </w:rPr>
      </w:pPr>
      <w:r>
        <w:rPr>
          <w:rFonts w:ascii="Montserrat" w:hAnsi="Montserrat" w:cs="Arial"/>
          <w:noProof/>
          <w:color w:val="auto"/>
          <w:lang w:val="en-US" w:eastAsia="en-US"/>
        </w:rPr>
        <w:drawing>
          <wp:inline distT="0" distB="0" distL="0" distR="0" wp14:anchorId="58C4D61F" wp14:editId="12573E61">
            <wp:extent cx="3733800" cy="199026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35853" cy="1991356"/>
                    </a:xfrm>
                    <a:prstGeom prst="rect">
                      <a:avLst/>
                    </a:prstGeom>
                  </pic:spPr>
                </pic:pic>
              </a:graphicData>
            </a:graphic>
          </wp:inline>
        </w:drawing>
      </w:r>
    </w:p>
    <w:p w14:paraId="0D851817" w14:textId="77777777" w:rsidR="00244804" w:rsidRPr="001E24FA" w:rsidRDefault="00244804" w:rsidP="00244804">
      <w:pPr>
        <w:pStyle w:val="Cuerpo"/>
        <w:spacing w:after="0" w:line="240" w:lineRule="auto"/>
        <w:jc w:val="both"/>
        <w:rPr>
          <w:rStyle w:val="Ninguno"/>
          <w:rFonts w:ascii="Montserrat" w:hAnsi="Montserrat" w:cs="Arial"/>
          <w:color w:val="auto"/>
        </w:rPr>
      </w:pPr>
    </w:p>
    <w:p w14:paraId="45F9EB05" w14:textId="1F8665B1" w:rsidR="00244804" w:rsidRDefault="000F102B" w:rsidP="00244804">
      <w:pPr>
        <w:pStyle w:val="Cuerpo"/>
        <w:spacing w:after="0" w:line="240" w:lineRule="auto"/>
        <w:jc w:val="both"/>
        <w:rPr>
          <w:rStyle w:val="Ninguno"/>
          <w:rFonts w:ascii="Montserrat" w:hAnsi="Montserrat" w:cs="Arial"/>
          <w:color w:val="auto"/>
        </w:rPr>
      </w:pPr>
      <w:r>
        <w:rPr>
          <w:rStyle w:val="Ninguno"/>
          <w:rFonts w:ascii="Montserrat" w:hAnsi="Montserrat" w:cs="Arial"/>
          <w:color w:val="auto"/>
        </w:rPr>
        <w:t>Observa</w:t>
      </w:r>
      <w:r w:rsidR="00244804" w:rsidRPr="001E24FA">
        <w:rPr>
          <w:rStyle w:val="Ninguno"/>
          <w:rFonts w:ascii="Montserrat" w:hAnsi="Montserrat" w:cs="Arial"/>
          <w:color w:val="auto"/>
        </w:rPr>
        <w:t xml:space="preserve"> </w:t>
      </w:r>
      <w:r w:rsidRPr="001E24FA">
        <w:rPr>
          <w:rStyle w:val="Ninguno"/>
          <w:rFonts w:ascii="Montserrat" w:hAnsi="Montserrat" w:cs="Arial"/>
          <w:color w:val="auto"/>
        </w:rPr>
        <w:t>cómo</w:t>
      </w:r>
      <w:r w:rsidR="00244804" w:rsidRPr="001E24FA">
        <w:rPr>
          <w:rStyle w:val="Ninguno"/>
          <w:rFonts w:ascii="Montserrat" w:hAnsi="Montserrat" w:cs="Arial"/>
          <w:color w:val="auto"/>
        </w:rPr>
        <w:t xml:space="preserve"> </w:t>
      </w:r>
      <w:r>
        <w:rPr>
          <w:rStyle w:val="Ninguno"/>
          <w:rFonts w:ascii="Montserrat" w:hAnsi="Montserrat" w:cs="Arial"/>
          <w:color w:val="auto"/>
        </w:rPr>
        <w:t xml:space="preserve">se </w:t>
      </w:r>
      <w:r w:rsidR="00244804" w:rsidRPr="001E24FA">
        <w:rPr>
          <w:rStyle w:val="Ninguno"/>
          <w:rFonts w:ascii="Montserrat" w:hAnsi="Montserrat" w:cs="Arial"/>
          <w:color w:val="auto"/>
        </w:rPr>
        <w:t>utiliza la nomenclatura para escribir que esos triángulos son congruentes:</w:t>
      </w:r>
    </w:p>
    <w:p w14:paraId="01F7EB88" w14:textId="77777777" w:rsidR="000F102B" w:rsidRPr="001E24FA" w:rsidRDefault="000F102B" w:rsidP="00244804">
      <w:pPr>
        <w:pStyle w:val="Cuerpo"/>
        <w:spacing w:after="0" w:line="240" w:lineRule="auto"/>
        <w:jc w:val="both"/>
        <w:rPr>
          <w:rStyle w:val="Ninguno"/>
          <w:rFonts w:ascii="Montserrat" w:hAnsi="Montserrat" w:cs="Arial"/>
          <w:color w:val="auto"/>
        </w:rPr>
      </w:pPr>
    </w:p>
    <w:p w14:paraId="1FB9EF4B" w14:textId="77777777" w:rsidR="00244804" w:rsidRPr="001E24FA" w:rsidRDefault="00244804" w:rsidP="00244804">
      <w:pPr>
        <w:pStyle w:val="Cuerpo"/>
        <w:spacing w:after="0" w:line="240" w:lineRule="auto"/>
        <w:jc w:val="both"/>
        <w:rPr>
          <w:rStyle w:val="Ninguno"/>
          <w:rFonts w:ascii="Montserrat" w:hAnsi="Montserrat" w:cs="Arial"/>
          <w:color w:val="auto"/>
        </w:rPr>
      </w:pPr>
      <w:r w:rsidRPr="001E24FA">
        <w:rPr>
          <w:rStyle w:val="Ninguno"/>
          <w:rFonts w:ascii="Montserrat" w:eastAsia="Arial" w:hAnsi="Montserrat" w:cs="Arial"/>
          <w:color w:val="auto"/>
        </w:rPr>
        <w:t>Triángulo ABC es congruente con el Triángulo DEF.</w:t>
      </w:r>
    </w:p>
    <w:p w14:paraId="3B1DC6DF" w14:textId="77777777" w:rsidR="00244804" w:rsidRPr="001E24FA" w:rsidRDefault="00244804" w:rsidP="00244804">
      <w:pPr>
        <w:pStyle w:val="Cuerpo"/>
        <w:spacing w:after="0" w:line="240" w:lineRule="auto"/>
        <w:jc w:val="both"/>
        <w:rPr>
          <w:rStyle w:val="Ninguno"/>
          <w:rFonts w:ascii="Montserrat" w:eastAsia="Arial" w:hAnsi="Montserrat" w:cs="Arial"/>
          <w:color w:val="auto"/>
        </w:rPr>
      </w:pPr>
    </w:p>
    <w:p w14:paraId="00631C74" w14:textId="1C81557A" w:rsidR="00244804" w:rsidRPr="001E24FA" w:rsidRDefault="00244804" w:rsidP="00244804">
      <w:pPr>
        <w:pStyle w:val="Cuerpo"/>
        <w:spacing w:after="0" w:line="240" w:lineRule="auto"/>
        <w:jc w:val="both"/>
        <w:rPr>
          <w:rStyle w:val="Ninguno"/>
          <w:rFonts w:ascii="Montserrat" w:eastAsia="Arial" w:hAnsi="Montserrat" w:cs="Arial"/>
          <w:color w:val="auto"/>
        </w:rPr>
      </w:pPr>
      <w:r w:rsidRPr="001E24FA">
        <w:rPr>
          <w:rStyle w:val="Ninguno"/>
          <w:rFonts w:ascii="Montserrat" w:hAnsi="Montserrat" w:cs="Arial"/>
          <w:color w:val="auto"/>
        </w:rPr>
        <w:t>¿Podr</w:t>
      </w:r>
      <w:r w:rsidR="000F102B">
        <w:rPr>
          <w:rStyle w:val="Ninguno"/>
          <w:rFonts w:ascii="Montserrat" w:hAnsi="Montserrat" w:cs="Arial"/>
          <w:color w:val="auto"/>
        </w:rPr>
        <w:t>ás</w:t>
      </w:r>
      <w:r w:rsidRPr="001E24FA">
        <w:rPr>
          <w:rStyle w:val="Ninguno"/>
          <w:rFonts w:ascii="Montserrat" w:hAnsi="Montserrat" w:cs="Arial"/>
          <w:color w:val="auto"/>
        </w:rPr>
        <w:t xml:space="preserve"> determinar si 2 triángulos son congruentes, sin medir sus lados o ángulos y sin sobreponer uno con otro?</w:t>
      </w:r>
    </w:p>
    <w:p w14:paraId="75472D88" w14:textId="77777777" w:rsidR="00244804" w:rsidRPr="001E24FA" w:rsidRDefault="00244804" w:rsidP="00244804">
      <w:pPr>
        <w:pStyle w:val="Cuerpo"/>
        <w:spacing w:after="0" w:line="240" w:lineRule="auto"/>
        <w:jc w:val="both"/>
        <w:rPr>
          <w:rStyle w:val="Ninguno"/>
          <w:rFonts w:ascii="Montserrat" w:eastAsia="Arial" w:hAnsi="Montserrat" w:cs="Arial"/>
          <w:color w:val="auto"/>
        </w:rPr>
      </w:pPr>
    </w:p>
    <w:p w14:paraId="46AABEBB" w14:textId="38BBF551" w:rsidR="00244804" w:rsidRPr="001E24FA" w:rsidRDefault="00244804" w:rsidP="00244804">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 xml:space="preserve">Sí es posible con los criterios de congruencia, pues estos sirven para establecer que dos triángulos son congruentes con un mínimo de condiciones </w:t>
      </w:r>
    </w:p>
    <w:p w14:paraId="1F63EB9F" w14:textId="77777777" w:rsidR="00244804" w:rsidRPr="001E24FA" w:rsidRDefault="00244804" w:rsidP="00244804">
      <w:pPr>
        <w:pStyle w:val="Cuerpo"/>
        <w:spacing w:after="0" w:line="240" w:lineRule="auto"/>
        <w:jc w:val="both"/>
        <w:rPr>
          <w:rStyle w:val="Ninguno"/>
          <w:rFonts w:ascii="Montserrat" w:hAnsi="Montserrat" w:cs="Arial"/>
          <w:color w:val="auto"/>
        </w:rPr>
      </w:pPr>
    </w:p>
    <w:p w14:paraId="5752E483" w14:textId="0E759B1C" w:rsidR="00244804" w:rsidRDefault="00244804" w:rsidP="00244804">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Estos</w:t>
      </w:r>
      <w:r w:rsidR="000F102B">
        <w:rPr>
          <w:rStyle w:val="Ninguno"/>
          <w:rFonts w:ascii="Montserrat" w:hAnsi="Montserrat" w:cs="Arial"/>
          <w:color w:val="auto"/>
        </w:rPr>
        <w:t xml:space="preserve"> criterios de congruencia son 3:</w:t>
      </w:r>
    </w:p>
    <w:p w14:paraId="447AB960" w14:textId="77777777" w:rsidR="000F102B" w:rsidRPr="001E24FA" w:rsidRDefault="000F102B" w:rsidP="00244804">
      <w:pPr>
        <w:pStyle w:val="Cuerpo"/>
        <w:spacing w:after="0" w:line="240" w:lineRule="auto"/>
        <w:jc w:val="both"/>
        <w:rPr>
          <w:rStyle w:val="Ninguno"/>
          <w:rFonts w:ascii="Montserrat" w:eastAsia="Arial" w:hAnsi="Montserrat" w:cs="Arial"/>
          <w:color w:val="auto"/>
        </w:rPr>
      </w:pPr>
    </w:p>
    <w:p w14:paraId="221566CF" w14:textId="77777777" w:rsidR="00244804" w:rsidRPr="001E24FA" w:rsidRDefault="00244804" w:rsidP="00244804">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ALA, Ángulo-Lado-Ángulo</w:t>
      </w:r>
    </w:p>
    <w:p w14:paraId="2A15D849" w14:textId="77777777" w:rsidR="00244804" w:rsidRPr="001E24FA" w:rsidRDefault="00244804" w:rsidP="00244804">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LAL, Lado-Ángulo-Lado</w:t>
      </w:r>
    </w:p>
    <w:p w14:paraId="23172E21" w14:textId="33265F95" w:rsidR="00244804" w:rsidRPr="001E24FA" w:rsidRDefault="00244804" w:rsidP="00244804">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LLL, Lado-Lado-Lado</w:t>
      </w:r>
    </w:p>
    <w:p w14:paraId="4B517803" w14:textId="77777777" w:rsidR="00244804" w:rsidRDefault="00244804" w:rsidP="00244804">
      <w:pPr>
        <w:pStyle w:val="Cuerpo"/>
        <w:spacing w:after="0" w:line="240" w:lineRule="auto"/>
        <w:jc w:val="both"/>
        <w:rPr>
          <w:rStyle w:val="Ninguno"/>
          <w:rFonts w:ascii="Montserrat" w:eastAsia="Arial" w:hAnsi="Montserrat" w:cs="Arial"/>
          <w:color w:val="auto"/>
        </w:rPr>
      </w:pPr>
    </w:p>
    <w:p w14:paraId="0F75E4A2" w14:textId="77777777" w:rsidR="00244804" w:rsidRPr="001E24FA" w:rsidRDefault="00244804" w:rsidP="00244804">
      <w:pPr>
        <w:pStyle w:val="Cuerpo"/>
        <w:spacing w:after="0" w:line="240" w:lineRule="auto"/>
        <w:jc w:val="both"/>
        <w:rPr>
          <w:rStyle w:val="Ninguno"/>
          <w:rFonts w:ascii="Montserrat" w:eastAsia="Arial" w:hAnsi="Montserrat" w:cs="Arial"/>
          <w:color w:val="auto"/>
        </w:rPr>
      </w:pPr>
      <w:r w:rsidRPr="001E24FA">
        <w:rPr>
          <w:rStyle w:val="Ninguno"/>
          <w:rFonts w:ascii="Montserrat" w:eastAsia="Arial" w:hAnsi="Montserrat" w:cs="Arial"/>
          <w:color w:val="auto"/>
        </w:rPr>
        <w:t>¿Qué significan estos criterios de congruencia?</w:t>
      </w:r>
    </w:p>
    <w:p w14:paraId="38D0D0A7" w14:textId="77777777" w:rsidR="00244804" w:rsidRPr="001E24FA" w:rsidRDefault="00244804" w:rsidP="00244804">
      <w:pPr>
        <w:spacing w:after="0" w:line="240" w:lineRule="auto"/>
        <w:jc w:val="both"/>
        <w:rPr>
          <w:rFonts w:ascii="Montserrat" w:hAnsi="Montserrat" w:cs="Arial"/>
        </w:rPr>
      </w:pPr>
    </w:p>
    <w:p w14:paraId="3DE15A2E" w14:textId="4FDC5CFA" w:rsidR="00244804" w:rsidRDefault="000F102B" w:rsidP="00244804">
      <w:pPr>
        <w:pStyle w:val="Cuerpo"/>
        <w:spacing w:after="0" w:line="240" w:lineRule="auto"/>
        <w:jc w:val="both"/>
        <w:rPr>
          <w:rStyle w:val="Ninguno"/>
          <w:rFonts w:ascii="Montserrat" w:eastAsia="Arial" w:hAnsi="Montserrat" w:cs="Arial"/>
          <w:color w:val="auto"/>
        </w:rPr>
      </w:pPr>
      <w:r>
        <w:rPr>
          <w:rStyle w:val="Ninguno"/>
          <w:rFonts w:ascii="Montserrat" w:eastAsia="Arial" w:hAnsi="Montserrat" w:cs="Arial"/>
          <w:color w:val="auto"/>
        </w:rPr>
        <w:t xml:space="preserve">Observa </w:t>
      </w:r>
      <w:r w:rsidR="00244804" w:rsidRPr="001E24FA">
        <w:rPr>
          <w:rStyle w:val="Ninguno"/>
          <w:rFonts w:ascii="Montserrat" w:eastAsia="Arial" w:hAnsi="Montserrat" w:cs="Arial"/>
          <w:color w:val="auto"/>
        </w:rPr>
        <w:t xml:space="preserve">el criterio </w:t>
      </w:r>
      <w:r w:rsidR="00244804" w:rsidRPr="001E24FA">
        <w:rPr>
          <w:rStyle w:val="Ninguno"/>
          <w:rFonts w:ascii="Montserrat" w:hAnsi="Montserrat" w:cs="Arial"/>
          <w:color w:val="auto"/>
        </w:rPr>
        <w:t>Ángulo-Lado-Ángulo</w:t>
      </w:r>
      <w:r w:rsidR="00244804" w:rsidRPr="001E24FA">
        <w:rPr>
          <w:rStyle w:val="Ninguno"/>
          <w:rFonts w:ascii="Montserrat" w:eastAsia="Arial" w:hAnsi="Montserrat" w:cs="Arial"/>
          <w:color w:val="auto"/>
        </w:rPr>
        <w:t>, ALA</w:t>
      </w:r>
      <w:r>
        <w:rPr>
          <w:rStyle w:val="Ninguno"/>
          <w:rFonts w:ascii="Montserrat" w:eastAsia="Arial" w:hAnsi="Montserrat" w:cs="Arial"/>
          <w:color w:val="auto"/>
        </w:rPr>
        <w:t>.</w:t>
      </w:r>
    </w:p>
    <w:p w14:paraId="53E7BB03" w14:textId="7BFE33E9" w:rsidR="000F102B" w:rsidRDefault="000F102B" w:rsidP="00244804">
      <w:pPr>
        <w:pStyle w:val="Cuerpo"/>
        <w:spacing w:after="0" w:line="240" w:lineRule="auto"/>
        <w:jc w:val="both"/>
        <w:rPr>
          <w:rStyle w:val="Ninguno"/>
          <w:rFonts w:ascii="Montserrat" w:eastAsia="Arial" w:hAnsi="Montserrat" w:cs="Arial"/>
          <w:color w:val="auto"/>
        </w:rPr>
      </w:pPr>
    </w:p>
    <w:p w14:paraId="621A58F8" w14:textId="2CF04C6B" w:rsidR="000F102B" w:rsidRDefault="000F102B" w:rsidP="000F102B">
      <w:pPr>
        <w:pStyle w:val="Cuerpo"/>
        <w:numPr>
          <w:ilvl w:val="0"/>
          <w:numId w:val="7"/>
        </w:numPr>
        <w:spacing w:after="0" w:line="240" w:lineRule="auto"/>
        <w:jc w:val="both"/>
        <w:rPr>
          <w:rStyle w:val="Ninguno"/>
          <w:rFonts w:ascii="Montserrat" w:eastAsia="Arial" w:hAnsi="Montserrat" w:cs="Arial"/>
          <w:b/>
          <w:color w:val="auto"/>
        </w:rPr>
      </w:pPr>
      <w:r w:rsidRPr="000F102B">
        <w:rPr>
          <w:rStyle w:val="Ninguno"/>
          <w:rFonts w:ascii="Montserrat" w:eastAsia="Arial" w:hAnsi="Montserrat" w:cs="Arial"/>
          <w:b/>
          <w:color w:val="auto"/>
        </w:rPr>
        <w:t>Video ALA</w:t>
      </w:r>
    </w:p>
    <w:p w14:paraId="110F31D1" w14:textId="17090286" w:rsidR="00244804" w:rsidRDefault="008F1AEC" w:rsidP="00244804">
      <w:pPr>
        <w:pStyle w:val="Cuerpo"/>
        <w:spacing w:after="0" w:line="240" w:lineRule="auto"/>
        <w:jc w:val="both"/>
        <w:rPr>
          <w:rStyle w:val="Ninguno"/>
          <w:rFonts w:ascii="Montserrat" w:eastAsia="Arial" w:hAnsi="Montserrat" w:cs="Arial"/>
          <w:color w:val="auto"/>
        </w:rPr>
      </w:pPr>
      <w:hyperlink r:id="rId12" w:history="1">
        <w:r w:rsidRPr="00A00117">
          <w:rPr>
            <w:rStyle w:val="Hipervnculo"/>
            <w:rFonts w:ascii="Montserrat" w:eastAsia="Arial" w:hAnsi="Montserrat" w:cs="Arial"/>
          </w:rPr>
          <w:t>https://youtu.be/wnFLUHBo2lc</w:t>
        </w:r>
      </w:hyperlink>
      <w:r>
        <w:rPr>
          <w:rStyle w:val="Ninguno"/>
          <w:rFonts w:ascii="Montserrat" w:eastAsia="Arial" w:hAnsi="Montserrat" w:cs="Arial"/>
          <w:color w:val="auto"/>
        </w:rPr>
        <w:t xml:space="preserve"> </w:t>
      </w:r>
    </w:p>
    <w:p w14:paraId="4FB28993" w14:textId="77777777" w:rsidR="008F1AEC" w:rsidRPr="001E24FA" w:rsidRDefault="008F1AEC" w:rsidP="00244804">
      <w:pPr>
        <w:pStyle w:val="Cuerpo"/>
        <w:spacing w:after="0" w:line="240" w:lineRule="auto"/>
        <w:jc w:val="both"/>
        <w:rPr>
          <w:rStyle w:val="Ninguno"/>
          <w:rFonts w:ascii="Montserrat" w:eastAsia="Arial" w:hAnsi="Montserrat" w:cs="Arial"/>
          <w:color w:val="auto"/>
        </w:rPr>
      </w:pPr>
    </w:p>
    <w:p w14:paraId="38EEF391" w14:textId="139F11BA" w:rsidR="00244804" w:rsidRDefault="000F102B" w:rsidP="00244804">
      <w:pPr>
        <w:pStyle w:val="Cuerpo"/>
        <w:spacing w:after="0" w:line="240" w:lineRule="auto"/>
        <w:jc w:val="both"/>
        <w:rPr>
          <w:rStyle w:val="Ninguno"/>
          <w:rFonts w:ascii="Montserrat" w:eastAsia="Arial" w:hAnsi="Montserrat" w:cs="Arial"/>
          <w:color w:val="auto"/>
        </w:rPr>
      </w:pPr>
      <w:r>
        <w:rPr>
          <w:rStyle w:val="Ninguno"/>
          <w:rFonts w:ascii="Montserrat" w:eastAsia="Arial" w:hAnsi="Montserrat" w:cs="Arial"/>
          <w:color w:val="auto"/>
        </w:rPr>
        <w:t xml:space="preserve">Ahora observa el </w:t>
      </w:r>
      <w:r w:rsidR="00244804" w:rsidRPr="001E24FA">
        <w:rPr>
          <w:rStyle w:val="Ninguno"/>
          <w:rFonts w:ascii="Montserrat" w:eastAsia="Arial" w:hAnsi="Montserrat" w:cs="Arial"/>
          <w:color w:val="auto"/>
        </w:rPr>
        <w:t xml:space="preserve">Criterio </w:t>
      </w:r>
      <w:r w:rsidR="00244804" w:rsidRPr="001E24FA">
        <w:rPr>
          <w:rStyle w:val="Ninguno"/>
          <w:rFonts w:ascii="Montserrat" w:hAnsi="Montserrat" w:cs="Arial"/>
          <w:color w:val="auto"/>
        </w:rPr>
        <w:t>Lado-Ángulo-Lado</w:t>
      </w:r>
      <w:r w:rsidR="00244804" w:rsidRPr="001E24FA">
        <w:rPr>
          <w:rStyle w:val="Ninguno"/>
          <w:rFonts w:ascii="Montserrat" w:eastAsia="Arial" w:hAnsi="Montserrat" w:cs="Arial"/>
          <w:color w:val="auto"/>
        </w:rPr>
        <w:t>, LAL.</w:t>
      </w:r>
    </w:p>
    <w:p w14:paraId="5877B8C7" w14:textId="3D342454" w:rsidR="000F102B" w:rsidRDefault="000F102B" w:rsidP="00244804">
      <w:pPr>
        <w:pStyle w:val="Cuerpo"/>
        <w:spacing w:after="0" w:line="240" w:lineRule="auto"/>
        <w:jc w:val="both"/>
        <w:rPr>
          <w:rStyle w:val="Ninguno"/>
          <w:rFonts w:ascii="Montserrat" w:eastAsia="Arial" w:hAnsi="Montserrat" w:cs="Arial"/>
          <w:color w:val="auto"/>
        </w:rPr>
      </w:pPr>
    </w:p>
    <w:p w14:paraId="760D36E5" w14:textId="77777777" w:rsidR="000F102B" w:rsidRPr="000F102B" w:rsidRDefault="000F102B" w:rsidP="00F41560">
      <w:pPr>
        <w:pStyle w:val="Cuerpo"/>
        <w:numPr>
          <w:ilvl w:val="0"/>
          <w:numId w:val="7"/>
        </w:numPr>
        <w:spacing w:after="0" w:line="240" w:lineRule="auto"/>
        <w:jc w:val="both"/>
        <w:rPr>
          <w:rStyle w:val="Ninguno"/>
          <w:rFonts w:ascii="Montserrat" w:eastAsia="Arial" w:hAnsi="Montserrat" w:cs="Arial"/>
          <w:b/>
          <w:color w:val="auto"/>
        </w:rPr>
      </w:pPr>
      <w:r w:rsidRPr="000F102B">
        <w:rPr>
          <w:rStyle w:val="Ninguno"/>
          <w:rFonts w:ascii="Montserrat" w:eastAsia="Arial" w:hAnsi="Montserrat" w:cs="Arial"/>
          <w:b/>
          <w:color w:val="auto"/>
        </w:rPr>
        <w:t>Video LAL</w:t>
      </w:r>
    </w:p>
    <w:p w14:paraId="4202D2D3" w14:textId="192A0479" w:rsidR="00244804" w:rsidRDefault="008F1AEC" w:rsidP="00244804">
      <w:pPr>
        <w:pStyle w:val="Cuerpo"/>
        <w:spacing w:after="0" w:line="240" w:lineRule="auto"/>
        <w:jc w:val="both"/>
        <w:rPr>
          <w:rStyle w:val="Ninguno"/>
          <w:rFonts w:ascii="Montserrat" w:eastAsia="Arial" w:hAnsi="Montserrat" w:cs="Arial"/>
          <w:color w:val="auto"/>
        </w:rPr>
      </w:pPr>
      <w:hyperlink r:id="rId13" w:history="1">
        <w:r w:rsidRPr="00A00117">
          <w:rPr>
            <w:rStyle w:val="Hipervnculo"/>
            <w:rFonts w:ascii="Montserrat" w:eastAsia="Arial" w:hAnsi="Montserrat" w:cs="Arial"/>
          </w:rPr>
          <w:t>https://youtu.be/xnEaz3CqmtA</w:t>
        </w:r>
      </w:hyperlink>
      <w:r>
        <w:rPr>
          <w:rStyle w:val="Ninguno"/>
          <w:rFonts w:ascii="Montserrat" w:eastAsia="Arial" w:hAnsi="Montserrat" w:cs="Arial"/>
          <w:color w:val="auto"/>
        </w:rPr>
        <w:t xml:space="preserve"> </w:t>
      </w:r>
    </w:p>
    <w:p w14:paraId="7BFA5F89" w14:textId="77777777" w:rsidR="008F1AEC" w:rsidRPr="001E24FA" w:rsidRDefault="008F1AEC" w:rsidP="00244804">
      <w:pPr>
        <w:pStyle w:val="Cuerpo"/>
        <w:spacing w:after="0" w:line="240" w:lineRule="auto"/>
        <w:jc w:val="both"/>
        <w:rPr>
          <w:rStyle w:val="Ninguno"/>
          <w:rFonts w:ascii="Montserrat" w:eastAsia="Arial" w:hAnsi="Montserrat" w:cs="Arial"/>
          <w:color w:val="auto"/>
        </w:rPr>
      </w:pPr>
    </w:p>
    <w:p w14:paraId="7A4B8E9B" w14:textId="6492873B" w:rsidR="00244804" w:rsidRPr="001E24FA" w:rsidRDefault="00122555" w:rsidP="00244804">
      <w:pPr>
        <w:pStyle w:val="Cuerpo"/>
        <w:spacing w:after="0" w:line="240" w:lineRule="auto"/>
        <w:jc w:val="both"/>
        <w:rPr>
          <w:rStyle w:val="Ninguno"/>
          <w:rFonts w:ascii="Montserrat" w:hAnsi="Montserrat" w:cs="Arial"/>
          <w:color w:val="auto"/>
        </w:rPr>
      </w:pPr>
      <w:r>
        <w:rPr>
          <w:rStyle w:val="Ninguno"/>
          <w:rFonts w:ascii="Montserrat" w:hAnsi="Montserrat" w:cs="Arial"/>
          <w:color w:val="auto"/>
        </w:rPr>
        <w:t xml:space="preserve">Ahora el </w:t>
      </w:r>
      <w:r w:rsidR="00244804" w:rsidRPr="001E24FA">
        <w:rPr>
          <w:rStyle w:val="Ninguno"/>
          <w:rFonts w:ascii="Montserrat" w:hAnsi="Montserrat" w:cs="Arial"/>
          <w:color w:val="auto"/>
        </w:rPr>
        <w:t>Criterio, Lado-Lado-Lado, LLL: Dos triángulos son congruentes si tienen sus tres lados correspondientes iguales.</w:t>
      </w:r>
    </w:p>
    <w:p w14:paraId="3FAABB15" w14:textId="77777777" w:rsidR="00244804" w:rsidRPr="001E24FA" w:rsidRDefault="00244804" w:rsidP="00244804">
      <w:pPr>
        <w:pStyle w:val="Cuerpo"/>
        <w:spacing w:after="0" w:line="240" w:lineRule="auto"/>
        <w:jc w:val="both"/>
        <w:rPr>
          <w:rStyle w:val="Ninguno"/>
          <w:rFonts w:ascii="Montserrat" w:hAnsi="Montserrat" w:cs="Arial"/>
          <w:color w:val="auto"/>
        </w:rPr>
      </w:pPr>
    </w:p>
    <w:p w14:paraId="13D7E854" w14:textId="54003FB7" w:rsidR="00244804" w:rsidRDefault="00122555" w:rsidP="00244804">
      <w:pPr>
        <w:pStyle w:val="Cuerpo"/>
        <w:spacing w:after="0" w:line="240" w:lineRule="auto"/>
        <w:jc w:val="both"/>
        <w:rPr>
          <w:rStyle w:val="Ninguno"/>
          <w:rFonts w:ascii="Montserrat" w:hAnsi="Montserrat" w:cs="Arial"/>
          <w:color w:val="auto"/>
        </w:rPr>
      </w:pPr>
      <w:r>
        <w:rPr>
          <w:rStyle w:val="Ninguno"/>
          <w:rFonts w:ascii="Montserrat" w:hAnsi="Montserrat" w:cs="Arial"/>
          <w:color w:val="auto"/>
        </w:rPr>
        <w:lastRenderedPageBreak/>
        <w:t>Observa</w:t>
      </w:r>
      <w:r w:rsidR="00244804" w:rsidRPr="001E24FA">
        <w:rPr>
          <w:rStyle w:val="Ninguno"/>
          <w:rFonts w:ascii="Montserrat" w:hAnsi="Montserrat" w:cs="Arial"/>
          <w:color w:val="auto"/>
        </w:rPr>
        <w:t xml:space="preserve"> los lados de ambos triángulos, los </w:t>
      </w:r>
      <w:r>
        <w:rPr>
          <w:rStyle w:val="Ninguno"/>
          <w:rFonts w:ascii="Montserrat" w:hAnsi="Montserrat" w:cs="Arial"/>
          <w:color w:val="auto"/>
        </w:rPr>
        <w:t>lados correspondientes iguales están</w:t>
      </w:r>
      <w:r w:rsidR="00244804" w:rsidRPr="001E24FA">
        <w:rPr>
          <w:rStyle w:val="Ninguno"/>
          <w:rFonts w:ascii="Montserrat" w:hAnsi="Montserrat" w:cs="Arial"/>
          <w:color w:val="auto"/>
        </w:rPr>
        <w:t xml:space="preserve"> mar</w:t>
      </w:r>
      <w:r>
        <w:rPr>
          <w:rStyle w:val="Ninguno"/>
          <w:rFonts w:ascii="Montserrat" w:hAnsi="Montserrat" w:cs="Arial"/>
          <w:color w:val="auto"/>
        </w:rPr>
        <w:t>cados</w:t>
      </w:r>
      <w:r w:rsidR="00244804" w:rsidRPr="001E24FA">
        <w:rPr>
          <w:rStyle w:val="Ninguno"/>
          <w:rFonts w:ascii="Montserrat" w:hAnsi="Montserrat" w:cs="Arial"/>
          <w:color w:val="auto"/>
        </w:rPr>
        <w:t xml:space="preserve"> con el mismo color.</w:t>
      </w:r>
    </w:p>
    <w:p w14:paraId="5CF88DDE" w14:textId="77777777" w:rsidR="00244804" w:rsidRDefault="00244804" w:rsidP="00244804">
      <w:pPr>
        <w:pStyle w:val="Cuerpo"/>
        <w:spacing w:after="0" w:line="240" w:lineRule="auto"/>
        <w:jc w:val="both"/>
        <w:rPr>
          <w:rStyle w:val="Ninguno"/>
          <w:rFonts w:ascii="Montserrat" w:hAnsi="Montserrat" w:cs="Arial"/>
          <w:color w:val="auto"/>
        </w:rPr>
      </w:pPr>
    </w:p>
    <w:p w14:paraId="4667760F" w14:textId="77777777" w:rsidR="00244804" w:rsidRPr="001E24FA" w:rsidRDefault="00244804" w:rsidP="00244804">
      <w:pPr>
        <w:pStyle w:val="Cuerpo"/>
        <w:spacing w:after="0" w:line="240" w:lineRule="auto"/>
        <w:jc w:val="center"/>
        <w:rPr>
          <w:rStyle w:val="Ninguno"/>
          <w:rFonts w:ascii="Montserrat" w:hAnsi="Montserrat" w:cs="Arial"/>
          <w:color w:val="auto"/>
        </w:rPr>
      </w:pPr>
      <w:r>
        <w:rPr>
          <w:rFonts w:ascii="Montserrat" w:hAnsi="Montserrat" w:cs="Arial"/>
          <w:noProof/>
          <w:color w:val="auto"/>
          <w:lang w:val="en-US" w:eastAsia="en-US"/>
        </w:rPr>
        <w:drawing>
          <wp:inline distT="0" distB="0" distL="0" distR="0" wp14:anchorId="3800BDEB" wp14:editId="0F82C06F">
            <wp:extent cx="3676650" cy="206047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81328" cy="2063094"/>
                    </a:xfrm>
                    <a:prstGeom prst="rect">
                      <a:avLst/>
                    </a:prstGeom>
                  </pic:spPr>
                </pic:pic>
              </a:graphicData>
            </a:graphic>
          </wp:inline>
        </w:drawing>
      </w:r>
    </w:p>
    <w:p w14:paraId="0A28F352" w14:textId="77777777" w:rsidR="00244804" w:rsidRPr="001E24FA" w:rsidRDefault="00244804" w:rsidP="00244804">
      <w:pPr>
        <w:pStyle w:val="Cuerpo"/>
        <w:spacing w:after="0" w:line="240" w:lineRule="auto"/>
        <w:jc w:val="both"/>
        <w:rPr>
          <w:rStyle w:val="Ninguno"/>
          <w:rFonts w:ascii="Montserrat" w:hAnsi="Montserrat" w:cs="Arial"/>
          <w:color w:val="auto"/>
        </w:rPr>
      </w:pPr>
    </w:p>
    <w:p w14:paraId="600B4A68" w14:textId="0B8BC77C" w:rsidR="00244804" w:rsidRDefault="00244804" w:rsidP="00244804">
      <w:pPr>
        <w:pStyle w:val="Cuerpo"/>
        <w:spacing w:after="0" w:line="240" w:lineRule="auto"/>
        <w:jc w:val="both"/>
        <w:rPr>
          <w:rFonts w:ascii="Montserrat" w:eastAsia="Arial" w:hAnsi="Montserrat" w:cs="Arial"/>
          <w:color w:val="auto"/>
        </w:rPr>
      </w:pPr>
      <w:r w:rsidRPr="001E24FA">
        <w:rPr>
          <w:rStyle w:val="Ninguno"/>
          <w:rFonts w:ascii="Montserrat" w:hAnsi="Montserrat" w:cs="Arial"/>
          <w:color w:val="auto"/>
        </w:rPr>
        <w:t xml:space="preserve">En esta imagen </w:t>
      </w:r>
      <w:r w:rsidR="00122555">
        <w:rPr>
          <w:rStyle w:val="Ninguno"/>
          <w:rFonts w:ascii="Montserrat" w:hAnsi="Montserrat" w:cs="Arial"/>
          <w:color w:val="auto"/>
        </w:rPr>
        <w:t>puedes observar</w:t>
      </w:r>
      <w:r w:rsidRPr="001E24FA">
        <w:rPr>
          <w:rStyle w:val="Ninguno"/>
          <w:rFonts w:ascii="Montserrat" w:hAnsi="Montserrat" w:cs="Arial"/>
          <w:color w:val="auto"/>
        </w:rPr>
        <w:t xml:space="preserve"> que el triángulo ABC es congruente con el triángulo DEF, </w:t>
      </w:r>
      <w:r w:rsidRPr="001E24FA">
        <w:rPr>
          <w:rFonts w:ascii="Montserrat" w:eastAsia="Arial" w:hAnsi="Montserrat" w:cs="Arial"/>
          <w:color w:val="auto"/>
        </w:rPr>
        <w:t>porque:</w:t>
      </w:r>
    </w:p>
    <w:p w14:paraId="0C7098EC" w14:textId="77777777" w:rsidR="00122555" w:rsidRPr="001E24FA" w:rsidRDefault="00122555" w:rsidP="00244804">
      <w:pPr>
        <w:pStyle w:val="Cuerpo"/>
        <w:spacing w:after="0" w:line="240" w:lineRule="auto"/>
        <w:jc w:val="both"/>
        <w:rPr>
          <w:rFonts w:ascii="Montserrat" w:eastAsia="Arial" w:hAnsi="Montserrat" w:cs="Arial"/>
          <w:color w:val="auto"/>
        </w:rPr>
      </w:pPr>
    </w:p>
    <w:p w14:paraId="2C326BC6" w14:textId="77777777" w:rsidR="00244804" w:rsidRPr="001E24FA" w:rsidRDefault="00244804" w:rsidP="00244804">
      <w:pPr>
        <w:pStyle w:val="Cuerpo"/>
        <w:spacing w:after="0" w:line="240" w:lineRule="auto"/>
        <w:jc w:val="both"/>
        <w:rPr>
          <w:rFonts w:ascii="Montserrat" w:eastAsia="Arial" w:hAnsi="Montserrat" w:cs="Arial"/>
          <w:color w:val="auto"/>
        </w:rPr>
      </w:pPr>
      <w:r w:rsidRPr="001E24FA">
        <w:rPr>
          <w:rFonts w:ascii="Montserrat" w:eastAsia="Arial" w:hAnsi="Montserrat" w:cs="Arial"/>
          <w:color w:val="auto"/>
        </w:rPr>
        <w:t>AB es congruente con DE</w:t>
      </w:r>
    </w:p>
    <w:p w14:paraId="255D454D" w14:textId="77777777" w:rsidR="00244804" w:rsidRPr="001E24FA" w:rsidRDefault="00244804" w:rsidP="00244804">
      <w:pPr>
        <w:pStyle w:val="Cuerpo"/>
        <w:spacing w:after="0" w:line="240" w:lineRule="auto"/>
        <w:jc w:val="both"/>
        <w:rPr>
          <w:rFonts w:ascii="Montserrat" w:eastAsia="Arial" w:hAnsi="Montserrat" w:cs="Arial"/>
          <w:color w:val="auto"/>
        </w:rPr>
      </w:pPr>
      <w:r w:rsidRPr="001E24FA">
        <w:rPr>
          <w:rFonts w:ascii="Montserrat" w:eastAsia="Arial" w:hAnsi="Montserrat" w:cs="Arial"/>
          <w:color w:val="auto"/>
        </w:rPr>
        <w:t>BC es congruente con EF</w:t>
      </w:r>
    </w:p>
    <w:p w14:paraId="0638618F" w14:textId="77777777" w:rsidR="00244804" w:rsidRPr="001E24FA" w:rsidRDefault="00244804" w:rsidP="00244804">
      <w:pPr>
        <w:pStyle w:val="Cuerpo"/>
        <w:spacing w:after="0" w:line="240" w:lineRule="auto"/>
        <w:jc w:val="both"/>
        <w:rPr>
          <w:rStyle w:val="Ninguno"/>
          <w:rFonts w:ascii="Montserrat" w:eastAsia="Arial" w:hAnsi="Montserrat" w:cs="Arial"/>
          <w:color w:val="auto"/>
        </w:rPr>
      </w:pPr>
      <w:r w:rsidRPr="001E24FA">
        <w:rPr>
          <w:rFonts w:ascii="Montserrat" w:eastAsia="Arial" w:hAnsi="Montserrat" w:cs="Arial"/>
          <w:color w:val="auto"/>
        </w:rPr>
        <w:t>AB es congruente con DE</w:t>
      </w:r>
    </w:p>
    <w:p w14:paraId="34943BAA" w14:textId="77777777" w:rsidR="00122555" w:rsidRDefault="00122555" w:rsidP="00244804">
      <w:pPr>
        <w:pStyle w:val="Cuerpo"/>
        <w:spacing w:after="0" w:line="240" w:lineRule="auto"/>
        <w:jc w:val="both"/>
        <w:rPr>
          <w:rStyle w:val="Ninguno"/>
          <w:rFonts w:ascii="Montserrat" w:eastAsia="Arial" w:hAnsi="Montserrat" w:cs="Arial"/>
          <w:color w:val="auto"/>
        </w:rPr>
      </w:pPr>
    </w:p>
    <w:p w14:paraId="3C036279" w14:textId="54895BD1" w:rsidR="00244804" w:rsidRPr="001E24FA" w:rsidRDefault="00244804" w:rsidP="00244804">
      <w:pPr>
        <w:pStyle w:val="Cuerpo"/>
        <w:spacing w:after="0" w:line="240" w:lineRule="auto"/>
        <w:jc w:val="both"/>
        <w:rPr>
          <w:rStyle w:val="Ninguno"/>
          <w:rFonts w:ascii="Montserrat" w:eastAsia="Arial" w:hAnsi="Montserrat" w:cs="Arial"/>
          <w:color w:val="auto"/>
        </w:rPr>
      </w:pPr>
      <w:r w:rsidRPr="001E24FA">
        <w:rPr>
          <w:rStyle w:val="Ninguno"/>
          <w:rFonts w:ascii="Montserrat" w:eastAsia="Arial" w:hAnsi="Montserrat" w:cs="Arial"/>
          <w:color w:val="auto"/>
        </w:rPr>
        <w:t>Por lo tanto, al tener 3 lados correspondientes iguales, ambos triángulos son congruentes por el criterio LLL</w:t>
      </w:r>
    </w:p>
    <w:p w14:paraId="68E58649" w14:textId="77777777" w:rsidR="00244804" w:rsidRPr="001E24FA" w:rsidRDefault="00244804" w:rsidP="00244804">
      <w:pPr>
        <w:pStyle w:val="Cuerpo"/>
        <w:spacing w:after="0" w:line="240" w:lineRule="auto"/>
        <w:jc w:val="both"/>
        <w:rPr>
          <w:rStyle w:val="Ninguno"/>
          <w:rFonts w:ascii="Montserrat" w:eastAsia="Arial" w:hAnsi="Montserrat" w:cs="Arial"/>
          <w:color w:val="auto"/>
        </w:rPr>
      </w:pPr>
    </w:p>
    <w:p w14:paraId="485D7F8D" w14:textId="09EE6B4F" w:rsidR="00244804" w:rsidRPr="001E24FA" w:rsidRDefault="00122555" w:rsidP="00244804">
      <w:pPr>
        <w:pStyle w:val="Cuerpo"/>
        <w:spacing w:after="0" w:line="240" w:lineRule="auto"/>
        <w:jc w:val="both"/>
        <w:rPr>
          <w:rStyle w:val="Ninguno"/>
          <w:rFonts w:ascii="Montserrat" w:eastAsia="Arial" w:hAnsi="Montserrat" w:cs="Arial"/>
          <w:color w:val="auto"/>
        </w:rPr>
      </w:pPr>
      <w:r>
        <w:rPr>
          <w:rStyle w:val="Ninguno"/>
          <w:rFonts w:ascii="Montserrat" w:eastAsia="Arial" w:hAnsi="Montserrat" w:cs="Arial"/>
          <w:color w:val="auto"/>
        </w:rPr>
        <w:t>Observa</w:t>
      </w:r>
      <w:r w:rsidR="00244804" w:rsidRPr="001E24FA">
        <w:rPr>
          <w:rStyle w:val="Ninguno"/>
          <w:rFonts w:ascii="Montserrat" w:eastAsia="Arial" w:hAnsi="Montserrat" w:cs="Arial"/>
          <w:color w:val="auto"/>
        </w:rPr>
        <w:t xml:space="preserve"> un ejemplo.</w:t>
      </w:r>
    </w:p>
    <w:p w14:paraId="45F326AE" w14:textId="77777777" w:rsidR="00244804" w:rsidRPr="001E24FA" w:rsidRDefault="00244804" w:rsidP="00244804">
      <w:pPr>
        <w:spacing w:after="0" w:line="240" w:lineRule="auto"/>
        <w:jc w:val="both"/>
        <w:rPr>
          <w:rFonts w:ascii="Montserrat" w:hAnsi="Montserrat" w:cs="Arial"/>
        </w:rPr>
      </w:pPr>
    </w:p>
    <w:p w14:paraId="1C1FAE9D" w14:textId="77777777" w:rsidR="00244804" w:rsidRPr="001E24FA" w:rsidRDefault="00244804" w:rsidP="00244804">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¿Cuáles de los siguientes triángulos son congruentes por el criterio LLL?</w:t>
      </w:r>
    </w:p>
    <w:p w14:paraId="067A88DE" w14:textId="77777777" w:rsidR="00244804" w:rsidRDefault="00244804" w:rsidP="00244804">
      <w:pPr>
        <w:pStyle w:val="Cuerpo"/>
        <w:spacing w:after="0" w:line="240" w:lineRule="auto"/>
        <w:jc w:val="both"/>
        <w:rPr>
          <w:rStyle w:val="Ninguno"/>
          <w:rFonts w:ascii="Montserrat" w:eastAsia="Arial" w:hAnsi="Montserrat" w:cs="Arial"/>
          <w:color w:val="auto"/>
        </w:rPr>
      </w:pPr>
    </w:p>
    <w:p w14:paraId="25E1593C" w14:textId="77777777" w:rsidR="00244804" w:rsidRDefault="00244804" w:rsidP="00244804">
      <w:pPr>
        <w:pStyle w:val="Cuerpo"/>
        <w:spacing w:after="0" w:line="240" w:lineRule="auto"/>
        <w:jc w:val="center"/>
        <w:rPr>
          <w:rStyle w:val="Ninguno"/>
          <w:rFonts w:ascii="Montserrat" w:eastAsia="Arial" w:hAnsi="Montserrat" w:cs="Arial"/>
          <w:color w:val="auto"/>
        </w:rPr>
      </w:pPr>
      <w:r>
        <w:rPr>
          <w:rFonts w:ascii="Montserrat" w:eastAsia="Arial" w:hAnsi="Montserrat" w:cs="Arial"/>
          <w:noProof/>
          <w:color w:val="auto"/>
          <w:lang w:val="en-US" w:eastAsia="en-US"/>
        </w:rPr>
        <w:drawing>
          <wp:inline distT="0" distB="0" distL="0" distR="0" wp14:anchorId="261D108F" wp14:editId="4410F433">
            <wp:extent cx="4010025" cy="216064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13717" cy="2162629"/>
                    </a:xfrm>
                    <a:prstGeom prst="rect">
                      <a:avLst/>
                    </a:prstGeom>
                  </pic:spPr>
                </pic:pic>
              </a:graphicData>
            </a:graphic>
          </wp:inline>
        </w:drawing>
      </w:r>
    </w:p>
    <w:p w14:paraId="51290932" w14:textId="77777777" w:rsidR="00244804" w:rsidRPr="001E24FA" w:rsidRDefault="00244804" w:rsidP="00244804">
      <w:pPr>
        <w:pStyle w:val="Cuerpo"/>
        <w:spacing w:after="0" w:line="240" w:lineRule="auto"/>
        <w:jc w:val="both"/>
        <w:rPr>
          <w:rStyle w:val="Ninguno"/>
          <w:rFonts w:ascii="Montserrat" w:eastAsia="Arial" w:hAnsi="Montserrat" w:cs="Arial"/>
          <w:color w:val="auto"/>
        </w:rPr>
      </w:pPr>
    </w:p>
    <w:p w14:paraId="2E52980F" w14:textId="2B69F84E" w:rsidR="00244804" w:rsidRPr="001E24FA" w:rsidRDefault="00244804" w:rsidP="00244804">
      <w:pPr>
        <w:spacing w:after="0" w:line="240" w:lineRule="auto"/>
        <w:jc w:val="both"/>
        <w:rPr>
          <w:rStyle w:val="Ninguno"/>
          <w:rFonts w:ascii="Montserrat" w:hAnsi="Montserrat" w:cs="Arial"/>
        </w:rPr>
      </w:pPr>
      <w:r w:rsidRPr="001E24FA">
        <w:rPr>
          <w:rStyle w:val="Ninguno"/>
          <w:rFonts w:ascii="Montserrat" w:hAnsi="Montserrat" w:cs="Arial"/>
        </w:rPr>
        <w:t>Obsérv</w:t>
      </w:r>
      <w:r w:rsidR="00122555">
        <w:rPr>
          <w:rStyle w:val="Ninguno"/>
          <w:rFonts w:ascii="Montserrat" w:hAnsi="Montserrat" w:cs="Arial"/>
        </w:rPr>
        <w:t>a</w:t>
      </w:r>
      <w:r w:rsidRPr="001E24FA">
        <w:rPr>
          <w:rStyle w:val="Ninguno"/>
          <w:rFonts w:ascii="Montserrat" w:hAnsi="Montserrat" w:cs="Arial"/>
        </w:rPr>
        <w:t xml:space="preserve">los: </w:t>
      </w:r>
    </w:p>
    <w:p w14:paraId="6D5BBCD8" w14:textId="77777777" w:rsidR="00122555" w:rsidRDefault="00122555" w:rsidP="00244804">
      <w:pPr>
        <w:spacing w:after="0" w:line="240" w:lineRule="auto"/>
        <w:jc w:val="both"/>
        <w:rPr>
          <w:rStyle w:val="Ninguno"/>
          <w:rFonts w:ascii="Montserrat" w:hAnsi="Montserrat" w:cs="Arial"/>
        </w:rPr>
      </w:pPr>
    </w:p>
    <w:p w14:paraId="31A04992" w14:textId="1B6784BB" w:rsidR="00244804" w:rsidRPr="001E24FA" w:rsidRDefault="00244804" w:rsidP="00244804">
      <w:pPr>
        <w:spacing w:after="0" w:line="240" w:lineRule="auto"/>
        <w:jc w:val="both"/>
        <w:rPr>
          <w:rStyle w:val="Ninguno"/>
          <w:rFonts w:ascii="Montserrat" w:eastAsia="Arial" w:hAnsi="Montserrat" w:cs="Arial"/>
        </w:rPr>
      </w:pPr>
      <w:r w:rsidRPr="001E24FA">
        <w:rPr>
          <w:rStyle w:val="Ninguno"/>
          <w:rFonts w:ascii="Montserrat" w:hAnsi="Montserrat" w:cs="Arial"/>
        </w:rPr>
        <w:t>¿Serán los triángulos 1 y 2? ¿O serán el 1 y 3? ¿O el 2 y 3?</w:t>
      </w:r>
    </w:p>
    <w:p w14:paraId="0CD66ECC" w14:textId="77777777" w:rsidR="00122555" w:rsidRDefault="00122555" w:rsidP="00244804">
      <w:pPr>
        <w:pStyle w:val="Cuerpo"/>
        <w:spacing w:after="0" w:line="240" w:lineRule="auto"/>
        <w:jc w:val="both"/>
        <w:rPr>
          <w:rStyle w:val="Ninguno"/>
          <w:rFonts w:ascii="Montserrat" w:hAnsi="Montserrat" w:cs="Arial"/>
          <w:color w:val="auto"/>
        </w:rPr>
      </w:pPr>
    </w:p>
    <w:p w14:paraId="6D3342DF" w14:textId="444AF977" w:rsidR="00244804" w:rsidRPr="001E24FA" w:rsidRDefault="00122555" w:rsidP="00244804">
      <w:pPr>
        <w:pStyle w:val="Cuerpo"/>
        <w:spacing w:after="0" w:line="240" w:lineRule="auto"/>
        <w:jc w:val="both"/>
        <w:rPr>
          <w:rStyle w:val="Ninguno"/>
          <w:rFonts w:ascii="Montserrat" w:hAnsi="Montserrat" w:cs="Arial"/>
          <w:color w:val="auto"/>
        </w:rPr>
      </w:pPr>
      <w:r>
        <w:rPr>
          <w:rStyle w:val="Ninguno"/>
          <w:rFonts w:ascii="Montserrat" w:hAnsi="Montserrat" w:cs="Arial"/>
          <w:color w:val="auto"/>
        </w:rPr>
        <w:lastRenderedPageBreak/>
        <w:t>Observa</w:t>
      </w:r>
      <w:r w:rsidR="00244804" w:rsidRPr="001E24FA">
        <w:rPr>
          <w:rStyle w:val="Ninguno"/>
          <w:rFonts w:ascii="Montserrat" w:hAnsi="Montserrat" w:cs="Arial"/>
          <w:color w:val="auto"/>
        </w:rPr>
        <w:t xml:space="preserve"> las</w:t>
      </w:r>
      <w:r>
        <w:rPr>
          <w:rStyle w:val="Ninguno"/>
          <w:rFonts w:ascii="Montserrat" w:hAnsi="Montserrat" w:cs="Arial"/>
          <w:color w:val="auto"/>
        </w:rPr>
        <w:t xml:space="preserve"> medidas de los lados y recuerda</w:t>
      </w:r>
      <w:r w:rsidR="00244804" w:rsidRPr="001E24FA">
        <w:rPr>
          <w:rStyle w:val="Ninguno"/>
          <w:rFonts w:ascii="Montserrat" w:hAnsi="Montserrat" w:cs="Arial"/>
          <w:color w:val="auto"/>
        </w:rPr>
        <w:t xml:space="preserve"> que para que dos triángulos sean congruentes por LLL, deben tener sus 3 lados homólogos correspondientes iguales.</w:t>
      </w:r>
    </w:p>
    <w:p w14:paraId="6299673C" w14:textId="77777777" w:rsidR="00244804" w:rsidRPr="001E24FA" w:rsidRDefault="00244804" w:rsidP="00244804">
      <w:pPr>
        <w:spacing w:after="0" w:line="240" w:lineRule="auto"/>
        <w:jc w:val="both"/>
        <w:rPr>
          <w:rFonts w:ascii="Montserrat" w:hAnsi="Montserrat" w:cs="Arial"/>
        </w:rPr>
      </w:pPr>
    </w:p>
    <w:p w14:paraId="321A5D50" w14:textId="0B5119F5" w:rsidR="00244804" w:rsidRPr="001E24FA" w:rsidRDefault="00244804" w:rsidP="00244804">
      <w:pPr>
        <w:pStyle w:val="Cuerpo"/>
        <w:spacing w:after="0" w:line="240" w:lineRule="auto"/>
        <w:jc w:val="both"/>
        <w:rPr>
          <w:rStyle w:val="Ninguno"/>
          <w:rFonts w:ascii="Montserrat" w:eastAsia="Arial" w:hAnsi="Montserrat" w:cs="Arial"/>
          <w:color w:val="auto"/>
        </w:rPr>
      </w:pPr>
      <w:r w:rsidRPr="001E24FA">
        <w:rPr>
          <w:rStyle w:val="Ninguno"/>
          <w:rFonts w:ascii="Montserrat" w:hAnsi="Montserrat" w:cs="Arial"/>
          <w:color w:val="auto"/>
        </w:rPr>
        <w:t xml:space="preserve">La pareja de triángulos congruentes son el triángulo 1 y 2. </w:t>
      </w:r>
    </w:p>
    <w:p w14:paraId="387A8AD9" w14:textId="77777777" w:rsidR="00244804" w:rsidRPr="001E24FA" w:rsidRDefault="00244804" w:rsidP="00244804">
      <w:pPr>
        <w:pStyle w:val="Cuerpo"/>
        <w:spacing w:after="0" w:line="240" w:lineRule="auto"/>
        <w:jc w:val="both"/>
        <w:rPr>
          <w:rFonts w:ascii="Montserrat" w:hAnsi="Montserrat" w:cs="Arial"/>
          <w:bCs/>
          <w:color w:val="auto"/>
        </w:rPr>
      </w:pPr>
    </w:p>
    <w:p w14:paraId="502D76EE" w14:textId="3F846C94" w:rsidR="00244804" w:rsidRDefault="00244804" w:rsidP="00244804">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¿Por qué el triángul</w:t>
      </w:r>
      <w:r w:rsidR="00122555">
        <w:rPr>
          <w:rStyle w:val="Ninguno"/>
          <w:rFonts w:ascii="Montserrat" w:hAnsi="Montserrat" w:cs="Arial"/>
          <w:color w:val="auto"/>
        </w:rPr>
        <w:t>o 3 no es congruente con 1 o 2?</w:t>
      </w:r>
    </w:p>
    <w:p w14:paraId="5646494C" w14:textId="77777777" w:rsidR="00122555" w:rsidRPr="001E24FA" w:rsidRDefault="00122555" w:rsidP="00244804">
      <w:pPr>
        <w:pStyle w:val="Cuerpo"/>
        <w:spacing w:after="0" w:line="240" w:lineRule="auto"/>
        <w:jc w:val="both"/>
        <w:rPr>
          <w:rStyle w:val="Ninguno"/>
          <w:rFonts w:ascii="Montserrat" w:eastAsia="Arial" w:hAnsi="Montserrat" w:cs="Arial"/>
          <w:color w:val="auto"/>
        </w:rPr>
      </w:pPr>
    </w:p>
    <w:p w14:paraId="7B3868F7" w14:textId="35B9A11B" w:rsidR="00244804" w:rsidRPr="001E24FA" w:rsidRDefault="00244804" w:rsidP="00244804">
      <w:pPr>
        <w:pStyle w:val="Cuerpo"/>
        <w:spacing w:after="0" w:line="240" w:lineRule="auto"/>
        <w:jc w:val="both"/>
        <w:rPr>
          <w:rFonts w:ascii="Montserrat" w:hAnsi="Montserrat" w:cs="Arial"/>
          <w:color w:val="auto"/>
        </w:rPr>
      </w:pPr>
      <w:r w:rsidRPr="001E24FA">
        <w:rPr>
          <w:rStyle w:val="Ninguno"/>
          <w:rFonts w:ascii="Montserrat" w:hAnsi="Montserrat" w:cs="Arial"/>
          <w:color w:val="auto"/>
        </w:rPr>
        <w:t>Es porque, aunque tengan la misma forma, las medidas de sus lados correspondientes, no son iguales.</w:t>
      </w:r>
    </w:p>
    <w:p w14:paraId="3E1FCA23" w14:textId="77777777" w:rsidR="00244804" w:rsidRPr="001E24FA" w:rsidRDefault="00244804" w:rsidP="00244804">
      <w:pPr>
        <w:spacing w:after="0" w:line="240" w:lineRule="auto"/>
        <w:jc w:val="both"/>
        <w:rPr>
          <w:rFonts w:ascii="Montserrat" w:hAnsi="Montserrat" w:cs="Arial"/>
        </w:rPr>
      </w:pPr>
    </w:p>
    <w:p w14:paraId="3A707FA4" w14:textId="493ADED1" w:rsidR="00122555" w:rsidRPr="00122555" w:rsidRDefault="00122555" w:rsidP="00122555">
      <w:pPr>
        <w:pStyle w:val="Cuerpo"/>
        <w:numPr>
          <w:ilvl w:val="0"/>
          <w:numId w:val="7"/>
        </w:numPr>
        <w:spacing w:after="0" w:line="240" w:lineRule="auto"/>
        <w:jc w:val="both"/>
        <w:rPr>
          <w:rStyle w:val="Ninguno"/>
          <w:rFonts w:ascii="Montserrat" w:hAnsi="Montserrat" w:cs="Arial"/>
          <w:b/>
          <w:color w:val="auto"/>
        </w:rPr>
      </w:pPr>
      <w:r w:rsidRPr="00122555">
        <w:rPr>
          <w:rStyle w:val="Ninguno"/>
          <w:rFonts w:ascii="Montserrat" w:hAnsi="Montserrat" w:cs="Arial"/>
          <w:b/>
          <w:color w:val="auto"/>
        </w:rPr>
        <w:t>Video Criterios</w:t>
      </w:r>
    </w:p>
    <w:p w14:paraId="35CC5820" w14:textId="4E0EF0B3" w:rsidR="00122555" w:rsidRDefault="008F1AEC" w:rsidP="00244804">
      <w:pPr>
        <w:pStyle w:val="Cuerpo"/>
        <w:spacing w:after="0" w:line="240" w:lineRule="auto"/>
        <w:jc w:val="both"/>
        <w:rPr>
          <w:rStyle w:val="Ninguno"/>
          <w:rFonts w:ascii="Montserrat" w:hAnsi="Montserrat" w:cs="Arial"/>
          <w:color w:val="auto"/>
        </w:rPr>
      </w:pPr>
      <w:hyperlink r:id="rId16" w:history="1">
        <w:r w:rsidRPr="00A00117">
          <w:rPr>
            <w:rStyle w:val="Hipervnculo"/>
            <w:rFonts w:ascii="Montserrat" w:hAnsi="Montserrat" w:cs="Arial"/>
          </w:rPr>
          <w:t>https://youtu.be/zOM1qWpO_T4</w:t>
        </w:r>
      </w:hyperlink>
      <w:r>
        <w:rPr>
          <w:rStyle w:val="Ninguno"/>
          <w:rFonts w:ascii="Montserrat" w:hAnsi="Montserrat" w:cs="Arial"/>
          <w:color w:val="auto"/>
        </w:rPr>
        <w:t xml:space="preserve"> </w:t>
      </w:r>
    </w:p>
    <w:p w14:paraId="2E34D9F2" w14:textId="77777777" w:rsidR="008F1AEC" w:rsidRDefault="008F1AEC" w:rsidP="00244804">
      <w:pPr>
        <w:pStyle w:val="Cuerpo"/>
        <w:spacing w:after="0" w:line="240" w:lineRule="auto"/>
        <w:jc w:val="both"/>
        <w:rPr>
          <w:rStyle w:val="Ninguno"/>
          <w:rFonts w:ascii="Montserrat" w:hAnsi="Montserrat" w:cs="Arial"/>
          <w:color w:val="auto"/>
        </w:rPr>
      </w:pPr>
    </w:p>
    <w:p w14:paraId="2D8CCF82" w14:textId="2912A48F" w:rsidR="00244804" w:rsidRPr="001E24FA" w:rsidRDefault="00122555" w:rsidP="00244804">
      <w:pPr>
        <w:spacing w:after="0" w:line="240" w:lineRule="auto"/>
        <w:jc w:val="both"/>
        <w:rPr>
          <w:rFonts w:ascii="Montserrat" w:hAnsi="Montserrat" w:cs="Arial"/>
        </w:rPr>
      </w:pPr>
      <w:r>
        <w:rPr>
          <w:rFonts w:ascii="Montserrat" w:hAnsi="Montserrat" w:cs="Arial"/>
        </w:rPr>
        <w:t>Continua con e</w:t>
      </w:r>
      <w:r w:rsidR="00244804" w:rsidRPr="001E24FA">
        <w:rPr>
          <w:rFonts w:ascii="Montserrat" w:hAnsi="Montserrat" w:cs="Arial"/>
        </w:rPr>
        <w:t>l concepto de semejanza.</w:t>
      </w:r>
    </w:p>
    <w:p w14:paraId="67143D46" w14:textId="77777777" w:rsidR="00122555" w:rsidRDefault="00122555" w:rsidP="00244804">
      <w:pPr>
        <w:spacing w:after="0" w:line="240" w:lineRule="auto"/>
        <w:jc w:val="both"/>
        <w:rPr>
          <w:rFonts w:ascii="Montserrat" w:hAnsi="Montserrat" w:cs="Arial"/>
        </w:rPr>
      </w:pPr>
    </w:p>
    <w:p w14:paraId="5212D349" w14:textId="27AA7DBD" w:rsidR="00244804" w:rsidRPr="001E24FA" w:rsidRDefault="00244804" w:rsidP="00244804">
      <w:pPr>
        <w:spacing w:after="0" w:line="240" w:lineRule="auto"/>
        <w:jc w:val="both"/>
        <w:rPr>
          <w:rFonts w:ascii="Montserrat" w:hAnsi="Montserrat" w:cs="Arial"/>
        </w:rPr>
      </w:pPr>
      <w:r w:rsidRPr="001E24FA">
        <w:rPr>
          <w:rFonts w:ascii="Montserrat" w:hAnsi="Montserrat" w:cs="Arial"/>
        </w:rPr>
        <w:t>Para las matemáticas ¿Qué es semejanza?</w:t>
      </w:r>
      <w:r w:rsidR="00183450">
        <w:rPr>
          <w:rFonts w:ascii="Montserrat" w:hAnsi="Montserrat" w:cs="Arial"/>
        </w:rPr>
        <w:t xml:space="preserve"> </w:t>
      </w:r>
      <w:r w:rsidRPr="001E24FA">
        <w:rPr>
          <w:rFonts w:ascii="Montserrat" w:hAnsi="Montserrat" w:cs="Arial"/>
        </w:rPr>
        <w:t>Dos figuras son semejantes si tienen la misma forma, pero no necesariamente las mismas dimensiones.</w:t>
      </w:r>
    </w:p>
    <w:p w14:paraId="3740734F" w14:textId="77777777" w:rsidR="00244804" w:rsidRPr="001E24FA" w:rsidRDefault="00244804" w:rsidP="00244804">
      <w:pPr>
        <w:spacing w:after="0" w:line="240" w:lineRule="auto"/>
        <w:jc w:val="both"/>
        <w:rPr>
          <w:rFonts w:ascii="Montserrat" w:hAnsi="Montserrat" w:cs="Arial"/>
        </w:rPr>
      </w:pPr>
    </w:p>
    <w:p w14:paraId="3E9464BB" w14:textId="77777777" w:rsidR="00244804" w:rsidRPr="001E24FA" w:rsidRDefault="00244804" w:rsidP="00244804">
      <w:pPr>
        <w:spacing w:after="0" w:line="240" w:lineRule="auto"/>
        <w:jc w:val="both"/>
        <w:rPr>
          <w:rFonts w:ascii="Montserrat" w:hAnsi="Montserrat" w:cs="Arial"/>
        </w:rPr>
      </w:pPr>
      <w:r w:rsidRPr="001E24FA">
        <w:rPr>
          <w:rFonts w:ascii="Montserrat" w:hAnsi="Montserrat" w:cs="Arial"/>
        </w:rPr>
        <w:t>Se puede decir que una figura está dibujada a escala de la otra.</w:t>
      </w:r>
    </w:p>
    <w:p w14:paraId="5DE93B44" w14:textId="77777777" w:rsidR="00244804" w:rsidRPr="001E24FA" w:rsidRDefault="00244804" w:rsidP="00244804">
      <w:pPr>
        <w:spacing w:after="0" w:line="240" w:lineRule="auto"/>
        <w:jc w:val="both"/>
        <w:rPr>
          <w:rFonts w:ascii="Montserrat" w:hAnsi="Montserrat" w:cs="Arial"/>
        </w:rPr>
      </w:pPr>
    </w:p>
    <w:p w14:paraId="4F62BE67" w14:textId="77777777" w:rsidR="00244804" w:rsidRPr="001E24FA" w:rsidRDefault="00244804" w:rsidP="00244804">
      <w:pPr>
        <w:spacing w:after="0" w:line="240" w:lineRule="auto"/>
        <w:jc w:val="both"/>
        <w:rPr>
          <w:rFonts w:ascii="Montserrat" w:hAnsi="Montserrat" w:cs="Arial"/>
        </w:rPr>
      </w:pPr>
      <w:r w:rsidRPr="001E24FA">
        <w:rPr>
          <w:rFonts w:ascii="Montserrat" w:hAnsi="Montserrat" w:cs="Arial"/>
        </w:rPr>
        <w:t>Otra pregunta es: ¿Cuál es la diferencia entre congruencia y semejanza?</w:t>
      </w:r>
    </w:p>
    <w:p w14:paraId="1A2F42BF" w14:textId="77777777" w:rsidR="00244804" w:rsidRPr="001E24FA" w:rsidRDefault="00244804" w:rsidP="00244804">
      <w:pPr>
        <w:spacing w:after="0" w:line="240" w:lineRule="auto"/>
        <w:jc w:val="both"/>
        <w:rPr>
          <w:rFonts w:ascii="Montserrat" w:hAnsi="Montserrat" w:cs="Arial"/>
        </w:rPr>
      </w:pPr>
    </w:p>
    <w:p w14:paraId="22205E3F" w14:textId="77777777" w:rsidR="00244804" w:rsidRPr="001E24FA" w:rsidRDefault="00244804" w:rsidP="00244804">
      <w:pPr>
        <w:spacing w:after="0" w:line="240" w:lineRule="auto"/>
        <w:jc w:val="both"/>
        <w:rPr>
          <w:rFonts w:ascii="Montserrat" w:hAnsi="Montserrat" w:cs="Arial"/>
        </w:rPr>
      </w:pPr>
      <w:r w:rsidRPr="001E24FA">
        <w:rPr>
          <w:rFonts w:ascii="Montserrat" w:hAnsi="Montserrat" w:cs="Arial"/>
        </w:rPr>
        <w:t>Congruencia se le llama a la propiedad que tienen dos figuras de ser exactamente iguales. Sus ángulos y lados correspondientes tienen la misma medida.</w:t>
      </w:r>
    </w:p>
    <w:p w14:paraId="4ECC6DF4" w14:textId="77777777" w:rsidR="00244804" w:rsidRPr="001E24FA" w:rsidRDefault="00244804" w:rsidP="00244804">
      <w:pPr>
        <w:spacing w:after="0" w:line="240" w:lineRule="auto"/>
        <w:jc w:val="both"/>
        <w:rPr>
          <w:rFonts w:ascii="Montserrat" w:hAnsi="Montserrat" w:cs="Arial"/>
        </w:rPr>
      </w:pPr>
    </w:p>
    <w:p w14:paraId="13A30608" w14:textId="77777777" w:rsidR="00244804" w:rsidRPr="001E24FA" w:rsidRDefault="00244804" w:rsidP="00244804">
      <w:pPr>
        <w:spacing w:after="0" w:line="240" w:lineRule="auto"/>
        <w:jc w:val="both"/>
        <w:rPr>
          <w:rFonts w:ascii="Montserrat" w:hAnsi="Montserrat" w:cs="Arial"/>
        </w:rPr>
      </w:pPr>
      <w:r w:rsidRPr="001E24FA">
        <w:rPr>
          <w:rFonts w:ascii="Montserrat" w:hAnsi="Montserrat" w:cs="Arial"/>
        </w:rPr>
        <w:t>Semejanza es la propiedad que tienen dos figuras de ser proporcionales con sus correspondientes lados. Tienen sus ángulos correspondientes iguales y sus lados correspondientes son proporcionales.</w:t>
      </w:r>
    </w:p>
    <w:p w14:paraId="3F8327BB" w14:textId="77777777" w:rsidR="00244804" w:rsidRPr="001E24FA" w:rsidRDefault="00244804" w:rsidP="00244804">
      <w:pPr>
        <w:spacing w:after="0" w:line="240" w:lineRule="auto"/>
        <w:jc w:val="both"/>
        <w:rPr>
          <w:rFonts w:ascii="Montserrat" w:hAnsi="Montserrat" w:cs="Arial"/>
        </w:rPr>
      </w:pPr>
    </w:p>
    <w:p w14:paraId="25980BF9" w14:textId="3ED8F2EF" w:rsidR="00244804" w:rsidRPr="001E24FA" w:rsidRDefault="00DD579C" w:rsidP="00244804">
      <w:pPr>
        <w:pStyle w:val="Cuerpo"/>
        <w:spacing w:after="0" w:line="240" w:lineRule="auto"/>
        <w:jc w:val="both"/>
        <w:rPr>
          <w:rStyle w:val="Ninguno"/>
          <w:rFonts w:ascii="Montserrat" w:eastAsia="Arial" w:hAnsi="Montserrat" w:cs="Arial"/>
          <w:color w:val="auto"/>
        </w:rPr>
      </w:pPr>
      <w:r>
        <w:rPr>
          <w:rStyle w:val="Ninguno"/>
          <w:rFonts w:ascii="Montserrat" w:hAnsi="Montserrat" w:cs="Arial"/>
          <w:color w:val="auto"/>
        </w:rPr>
        <w:t>¿Podrás</w:t>
      </w:r>
      <w:r w:rsidR="00244804" w:rsidRPr="001E24FA">
        <w:rPr>
          <w:rStyle w:val="Ninguno"/>
          <w:rFonts w:ascii="Montserrat" w:hAnsi="Montserrat" w:cs="Arial"/>
          <w:color w:val="auto"/>
        </w:rPr>
        <w:t xml:space="preserve"> determinar si dos triángulos son semejantes sin tener todas las medidas de sus ángulos y lados?</w:t>
      </w:r>
    </w:p>
    <w:p w14:paraId="55101D88" w14:textId="77777777" w:rsidR="00244804" w:rsidRPr="001E24FA" w:rsidRDefault="00244804" w:rsidP="00244804">
      <w:pPr>
        <w:pStyle w:val="Cuerpo"/>
        <w:spacing w:after="0" w:line="240" w:lineRule="auto"/>
        <w:jc w:val="both"/>
        <w:rPr>
          <w:rStyle w:val="Ninguno"/>
          <w:rFonts w:ascii="Montserrat" w:eastAsia="Arial" w:hAnsi="Montserrat" w:cs="Arial"/>
          <w:color w:val="auto"/>
        </w:rPr>
      </w:pPr>
    </w:p>
    <w:p w14:paraId="6649CE95" w14:textId="471B6367" w:rsidR="00244804" w:rsidRPr="001E24FA" w:rsidRDefault="00244804" w:rsidP="00244804">
      <w:pPr>
        <w:pStyle w:val="Cuerpo"/>
        <w:spacing w:after="0" w:line="240" w:lineRule="auto"/>
        <w:jc w:val="both"/>
        <w:rPr>
          <w:rStyle w:val="Ninguno"/>
          <w:rFonts w:ascii="Montserrat" w:hAnsi="Montserrat" w:cs="Arial"/>
          <w:color w:val="auto"/>
        </w:rPr>
      </w:pPr>
      <w:r w:rsidRPr="001E24FA">
        <w:rPr>
          <w:rStyle w:val="Ninguno"/>
          <w:rFonts w:ascii="Montserrat" w:hAnsi="Montserrat" w:cs="Arial"/>
          <w:color w:val="auto"/>
        </w:rPr>
        <w:t>Sí es posible con los cri</w:t>
      </w:r>
      <w:r w:rsidR="00DD579C">
        <w:rPr>
          <w:rStyle w:val="Ninguno"/>
          <w:rFonts w:ascii="Montserrat" w:hAnsi="Montserrat" w:cs="Arial"/>
          <w:color w:val="auto"/>
        </w:rPr>
        <w:t>terios de semejanza, pues estos</w:t>
      </w:r>
      <w:r w:rsidRPr="001E24FA">
        <w:rPr>
          <w:rStyle w:val="Ninguno"/>
          <w:rFonts w:ascii="Montserrat" w:hAnsi="Montserrat" w:cs="Arial"/>
          <w:color w:val="auto"/>
        </w:rPr>
        <w:t xml:space="preserve"> sirven para establecer que dos triángulos son semejantes con un mínimo de condiciones </w:t>
      </w:r>
    </w:p>
    <w:p w14:paraId="388724B6" w14:textId="77777777" w:rsidR="00244804" w:rsidRPr="001E24FA" w:rsidRDefault="00244804" w:rsidP="00244804">
      <w:pPr>
        <w:spacing w:after="0" w:line="240" w:lineRule="auto"/>
        <w:jc w:val="both"/>
        <w:rPr>
          <w:rFonts w:ascii="Montserrat" w:hAnsi="Montserrat" w:cs="Arial"/>
        </w:rPr>
      </w:pPr>
    </w:p>
    <w:p w14:paraId="33983A40" w14:textId="77777777" w:rsidR="00244804" w:rsidRPr="001E24FA" w:rsidRDefault="00244804" w:rsidP="00244804">
      <w:pPr>
        <w:numPr>
          <w:ilvl w:val="0"/>
          <w:numId w:val="4"/>
        </w:numPr>
        <w:spacing w:after="0" w:line="240" w:lineRule="auto"/>
        <w:ind w:left="494" w:hanging="437"/>
        <w:jc w:val="both"/>
        <w:rPr>
          <w:rFonts w:ascii="Montserrat" w:hAnsi="Montserrat" w:cs="Arial"/>
        </w:rPr>
      </w:pPr>
      <w:r w:rsidRPr="001E24FA">
        <w:rPr>
          <w:rFonts w:ascii="Montserrat" w:hAnsi="Montserrat" w:cs="Arial"/>
        </w:rPr>
        <w:t>Si tienen todos los lados proporcionales, LLL</w:t>
      </w:r>
    </w:p>
    <w:p w14:paraId="71FF84CF" w14:textId="77777777" w:rsidR="00244804" w:rsidRPr="001E24FA" w:rsidRDefault="00244804" w:rsidP="00244804">
      <w:pPr>
        <w:numPr>
          <w:ilvl w:val="0"/>
          <w:numId w:val="4"/>
        </w:numPr>
        <w:spacing w:after="0" w:line="240" w:lineRule="auto"/>
        <w:ind w:left="494" w:hanging="437"/>
        <w:jc w:val="both"/>
        <w:rPr>
          <w:rFonts w:ascii="Montserrat" w:hAnsi="Montserrat" w:cs="Arial"/>
        </w:rPr>
      </w:pPr>
      <w:r w:rsidRPr="001E24FA">
        <w:rPr>
          <w:rFonts w:ascii="Montserrat" w:hAnsi="Montserrat" w:cs="Arial"/>
        </w:rPr>
        <w:t>Si tienen dos ángulos iguales respectivamente, AA</w:t>
      </w:r>
    </w:p>
    <w:p w14:paraId="7296F80D" w14:textId="77777777" w:rsidR="00244804" w:rsidRPr="001E24FA" w:rsidRDefault="00244804" w:rsidP="00244804">
      <w:pPr>
        <w:numPr>
          <w:ilvl w:val="0"/>
          <w:numId w:val="4"/>
        </w:numPr>
        <w:spacing w:after="0" w:line="240" w:lineRule="auto"/>
        <w:ind w:left="494" w:hanging="437"/>
        <w:jc w:val="both"/>
        <w:rPr>
          <w:rFonts w:ascii="Montserrat" w:hAnsi="Montserrat" w:cs="Arial"/>
        </w:rPr>
      </w:pPr>
      <w:r w:rsidRPr="001E24FA">
        <w:rPr>
          <w:rFonts w:ascii="Montserrat" w:hAnsi="Montserrat" w:cs="Arial"/>
        </w:rPr>
        <w:t>Si tienen dos lados proporcionales y el ángulo comprendido entre ellos es igual, LAL</w:t>
      </w:r>
    </w:p>
    <w:p w14:paraId="24B6F87F" w14:textId="77777777" w:rsidR="00244804" w:rsidRPr="001E24FA" w:rsidRDefault="00244804" w:rsidP="00244804">
      <w:pPr>
        <w:spacing w:after="0" w:line="240" w:lineRule="auto"/>
        <w:jc w:val="both"/>
        <w:rPr>
          <w:rFonts w:ascii="Montserrat" w:hAnsi="Montserrat" w:cs="Arial"/>
        </w:rPr>
      </w:pPr>
    </w:p>
    <w:p w14:paraId="1A67D7A9" w14:textId="312FCAF5" w:rsidR="00244804" w:rsidRPr="001E24FA" w:rsidRDefault="00DD579C" w:rsidP="00244804">
      <w:pPr>
        <w:spacing w:after="0" w:line="240" w:lineRule="auto"/>
        <w:jc w:val="both"/>
        <w:rPr>
          <w:rFonts w:ascii="Montserrat" w:hAnsi="Montserrat" w:cs="Arial"/>
        </w:rPr>
      </w:pPr>
      <w:r>
        <w:rPr>
          <w:rFonts w:ascii="Montserrat" w:hAnsi="Montserrat" w:cs="Arial"/>
        </w:rPr>
        <w:t>Analiza</w:t>
      </w:r>
      <w:r w:rsidR="00244804" w:rsidRPr="001E24FA">
        <w:rPr>
          <w:rFonts w:ascii="Montserrat" w:hAnsi="Montserrat" w:cs="Arial"/>
        </w:rPr>
        <w:t xml:space="preserve"> el criterio de semejanza de triángulos Lado-Lado-Lado, LLL</w:t>
      </w:r>
    </w:p>
    <w:p w14:paraId="1CC938BA" w14:textId="77777777" w:rsidR="00244804" w:rsidRPr="001E24FA" w:rsidRDefault="00244804" w:rsidP="00244804">
      <w:pPr>
        <w:spacing w:after="0" w:line="240" w:lineRule="auto"/>
        <w:jc w:val="both"/>
        <w:rPr>
          <w:rFonts w:ascii="Montserrat" w:hAnsi="Montserrat" w:cs="Arial"/>
        </w:rPr>
      </w:pPr>
    </w:p>
    <w:p w14:paraId="6E91F23D" w14:textId="77777777" w:rsidR="00244804" w:rsidRPr="001E24FA" w:rsidRDefault="00244804" w:rsidP="00244804">
      <w:pPr>
        <w:spacing w:after="0" w:line="240" w:lineRule="auto"/>
        <w:jc w:val="both"/>
        <w:rPr>
          <w:rFonts w:ascii="Montserrat" w:hAnsi="Montserrat" w:cs="Arial"/>
        </w:rPr>
      </w:pPr>
      <w:r w:rsidRPr="001E24FA">
        <w:rPr>
          <w:rFonts w:ascii="Montserrat" w:hAnsi="Montserrat" w:cs="Arial"/>
        </w:rPr>
        <w:t>El criterio LLL especifica que:</w:t>
      </w:r>
    </w:p>
    <w:p w14:paraId="7006F09D" w14:textId="77777777" w:rsidR="00244804" w:rsidRPr="001E24FA" w:rsidRDefault="00244804" w:rsidP="00244804">
      <w:pPr>
        <w:spacing w:after="0" w:line="240" w:lineRule="auto"/>
        <w:jc w:val="both"/>
        <w:rPr>
          <w:rFonts w:ascii="Montserrat" w:hAnsi="Montserrat" w:cs="Arial"/>
        </w:rPr>
      </w:pPr>
    </w:p>
    <w:p w14:paraId="5549AAF3" w14:textId="77777777" w:rsidR="00244804" w:rsidRPr="001E24FA" w:rsidRDefault="00244804" w:rsidP="00244804">
      <w:pPr>
        <w:spacing w:after="0" w:line="240" w:lineRule="auto"/>
        <w:jc w:val="both"/>
        <w:rPr>
          <w:rFonts w:ascii="Montserrat" w:hAnsi="Montserrat" w:cs="Arial"/>
        </w:rPr>
      </w:pPr>
      <w:r w:rsidRPr="001E24FA">
        <w:rPr>
          <w:rFonts w:ascii="Montserrat" w:hAnsi="Montserrat" w:cs="Arial"/>
        </w:rPr>
        <w:t>Dos triángulos son semejantes si tienen sus lados correspondientes proporcionales.</w:t>
      </w:r>
    </w:p>
    <w:p w14:paraId="0630061F" w14:textId="77777777" w:rsidR="00244804" w:rsidRPr="001E24FA" w:rsidRDefault="00244804" w:rsidP="00244804">
      <w:pPr>
        <w:spacing w:after="0" w:line="240" w:lineRule="auto"/>
        <w:jc w:val="both"/>
        <w:rPr>
          <w:rFonts w:ascii="Montserrat" w:hAnsi="Montserrat" w:cs="Arial"/>
        </w:rPr>
      </w:pPr>
    </w:p>
    <w:p w14:paraId="6C9ECA42" w14:textId="1D60CC56" w:rsidR="00244804" w:rsidRDefault="00DD579C" w:rsidP="00244804">
      <w:pPr>
        <w:spacing w:after="0" w:line="240" w:lineRule="auto"/>
        <w:jc w:val="both"/>
        <w:rPr>
          <w:rFonts w:ascii="Montserrat" w:hAnsi="Montserrat" w:cs="Arial"/>
        </w:rPr>
      </w:pPr>
      <w:r>
        <w:rPr>
          <w:rFonts w:ascii="Montserrat" w:hAnsi="Montserrat" w:cs="Arial"/>
        </w:rPr>
        <w:t>Revisa</w:t>
      </w:r>
      <w:r w:rsidR="00244804" w:rsidRPr="001E24FA">
        <w:rPr>
          <w:rFonts w:ascii="Montserrat" w:hAnsi="Montserrat" w:cs="Arial"/>
        </w:rPr>
        <w:t xml:space="preserve"> un ejemplo</w:t>
      </w:r>
      <w:r w:rsidR="00183450">
        <w:rPr>
          <w:rFonts w:ascii="Montserrat" w:hAnsi="Montserrat" w:cs="Arial"/>
        </w:rPr>
        <w:t xml:space="preserve">. </w:t>
      </w:r>
      <w:r>
        <w:rPr>
          <w:rFonts w:ascii="Montserrat" w:hAnsi="Montserrat" w:cs="Arial"/>
        </w:rPr>
        <w:t>Calcula</w:t>
      </w:r>
      <w:r w:rsidR="00244804" w:rsidRPr="001E24FA">
        <w:rPr>
          <w:rFonts w:ascii="Montserrat" w:hAnsi="Montserrat" w:cs="Arial"/>
        </w:rPr>
        <w:t xml:space="preserve"> las razones:</w:t>
      </w:r>
    </w:p>
    <w:p w14:paraId="22C23F10" w14:textId="77777777" w:rsidR="00244804" w:rsidRDefault="00244804" w:rsidP="00244804">
      <w:pPr>
        <w:spacing w:after="0" w:line="240" w:lineRule="auto"/>
        <w:jc w:val="both"/>
        <w:rPr>
          <w:rFonts w:ascii="Montserrat" w:hAnsi="Montserrat" w:cs="Arial"/>
        </w:rPr>
      </w:pPr>
    </w:p>
    <w:p w14:paraId="10FA10AC" w14:textId="77777777" w:rsidR="00244804" w:rsidRDefault="00244804" w:rsidP="00244804">
      <w:pPr>
        <w:spacing w:after="0" w:line="240" w:lineRule="auto"/>
        <w:jc w:val="center"/>
        <w:rPr>
          <w:rFonts w:ascii="Montserrat" w:hAnsi="Montserrat" w:cs="Arial"/>
        </w:rPr>
      </w:pPr>
      <w:r>
        <w:rPr>
          <w:rFonts w:ascii="Montserrat" w:hAnsi="Montserrat" w:cs="Arial"/>
          <w:noProof/>
          <w:lang w:val="en-US"/>
        </w:rPr>
        <w:drawing>
          <wp:inline distT="0" distB="0" distL="0" distR="0" wp14:anchorId="59750F7C" wp14:editId="7ADFE268">
            <wp:extent cx="4000500" cy="21242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7.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03267" cy="2125744"/>
                    </a:xfrm>
                    <a:prstGeom prst="rect">
                      <a:avLst/>
                    </a:prstGeom>
                  </pic:spPr>
                </pic:pic>
              </a:graphicData>
            </a:graphic>
          </wp:inline>
        </w:drawing>
      </w:r>
    </w:p>
    <w:p w14:paraId="645E5160" w14:textId="77777777" w:rsidR="00244804" w:rsidRPr="001E24FA" w:rsidRDefault="00244804" w:rsidP="00244804">
      <w:pPr>
        <w:spacing w:after="0" w:line="240" w:lineRule="auto"/>
        <w:jc w:val="both"/>
        <w:rPr>
          <w:rFonts w:ascii="Montserrat" w:hAnsi="Montserrat" w:cs="Arial"/>
        </w:rPr>
      </w:pPr>
    </w:p>
    <w:p w14:paraId="1164C73D" w14:textId="77777777" w:rsidR="00244804" w:rsidRPr="001E24FA" w:rsidRDefault="00244804" w:rsidP="00244804">
      <w:pPr>
        <w:spacing w:after="0" w:line="240" w:lineRule="auto"/>
        <w:jc w:val="both"/>
        <w:rPr>
          <w:rFonts w:ascii="Montserrat" w:hAnsi="Montserrat" w:cs="Arial"/>
        </w:rPr>
      </w:pPr>
      <w:r w:rsidRPr="001E24FA">
        <w:rPr>
          <w:rFonts w:ascii="Montserrat" w:hAnsi="Montserrat" w:cs="Arial"/>
        </w:rPr>
        <w:t>Segmento DE sobre segmento AB es igual a segmento EF sobre el segmento BC que a su vez es igual al segmento DF sobre el segmento AC.</w:t>
      </w:r>
    </w:p>
    <w:p w14:paraId="2A3D8E69" w14:textId="77777777" w:rsidR="00DD579C" w:rsidRDefault="00DD579C" w:rsidP="00244804">
      <w:pPr>
        <w:spacing w:after="0" w:line="240" w:lineRule="auto"/>
        <w:jc w:val="both"/>
        <w:rPr>
          <w:rFonts w:ascii="Montserrat" w:hAnsi="Montserrat" w:cs="Arial"/>
        </w:rPr>
      </w:pPr>
    </w:p>
    <w:p w14:paraId="3A11E17B" w14:textId="3C6AE76F" w:rsidR="00244804" w:rsidRPr="001E24FA" w:rsidRDefault="00244804" w:rsidP="00244804">
      <w:pPr>
        <w:spacing w:after="0" w:line="240" w:lineRule="auto"/>
        <w:jc w:val="both"/>
        <w:rPr>
          <w:rFonts w:ascii="Montserrat" w:hAnsi="Montserrat" w:cs="Arial"/>
        </w:rPr>
      </w:pPr>
      <w:r w:rsidRPr="001E24FA">
        <w:rPr>
          <w:rFonts w:ascii="Montserrat" w:hAnsi="Montserrat" w:cs="Arial"/>
        </w:rPr>
        <w:t>Esto es,</w:t>
      </w:r>
      <w:r w:rsidR="00DD579C">
        <w:rPr>
          <w:rFonts w:ascii="Montserrat" w:hAnsi="Montserrat" w:cs="Arial"/>
        </w:rPr>
        <w:t xml:space="preserve"> </w:t>
      </w:r>
      <w:r w:rsidRPr="001E24FA">
        <w:rPr>
          <w:rFonts w:ascii="Montserrat" w:hAnsi="Montserrat" w:cs="Arial"/>
        </w:rPr>
        <w:t>6 entre 4 es igual a 4,5 entre 3 que a su vez es igual a 9 entre 6, cada una de estas razones es igual a 1.5.</w:t>
      </w:r>
    </w:p>
    <w:p w14:paraId="5B03F410" w14:textId="77777777" w:rsidR="00244804" w:rsidRPr="001E24FA" w:rsidRDefault="00244804" w:rsidP="00244804">
      <w:pPr>
        <w:spacing w:after="0" w:line="240" w:lineRule="auto"/>
        <w:jc w:val="both"/>
        <w:rPr>
          <w:rFonts w:ascii="Montserrat" w:hAnsi="Montserrat" w:cs="Arial"/>
        </w:rPr>
      </w:pPr>
    </w:p>
    <w:p w14:paraId="41B6F57C" w14:textId="77777777" w:rsidR="00244804" w:rsidRPr="001E24FA" w:rsidRDefault="00244804" w:rsidP="00244804">
      <w:pPr>
        <w:spacing w:after="0" w:line="240" w:lineRule="auto"/>
        <w:jc w:val="both"/>
        <w:rPr>
          <w:rFonts w:ascii="Montserrat" w:hAnsi="Montserrat" w:cs="Arial"/>
        </w:rPr>
      </w:pPr>
      <w:r w:rsidRPr="001E24FA">
        <w:rPr>
          <w:rFonts w:ascii="Montserrat" w:hAnsi="Montserrat" w:cs="Arial"/>
        </w:rPr>
        <w:t>Entonces, el Triángulo ABC es semejante al Triangulo A'B'C'</w:t>
      </w:r>
    </w:p>
    <w:p w14:paraId="22F47090" w14:textId="77777777" w:rsidR="00244804" w:rsidRPr="001E24FA" w:rsidRDefault="00244804" w:rsidP="00244804">
      <w:pPr>
        <w:spacing w:after="0" w:line="240" w:lineRule="auto"/>
        <w:jc w:val="both"/>
        <w:rPr>
          <w:rFonts w:ascii="Montserrat" w:hAnsi="Montserrat" w:cs="Arial"/>
        </w:rPr>
      </w:pPr>
    </w:p>
    <w:p w14:paraId="168F07FA" w14:textId="77777777" w:rsidR="00244804" w:rsidRPr="001E24FA" w:rsidRDefault="00244804" w:rsidP="00244804">
      <w:pPr>
        <w:spacing w:after="0" w:line="240" w:lineRule="auto"/>
        <w:jc w:val="both"/>
        <w:rPr>
          <w:rFonts w:ascii="Montserrat" w:hAnsi="Montserrat" w:cs="Arial"/>
        </w:rPr>
      </w:pPr>
      <w:r w:rsidRPr="001E24FA">
        <w:rPr>
          <w:rFonts w:ascii="Montserrat" w:hAnsi="Montserrat" w:cs="Arial"/>
        </w:rPr>
        <w:t>A la razón que se encuentra se le llama razón de semejanza.</w:t>
      </w:r>
    </w:p>
    <w:p w14:paraId="0831B620" w14:textId="77777777" w:rsidR="00244804" w:rsidRPr="001E24FA" w:rsidRDefault="00244804" w:rsidP="00244804">
      <w:pPr>
        <w:spacing w:after="0" w:line="240" w:lineRule="auto"/>
        <w:jc w:val="both"/>
        <w:rPr>
          <w:rFonts w:ascii="Montserrat" w:hAnsi="Montserrat" w:cs="Arial"/>
        </w:rPr>
      </w:pPr>
    </w:p>
    <w:p w14:paraId="762494DB" w14:textId="6C3D5507" w:rsidR="00244804" w:rsidRDefault="00244804" w:rsidP="00244804">
      <w:pPr>
        <w:spacing w:after="0" w:line="240" w:lineRule="auto"/>
        <w:jc w:val="both"/>
        <w:rPr>
          <w:rFonts w:ascii="Montserrat" w:eastAsia="Arial" w:hAnsi="Montserrat" w:cs="Arial"/>
          <w:bCs/>
        </w:rPr>
      </w:pPr>
      <w:r w:rsidRPr="001E24FA">
        <w:rPr>
          <w:rFonts w:ascii="Montserrat" w:eastAsia="Arial" w:hAnsi="Montserrat" w:cs="Arial"/>
          <w:bCs/>
        </w:rPr>
        <w:t>Criterio Lado-Ángulo-Lado, LAL.</w:t>
      </w:r>
    </w:p>
    <w:p w14:paraId="07F3E73B" w14:textId="77777777" w:rsidR="00DD579C" w:rsidRPr="001E24FA" w:rsidRDefault="00DD579C" w:rsidP="00244804">
      <w:pPr>
        <w:spacing w:after="0" w:line="240" w:lineRule="auto"/>
        <w:jc w:val="both"/>
        <w:rPr>
          <w:rFonts w:ascii="Montserrat" w:eastAsia="Arial" w:hAnsi="Montserrat" w:cs="Arial"/>
          <w:bCs/>
        </w:rPr>
      </w:pPr>
    </w:p>
    <w:p w14:paraId="746F8E57" w14:textId="77777777" w:rsidR="00244804" w:rsidRPr="001E24FA" w:rsidRDefault="00244804" w:rsidP="00244804">
      <w:pPr>
        <w:spacing w:after="0" w:line="240" w:lineRule="auto"/>
        <w:jc w:val="both"/>
        <w:rPr>
          <w:rFonts w:ascii="Montserrat" w:eastAsia="Arial" w:hAnsi="Montserrat" w:cs="Arial"/>
          <w:bCs/>
        </w:rPr>
      </w:pPr>
      <w:r w:rsidRPr="001E24FA">
        <w:rPr>
          <w:rFonts w:ascii="Montserrat" w:eastAsia="Arial" w:hAnsi="Montserrat" w:cs="Arial"/>
          <w:bCs/>
        </w:rPr>
        <w:t>Este criterio dice que si dos triángulos tienen dos lados correspondientes proporcionales y el ángulo comprendido entre ellos es igual, estos triángulos son semejantes.</w:t>
      </w:r>
    </w:p>
    <w:p w14:paraId="4D733E5A" w14:textId="77777777" w:rsidR="00DD579C" w:rsidRDefault="00DD579C" w:rsidP="00244804">
      <w:pPr>
        <w:spacing w:after="0" w:line="240" w:lineRule="auto"/>
        <w:jc w:val="both"/>
        <w:rPr>
          <w:rFonts w:ascii="Montserrat" w:eastAsia="Arial" w:hAnsi="Montserrat" w:cs="Arial"/>
          <w:bCs/>
        </w:rPr>
      </w:pPr>
    </w:p>
    <w:p w14:paraId="76B49850" w14:textId="258BCF7E" w:rsidR="00244804" w:rsidRPr="001E24FA" w:rsidRDefault="00DD579C" w:rsidP="00244804">
      <w:pPr>
        <w:spacing w:after="0" w:line="240" w:lineRule="auto"/>
        <w:jc w:val="both"/>
        <w:rPr>
          <w:rFonts w:ascii="Montserrat" w:eastAsia="Arial" w:hAnsi="Montserrat" w:cs="Arial"/>
          <w:bCs/>
        </w:rPr>
      </w:pPr>
      <w:r>
        <w:rPr>
          <w:rFonts w:ascii="Montserrat" w:eastAsia="Arial" w:hAnsi="Montserrat" w:cs="Arial"/>
          <w:bCs/>
        </w:rPr>
        <w:t>Analiza el</w:t>
      </w:r>
      <w:r w:rsidR="00244804" w:rsidRPr="001E24FA">
        <w:rPr>
          <w:rFonts w:ascii="Montserrat" w:eastAsia="Arial" w:hAnsi="Montserrat" w:cs="Arial"/>
          <w:bCs/>
        </w:rPr>
        <w:t xml:space="preserve"> ejemplo</w:t>
      </w:r>
      <w:r w:rsidR="00183450">
        <w:rPr>
          <w:rFonts w:ascii="Montserrat" w:eastAsia="Arial" w:hAnsi="Montserrat" w:cs="Arial"/>
          <w:bCs/>
        </w:rPr>
        <w:t>:</w:t>
      </w:r>
    </w:p>
    <w:p w14:paraId="094426E2" w14:textId="77777777" w:rsidR="00244804" w:rsidRPr="001E24FA" w:rsidRDefault="00244804" w:rsidP="00244804">
      <w:pPr>
        <w:spacing w:after="0" w:line="240" w:lineRule="auto"/>
        <w:jc w:val="both"/>
        <w:rPr>
          <w:rFonts w:ascii="Montserrat" w:eastAsia="Arial" w:hAnsi="Montserrat" w:cs="Arial"/>
          <w:bCs/>
        </w:rPr>
      </w:pPr>
    </w:p>
    <w:p w14:paraId="16945C49" w14:textId="77777777" w:rsidR="00244804" w:rsidRDefault="00244804" w:rsidP="00244804">
      <w:pPr>
        <w:spacing w:after="0" w:line="240" w:lineRule="auto"/>
        <w:jc w:val="both"/>
        <w:rPr>
          <w:rFonts w:ascii="Montserrat" w:eastAsia="Arial" w:hAnsi="Montserrat" w:cs="Arial"/>
          <w:bCs/>
        </w:rPr>
      </w:pPr>
      <w:r w:rsidRPr="001E24FA">
        <w:rPr>
          <w:rFonts w:ascii="Montserrat" w:eastAsia="Arial" w:hAnsi="Montserrat" w:cs="Arial"/>
          <w:bCs/>
        </w:rPr>
        <w:t>Se tienen dos triángulos, cuyos lados correspondientes son proporcionales entre sí y el ángulo entre ellos es recto, es de 90 grados.</w:t>
      </w:r>
    </w:p>
    <w:p w14:paraId="54A50820" w14:textId="77777777" w:rsidR="00244804" w:rsidRDefault="00244804" w:rsidP="00244804">
      <w:pPr>
        <w:spacing w:after="0" w:line="240" w:lineRule="auto"/>
        <w:jc w:val="both"/>
        <w:rPr>
          <w:rFonts w:ascii="Montserrat" w:eastAsia="Arial" w:hAnsi="Montserrat" w:cs="Arial"/>
          <w:bCs/>
        </w:rPr>
      </w:pPr>
    </w:p>
    <w:p w14:paraId="5A35A8E3" w14:textId="77777777" w:rsidR="00244804" w:rsidRPr="001E24FA" w:rsidRDefault="00244804" w:rsidP="00244804">
      <w:pPr>
        <w:spacing w:after="0" w:line="240" w:lineRule="auto"/>
        <w:jc w:val="center"/>
        <w:rPr>
          <w:rFonts w:ascii="Montserrat" w:eastAsia="Arial" w:hAnsi="Montserrat" w:cs="Arial"/>
          <w:bCs/>
        </w:rPr>
      </w:pPr>
      <w:r>
        <w:rPr>
          <w:rFonts w:ascii="Montserrat" w:eastAsia="Arial" w:hAnsi="Montserrat" w:cs="Arial"/>
          <w:bCs/>
          <w:noProof/>
          <w:lang w:val="en-US"/>
        </w:rPr>
        <w:drawing>
          <wp:inline distT="0" distB="0" distL="0" distR="0" wp14:anchorId="79FDB23A" wp14:editId="2A546F90">
            <wp:extent cx="3409950" cy="181030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8.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25146" cy="1818373"/>
                    </a:xfrm>
                    <a:prstGeom prst="rect">
                      <a:avLst/>
                    </a:prstGeom>
                  </pic:spPr>
                </pic:pic>
              </a:graphicData>
            </a:graphic>
          </wp:inline>
        </w:drawing>
      </w:r>
    </w:p>
    <w:p w14:paraId="579CF091" w14:textId="77777777" w:rsidR="00244804" w:rsidRPr="001E24FA" w:rsidRDefault="00244804" w:rsidP="00244804">
      <w:pPr>
        <w:spacing w:after="0" w:line="240" w:lineRule="auto"/>
        <w:jc w:val="both"/>
        <w:rPr>
          <w:rFonts w:ascii="Montserrat" w:eastAsia="Arial" w:hAnsi="Montserrat" w:cs="Arial"/>
          <w:bCs/>
        </w:rPr>
      </w:pPr>
    </w:p>
    <w:p w14:paraId="5E4B96E7" w14:textId="39DD24E2" w:rsidR="00244804" w:rsidRPr="001E24FA" w:rsidRDefault="00DD579C" w:rsidP="00244804">
      <w:pPr>
        <w:spacing w:after="0" w:line="240" w:lineRule="auto"/>
        <w:jc w:val="both"/>
        <w:rPr>
          <w:rFonts w:ascii="Montserrat" w:eastAsia="Arial" w:hAnsi="Montserrat" w:cs="Arial"/>
          <w:bCs/>
        </w:rPr>
      </w:pPr>
      <w:r>
        <w:rPr>
          <w:rFonts w:ascii="Montserrat" w:eastAsia="Arial" w:hAnsi="Montserrat" w:cs="Arial"/>
          <w:bCs/>
        </w:rPr>
        <w:t>Calcula</w:t>
      </w:r>
      <w:r w:rsidR="00244804" w:rsidRPr="001E24FA">
        <w:rPr>
          <w:rFonts w:ascii="Montserrat" w:eastAsia="Arial" w:hAnsi="Montserrat" w:cs="Arial"/>
          <w:bCs/>
        </w:rPr>
        <w:t xml:space="preserve"> las razones,</w:t>
      </w:r>
      <w:r>
        <w:rPr>
          <w:rFonts w:ascii="Montserrat" w:eastAsia="Arial" w:hAnsi="Montserrat" w:cs="Arial"/>
          <w:bCs/>
        </w:rPr>
        <w:t xml:space="preserve"> </w:t>
      </w:r>
      <w:r w:rsidR="00244804" w:rsidRPr="001E24FA">
        <w:rPr>
          <w:rFonts w:ascii="Montserrat" w:eastAsia="Arial" w:hAnsi="Montserrat" w:cs="Arial"/>
          <w:bCs/>
        </w:rPr>
        <w:t>6 entre 3 es igual a 4 entre 2 que da como resultado 2.</w:t>
      </w:r>
    </w:p>
    <w:p w14:paraId="76132A8B" w14:textId="77777777" w:rsidR="00DD579C" w:rsidRDefault="00DD579C" w:rsidP="00244804">
      <w:pPr>
        <w:spacing w:after="0" w:line="240" w:lineRule="auto"/>
        <w:jc w:val="both"/>
        <w:rPr>
          <w:rFonts w:ascii="Montserrat" w:eastAsia="Arial" w:hAnsi="Montserrat" w:cs="Arial"/>
          <w:bCs/>
        </w:rPr>
      </w:pPr>
    </w:p>
    <w:p w14:paraId="14E8F7EF" w14:textId="73DCBB87" w:rsidR="00244804" w:rsidRPr="001E24FA" w:rsidRDefault="00244804" w:rsidP="00244804">
      <w:pPr>
        <w:spacing w:after="0" w:line="240" w:lineRule="auto"/>
        <w:jc w:val="both"/>
        <w:rPr>
          <w:rFonts w:ascii="Montserrat" w:eastAsia="Arial" w:hAnsi="Montserrat" w:cs="Arial"/>
          <w:bCs/>
        </w:rPr>
      </w:pPr>
      <w:r w:rsidRPr="001E24FA">
        <w:rPr>
          <w:rFonts w:ascii="Montserrat" w:eastAsia="Arial" w:hAnsi="Montserrat" w:cs="Arial"/>
          <w:bCs/>
        </w:rPr>
        <w:t>Como las razones son iguales, el resultado es una razón de proporcionalidad de valor 2. Se puede decir que el triángulo DEF es el doble de tamaño con respecto al triángulo ABC, o está a escala 2 a uno.</w:t>
      </w:r>
    </w:p>
    <w:p w14:paraId="487C4166" w14:textId="77777777" w:rsidR="00244804" w:rsidRPr="001E24FA" w:rsidRDefault="00244804" w:rsidP="00244804">
      <w:pPr>
        <w:spacing w:after="0" w:line="240" w:lineRule="auto"/>
        <w:jc w:val="both"/>
        <w:rPr>
          <w:rFonts w:ascii="Montserrat" w:eastAsia="Arial" w:hAnsi="Montserrat" w:cs="Arial"/>
          <w:bCs/>
        </w:rPr>
      </w:pPr>
    </w:p>
    <w:p w14:paraId="4544AE45" w14:textId="7FA3DCDA" w:rsidR="00244804" w:rsidRPr="001E24FA" w:rsidRDefault="00244804" w:rsidP="00244804">
      <w:pPr>
        <w:spacing w:after="0" w:line="240" w:lineRule="auto"/>
        <w:jc w:val="both"/>
        <w:rPr>
          <w:rFonts w:ascii="Montserrat" w:hAnsi="Montserrat" w:cs="Arial"/>
        </w:rPr>
      </w:pPr>
      <w:r w:rsidRPr="001E24FA">
        <w:rPr>
          <w:rFonts w:ascii="Montserrat" w:hAnsi="Montserrat" w:cs="Arial"/>
        </w:rPr>
        <w:t>Criterio Ángulo-Ángulo, AA</w:t>
      </w:r>
      <w:r w:rsidR="00183450">
        <w:rPr>
          <w:rFonts w:ascii="Montserrat" w:hAnsi="Montserrat" w:cs="Arial"/>
        </w:rPr>
        <w:t>:</w:t>
      </w:r>
    </w:p>
    <w:p w14:paraId="2A2EC2D9" w14:textId="77777777" w:rsidR="00DD579C" w:rsidRDefault="00DD579C" w:rsidP="00244804">
      <w:pPr>
        <w:spacing w:after="0" w:line="240" w:lineRule="auto"/>
        <w:jc w:val="both"/>
        <w:rPr>
          <w:rFonts w:ascii="Montserrat" w:hAnsi="Montserrat" w:cs="Arial"/>
        </w:rPr>
      </w:pPr>
    </w:p>
    <w:p w14:paraId="76DE65C7" w14:textId="5EF5D167" w:rsidR="00244804" w:rsidRPr="001E24FA" w:rsidRDefault="00244804" w:rsidP="00244804">
      <w:pPr>
        <w:spacing w:after="0" w:line="240" w:lineRule="auto"/>
        <w:jc w:val="both"/>
        <w:rPr>
          <w:rFonts w:ascii="Montserrat" w:hAnsi="Montserrat" w:cs="Arial"/>
        </w:rPr>
      </w:pPr>
      <w:r w:rsidRPr="001E24FA">
        <w:rPr>
          <w:rFonts w:ascii="Montserrat" w:hAnsi="Montserrat" w:cs="Arial"/>
        </w:rPr>
        <w:t>Este criterio dice que</w:t>
      </w:r>
      <w:r w:rsidR="00DD579C">
        <w:rPr>
          <w:rFonts w:ascii="Montserrat" w:hAnsi="Montserrat" w:cs="Arial"/>
        </w:rPr>
        <w:t>,</w:t>
      </w:r>
      <w:r w:rsidRPr="001E24FA">
        <w:rPr>
          <w:rFonts w:ascii="Montserrat" w:hAnsi="Montserrat" w:cs="Arial"/>
        </w:rPr>
        <w:t xml:space="preserve"> con tener dos ángulos iguales en dos triángulos, esto es suficiente para saber si son semejantes. </w:t>
      </w:r>
    </w:p>
    <w:p w14:paraId="4CF385E4" w14:textId="77777777" w:rsidR="00244804" w:rsidRPr="001E24FA" w:rsidRDefault="00244804" w:rsidP="00244804">
      <w:pPr>
        <w:spacing w:after="0" w:line="240" w:lineRule="auto"/>
        <w:jc w:val="both"/>
        <w:rPr>
          <w:rFonts w:ascii="Montserrat" w:hAnsi="Montserrat" w:cs="Arial"/>
        </w:rPr>
      </w:pPr>
    </w:p>
    <w:p w14:paraId="35646CBF" w14:textId="6BD57387" w:rsidR="00244804" w:rsidRDefault="00244804" w:rsidP="00244804">
      <w:pPr>
        <w:spacing w:after="0" w:line="240" w:lineRule="auto"/>
        <w:jc w:val="both"/>
        <w:rPr>
          <w:rFonts w:ascii="Montserrat" w:hAnsi="Montserrat" w:cs="Arial"/>
        </w:rPr>
      </w:pPr>
      <w:r w:rsidRPr="001E24FA">
        <w:rPr>
          <w:rFonts w:ascii="Montserrat" w:hAnsi="Montserrat" w:cs="Arial"/>
        </w:rPr>
        <w:t>N</w:t>
      </w:r>
      <w:r w:rsidR="001A19C5">
        <w:rPr>
          <w:rFonts w:ascii="Montserrat" w:hAnsi="Montserrat" w:cs="Arial"/>
        </w:rPr>
        <w:t>ota</w:t>
      </w:r>
      <w:r w:rsidRPr="001E24FA">
        <w:rPr>
          <w:rFonts w:ascii="Montserrat" w:hAnsi="Montserrat" w:cs="Arial"/>
        </w:rPr>
        <w:t xml:space="preserve"> que, si se tienen dos triángulos y dos de sus ángulos, es inmediato tener el tercer ángulo pues la suma de los lados interiores de un triángulo es 180 grados.</w:t>
      </w:r>
    </w:p>
    <w:p w14:paraId="68ACAAF5" w14:textId="77777777" w:rsidR="00244804" w:rsidRDefault="00244804" w:rsidP="00244804">
      <w:pPr>
        <w:spacing w:after="0" w:line="240" w:lineRule="auto"/>
        <w:jc w:val="both"/>
        <w:rPr>
          <w:rFonts w:ascii="Montserrat" w:hAnsi="Montserrat" w:cs="Arial"/>
        </w:rPr>
      </w:pPr>
    </w:p>
    <w:p w14:paraId="43277576" w14:textId="77777777" w:rsidR="00244804" w:rsidRPr="001E24FA" w:rsidRDefault="00244804" w:rsidP="00244804">
      <w:pPr>
        <w:spacing w:after="0" w:line="240" w:lineRule="auto"/>
        <w:jc w:val="center"/>
        <w:rPr>
          <w:rFonts w:ascii="Montserrat" w:hAnsi="Montserrat" w:cs="Arial"/>
        </w:rPr>
      </w:pPr>
      <w:r>
        <w:rPr>
          <w:rFonts w:ascii="Montserrat" w:hAnsi="Montserrat" w:cs="Arial"/>
          <w:noProof/>
          <w:lang w:val="en-US"/>
        </w:rPr>
        <w:drawing>
          <wp:inline distT="0" distB="0" distL="0" distR="0" wp14:anchorId="0E380E67" wp14:editId="2BFE88C0">
            <wp:extent cx="2733675" cy="1998756"/>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9.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42200" cy="2004989"/>
                    </a:xfrm>
                    <a:prstGeom prst="rect">
                      <a:avLst/>
                    </a:prstGeom>
                  </pic:spPr>
                </pic:pic>
              </a:graphicData>
            </a:graphic>
          </wp:inline>
        </w:drawing>
      </w:r>
    </w:p>
    <w:p w14:paraId="5BD1FE64" w14:textId="77777777" w:rsidR="00244804" w:rsidRPr="001E24FA" w:rsidRDefault="00244804" w:rsidP="00244804">
      <w:pPr>
        <w:spacing w:after="0" w:line="240" w:lineRule="auto"/>
        <w:jc w:val="both"/>
        <w:rPr>
          <w:rFonts w:ascii="Montserrat" w:hAnsi="Montserrat" w:cs="Arial"/>
        </w:rPr>
      </w:pPr>
    </w:p>
    <w:p w14:paraId="38F705C0" w14:textId="6FAA4F4F" w:rsidR="00244804" w:rsidRPr="001E24FA" w:rsidRDefault="00244804" w:rsidP="00244804">
      <w:pPr>
        <w:spacing w:after="0" w:line="240" w:lineRule="auto"/>
        <w:jc w:val="both"/>
        <w:rPr>
          <w:rFonts w:ascii="Montserrat" w:hAnsi="Montserrat" w:cs="Arial"/>
        </w:rPr>
      </w:pPr>
      <w:r w:rsidRPr="001E24FA">
        <w:rPr>
          <w:rFonts w:ascii="Montserrat" w:hAnsi="Montserrat" w:cs="Arial"/>
        </w:rPr>
        <w:t>Este es el criterio más inmediato, si todo lo que se tiene son las medidas de dos de sus ángulos, ya se tiene que los triángulos son semejantes.</w:t>
      </w:r>
      <w:r w:rsidR="00183450">
        <w:rPr>
          <w:rFonts w:ascii="Montserrat" w:hAnsi="Montserrat" w:cs="Arial"/>
        </w:rPr>
        <w:t xml:space="preserve"> </w:t>
      </w:r>
      <w:r w:rsidRPr="001E24FA">
        <w:rPr>
          <w:rFonts w:ascii="Montserrat" w:hAnsi="Montserrat" w:cs="Arial"/>
        </w:rPr>
        <w:t>Lo que no se tiene aquí es la razón de proporcionalidad.</w:t>
      </w:r>
    </w:p>
    <w:p w14:paraId="77A466B2" w14:textId="77777777" w:rsidR="00244804" w:rsidRPr="001E24FA" w:rsidRDefault="00244804" w:rsidP="00244804">
      <w:pPr>
        <w:spacing w:after="0" w:line="240" w:lineRule="auto"/>
        <w:jc w:val="both"/>
        <w:rPr>
          <w:rFonts w:ascii="Montserrat" w:hAnsi="Montserrat" w:cs="Arial"/>
        </w:rPr>
      </w:pPr>
    </w:p>
    <w:p w14:paraId="7904B398" w14:textId="1B242BCF" w:rsidR="00244804" w:rsidRPr="001E24FA" w:rsidRDefault="001A19C5" w:rsidP="00244804">
      <w:pPr>
        <w:spacing w:after="0" w:line="240" w:lineRule="auto"/>
        <w:jc w:val="both"/>
        <w:rPr>
          <w:rFonts w:ascii="Montserrat" w:hAnsi="Montserrat" w:cs="Arial"/>
        </w:rPr>
      </w:pPr>
      <w:r>
        <w:rPr>
          <w:rFonts w:ascii="Montserrat" w:hAnsi="Montserrat" w:cs="Arial"/>
        </w:rPr>
        <w:t xml:space="preserve">Observa el siguiente video </w:t>
      </w:r>
      <w:r w:rsidR="00244804" w:rsidRPr="001E24FA">
        <w:rPr>
          <w:rFonts w:ascii="Montserrat" w:hAnsi="Montserrat" w:cs="Arial"/>
        </w:rPr>
        <w:t xml:space="preserve">en donde </w:t>
      </w:r>
      <w:r>
        <w:rPr>
          <w:rFonts w:ascii="Montserrat" w:hAnsi="Montserrat" w:cs="Arial"/>
        </w:rPr>
        <w:t>podrás conocer</w:t>
      </w:r>
      <w:r w:rsidR="00244804" w:rsidRPr="001E24FA">
        <w:rPr>
          <w:rFonts w:ascii="Montserrat" w:hAnsi="Montserrat" w:cs="Arial"/>
        </w:rPr>
        <w:t xml:space="preserve"> algunas aplicaciones de la semejanza de triángulos.</w:t>
      </w:r>
      <w:r>
        <w:rPr>
          <w:rFonts w:ascii="Montserrat" w:hAnsi="Montserrat" w:cs="Arial"/>
        </w:rPr>
        <w:t xml:space="preserve"> Obsérvalo del minuto 01:29 </w:t>
      </w:r>
      <w:proofErr w:type="spellStart"/>
      <w:r>
        <w:rPr>
          <w:rFonts w:ascii="Montserrat" w:hAnsi="Montserrat" w:cs="Arial"/>
        </w:rPr>
        <w:t>al</w:t>
      </w:r>
      <w:proofErr w:type="spellEnd"/>
      <w:r>
        <w:rPr>
          <w:rFonts w:ascii="Montserrat" w:hAnsi="Montserrat" w:cs="Arial"/>
        </w:rPr>
        <w:t xml:space="preserve"> 04:02 y del 04:29 </w:t>
      </w:r>
      <w:proofErr w:type="spellStart"/>
      <w:r>
        <w:rPr>
          <w:rFonts w:ascii="Montserrat" w:hAnsi="Montserrat" w:cs="Arial"/>
        </w:rPr>
        <w:t>al</w:t>
      </w:r>
      <w:proofErr w:type="spellEnd"/>
      <w:r>
        <w:rPr>
          <w:rFonts w:ascii="Montserrat" w:hAnsi="Montserrat" w:cs="Arial"/>
        </w:rPr>
        <w:t xml:space="preserve"> 07:09.</w:t>
      </w:r>
    </w:p>
    <w:p w14:paraId="446AD504" w14:textId="77777777" w:rsidR="00244804" w:rsidRPr="001E24FA" w:rsidRDefault="00244804" w:rsidP="00244804">
      <w:pPr>
        <w:spacing w:after="0" w:line="240" w:lineRule="auto"/>
        <w:jc w:val="both"/>
        <w:rPr>
          <w:rFonts w:ascii="Montserrat" w:hAnsi="Montserrat" w:cs="Arial"/>
        </w:rPr>
      </w:pPr>
    </w:p>
    <w:p w14:paraId="1567D01A" w14:textId="77777777" w:rsidR="001A19C5" w:rsidRDefault="00244804" w:rsidP="00244804">
      <w:pPr>
        <w:pStyle w:val="Cuerpo"/>
        <w:numPr>
          <w:ilvl w:val="0"/>
          <w:numId w:val="7"/>
        </w:numPr>
        <w:tabs>
          <w:tab w:val="left" w:pos="709"/>
        </w:tabs>
        <w:spacing w:after="0" w:line="240" w:lineRule="auto"/>
        <w:jc w:val="both"/>
        <w:rPr>
          <w:rFonts w:ascii="Montserrat" w:hAnsi="Montserrat" w:cs="Arial"/>
          <w:b/>
          <w:bCs/>
          <w:color w:val="auto"/>
          <w:lang w:val="es-US" w:eastAsia="en-US"/>
        </w:rPr>
      </w:pPr>
      <w:r w:rsidRPr="001A19C5">
        <w:rPr>
          <w:rFonts w:ascii="Montserrat" w:hAnsi="Montserrat" w:cs="Arial"/>
          <w:b/>
          <w:bCs/>
          <w:color w:val="auto"/>
          <w:lang w:val="es-US" w:eastAsia="en-US"/>
        </w:rPr>
        <w:t>Aplicaciones de la semejanza de triángulo</w:t>
      </w:r>
    </w:p>
    <w:p w14:paraId="62AAA19E" w14:textId="03A96A83" w:rsidR="00244804" w:rsidRPr="001A19C5" w:rsidRDefault="008F1AEC" w:rsidP="001A19C5">
      <w:pPr>
        <w:pStyle w:val="Cuerpo"/>
        <w:tabs>
          <w:tab w:val="left" w:pos="709"/>
        </w:tabs>
        <w:spacing w:after="0" w:line="240" w:lineRule="auto"/>
        <w:ind w:left="720"/>
        <w:jc w:val="both"/>
        <w:rPr>
          <w:rFonts w:ascii="Montserrat" w:hAnsi="Montserrat" w:cs="Arial"/>
          <w:b/>
          <w:bCs/>
          <w:color w:val="auto"/>
          <w:lang w:val="es-US" w:eastAsia="en-US"/>
        </w:rPr>
      </w:pPr>
      <w:hyperlink r:id="rId20" w:history="1">
        <w:r w:rsidR="00244804" w:rsidRPr="001A19C5">
          <w:rPr>
            <w:rFonts w:ascii="Montserrat" w:hAnsi="Montserrat" w:cs="Arial"/>
            <w:color w:val="auto"/>
            <w:u w:val="single"/>
            <w:lang w:val="es-US" w:eastAsia="en-US"/>
          </w:rPr>
          <w:t>http://ventana.televisioneducativa.gob.mx/educamedia/telesecundaria/3/30/2/1766</w:t>
        </w:r>
      </w:hyperlink>
      <w:r w:rsidR="00244804" w:rsidRPr="001A19C5">
        <w:rPr>
          <w:rFonts w:ascii="Montserrat" w:hAnsi="Montserrat" w:cs="Arial"/>
          <w:color w:val="auto"/>
          <w:u w:val="single"/>
          <w:lang w:val="es-US" w:eastAsia="en-US"/>
        </w:rPr>
        <w:t xml:space="preserve">  </w:t>
      </w:r>
    </w:p>
    <w:p w14:paraId="093E7E65" w14:textId="77777777" w:rsidR="001A19C5" w:rsidRDefault="001A19C5" w:rsidP="00244804">
      <w:pPr>
        <w:spacing w:after="0" w:line="240" w:lineRule="auto"/>
        <w:jc w:val="both"/>
        <w:rPr>
          <w:rFonts w:ascii="Montserrat" w:eastAsia="Arial" w:hAnsi="Montserrat" w:cs="Arial"/>
          <w:bCs/>
          <w:lang w:val="es-US"/>
        </w:rPr>
      </w:pPr>
    </w:p>
    <w:p w14:paraId="07A67217" w14:textId="57F8CA2B" w:rsidR="00244804" w:rsidRPr="001E24FA" w:rsidRDefault="00183450" w:rsidP="00244804">
      <w:pPr>
        <w:tabs>
          <w:tab w:val="left" w:pos="709"/>
        </w:tabs>
        <w:spacing w:after="0" w:line="240" w:lineRule="auto"/>
        <w:jc w:val="both"/>
        <w:rPr>
          <w:rFonts w:ascii="Montserrat" w:hAnsi="Montserrat" w:cs="Arial"/>
          <w:lang w:val="es-US"/>
        </w:rPr>
      </w:pPr>
      <w:r>
        <w:rPr>
          <w:rFonts w:ascii="Montserrat" w:hAnsi="Montserrat" w:cs="Arial"/>
          <w:lang w:val="es-US"/>
        </w:rPr>
        <w:t xml:space="preserve">En el primer ejemplo, </w:t>
      </w:r>
      <w:r w:rsidR="00244804" w:rsidRPr="001E24FA">
        <w:rPr>
          <w:rFonts w:ascii="Montserrat" w:hAnsi="Montserrat" w:cs="Arial"/>
          <w:lang w:val="es-US"/>
        </w:rPr>
        <w:t>¿</w:t>
      </w:r>
      <w:r>
        <w:rPr>
          <w:rFonts w:ascii="Montserrat" w:hAnsi="Montserrat" w:cs="Arial"/>
          <w:lang w:val="es-US"/>
        </w:rPr>
        <w:t>t</w:t>
      </w:r>
      <w:r w:rsidR="00244804" w:rsidRPr="001E24FA">
        <w:rPr>
          <w:rFonts w:ascii="Montserrat" w:hAnsi="Montserrat" w:cs="Arial"/>
          <w:lang w:val="es-US"/>
        </w:rPr>
        <w:t>e di</w:t>
      </w:r>
      <w:r w:rsidR="001A19C5">
        <w:rPr>
          <w:rFonts w:ascii="Montserrat" w:hAnsi="Montserrat" w:cs="Arial"/>
          <w:lang w:val="es-US"/>
        </w:rPr>
        <w:t>ste</w:t>
      </w:r>
      <w:r w:rsidR="00244804" w:rsidRPr="001E24FA">
        <w:rPr>
          <w:rFonts w:ascii="Montserrat" w:hAnsi="Montserrat" w:cs="Arial"/>
          <w:lang w:val="es-US"/>
        </w:rPr>
        <w:t xml:space="preserve"> cuenta cuál es la relación existente entre los elementos que se describieron en el problema y los que se mencionaron en los triángulos semejantes anteriores?</w:t>
      </w:r>
    </w:p>
    <w:p w14:paraId="1773874B" w14:textId="77777777" w:rsidR="00244804" w:rsidRPr="001E24FA" w:rsidRDefault="00244804" w:rsidP="00244804">
      <w:pPr>
        <w:tabs>
          <w:tab w:val="left" w:pos="709"/>
        </w:tabs>
        <w:spacing w:after="0" w:line="240" w:lineRule="auto"/>
        <w:jc w:val="both"/>
        <w:rPr>
          <w:rFonts w:ascii="Montserrat" w:hAnsi="Montserrat" w:cs="Arial"/>
          <w:lang w:val="es-US"/>
        </w:rPr>
      </w:pPr>
    </w:p>
    <w:p w14:paraId="6E509493" w14:textId="576BF2F0" w:rsidR="00244804" w:rsidRPr="001E24FA" w:rsidRDefault="00244804" w:rsidP="001A19C5">
      <w:pPr>
        <w:tabs>
          <w:tab w:val="left" w:pos="709"/>
        </w:tabs>
        <w:spacing w:after="0" w:line="240" w:lineRule="auto"/>
        <w:jc w:val="both"/>
        <w:rPr>
          <w:rFonts w:ascii="Montserrat" w:hAnsi="Montserrat" w:cs="Arial"/>
        </w:rPr>
      </w:pPr>
      <w:r w:rsidRPr="001E24FA">
        <w:rPr>
          <w:rFonts w:ascii="Montserrat" w:hAnsi="Montserrat" w:cs="Arial"/>
          <w:lang w:val="es-US"/>
        </w:rPr>
        <w:t xml:space="preserve">En el segundo ejemplo se encontró cuánto mide la Tierra. </w:t>
      </w:r>
      <w:r w:rsidRPr="001E24FA">
        <w:rPr>
          <w:rFonts w:ascii="Montserrat" w:hAnsi="Montserrat" w:cs="Arial"/>
        </w:rPr>
        <w:t>En ambos casos no se hizo medición directa alguna.</w:t>
      </w:r>
    </w:p>
    <w:p w14:paraId="2460BBA6" w14:textId="77777777" w:rsidR="00244804" w:rsidRPr="001E24FA" w:rsidRDefault="00244804" w:rsidP="00244804">
      <w:pPr>
        <w:spacing w:after="0" w:line="240" w:lineRule="auto"/>
        <w:jc w:val="both"/>
        <w:rPr>
          <w:rFonts w:ascii="Montserrat" w:hAnsi="Montserrat" w:cs="Arial"/>
        </w:rPr>
      </w:pPr>
    </w:p>
    <w:p w14:paraId="2E0B86AE" w14:textId="77777777" w:rsidR="00244804" w:rsidRPr="001E24FA" w:rsidRDefault="00244804" w:rsidP="00244804">
      <w:pPr>
        <w:spacing w:after="0" w:line="240" w:lineRule="auto"/>
        <w:jc w:val="both"/>
        <w:rPr>
          <w:rFonts w:ascii="Montserrat" w:hAnsi="Montserrat" w:cs="Arial"/>
        </w:rPr>
      </w:pPr>
      <w:r w:rsidRPr="001E24FA">
        <w:rPr>
          <w:rFonts w:ascii="Montserrat" w:hAnsi="Montserrat" w:cs="Arial"/>
        </w:rPr>
        <w:t>No se midió directamente la altura del árbol, ni la medida de la Tierra.</w:t>
      </w:r>
    </w:p>
    <w:p w14:paraId="0B3A7D9B" w14:textId="77777777" w:rsidR="00244804" w:rsidRPr="001E24FA" w:rsidRDefault="00244804" w:rsidP="00244804">
      <w:pPr>
        <w:spacing w:after="0" w:line="240" w:lineRule="auto"/>
        <w:jc w:val="both"/>
        <w:rPr>
          <w:rFonts w:ascii="Montserrat" w:hAnsi="Montserrat" w:cs="Arial"/>
        </w:rPr>
      </w:pPr>
    </w:p>
    <w:p w14:paraId="52C47F4C" w14:textId="572038D3" w:rsidR="00244804" w:rsidRPr="001E24FA" w:rsidRDefault="001A19C5" w:rsidP="00244804">
      <w:pPr>
        <w:spacing w:after="0" w:line="240" w:lineRule="auto"/>
        <w:jc w:val="both"/>
        <w:rPr>
          <w:rFonts w:ascii="Montserrat" w:hAnsi="Montserrat" w:cs="Arial"/>
        </w:rPr>
      </w:pPr>
      <w:r>
        <w:rPr>
          <w:rFonts w:ascii="Montserrat" w:hAnsi="Montserrat" w:cs="Arial"/>
        </w:rPr>
        <w:lastRenderedPageBreak/>
        <w:t>Responde</w:t>
      </w:r>
      <w:r w:rsidR="00244804" w:rsidRPr="001E24FA">
        <w:rPr>
          <w:rFonts w:ascii="Montserrat" w:hAnsi="Montserrat" w:cs="Arial"/>
        </w:rPr>
        <w:t xml:space="preserve"> algunas preguntas para consolidar lo aprendido:</w:t>
      </w:r>
    </w:p>
    <w:p w14:paraId="10B7E10C" w14:textId="77777777" w:rsidR="001A19C5" w:rsidRDefault="001A19C5" w:rsidP="00244804">
      <w:pPr>
        <w:spacing w:after="0" w:line="240" w:lineRule="auto"/>
        <w:jc w:val="both"/>
        <w:rPr>
          <w:rFonts w:ascii="Montserrat" w:hAnsi="Montserrat" w:cs="Arial"/>
        </w:rPr>
      </w:pPr>
    </w:p>
    <w:p w14:paraId="575455CF" w14:textId="312AD8AA" w:rsidR="00244804" w:rsidRPr="001E24FA" w:rsidRDefault="00244804" w:rsidP="00244804">
      <w:pPr>
        <w:spacing w:after="0" w:line="240" w:lineRule="auto"/>
        <w:jc w:val="both"/>
        <w:rPr>
          <w:rFonts w:ascii="Montserrat" w:hAnsi="Montserrat" w:cs="Arial"/>
        </w:rPr>
      </w:pPr>
      <w:r w:rsidRPr="001E24FA">
        <w:rPr>
          <w:rFonts w:ascii="Montserrat" w:hAnsi="Montserrat" w:cs="Arial"/>
        </w:rPr>
        <w:t>¿Cómo son los lados y ángulos de dos triángulos congruentes?</w:t>
      </w:r>
    </w:p>
    <w:p w14:paraId="596CBFD0" w14:textId="77777777" w:rsidR="00244804" w:rsidRPr="001E24FA" w:rsidRDefault="00244804" w:rsidP="00244804">
      <w:pPr>
        <w:spacing w:after="0" w:line="240" w:lineRule="auto"/>
        <w:jc w:val="both"/>
        <w:rPr>
          <w:rFonts w:ascii="Montserrat" w:hAnsi="Montserrat" w:cs="Arial"/>
        </w:rPr>
      </w:pPr>
    </w:p>
    <w:p w14:paraId="04A1790F" w14:textId="2681F414" w:rsidR="00244804" w:rsidRPr="001E24FA" w:rsidRDefault="001A19C5" w:rsidP="00244804">
      <w:pPr>
        <w:spacing w:after="0" w:line="240" w:lineRule="auto"/>
        <w:jc w:val="both"/>
        <w:rPr>
          <w:rFonts w:ascii="Montserrat" w:hAnsi="Montserrat" w:cs="Arial"/>
        </w:rPr>
      </w:pPr>
      <w:r>
        <w:rPr>
          <w:rFonts w:ascii="Montserrat" w:hAnsi="Montserrat" w:cs="Arial"/>
        </w:rPr>
        <w:t xml:space="preserve">Respuesta: </w:t>
      </w:r>
      <w:r w:rsidR="00244804" w:rsidRPr="001E24FA">
        <w:rPr>
          <w:rFonts w:ascii="Montserrat" w:hAnsi="Montserrat" w:cs="Arial"/>
        </w:rPr>
        <w:t>Son correspondientemente iguales.</w:t>
      </w:r>
    </w:p>
    <w:p w14:paraId="41ADDB30" w14:textId="77777777" w:rsidR="00244804" w:rsidRPr="001E24FA" w:rsidRDefault="00244804" w:rsidP="00244804">
      <w:pPr>
        <w:spacing w:after="0" w:line="240" w:lineRule="auto"/>
        <w:jc w:val="both"/>
        <w:rPr>
          <w:rFonts w:ascii="Montserrat" w:hAnsi="Montserrat" w:cs="Arial"/>
        </w:rPr>
      </w:pPr>
    </w:p>
    <w:p w14:paraId="45BE96C1" w14:textId="627D5DB5" w:rsidR="00244804" w:rsidRPr="001E24FA" w:rsidRDefault="00244804" w:rsidP="00244804">
      <w:pPr>
        <w:spacing w:after="0" w:line="240" w:lineRule="auto"/>
        <w:jc w:val="both"/>
        <w:rPr>
          <w:rFonts w:ascii="Montserrat" w:hAnsi="Montserrat" w:cs="Arial"/>
        </w:rPr>
      </w:pPr>
      <w:r w:rsidRPr="001E24FA">
        <w:rPr>
          <w:rFonts w:ascii="Montserrat" w:hAnsi="Montserrat" w:cs="Arial"/>
        </w:rPr>
        <w:t>¿Cuáles son los criterios de congruencia?</w:t>
      </w:r>
    </w:p>
    <w:p w14:paraId="0F6DA8C3" w14:textId="77777777" w:rsidR="00244804" w:rsidRPr="001E24FA" w:rsidRDefault="00244804" w:rsidP="00244804">
      <w:pPr>
        <w:spacing w:after="0" w:line="240" w:lineRule="auto"/>
        <w:jc w:val="both"/>
        <w:rPr>
          <w:rFonts w:ascii="Montserrat" w:hAnsi="Montserrat" w:cs="Arial"/>
        </w:rPr>
      </w:pPr>
    </w:p>
    <w:p w14:paraId="7CEFFD74" w14:textId="77777777" w:rsidR="00244804" w:rsidRPr="001E24FA" w:rsidRDefault="00244804" w:rsidP="00244804">
      <w:pPr>
        <w:numPr>
          <w:ilvl w:val="0"/>
          <w:numId w:val="5"/>
        </w:numPr>
        <w:spacing w:after="0" w:line="240" w:lineRule="auto"/>
        <w:jc w:val="both"/>
        <w:rPr>
          <w:rFonts w:ascii="Montserrat" w:hAnsi="Montserrat" w:cs="Arial"/>
        </w:rPr>
      </w:pPr>
      <w:r w:rsidRPr="001E24FA">
        <w:rPr>
          <w:rFonts w:ascii="Montserrat" w:hAnsi="Montserrat" w:cs="Arial"/>
        </w:rPr>
        <w:t>Con un lado, ALA</w:t>
      </w:r>
    </w:p>
    <w:p w14:paraId="1DDB4953" w14:textId="77777777" w:rsidR="00244804" w:rsidRPr="001E24FA" w:rsidRDefault="00244804" w:rsidP="00244804">
      <w:pPr>
        <w:numPr>
          <w:ilvl w:val="0"/>
          <w:numId w:val="5"/>
        </w:numPr>
        <w:spacing w:after="0" w:line="240" w:lineRule="auto"/>
        <w:jc w:val="both"/>
        <w:rPr>
          <w:rFonts w:ascii="Montserrat" w:hAnsi="Montserrat" w:cs="Arial"/>
        </w:rPr>
      </w:pPr>
      <w:r w:rsidRPr="001E24FA">
        <w:rPr>
          <w:rFonts w:ascii="Montserrat" w:hAnsi="Montserrat" w:cs="Arial"/>
        </w:rPr>
        <w:t>Con dos lados, LAL</w:t>
      </w:r>
    </w:p>
    <w:p w14:paraId="0098A423" w14:textId="77777777" w:rsidR="00244804" w:rsidRPr="001E24FA" w:rsidRDefault="00244804" w:rsidP="00244804">
      <w:pPr>
        <w:numPr>
          <w:ilvl w:val="0"/>
          <w:numId w:val="5"/>
        </w:numPr>
        <w:spacing w:after="0" w:line="240" w:lineRule="auto"/>
        <w:jc w:val="both"/>
        <w:rPr>
          <w:rFonts w:ascii="Montserrat" w:hAnsi="Montserrat" w:cs="Arial"/>
        </w:rPr>
      </w:pPr>
      <w:r w:rsidRPr="001E24FA">
        <w:rPr>
          <w:rFonts w:ascii="Montserrat" w:hAnsi="Montserrat" w:cs="Arial"/>
        </w:rPr>
        <w:t xml:space="preserve">Con tres lados, LLL </w:t>
      </w:r>
    </w:p>
    <w:p w14:paraId="7ADD81EB" w14:textId="77777777" w:rsidR="00244804" w:rsidRPr="001E24FA" w:rsidRDefault="00244804" w:rsidP="00244804">
      <w:pPr>
        <w:spacing w:after="0" w:line="240" w:lineRule="auto"/>
        <w:jc w:val="both"/>
        <w:rPr>
          <w:rFonts w:ascii="Montserrat" w:hAnsi="Montserrat" w:cs="Arial"/>
        </w:rPr>
      </w:pPr>
    </w:p>
    <w:p w14:paraId="5FB68E31" w14:textId="77777777" w:rsidR="00244804" w:rsidRPr="001E24FA" w:rsidRDefault="00244804" w:rsidP="00244804">
      <w:pPr>
        <w:spacing w:after="0" w:line="240" w:lineRule="auto"/>
        <w:jc w:val="both"/>
        <w:rPr>
          <w:rFonts w:ascii="Montserrat" w:eastAsia="Arial" w:hAnsi="Montserrat" w:cs="Arial"/>
          <w:bCs/>
        </w:rPr>
      </w:pPr>
      <w:r w:rsidRPr="001E24FA">
        <w:rPr>
          <w:rFonts w:ascii="Montserrat" w:eastAsia="Arial" w:hAnsi="Montserrat" w:cs="Arial"/>
          <w:bCs/>
        </w:rPr>
        <w:t xml:space="preserve">Si dos triángulos son congruentes ¿Cómo es su perímetro? </w:t>
      </w:r>
    </w:p>
    <w:p w14:paraId="519EBCB9" w14:textId="77777777" w:rsidR="00244804" w:rsidRPr="001E24FA" w:rsidRDefault="00244804" w:rsidP="00244804">
      <w:pPr>
        <w:spacing w:after="0" w:line="240" w:lineRule="auto"/>
        <w:jc w:val="both"/>
        <w:rPr>
          <w:rFonts w:ascii="Montserrat" w:eastAsia="Arial" w:hAnsi="Montserrat" w:cs="Arial"/>
          <w:bCs/>
        </w:rPr>
      </w:pPr>
    </w:p>
    <w:p w14:paraId="51BAD634" w14:textId="77777777" w:rsidR="00244804" w:rsidRPr="001E24FA" w:rsidRDefault="00244804" w:rsidP="00244804">
      <w:pPr>
        <w:spacing w:after="0" w:line="240" w:lineRule="auto"/>
        <w:jc w:val="both"/>
        <w:rPr>
          <w:rFonts w:ascii="Montserrat" w:eastAsia="Arial" w:hAnsi="Montserrat" w:cs="Arial"/>
          <w:bCs/>
        </w:rPr>
      </w:pPr>
      <w:r w:rsidRPr="001E24FA">
        <w:rPr>
          <w:rFonts w:ascii="Montserrat" w:eastAsia="Arial" w:hAnsi="Montserrat" w:cs="Arial"/>
          <w:bCs/>
        </w:rPr>
        <w:t xml:space="preserve">Si son congruentes sus lados son iguales y al sumarlos para obtener el perímetro su resultado será igual. </w:t>
      </w:r>
    </w:p>
    <w:p w14:paraId="07B8704C" w14:textId="77777777" w:rsidR="00244804" w:rsidRPr="001E24FA" w:rsidRDefault="00244804" w:rsidP="00244804">
      <w:pPr>
        <w:spacing w:after="0" w:line="240" w:lineRule="auto"/>
        <w:jc w:val="both"/>
        <w:rPr>
          <w:rFonts w:ascii="Montserrat" w:hAnsi="Montserrat" w:cs="Arial"/>
        </w:rPr>
      </w:pPr>
    </w:p>
    <w:p w14:paraId="4ECBFEE8" w14:textId="77777777" w:rsidR="00244804" w:rsidRPr="001E24FA" w:rsidRDefault="00244804" w:rsidP="00244804">
      <w:pPr>
        <w:spacing w:after="0" w:line="240" w:lineRule="auto"/>
        <w:jc w:val="both"/>
        <w:rPr>
          <w:rFonts w:ascii="Montserrat" w:eastAsia="Arial" w:hAnsi="Montserrat" w:cs="Arial"/>
          <w:bCs/>
        </w:rPr>
      </w:pPr>
      <w:r w:rsidRPr="001E24FA">
        <w:rPr>
          <w:rFonts w:ascii="Montserrat" w:eastAsia="Arial" w:hAnsi="Montserrat" w:cs="Arial"/>
          <w:bCs/>
        </w:rPr>
        <w:t>¿Por qué AAA no es criterio de congruencia?</w:t>
      </w:r>
    </w:p>
    <w:p w14:paraId="0A2E6C28" w14:textId="77777777" w:rsidR="00244804" w:rsidRPr="001E24FA" w:rsidRDefault="00244804" w:rsidP="00244804">
      <w:pPr>
        <w:spacing w:after="0" w:line="240" w:lineRule="auto"/>
        <w:jc w:val="both"/>
        <w:rPr>
          <w:rFonts w:ascii="Montserrat" w:eastAsia="Arial" w:hAnsi="Montserrat" w:cs="Arial"/>
          <w:bCs/>
        </w:rPr>
      </w:pPr>
    </w:p>
    <w:p w14:paraId="31F7FE32" w14:textId="77777777" w:rsidR="00244804" w:rsidRPr="001E24FA" w:rsidRDefault="00244804" w:rsidP="00244804">
      <w:pPr>
        <w:spacing w:after="0" w:line="240" w:lineRule="auto"/>
        <w:jc w:val="both"/>
        <w:rPr>
          <w:rFonts w:ascii="Montserrat" w:eastAsia="Arial" w:hAnsi="Montserrat" w:cs="Arial"/>
          <w:bCs/>
        </w:rPr>
      </w:pPr>
      <w:r w:rsidRPr="001E24FA">
        <w:rPr>
          <w:rFonts w:ascii="Montserrat" w:eastAsia="Arial" w:hAnsi="Montserrat" w:cs="Arial"/>
          <w:bCs/>
        </w:rPr>
        <w:t>Dos triángulos pueden tener sus ángulos iguales, pero tener sus lados de distinta medida. Por ejemplo, los triángulos equiláteros, todos tienen ángulos de 60 grados, pero distintas medidas en sus lados.</w:t>
      </w:r>
    </w:p>
    <w:p w14:paraId="11DF8F76" w14:textId="77777777" w:rsidR="00244804" w:rsidRPr="001E24FA" w:rsidRDefault="00244804" w:rsidP="00244804">
      <w:pPr>
        <w:spacing w:after="0" w:line="240" w:lineRule="auto"/>
        <w:jc w:val="both"/>
        <w:rPr>
          <w:rFonts w:ascii="Montserrat" w:eastAsia="Arial" w:hAnsi="Montserrat" w:cs="Arial"/>
        </w:rPr>
      </w:pPr>
    </w:p>
    <w:p w14:paraId="67599574" w14:textId="12D63627" w:rsidR="00244804" w:rsidRPr="001E24FA" w:rsidRDefault="00244804" w:rsidP="00244804">
      <w:pPr>
        <w:spacing w:after="0" w:line="240" w:lineRule="auto"/>
        <w:jc w:val="both"/>
        <w:rPr>
          <w:rFonts w:ascii="Montserrat" w:hAnsi="Montserrat" w:cs="Arial"/>
        </w:rPr>
      </w:pPr>
      <w:r w:rsidRPr="001E24FA">
        <w:rPr>
          <w:rFonts w:ascii="Montserrat" w:hAnsi="Montserrat" w:cs="Arial"/>
        </w:rPr>
        <w:t>¿Se puede comprobar la congruen</w:t>
      </w:r>
      <w:r w:rsidR="00183450">
        <w:rPr>
          <w:rFonts w:ascii="Montserrat" w:hAnsi="Montserrat" w:cs="Arial"/>
        </w:rPr>
        <w:t>cia de dos triángulos con AAL, Á</w:t>
      </w:r>
      <w:r w:rsidRPr="001E24FA">
        <w:rPr>
          <w:rFonts w:ascii="Montserrat" w:hAnsi="Montserrat" w:cs="Arial"/>
        </w:rPr>
        <w:t>ngulo-Ángulo-Lado?</w:t>
      </w:r>
    </w:p>
    <w:p w14:paraId="6A3D61B1" w14:textId="77777777" w:rsidR="00244804" w:rsidRPr="001E24FA" w:rsidRDefault="00244804" w:rsidP="00244804">
      <w:pPr>
        <w:spacing w:after="0" w:line="240" w:lineRule="auto"/>
        <w:jc w:val="both"/>
        <w:rPr>
          <w:rFonts w:ascii="Montserrat" w:hAnsi="Montserrat" w:cs="Arial"/>
        </w:rPr>
      </w:pPr>
    </w:p>
    <w:p w14:paraId="6D599E1F" w14:textId="2FA0C0E6" w:rsidR="00244804" w:rsidRDefault="001A19C5" w:rsidP="00244804">
      <w:pPr>
        <w:spacing w:after="0" w:line="240" w:lineRule="auto"/>
        <w:jc w:val="both"/>
        <w:rPr>
          <w:rFonts w:ascii="Montserrat" w:hAnsi="Montserrat" w:cs="Arial"/>
        </w:rPr>
      </w:pPr>
      <w:r>
        <w:rPr>
          <w:rFonts w:ascii="Montserrat" w:hAnsi="Montserrat" w:cs="Arial"/>
        </w:rPr>
        <w:t>Se</w:t>
      </w:r>
      <w:r w:rsidR="00244804" w:rsidRPr="001E24FA">
        <w:rPr>
          <w:rFonts w:ascii="Montserrat" w:hAnsi="Montserrat" w:cs="Arial"/>
        </w:rPr>
        <w:t xml:space="preserve"> ocup</w:t>
      </w:r>
      <w:r>
        <w:rPr>
          <w:rFonts w:ascii="Montserrat" w:hAnsi="Montserrat" w:cs="Arial"/>
        </w:rPr>
        <w:t>a el método deductivo, s</w:t>
      </w:r>
      <w:r w:rsidR="00244804" w:rsidRPr="001E24FA">
        <w:rPr>
          <w:rFonts w:ascii="Montserrat" w:hAnsi="Montserrat" w:cs="Arial"/>
        </w:rPr>
        <w:t>i dos triángulos tienen dos ángulos iguales el tercer ángulo tendrá que ser igual ya que la suma de ángulos internos de todo triángulo siempre es 180 grados.</w:t>
      </w:r>
    </w:p>
    <w:p w14:paraId="45150D46" w14:textId="77777777" w:rsidR="001A19C5" w:rsidRPr="001E24FA" w:rsidRDefault="001A19C5" w:rsidP="00244804">
      <w:pPr>
        <w:spacing w:after="0" w:line="240" w:lineRule="auto"/>
        <w:jc w:val="both"/>
        <w:rPr>
          <w:rFonts w:ascii="Montserrat" w:hAnsi="Montserrat" w:cs="Arial"/>
        </w:rPr>
      </w:pPr>
    </w:p>
    <w:p w14:paraId="765EE218" w14:textId="53AB087A" w:rsidR="00244804" w:rsidRPr="001E24FA" w:rsidRDefault="00244804" w:rsidP="00244804">
      <w:pPr>
        <w:spacing w:after="0" w:line="240" w:lineRule="auto"/>
        <w:jc w:val="both"/>
        <w:rPr>
          <w:rFonts w:ascii="Montserrat" w:eastAsia="Arial" w:hAnsi="Montserrat" w:cs="Arial"/>
          <w:bCs/>
        </w:rPr>
      </w:pPr>
      <w:r w:rsidRPr="001E24FA">
        <w:rPr>
          <w:rFonts w:ascii="Montserrat" w:eastAsia="Arial" w:hAnsi="Montserrat" w:cs="Arial"/>
          <w:bCs/>
        </w:rPr>
        <w:t xml:space="preserve">Entonces los triángulos tienen un lado igual. Utilizando el criterio ALA los triángulos serán congruentes. </w:t>
      </w:r>
    </w:p>
    <w:p w14:paraId="3114B0E6" w14:textId="77777777" w:rsidR="00244804" w:rsidRPr="001E24FA" w:rsidRDefault="00244804" w:rsidP="00244804">
      <w:pPr>
        <w:spacing w:after="0" w:line="240" w:lineRule="auto"/>
        <w:jc w:val="both"/>
        <w:rPr>
          <w:rFonts w:ascii="Montserrat" w:hAnsi="Montserrat" w:cs="Arial"/>
        </w:rPr>
      </w:pPr>
    </w:p>
    <w:p w14:paraId="01D33CE7" w14:textId="1D07999F" w:rsidR="00244804" w:rsidRPr="001E24FA" w:rsidRDefault="00244804" w:rsidP="00244804">
      <w:pPr>
        <w:spacing w:after="0" w:line="240" w:lineRule="auto"/>
        <w:jc w:val="both"/>
        <w:rPr>
          <w:rFonts w:ascii="Montserrat" w:hAnsi="Montserrat" w:cs="Arial"/>
        </w:rPr>
      </w:pPr>
      <w:r w:rsidRPr="001E24FA">
        <w:rPr>
          <w:rFonts w:ascii="Montserrat" w:hAnsi="Montserrat" w:cs="Arial"/>
        </w:rPr>
        <w:t>¿Cómo son los lados y ángulos de dos triángulos semejantes?</w:t>
      </w:r>
    </w:p>
    <w:p w14:paraId="1FD41920" w14:textId="77777777" w:rsidR="00244804" w:rsidRPr="001E24FA" w:rsidRDefault="00244804" w:rsidP="00244804">
      <w:pPr>
        <w:spacing w:after="0" w:line="240" w:lineRule="auto"/>
        <w:jc w:val="both"/>
        <w:rPr>
          <w:rFonts w:ascii="Montserrat" w:hAnsi="Montserrat" w:cs="Arial"/>
        </w:rPr>
      </w:pPr>
    </w:p>
    <w:p w14:paraId="1014F98F" w14:textId="77777777" w:rsidR="00244804" w:rsidRPr="001E24FA" w:rsidRDefault="00244804" w:rsidP="00244804">
      <w:pPr>
        <w:spacing w:after="0" w:line="240" w:lineRule="auto"/>
        <w:jc w:val="both"/>
        <w:rPr>
          <w:rFonts w:ascii="Montserrat" w:hAnsi="Montserrat" w:cs="Arial"/>
        </w:rPr>
      </w:pPr>
      <w:r w:rsidRPr="001E24FA">
        <w:rPr>
          <w:rFonts w:ascii="Montserrat" w:hAnsi="Montserrat" w:cs="Arial"/>
        </w:rPr>
        <w:t>Los ángulos son iguales, pero los lados correspondientes son proporcionales con una misma razón de proporcionalidad.</w:t>
      </w:r>
    </w:p>
    <w:p w14:paraId="0FB6A018" w14:textId="77777777" w:rsidR="00244804" w:rsidRPr="001E24FA" w:rsidRDefault="00244804" w:rsidP="00244804">
      <w:pPr>
        <w:spacing w:after="0" w:line="240" w:lineRule="auto"/>
        <w:jc w:val="both"/>
        <w:rPr>
          <w:rFonts w:ascii="Montserrat" w:hAnsi="Montserrat" w:cs="Arial"/>
        </w:rPr>
      </w:pPr>
    </w:p>
    <w:p w14:paraId="6C287496" w14:textId="479D1738" w:rsidR="00244804" w:rsidRPr="001E24FA" w:rsidRDefault="00244804" w:rsidP="00244804">
      <w:pPr>
        <w:spacing w:after="0" w:line="240" w:lineRule="auto"/>
        <w:jc w:val="both"/>
        <w:rPr>
          <w:rFonts w:ascii="Montserrat" w:hAnsi="Montserrat" w:cs="Arial"/>
        </w:rPr>
      </w:pPr>
      <w:r w:rsidRPr="001E24FA">
        <w:rPr>
          <w:rFonts w:ascii="Montserrat" w:hAnsi="Montserrat" w:cs="Arial"/>
        </w:rPr>
        <w:t>¿Si todos los ángulos correspondientes en dos figuras son iguales ¿Las figuras son semejantes?</w:t>
      </w:r>
    </w:p>
    <w:p w14:paraId="670D7D59" w14:textId="77777777" w:rsidR="00244804" w:rsidRPr="001E24FA" w:rsidRDefault="00244804" w:rsidP="00244804">
      <w:pPr>
        <w:spacing w:after="0" w:line="240" w:lineRule="auto"/>
        <w:jc w:val="both"/>
        <w:rPr>
          <w:rFonts w:ascii="Montserrat" w:hAnsi="Montserrat" w:cs="Arial"/>
        </w:rPr>
      </w:pPr>
    </w:p>
    <w:p w14:paraId="7E1D3F06" w14:textId="77777777" w:rsidR="00244804" w:rsidRPr="001E24FA" w:rsidRDefault="00244804" w:rsidP="00244804">
      <w:pPr>
        <w:spacing w:after="0" w:line="240" w:lineRule="auto"/>
        <w:jc w:val="both"/>
        <w:rPr>
          <w:rFonts w:ascii="Montserrat" w:hAnsi="Montserrat" w:cs="Arial"/>
        </w:rPr>
      </w:pPr>
      <w:r w:rsidRPr="001E24FA">
        <w:rPr>
          <w:rFonts w:ascii="Montserrat" w:hAnsi="Montserrat" w:cs="Arial"/>
        </w:rPr>
        <w:t>No necesariamente, pues está el caso de los rectángulos: todos los ángulos correspondientes son iguales y sus lados no tienen por qué ser proporcionales.</w:t>
      </w:r>
    </w:p>
    <w:p w14:paraId="4307CEA1" w14:textId="77777777" w:rsidR="00244804" w:rsidRPr="001E24FA" w:rsidRDefault="00244804" w:rsidP="00244804">
      <w:pPr>
        <w:spacing w:after="0" w:line="240" w:lineRule="auto"/>
        <w:jc w:val="both"/>
        <w:rPr>
          <w:rFonts w:ascii="Montserrat" w:hAnsi="Montserrat" w:cs="Arial"/>
        </w:rPr>
      </w:pPr>
    </w:p>
    <w:p w14:paraId="1BF0E8B7" w14:textId="77777777" w:rsidR="005F2265" w:rsidRPr="00DB626A" w:rsidRDefault="005F2265" w:rsidP="005F2265">
      <w:pPr>
        <w:tabs>
          <w:tab w:val="left" w:pos="709"/>
        </w:tabs>
        <w:spacing w:after="0" w:line="240" w:lineRule="auto"/>
        <w:jc w:val="both"/>
        <w:rPr>
          <w:rFonts w:ascii="Montserrat" w:hAnsi="Montserrat" w:cs="Arial"/>
        </w:rPr>
      </w:pPr>
    </w:p>
    <w:p w14:paraId="041C84A8"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El Reto de Hoy:</w:t>
      </w:r>
    </w:p>
    <w:p w14:paraId="5519E225" w14:textId="107BAC1E" w:rsidR="005F2265" w:rsidRDefault="005F2265" w:rsidP="005F2265">
      <w:pPr>
        <w:tabs>
          <w:tab w:val="left" w:pos="709"/>
        </w:tabs>
        <w:spacing w:after="0" w:line="240" w:lineRule="auto"/>
        <w:jc w:val="both"/>
        <w:rPr>
          <w:rFonts w:ascii="Montserrat" w:hAnsi="Montserrat" w:cs="Arial"/>
        </w:rPr>
      </w:pPr>
    </w:p>
    <w:p w14:paraId="004C19F6" w14:textId="77777777" w:rsidR="00183450" w:rsidRPr="001E24FA" w:rsidRDefault="00183450" w:rsidP="00183450">
      <w:pPr>
        <w:spacing w:after="0" w:line="240" w:lineRule="auto"/>
        <w:jc w:val="both"/>
        <w:rPr>
          <w:rFonts w:ascii="Montserrat" w:hAnsi="Montserrat" w:cs="Arial"/>
        </w:rPr>
      </w:pPr>
      <w:r w:rsidRPr="001E24FA">
        <w:rPr>
          <w:rFonts w:ascii="Montserrat" w:hAnsi="Montserrat" w:cs="Arial"/>
        </w:rPr>
        <w:lastRenderedPageBreak/>
        <w:t>Reflexiona ¿Por qué es tan importante el estudio de la congruencia y semejanza de triángulos?</w:t>
      </w:r>
    </w:p>
    <w:p w14:paraId="028CAE3D" w14:textId="77777777" w:rsidR="00183450" w:rsidRPr="001E24FA" w:rsidRDefault="00183450" w:rsidP="00183450">
      <w:pPr>
        <w:spacing w:after="0" w:line="240" w:lineRule="auto"/>
        <w:jc w:val="both"/>
        <w:rPr>
          <w:rFonts w:ascii="Montserrat" w:eastAsia="Arial" w:hAnsi="Montserrat" w:cs="Arial"/>
        </w:rPr>
      </w:pPr>
    </w:p>
    <w:p w14:paraId="5FA99D98" w14:textId="7BF74EFB" w:rsidR="00183450" w:rsidRPr="001E24FA" w:rsidRDefault="00183450" w:rsidP="00183450">
      <w:pPr>
        <w:numPr>
          <w:ilvl w:val="0"/>
          <w:numId w:val="6"/>
        </w:numPr>
        <w:spacing w:after="0" w:line="240" w:lineRule="auto"/>
        <w:ind w:left="352"/>
        <w:jc w:val="both"/>
        <w:rPr>
          <w:rFonts w:ascii="Montserrat" w:eastAsia="Arial" w:hAnsi="Montserrat" w:cs="Arial"/>
        </w:rPr>
      </w:pPr>
      <w:r>
        <w:rPr>
          <w:rFonts w:ascii="Montserrat" w:eastAsia="Arial" w:hAnsi="Montserrat" w:cs="Arial"/>
        </w:rPr>
        <w:t>Aprendiste</w:t>
      </w:r>
      <w:r w:rsidRPr="001E24FA">
        <w:rPr>
          <w:rFonts w:ascii="Montserrat" w:eastAsia="Arial" w:hAnsi="Montserrat" w:cs="Arial"/>
        </w:rPr>
        <w:t xml:space="preserve"> dos ejemplos para calcular distancias sin medirlas directamente y,</w:t>
      </w:r>
    </w:p>
    <w:p w14:paraId="090FC3B0" w14:textId="4BAFE3DC" w:rsidR="00183450" w:rsidRPr="001E24FA" w:rsidRDefault="00183450" w:rsidP="00183450">
      <w:pPr>
        <w:numPr>
          <w:ilvl w:val="0"/>
          <w:numId w:val="6"/>
        </w:numPr>
        <w:spacing w:after="0" w:line="240" w:lineRule="auto"/>
        <w:ind w:left="352"/>
        <w:jc w:val="both"/>
        <w:rPr>
          <w:rFonts w:ascii="Montserrat" w:eastAsia="Arial" w:hAnsi="Montserrat" w:cs="Arial"/>
        </w:rPr>
      </w:pPr>
      <w:r w:rsidRPr="001E24FA">
        <w:rPr>
          <w:rFonts w:ascii="Montserrat" w:eastAsia="Arial" w:hAnsi="Montserrat" w:cs="Arial"/>
        </w:rPr>
        <w:t>Al estudiar los triángulos, p</w:t>
      </w:r>
      <w:r>
        <w:rPr>
          <w:rFonts w:ascii="Montserrat" w:eastAsia="Arial" w:hAnsi="Montserrat" w:cs="Arial"/>
        </w:rPr>
        <w:t>uedes</w:t>
      </w:r>
      <w:r w:rsidRPr="001E24FA">
        <w:rPr>
          <w:rFonts w:ascii="Montserrat" w:eastAsia="Arial" w:hAnsi="Montserrat" w:cs="Arial"/>
        </w:rPr>
        <w:t xml:space="preserve"> llevar estos resultados al estudio de los polígonos, ya que se puede dividir cualquier polígono en triángulos. </w:t>
      </w:r>
    </w:p>
    <w:p w14:paraId="3CD2E6E4" w14:textId="77777777" w:rsidR="00183450" w:rsidRPr="001E24FA" w:rsidRDefault="00183450" w:rsidP="00183450">
      <w:pPr>
        <w:spacing w:after="0" w:line="240" w:lineRule="auto"/>
        <w:jc w:val="both"/>
        <w:rPr>
          <w:rFonts w:ascii="Montserrat" w:eastAsia="Arial" w:hAnsi="Montserrat" w:cs="Arial"/>
        </w:rPr>
      </w:pPr>
    </w:p>
    <w:p w14:paraId="5FC9E624" w14:textId="7A848A76" w:rsidR="00183450" w:rsidRPr="001E24FA" w:rsidRDefault="00183450" w:rsidP="00183450">
      <w:pPr>
        <w:spacing w:after="0" w:line="240" w:lineRule="auto"/>
        <w:jc w:val="both"/>
        <w:rPr>
          <w:rFonts w:ascii="Montserrat" w:eastAsia="Arial" w:hAnsi="Montserrat" w:cs="Arial"/>
        </w:rPr>
      </w:pPr>
      <w:r>
        <w:rPr>
          <w:rFonts w:ascii="Montserrat" w:eastAsia="Arial" w:hAnsi="Montserrat" w:cs="Arial"/>
        </w:rPr>
        <w:t>E</w:t>
      </w:r>
      <w:r w:rsidRPr="001E24FA">
        <w:rPr>
          <w:rFonts w:ascii="Montserrat" w:eastAsia="Arial" w:hAnsi="Montserrat" w:cs="Arial"/>
        </w:rPr>
        <w:t xml:space="preserve">xplora </w:t>
      </w:r>
      <w:r>
        <w:rPr>
          <w:rFonts w:ascii="Montserrat" w:eastAsia="Arial" w:hAnsi="Montserrat" w:cs="Arial"/>
        </w:rPr>
        <w:t>t</w:t>
      </w:r>
      <w:r w:rsidRPr="001E24FA">
        <w:rPr>
          <w:rFonts w:ascii="Montserrat" w:eastAsia="Arial" w:hAnsi="Montserrat" w:cs="Arial"/>
        </w:rPr>
        <w:t>u libro de texto para profundizar lo que estudia</w:t>
      </w:r>
      <w:r>
        <w:rPr>
          <w:rFonts w:ascii="Montserrat" w:eastAsia="Arial" w:hAnsi="Montserrat" w:cs="Arial"/>
        </w:rPr>
        <w:t>s</w:t>
      </w:r>
      <w:r w:rsidRPr="001E24FA">
        <w:rPr>
          <w:rFonts w:ascii="Montserrat" w:eastAsia="Arial" w:hAnsi="Montserrat" w:cs="Arial"/>
        </w:rPr>
        <w:t>.</w:t>
      </w:r>
    </w:p>
    <w:p w14:paraId="05260175" w14:textId="77777777" w:rsidR="00433FC5" w:rsidRPr="00183450" w:rsidRDefault="00433FC5" w:rsidP="00433FC5">
      <w:pPr>
        <w:spacing w:after="0" w:line="240" w:lineRule="auto"/>
        <w:jc w:val="both"/>
        <w:rPr>
          <w:rFonts w:ascii="Montserrat" w:eastAsia="Arial" w:hAnsi="Montserrat" w:cs="Arial"/>
          <w:bCs/>
        </w:rPr>
      </w:pPr>
    </w:p>
    <w:p w14:paraId="18D43228" w14:textId="7080AEAA" w:rsidR="0031651C" w:rsidRDefault="0031651C" w:rsidP="005508DE">
      <w:pPr>
        <w:spacing w:after="0" w:line="240" w:lineRule="auto"/>
        <w:rPr>
          <w:rFonts w:ascii="Montserrat" w:eastAsia="Times New Roman" w:hAnsi="Montserrat" w:cs="Arial"/>
          <w:color w:val="000000" w:themeColor="text1"/>
        </w:rPr>
      </w:pPr>
    </w:p>
    <w:p w14:paraId="7386A77A" w14:textId="77777777" w:rsidR="0031651C" w:rsidRPr="00DB626A" w:rsidRDefault="0031651C" w:rsidP="005F2265">
      <w:pPr>
        <w:tabs>
          <w:tab w:val="left" w:pos="709"/>
        </w:tabs>
        <w:spacing w:after="0" w:line="240" w:lineRule="auto"/>
        <w:jc w:val="both"/>
        <w:rPr>
          <w:rFonts w:ascii="Montserrat" w:hAnsi="Montserrat" w:cs="Arial"/>
        </w:rPr>
      </w:pPr>
    </w:p>
    <w:p w14:paraId="451AF70B" w14:textId="77777777" w:rsidR="005F2265" w:rsidRPr="00D357BA"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r w:rsidRPr="00D357BA">
        <w:rPr>
          <w:rFonts w:ascii="Montserrat" w:hAnsi="Montserrat"/>
          <w:b/>
          <w:bCs/>
          <w:sz w:val="24"/>
          <w:szCs w:val="24"/>
        </w:rPr>
        <w:t>¡Buen trabajo!</w:t>
      </w:r>
    </w:p>
    <w:p w14:paraId="368437FD" w14:textId="77777777" w:rsidR="005F2265" w:rsidRPr="00D357BA"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p>
    <w:p w14:paraId="0964BA55" w14:textId="77777777" w:rsidR="005F2265" w:rsidRPr="00D357BA"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p>
    <w:p w14:paraId="784D050D" w14:textId="77777777" w:rsidR="005F2265" w:rsidRPr="00D357BA" w:rsidRDefault="005F2265" w:rsidP="005F2265">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D357BA">
        <w:rPr>
          <w:rFonts w:ascii="Montserrat" w:hAnsi="Montserrat"/>
          <w:b/>
          <w:bCs/>
          <w:sz w:val="24"/>
          <w:szCs w:val="24"/>
        </w:rPr>
        <w:t>Gracias por tu esfuerzo</w:t>
      </w:r>
      <w:r w:rsidRPr="00D357BA">
        <w:rPr>
          <w:rFonts w:ascii="Montserrat" w:eastAsia="Times New Roman" w:hAnsi="Montserrat" w:cs="Times New Roman"/>
          <w:b/>
          <w:bCs/>
          <w:sz w:val="24"/>
          <w:szCs w:val="24"/>
          <w:lang w:eastAsia="es-MX"/>
        </w:rPr>
        <w:t>.</w:t>
      </w:r>
    </w:p>
    <w:p w14:paraId="70AD115A" w14:textId="77777777" w:rsidR="00C7207E" w:rsidRDefault="00C7207E"/>
    <w:sectPr w:rsidR="00C720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F734E"/>
    <w:multiLevelType w:val="multilevel"/>
    <w:tmpl w:val="A344F0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F19377F"/>
    <w:multiLevelType w:val="hybridMultilevel"/>
    <w:tmpl w:val="67E07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6AB2088"/>
    <w:multiLevelType w:val="hybridMultilevel"/>
    <w:tmpl w:val="0A4C7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554F0"/>
    <w:multiLevelType w:val="hybridMultilevel"/>
    <w:tmpl w:val="657A8416"/>
    <w:lvl w:ilvl="0" w:tplc="F7AC0BA8">
      <w:numFmt w:val="bullet"/>
      <w:lvlText w:val="•"/>
      <w:lvlJc w:val="left"/>
      <w:pPr>
        <w:ind w:left="1080" w:hanging="72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F111FB3"/>
    <w:multiLevelType w:val="hybridMultilevel"/>
    <w:tmpl w:val="A33CBE56"/>
    <w:lvl w:ilvl="0" w:tplc="F7AC0BA8">
      <w:numFmt w:val="bullet"/>
      <w:lvlText w:val="•"/>
      <w:lvlJc w:val="left"/>
      <w:pPr>
        <w:ind w:left="1080" w:hanging="72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48731F"/>
    <w:multiLevelType w:val="hybridMultilevel"/>
    <w:tmpl w:val="805EF2DE"/>
    <w:lvl w:ilvl="0" w:tplc="E95ABA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FC292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88B7E0">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665E4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2DC4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700A9E">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DC18D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96F71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8A07A8">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441449F"/>
    <w:multiLevelType w:val="hybridMultilevel"/>
    <w:tmpl w:val="B0DC9B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265"/>
    <w:rsid w:val="000A364E"/>
    <w:rsid w:val="000B4E33"/>
    <w:rsid w:val="000F102B"/>
    <w:rsid w:val="00122555"/>
    <w:rsid w:val="00183450"/>
    <w:rsid w:val="001923FE"/>
    <w:rsid w:val="001A19C5"/>
    <w:rsid w:val="001E24FA"/>
    <w:rsid w:val="002261E1"/>
    <w:rsid w:val="00244804"/>
    <w:rsid w:val="00265315"/>
    <w:rsid w:val="0031651C"/>
    <w:rsid w:val="00323B84"/>
    <w:rsid w:val="003256CC"/>
    <w:rsid w:val="00397914"/>
    <w:rsid w:val="00421D6F"/>
    <w:rsid w:val="00433FC5"/>
    <w:rsid w:val="00520123"/>
    <w:rsid w:val="005508DE"/>
    <w:rsid w:val="005F2265"/>
    <w:rsid w:val="005F2977"/>
    <w:rsid w:val="00646C5B"/>
    <w:rsid w:val="006F1CBC"/>
    <w:rsid w:val="007031D1"/>
    <w:rsid w:val="00721E0D"/>
    <w:rsid w:val="00736F6F"/>
    <w:rsid w:val="008F1AEC"/>
    <w:rsid w:val="00943227"/>
    <w:rsid w:val="00947BA0"/>
    <w:rsid w:val="009B044D"/>
    <w:rsid w:val="009D3170"/>
    <w:rsid w:val="009E000E"/>
    <w:rsid w:val="00A82A80"/>
    <w:rsid w:val="00A859D0"/>
    <w:rsid w:val="00AA114A"/>
    <w:rsid w:val="00B61E44"/>
    <w:rsid w:val="00C7207E"/>
    <w:rsid w:val="00CE3603"/>
    <w:rsid w:val="00DD579C"/>
    <w:rsid w:val="00DE3732"/>
    <w:rsid w:val="00E14C89"/>
    <w:rsid w:val="00ED7A0D"/>
    <w:rsid w:val="00EF41F4"/>
    <w:rsid w:val="00EF6E53"/>
    <w:rsid w:val="00F976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595E"/>
  <w15:chartTrackingRefBased/>
  <w15:docId w15:val="{F1523684-4E62-4723-8420-80E9A2B9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2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F226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CE3603"/>
    <w:pPr>
      <w:ind w:left="720"/>
      <w:contextualSpacing/>
    </w:pPr>
  </w:style>
  <w:style w:type="paragraph" w:customStyle="1" w:styleId="Normal0">
    <w:name w:val="Normal0"/>
    <w:qFormat/>
    <w:rsid w:val="001E24FA"/>
    <w:rPr>
      <w:rFonts w:ascii="Calibri" w:eastAsia="Calibri" w:hAnsi="Calibri" w:cs="Calibri"/>
      <w:lang w:val="es-ES_tradnl" w:eastAsia="ja-JP"/>
    </w:rPr>
  </w:style>
  <w:style w:type="paragraph" w:customStyle="1" w:styleId="Cuerpo">
    <w:name w:val="Cuerpo"/>
    <w:rsid w:val="001E24FA"/>
    <w:pPr>
      <w:pBdr>
        <w:top w:val="nil"/>
        <w:left w:val="nil"/>
        <w:bottom w:val="nil"/>
        <w:right w:val="nil"/>
        <w:between w:val="nil"/>
        <w:bar w:val="nil"/>
      </w:pBdr>
    </w:pPr>
    <w:rPr>
      <w:rFonts w:ascii="Calibri" w:eastAsia="Arial Unicode MS" w:hAnsi="Calibri" w:cs="Arial Unicode MS"/>
      <w:color w:val="000000"/>
      <w:u w:color="000000"/>
      <w:bdr w:val="nil"/>
      <w:lang w:eastAsia="es-MX"/>
    </w:rPr>
  </w:style>
  <w:style w:type="character" w:customStyle="1" w:styleId="Ninguno">
    <w:name w:val="Ninguno"/>
    <w:rsid w:val="001E24FA"/>
  </w:style>
  <w:style w:type="character" w:styleId="Hipervnculo">
    <w:name w:val="Hyperlink"/>
    <w:basedOn w:val="Fuentedeprrafopredeter"/>
    <w:uiPriority w:val="99"/>
    <w:unhideWhenUsed/>
    <w:rsid w:val="008F1AEC"/>
    <w:rPr>
      <w:color w:val="0563C1" w:themeColor="hyperlink"/>
      <w:u w:val="single"/>
    </w:rPr>
  </w:style>
  <w:style w:type="character" w:styleId="Mencinsinresolver">
    <w:name w:val="Unresolved Mention"/>
    <w:basedOn w:val="Fuentedeprrafopredeter"/>
    <w:uiPriority w:val="99"/>
    <w:semiHidden/>
    <w:unhideWhenUsed/>
    <w:rsid w:val="008F1AEC"/>
    <w:rPr>
      <w:color w:val="605E5C"/>
      <w:shd w:val="clear" w:color="auto" w:fill="E1DFDD"/>
    </w:rPr>
  </w:style>
  <w:style w:type="character" w:styleId="Hipervnculovisitado">
    <w:name w:val="FollowedHyperlink"/>
    <w:basedOn w:val="Fuentedeprrafopredeter"/>
    <w:uiPriority w:val="99"/>
    <w:semiHidden/>
    <w:unhideWhenUsed/>
    <w:rsid w:val="008F1A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799031">
      <w:bodyDiv w:val="1"/>
      <w:marLeft w:val="0"/>
      <w:marRight w:val="0"/>
      <w:marTop w:val="0"/>
      <w:marBottom w:val="0"/>
      <w:divBdr>
        <w:top w:val="none" w:sz="0" w:space="0" w:color="auto"/>
        <w:left w:val="none" w:sz="0" w:space="0" w:color="auto"/>
        <w:bottom w:val="none" w:sz="0" w:space="0" w:color="auto"/>
        <w:right w:val="none" w:sz="0" w:space="0" w:color="auto"/>
      </w:divBdr>
    </w:div>
    <w:div w:id="1517691762">
      <w:bodyDiv w:val="1"/>
      <w:marLeft w:val="0"/>
      <w:marRight w:val="0"/>
      <w:marTop w:val="0"/>
      <w:marBottom w:val="0"/>
      <w:divBdr>
        <w:top w:val="none" w:sz="0" w:space="0" w:color="auto"/>
        <w:left w:val="none" w:sz="0" w:space="0" w:color="auto"/>
        <w:bottom w:val="none" w:sz="0" w:space="0" w:color="auto"/>
        <w:right w:val="none" w:sz="0" w:space="0" w:color="auto"/>
      </w:divBdr>
    </w:div>
    <w:div w:id="15825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youtu.be/xnEaz3CqmtA" TargetMode="External"/><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youtu.be/wnFLUHBo2lc"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youtu.be/zOM1qWpO_T4" TargetMode="External"/><Relationship Id="rId20" Type="http://schemas.openxmlformats.org/officeDocument/2006/relationships/hyperlink" Target="http://ventana.televisioneducativa.gob.mx/educamedia/telesecundaria/3/30/2/1766"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6.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1646</Words>
  <Characters>9054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2021-04-18T22:08:00Z</dcterms:created>
  <dcterms:modified xsi:type="dcterms:W3CDTF">2021-04-21T02:57:00Z</dcterms:modified>
</cp:coreProperties>
</file>