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D32F9DE" w:rsidR="00CE7E44" w:rsidRPr="001017E3" w:rsidRDefault="00612C52"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1017E3">
        <w:rPr>
          <w:rFonts w:ascii="Montserrat" w:hAnsi="Montserrat" w:cstheme="minorBidi"/>
          <w:b/>
          <w:color w:val="000000" w:themeColor="text1"/>
          <w:kern w:val="24"/>
          <w:sz w:val="48"/>
          <w:szCs w:val="48"/>
        </w:rPr>
        <w:t>Jueves</w:t>
      </w:r>
    </w:p>
    <w:p w14:paraId="06C0CD43" w14:textId="724AA1AD" w:rsidR="00CE7E44" w:rsidRPr="001017E3" w:rsidRDefault="00864732" w:rsidP="00794C42">
      <w:pPr>
        <w:pStyle w:val="NormalWeb"/>
        <w:spacing w:before="0" w:beforeAutospacing="0" w:after="0" w:afterAutospacing="0"/>
        <w:jc w:val="center"/>
        <w:rPr>
          <w:rFonts w:ascii="Montserrat" w:hAnsi="Montserrat" w:cstheme="minorBidi"/>
          <w:b/>
          <w:color w:val="000000" w:themeColor="text1"/>
          <w:kern w:val="24"/>
          <w:sz w:val="56"/>
          <w:szCs w:val="72"/>
        </w:rPr>
      </w:pPr>
      <w:r w:rsidRPr="001017E3">
        <w:rPr>
          <w:rFonts w:ascii="Montserrat" w:hAnsi="Montserrat" w:cstheme="minorBidi"/>
          <w:b/>
          <w:color w:val="000000" w:themeColor="text1"/>
          <w:kern w:val="24"/>
          <w:sz w:val="56"/>
          <w:szCs w:val="72"/>
        </w:rPr>
        <w:t>15</w:t>
      </w:r>
    </w:p>
    <w:p w14:paraId="2D8F2A14" w14:textId="5E459A8D" w:rsidR="00CE7E44" w:rsidRPr="001017E3"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1017E3">
        <w:rPr>
          <w:rFonts w:ascii="Montserrat" w:hAnsi="Montserrat" w:cstheme="minorBidi"/>
          <w:b/>
          <w:color w:val="000000" w:themeColor="text1"/>
          <w:kern w:val="24"/>
          <w:sz w:val="48"/>
          <w:szCs w:val="48"/>
        </w:rPr>
        <w:t xml:space="preserve">de </w:t>
      </w:r>
      <w:r w:rsidR="00A8112C" w:rsidRPr="001017E3">
        <w:rPr>
          <w:rFonts w:ascii="Montserrat" w:hAnsi="Montserrat" w:cstheme="minorBidi"/>
          <w:b/>
          <w:color w:val="000000" w:themeColor="text1"/>
          <w:kern w:val="24"/>
          <w:sz w:val="48"/>
          <w:szCs w:val="48"/>
        </w:rPr>
        <w:t>o</w:t>
      </w:r>
      <w:r w:rsidR="001B3BB7" w:rsidRPr="001017E3">
        <w:rPr>
          <w:rFonts w:ascii="Montserrat" w:hAnsi="Montserrat" w:cstheme="minorBidi"/>
          <w:b/>
          <w:color w:val="000000" w:themeColor="text1"/>
          <w:kern w:val="24"/>
          <w:sz w:val="48"/>
          <w:szCs w:val="48"/>
        </w:rPr>
        <w:t>ctubre</w:t>
      </w:r>
    </w:p>
    <w:p w14:paraId="684E1795" w14:textId="77777777" w:rsidR="00CE7E44" w:rsidRPr="001017E3" w:rsidRDefault="00CE7E44" w:rsidP="00794C42">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1017E3"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1017E3">
        <w:rPr>
          <w:rFonts w:ascii="Montserrat" w:hAnsi="Montserrat" w:cstheme="minorBidi"/>
          <w:b/>
          <w:color w:val="000000" w:themeColor="text1"/>
          <w:kern w:val="24"/>
          <w:sz w:val="52"/>
          <w:szCs w:val="52"/>
        </w:rPr>
        <w:t>3° de Secundaria</w:t>
      </w:r>
    </w:p>
    <w:p w14:paraId="16BA6E0F" w14:textId="6AD0133A" w:rsidR="00CE7E44" w:rsidRPr="001017E3" w:rsidRDefault="000A6163"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1017E3">
        <w:rPr>
          <w:rFonts w:ascii="Montserrat" w:hAnsi="Montserrat" w:cstheme="minorBidi"/>
          <w:b/>
          <w:color w:val="000000" w:themeColor="text1"/>
          <w:kern w:val="24"/>
          <w:sz w:val="52"/>
          <w:szCs w:val="48"/>
        </w:rPr>
        <w:t>Lengua Materna</w:t>
      </w:r>
    </w:p>
    <w:p w14:paraId="091CE508" w14:textId="77777777" w:rsidR="00D6600C" w:rsidRPr="001017E3" w:rsidRDefault="00D6600C"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p>
    <w:p w14:paraId="348B247F" w14:textId="2D8FF51A" w:rsidR="00CE7E44" w:rsidRPr="001017E3" w:rsidRDefault="00FD7876" w:rsidP="00515D40">
      <w:pPr>
        <w:pStyle w:val="NormalWeb"/>
        <w:spacing w:before="0" w:beforeAutospacing="0" w:after="0" w:afterAutospacing="0"/>
        <w:jc w:val="center"/>
        <w:rPr>
          <w:rFonts w:ascii="Montserrat" w:hAnsi="Montserrat" w:cstheme="minorBidi"/>
          <w:i/>
          <w:color w:val="000000" w:themeColor="text1"/>
          <w:kern w:val="24"/>
          <w:sz w:val="48"/>
          <w:szCs w:val="48"/>
        </w:rPr>
      </w:pPr>
      <w:r w:rsidRPr="001017E3">
        <w:rPr>
          <w:rFonts w:ascii="Montserrat" w:hAnsi="Montserrat" w:cstheme="minorBidi"/>
          <w:i/>
          <w:color w:val="000000" w:themeColor="text1"/>
          <w:kern w:val="24"/>
          <w:sz w:val="48"/>
          <w:szCs w:val="48"/>
        </w:rPr>
        <w:t>Digo que digo: recursos lingüísticos empleados en los mensajes publicitarios</w:t>
      </w:r>
    </w:p>
    <w:p w14:paraId="5903E5A4" w14:textId="77777777" w:rsidR="00CE7E44" w:rsidRPr="001017E3" w:rsidRDefault="00CE7E44" w:rsidP="00794C42">
      <w:pPr>
        <w:pStyle w:val="NormalWeb"/>
        <w:spacing w:before="0" w:beforeAutospacing="0" w:after="0" w:afterAutospacing="0"/>
        <w:jc w:val="center"/>
        <w:rPr>
          <w:rFonts w:ascii="Montserrat" w:hAnsi="Montserrat" w:cstheme="minorBidi"/>
          <w:color w:val="000000" w:themeColor="text1"/>
          <w:kern w:val="24"/>
          <w:sz w:val="40"/>
          <w:szCs w:val="40"/>
        </w:rPr>
      </w:pPr>
    </w:p>
    <w:p w14:paraId="058DA5B0" w14:textId="0C19D132" w:rsidR="00B14CE3" w:rsidRPr="001017E3" w:rsidRDefault="00B14CE3" w:rsidP="00FD7876">
      <w:pPr>
        <w:spacing w:after="0" w:line="240" w:lineRule="auto"/>
        <w:jc w:val="both"/>
        <w:textAlignment w:val="baseline"/>
        <w:rPr>
          <w:rFonts w:ascii="Montserrat" w:eastAsia="Times New Roman" w:hAnsi="Montserrat" w:cs="Times New Roman"/>
          <w:bCs/>
          <w:i/>
          <w:lang w:eastAsia="es-MX"/>
        </w:rPr>
      </w:pPr>
      <w:r w:rsidRPr="001017E3">
        <w:rPr>
          <w:rFonts w:ascii="Montserrat" w:eastAsia="Times New Roman" w:hAnsi="Montserrat" w:cs="Times New Roman"/>
          <w:b/>
          <w:bCs/>
          <w:i/>
          <w:lang w:eastAsia="es-MX"/>
        </w:rPr>
        <w:t>Aprendizaje esperado:</w:t>
      </w:r>
      <w:r w:rsidR="00DE5732" w:rsidRPr="001017E3">
        <w:rPr>
          <w:rFonts w:ascii="Montserrat" w:eastAsia="Times New Roman" w:hAnsi="Montserrat" w:cs="Times New Roman"/>
          <w:bCs/>
          <w:i/>
          <w:lang w:eastAsia="es-MX"/>
        </w:rPr>
        <w:t xml:space="preserve"> </w:t>
      </w:r>
      <w:r w:rsidR="00FD7876" w:rsidRPr="001017E3">
        <w:rPr>
          <w:rFonts w:ascii="Montserrat" w:eastAsia="Times New Roman" w:hAnsi="Montserrat" w:cs="Times New Roman"/>
          <w:bCs/>
          <w:i/>
          <w:lang w:eastAsia="es-MX"/>
        </w:rPr>
        <w:t>Identifica características y funciones de los recursos lingüísticos y visuales empleados en los anuncios publicitarios.</w:t>
      </w:r>
    </w:p>
    <w:p w14:paraId="740F9264" w14:textId="77777777" w:rsidR="00906118" w:rsidRPr="001017E3" w:rsidRDefault="00906118" w:rsidP="00794C42">
      <w:pPr>
        <w:spacing w:after="0" w:line="240" w:lineRule="auto"/>
        <w:jc w:val="both"/>
        <w:textAlignment w:val="baseline"/>
        <w:rPr>
          <w:rFonts w:ascii="Montserrat" w:eastAsia="Times New Roman" w:hAnsi="Montserrat" w:cs="Times New Roman"/>
          <w:bCs/>
          <w:i/>
          <w:lang w:eastAsia="es-MX"/>
        </w:rPr>
      </w:pPr>
    </w:p>
    <w:p w14:paraId="517E0D47" w14:textId="6A29C6AE" w:rsidR="00B14CE3" w:rsidRPr="001017E3" w:rsidRDefault="00DE5732" w:rsidP="00FD7876">
      <w:pPr>
        <w:spacing w:after="0" w:line="240" w:lineRule="auto"/>
        <w:rPr>
          <w:rFonts w:ascii="Montserrat" w:eastAsia="Times New Roman" w:hAnsi="Montserrat" w:cs="Times New Roman"/>
          <w:bCs/>
          <w:i/>
          <w:sz w:val="24"/>
          <w:szCs w:val="24"/>
          <w:lang w:eastAsia="es-MX"/>
        </w:rPr>
      </w:pPr>
      <w:r w:rsidRPr="001017E3">
        <w:rPr>
          <w:rFonts w:ascii="Montserrat" w:eastAsia="Times New Roman" w:hAnsi="Montserrat" w:cs="Times New Roman"/>
          <w:b/>
          <w:bCs/>
          <w:i/>
          <w:lang w:eastAsia="es-MX"/>
        </w:rPr>
        <w:t>Énfasis:</w:t>
      </w:r>
      <w:r w:rsidR="00A8112C" w:rsidRPr="001017E3">
        <w:rPr>
          <w:rFonts w:ascii="Montserrat" w:eastAsia="Times New Roman" w:hAnsi="Montserrat" w:cs="Times New Roman"/>
          <w:b/>
          <w:bCs/>
          <w:i/>
          <w:lang w:eastAsia="es-MX"/>
        </w:rPr>
        <w:t xml:space="preserve"> </w:t>
      </w:r>
      <w:r w:rsidR="00FD7876" w:rsidRPr="001017E3">
        <w:rPr>
          <w:rFonts w:ascii="Montserrat" w:eastAsia="Times New Roman" w:hAnsi="Montserrat" w:cs="Times New Roman"/>
          <w:bCs/>
          <w:i/>
          <w:lang w:eastAsia="es-MX"/>
        </w:rPr>
        <w:t>Identificar recursos lingüísticos empleados en los mensajes publicitarios.</w:t>
      </w:r>
    </w:p>
    <w:p w14:paraId="6BD04F5B" w14:textId="12F9788F" w:rsidR="00B14CE3" w:rsidRPr="001017E3" w:rsidRDefault="00B14CE3" w:rsidP="00FD7876">
      <w:pPr>
        <w:spacing w:after="0" w:line="240" w:lineRule="auto"/>
        <w:rPr>
          <w:rFonts w:ascii="Montserrat" w:eastAsia="Times New Roman" w:hAnsi="Montserrat" w:cs="Times New Roman"/>
          <w:bCs/>
          <w:sz w:val="24"/>
          <w:szCs w:val="24"/>
          <w:lang w:eastAsia="es-MX"/>
        </w:rPr>
      </w:pPr>
    </w:p>
    <w:p w14:paraId="0792B41C" w14:textId="77777777" w:rsidR="00FD7876" w:rsidRPr="001017E3" w:rsidRDefault="00FD7876" w:rsidP="00FD7876">
      <w:pPr>
        <w:spacing w:after="0" w:line="240" w:lineRule="auto"/>
        <w:rPr>
          <w:rFonts w:ascii="Montserrat" w:eastAsia="Times New Roman" w:hAnsi="Montserrat" w:cs="Times New Roman"/>
          <w:bCs/>
          <w:sz w:val="24"/>
          <w:szCs w:val="24"/>
          <w:lang w:eastAsia="es-MX"/>
        </w:rPr>
      </w:pPr>
    </w:p>
    <w:p w14:paraId="31814BD9" w14:textId="1ECF5878" w:rsidR="00CE7E44" w:rsidRPr="001017E3" w:rsidRDefault="00CE7E44"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1017E3">
        <w:rPr>
          <w:rFonts w:ascii="Montserrat" w:eastAsia="Times New Roman" w:hAnsi="Montserrat" w:cs="Times New Roman"/>
          <w:b/>
          <w:bCs/>
          <w:sz w:val="28"/>
          <w:szCs w:val="24"/>
          <w:lang w:eastAsia="es-MX"/>
        </w:rPr>
        <w:t>¿Qué vamos</w:t>
      </w:r>
      <w:r w:rsidR="00515D40" w:rsidRPr="001017E3">
        <w:rPr>
          <w:rFonts w:ascii="Montserrat" w:eastAsia="Times New Roman" w:hAnsi="Montserrat" w:cs="Times New Roman"/>
          <w:b/>
          <w:bCs/>
          <w:sz w:val="28"/>
          <w:szCs w:val="24"/>
          <w:lang w:eastAsia="es-MX"/>
        </w:rPr>
        <w:t xml:space="preserve"> a aprender?</w:t>
      </w:r>
    </w:p>
    <w:p w14:paraId="48478BFD" w14:textId="702B8738" w:rsidR="00CE7E44" w:rsidRPr="001017E3" w:rsidRDefault="00CE7E44" w:rsidP="0081020F">
      <w:pPr>
        <w:spacing w:after="0" w:line="240" w:lineRule="auto"/>
        <w:jc w:val="both"/>
        <w:rPr>
          <w:rFonts w:ascii="Montserrat" w:eastAsia="Arial" w:hAnsi="Montserrat" w:cs="Arial"/>
        </w:rPr>
      </w:pPr>
    </w:p>
    <w:p w14:paraId="3303F768" w14:textId="32418FA8" w:rsidR="0081020F" w:rsidRPr="001017E3" w:rsidRDefault="00A812C2" w:rsidP="0081020F">
      <w:pPr>
        <w:spacing w:after="0" w:line="240" w:lineRule="auto"/>
        <w:jc w:val="both"/>
        <w:rPr>
          <w:rFonts w:ascii="Montserrat" w:hAnsi="Montserrat" w:cs="Arial"/>
        </w:rPr>
      </w:pPr>
      <w:r>
        <w:rPr>
          <w:rFonts w:ascii="Montserrat" w:hAnsi="Montserrat" w:cs="Arial"/>
        </w:rPr>
        <w:t>Registrar</w:t>
      </w:r>
      <w:r w:rsidR="0081020F" w:rsidRPr="001017E3">
        <w:rPr>
          <w:rFonts w:ascii="Montserrat" w:hAnsi="Montserrat" w:cs="Arial"/>
        </w:rPr>
        <w:t>en la medida de lo posible, tomes notas y registres todas aquellas dudas, inquietudes o dificultades que surjan durante el desarrollo de la sesión, las cuales podrás resolver posteriormente, ya sea al consultar tu libro de texto o al reflexionar sobre l</w:t>
      </w:r>
      <w:r w:rsidR="001524C1">
        <w:rPr>
          <w:rFonts w:ascii="Montserrat" w:hAnsi="Montserrat" w:cs="Arial"/>
        </w:rPr>
        <w:t>as actividades</w:t>
      </w:r>
      <w:r w:rsidR="0081020F" w:rsidRPr="001017E3">
        <w:rPr>
          <w:rFonts w:ascii="Montserrat" w:hAnsi="Montserrat" w:cs="Arial"/>
        </w:rPr>
        <w:t>.</w:t>
      </w:r>
    </w:p>
    <w:p w14:paraId="3A372035" w14:textId="77777777" w:rsidR="0081020F" w:rsidRPr="001017E3" w:rsidRDefault="0081020F" w:rsidP="0081020F">
      <w:pPr>
        <w:spacing w:after="0" w:line="240" w:lineRule="auto"/>
        <w:jc w:val="both"/>
        <w:rPr>
          <w:rFonts w:ascii="Montserrat" w:hAnsi="Montserrat" w:cs="Arial"/>
        </w:rPr>
      </w:pPr>
    </w:p>
    <w:p w14:paraId="4EE1E2DA" w14:textId="7793099F"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Es impresionante descubrir todo lo que el lenguaje te facilita. Uno de los puntos principales es la comunicación que utilizas todos los días en tu</w:t>
      </w:r>
      <w:r w:rsidR="001524C1">
        <w:rPr>
          <w:rFonts w:ascii="Montserrat" w:hAnsi="Montserrat" w:cs="Arial"/>
          <w:bCs/>
        </w:rPr>
        <w:t>s</w:t>
      </w:r>
      <w:r w:rsidRPr="001017E3">
        <w:rPr>
          <w:rFonts w:ascii="Montserrat" w:hAnsi="Montserrat" w:cs="Arial"/>
          <w:bCs/>
        </w:rPr>
        <w:t xml:space="preserve"> conversaci</w:t>
      </w:r>
      <w:r w:rsidR="001524C1">
        <w:rPr>
          <w:rFonts w:ascii="Montserrat" w:hAnsi="Montserrat" w:cs="Arial"/>
          <w:bCs/>
        </w:rPr>
        <w:t xml:space="preserve">ones </w:t>
      </w:r>
      <w:r w:rsidRPr="001017E3">
        <w:rPr>
          <w:rFonts w:ascii="Montserrat" w:hAnsi="Montserrat" w:cs="Arial"/>
          <w:bCs/>
        </w:rPr>
        <w:t>con los amigos, familiares, conocidos o desconocidos. Todos, en algún momento, tienes que conversar.</w:t>
      </w:r>
    </w:p>
    <w:p w14:paraId="4AC895F8" w14:textId="77777777" w:rsidR="0081020F" w:rsidRPr="001017E3" w:rsidRDefault="0081020F" w:rsidP="0081020F">
      <w:pPr>
        <w:spacing w:after="0" w:line="240" w:lineRule="auto"/>
        <w:jc w:val="both"/>
        <w:rPr>
          <w:rFonts w:ascii="Montserrat" w:hAnsi="Montserrat" w:cs="Arial"/>
          <w:bCs/>
        </w:rPr>
      </w:pPr>
    </w:p>
    <w:p w14:paraId="0C2E1D98" w14:textId="095C8866"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Pero también es oportuno recordar que el lenguaje no sólo es verbal, sino que también puede ser pictográfico, a través de señas, señales luminosas y todas aquellas opciones que se te puedan ocurrir, todas y cada una con el firme propósito de expresar una idea.</w:t>
      </w:r>
    </w:p>
    <w:p w14:paraId="6032032B" w14:textId="77777777" w:rsidR="0081020F" w:rsidRPr="001017E3" w:rsidRDefault="0081020F" w:rsidP="0081020F">
      <w:pPr>
        <w:spacing w:after="0" w:line="240" w:lineRule="auto"/>
        <w:jc w:val="both"/>
        <w:rPr>
          <w:rFonts w:ascii="Montserrat" w:hAnsi="Montserrat" w:cs="Arial"/>
          <w:bCs/>
        </w:rPr>
      </w:pPr>
    </w:p>
    <w:p w14:paraId="79B0763D" w14:textId="77777777"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Bueno, pues la publicidad utiliza sus mensajes con el fin de persuadir, difundir y promocionar artículos o servicios, pero para lograr su propósito, requiere de diversas estrategias que llamen la atención del consumidor y consigan convencerlo sobre la necesidad de adquirir el producto o aceptar el servicio.</w:t>
      </w:r>
    </w:p>
    <w:p w14:paraId="01B4F867" w14:textId="77777777" w:rsidR="0081020F" w:rsidRPr="001017E3" w:rsidRDefault="0081020F" w:rsidP="0081020F">
      <w:pPr>
        <w:spacing w:after="0" w:line="240" w:lineRule="auto"/>
        <w:jc w:val="both"/>
        <w:rPr>
          <w:rFonts w:ascii="Montserrat" w:hAnsi="Montserrat" w:cs="Arial"/>
          <w:bCs/>
        </w:rPr>
      </w:pPr>
    </w:p>
    <w:p w14:paraId="1985CD2E" w14:textId="430C1672"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 xml:space="preserve">¿Y con qué recursos llaman </w:t>
      </w:r>
      <w:r w:rsidR="00D330B5" w:rsidRPr="001017E3">
        <w:rPr>
          <w:rFonts w:ascii="Montserrat" w:hAnsi="Montserrat" w:cs="Arial"/>
          <w:bCs/>
        </w:rPr>
        <w:t>la atención?</w:t>
      </w:r>
    </w:p>
    <w:p w14:paraId="3D1D2F3C" w14:textId="77777777" w:rsidR="0081020F" w:rsidRPr="001017E3" w:rsidRDefault="0081020F" w:rsidP="0081020F">
      <w:pPr>
        <w:spacing w:after="0" w:line="240" w:lineRule="auto"/>
        <w:jc w:val="both"/>
        <w:rPr>
          <w:rFonts w:ascii="Montserrat" w:hAnsi="Montserrat" w:cs="Arial"/>
          <w:bCs/>
        </w:rPr>
      </w:pPr>
    </w:p>
    <w:p w14:paraId="467359B8" w14:textId="77777777"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Los mensajes publicitarios hacen uso de la imagen, los recursos expresivos y los recursos lingüísticos, entre otros, para lograr a su objetivo.</w:t>
      </w:r>
    </w:p>
    <w:p w14:paraId="56EB01DA" w14:textId="23BD489B" w:rsidR="0081020F" w:rsidRPr="001017E3" w:rsidRDefault="000F6569" w:rsidP="0081020F">
      <w:pPr>
        <w:spacing w:after="0" w:line="240" w:lineRule="auto"/>
        <w:jc w:val="both"/>
        <w:rPr>
          <w:rFonts w:ascii="Montserrat" w:hAnsi="Montserrat" w:cs="Arial"/>
          <w:bCs/>
          <w:i/>
        </w:rPr>
      </w:pPr>
      <w:r w:rsidRPr="001524C1">
        <w:rPr>
          <w:rFonts w:ascii="Montserrat" w:hAnsi="Montserrat" w:cs="Arial"/>
          <w:bCs/>
        </w:rPr>
        <w:t>Por ejemplo</w:t>
      </w:r>
      <w:r w:rsidR="001524C1" w:rsidRPr="001524C1">
        <w:rPr>
          <w:rFonts w:ascii="Montserrat" w:hAnsi="Montserrat" w:cs="Arial"/>
          <w:bCs/>
        </w:rPr>
        <w:t>:</w:t>
      </w:r>
      <w:r w:rsidRPr="001017E3">
        <w:rPr>
          <w:rFonts w:ascii="Montserrat" w:hAnsi="Montserrat" w:cs="Arial"/>
          <w:bCs/>
        </w:rPr>
        <w:t xml:space="preserve"> </w:t>
      </w:r>
      <w:r w:rsidRPr="001017E3">
        <w:rPr>
          <w:rFonts w:ascii="Montserrat" w:hAnsi="Montserrat" w:cs="Arial"/>
          <w:bCs/>
          <w:i/>
        </w:rPr>
        <w:t>en una revista</w:t>
      </w:r>
      <w:r w:rsidR="0081020F" w:rsidRPr="001017E3">
        <w:rPr>
          <w:rFonts w:ascii="Montserrat" w:hAnsi="Montserrat" w:cs="Arial"/>
          <w:bCs/>
          <w:i/>
        </w:rPr>
        <w:t xml:space="preserve">, encontré un mensaje publicitario muy curioso. Me di cuenta de que una parte de la información tenía características que yo había visto y leído en poemas que tenía seleccionados, y que coincidían en las figuras retóricas. </w:t>
      </w:r>
    </w:p>
    <w:p w14:paraId="10B2EBEE" w14:textId="77777777" w:rsidR="0081020F" w:rsidRPr="001017E3" w:rsidRDefault="0081020F" w:rsidP="0081020F">
      <w:pPr>
        <w:spacing w:after="0" w:line="240" w:lineRule="auto"/>
        <w:jc w:val="both"/>
        <w:rPr>
          <w:rFonts w:ascii="Montserrat" w:hAnsi="Montserrat" w:cs="Arial"/>
          <w:bCs/>
        </w:rPr>
      </w:pPr>
    </w:p>
    <w:p w14:paraId="312E4482" w14:textId="77777777"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¿Qué son las figuras retóricas?</w:t>
      </w:r>
    </w:p>
    <w:p w14:paraId="5707088A" w14:textId="77777777" w:rsidR="0081020F" w:rsidRPr="001017E3" w:rsidRDefault="0081020F" w:rsidP="0081020F">
      <w:pPr>
        <w:spacing w:after="0" w:line="240" w:lineRule="auto"/>
        <w:jc w:val="both"/>
        <w:rPr>
          <w:rFonts w:ascii="Montserrat" w:hAnsi="Montserrat" w:cs="Arial"/>
          <w:bCs/>
        </w:rPr>
      </w:pPr>
    </w:p>
    <w:p w14:paraId="70CE52FC" w14:textId="44EA3141" w:rsidR="0081020F" w:rsidRPr="001017E3" w:rsidRDefault="000F6569" w:rsidP="0081020F">
      <w:pPr>
        <w:spacing w:after="0" w:line="240" w:lineRule="auto"/>
        <w:jc w:val="both"/>
        <w:rPr>
          <w:rFonts w:ascii="Montserrat" w:hAnsi="Montserrat" w:cs="Arial"/>
          <w:bCs/>
        </w:rPr>
      </w:pPr>
      <w:r w:rsidRPr="001017E3">
        <w:rPr>
          <w:rFonts w:ascii="Montserrat" w:hAnsi="Montserrat" w:cs="Arial"/>
          <w:bCs/>
        </w:rPr>
        <w:t>“S</w:t>
      </w:r>
      <w:r w:rsidR="0081020F" w:rsidRPr="001017E3">
        <w:rPr>
          <w:rFonts w:ascii="Montserrat" w:hAnsi="Montserrat" w:cs="Arial"/>
          <w:bCs/>
        </w:rPr>
        <w:t>on formas de expresión que se apartan de lo normal para darle mayor expresividad al lenguaje”. Son una característica recurrente de la literatura en verso. Esta figura era nada menos que una aliteración, sí, esa repetición de un sonido, en especial en las consonantes, en palabras próximas, en busca de un propósito expresivo, como lo p</w:t>
      </w:r>
      <w:r w:rsidR="006F7EE1" w:rsidRPr="001017E3">
        <w:rPr>
          <w:rFonts w:ascii="Montserrat" w:hAnsi="Montserrat" w:cs="Arial"/>
          <w:bCs/>
        </w:rPr>
        <w:t>uedes</w:t>
      </w:r>
      <w:r w:rsidR="0081020F" w:rsidRPr="001017E3">
        <w:rPr>
          <w:rFonts w:ascii="Montserrat" w:hAnsi="Montserrat" w:cs="Arial"/>
          <w:bCs/>
        </w:rPr>
        <w:t xml:space="preserve"> observar en los versos de José Martí:</w:t>
      </w:r>
    </w:p>
    <w:p w14:paraId="36527F84" w14:textId="77777777" w:rsidR="0081020F" w:rsidRPr="001017E3" w:rsidRDefault="0081020F" w:rsidP="0081020F">
      <w:pPr>
        <w:spacing w:after="0" w:line="240" w:lineRule="auto"/>
        <w:jc w:val="both"/>
        <w:rPr>
          <w:rFonts w:ascii="Montserrat" w:hAnsi="Montserrat" w:cs="Arial"/>
          <w:bCs/>
        </w:rPr>
      </w:pPr>
    </w:p>
    <w:p w14:paraId="20CE858F" w14:textId="44B356F0" w:rsidR="0081020F" w:rsidRPr="001017E3" w:rsidRDefault="006F7EE1" w:rsidP="006F7EE1">
      <w:pPr>
        <w:spacing w:after="0" w:line="240" w:lineRule="auto"/>
        <w:jc w:val="center"/>
        <w:rPr>
          <w:rFonts w:ascii="Montserrat" w:hAnsi="Montserrat" w:cs="Arial"/>
          <w:bCs/>
        </w:rPr>
      </w:pPr>
      <w:r w:rsidRPr="001017E3">
        <w:rPr>
          <w:noProof/>
          <w:lang w:val="en-US"/>
        </w:rPr>
        <w:drawing>
          <wp:inline distT="0" distB="0" distL="0" distR="0" wp14:anchorId="2F1B16AC" wp14:editId="60A95D28">
            <wp:extent cx="3167022" cy="17621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rotWithShape="1">
                    <a:blip r:embed="rId6">
                      <a:extLst>
                        <a:ext uri="{28A0092B-C50C-407E-A947-70E740481C1C}">
                          <a14:useLocalDpi xmlns:a14="http://schemas.microsoft.com/office/drawing/2010/main" val="0"/>
                        </a:ext>
                      </a:extLst>
                    </a:blip>
                    <a:srcRect l="9978" t="18771" r="9072" b="21327"/>
                    <a:stretch/>
                  </pic:blipFill>
                  <pic:spPr bwMode="auto">
                    <a:xfrm>
                      <a:off x="0" y="0"/>
                      <a:ext cx="3191047" cy="1775493"/>
                    </a:xfrm>
                    <a:prstGeom prst="rect">
                      <a:avLst/>
                    </a:prstGeom>
                    <a:ln>
                      <a:noFill/>
                    </a:ln>
                    <a:extLst>
                      <a:ext uri="{53640926-AAD7-44D8-BBD7-CCE9431645EC}">
                        <a14:shadowObscured xmlns:a14="http://schemas.microsoft.com/office/drawing/2010/main"/>
                      </a:ext>
                    </a:extLst>
                  </pic:spPr>
                </pic:pic>
              </a:graphicData>
            </a:graphic>
          </wp:inline>
        </w:drawing>
      </w:r>
    </w:p>
    <w:p w14:paraId="2DE676EC" w14:textId="77777777" w:rsidR="0081020F" w:rsidRPr="001017E3" w:rsidRDefault="0081020F" w:rsidP="0081020F">
      <w:pPr>
        <w:spacing w:after="0" w:line="240" w:lineRule="auto"/>
        <w:jc w:val="both"/>
        <w:rPr>
          <w:rFonts w:ascii="Montserrat" w:hAnsi="Montserrat" w:cs="Arial"/>
          <w:bCs/>
        </w:rPr>
      </w:pPr>
    </w:p>
    <w:p w14:paraId="4254EBAB" w14:textId="6D74F54E" w:rsidR="0081020F" w:rsidRPr="001017E3" w:rsidRDefault="0081020F" w:rsidP="0081020F">
      <w:pPr>
        <w:spacing w:after="0" w:line="240" w:lineRule="auto"/>
        <w:jc w:val="both"/>
        <w:rPr>
          <w:rFonts w:ascii="Montserrat" w:hAnsi="Montserrat" w:cs="Arial"/>
        </w:rPr>
      </w:pPr>
      <w:r w:rsidRPr="001017E3">
        <w:rPr>
          <w:rFonts w:ascii="Montserrat" w:hAnsi="Montserrat" w:cs="Arial"/>
        </w:rPr>
        <w:t>En cada palabra, el autor juega con la repetición intencionada de una consonante, le da fuerza a las cualidades que describe.</w:t>
      </w:r>
    </w:p>
    <w:p w14:paraId="3AF39F55" w14:textId="2F344C3B" w:rsidR="0081020F" w:rsidRPr="001017E3" w:rsidRDefault="0081020F" w:rsidP="0081020F">
      <w:pPr>
        <w:spacing w:after="0" w:line="240" w:lineRule="auto"/>
        <w:jc w:val="both"/>
        <w:rPr>
          <w:rFonts w:ascii="Montserrat" w:hAnsi="Montserrat" w:cs="Arial"/>
        </w:rPr>
      </w:pPr>
    </w:p>
    <w:p w14:paraId="694A57B2" w14:textId="16E13765"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 xml:space="preserve">Este recurso literario también lo observas en expresiones más sencillas y cotidianas, como en los trabalenguas.  </w:t>
      </w:r>
    </w:p>
    <w:p w14:paraId="6413277F" w14:textId="77777777" w:rsidR="0081020F" w:rsidRPr="001017E3" w:rsidRDefault="0081020F" w:rsidP="0081020F">
      <w:pPr>
        <w:spacing w:after="0" w:line="240" w:lineRule="auto"/>
        <w:jc w:val="both"/>
        <w:rPr>
          <w:rFonts w:ascii="Montserrat" w:hAnsi="Montserrat" w:cs="Arial"/>
          <w:bCs/>
        </w:rPr>
      </w:pPr>
    </w:p>
    <w:p w14:paraId="02D62F6B" w14:textId="707D8867" w:rsidR="0081020F" w:rsidRPr="001017E3" w:rsidRDefault="006F7EE1" w:rsidP="0081020F">
      <w:pPr>
        <w:spacing w:after="0" w:line="240" w:lineRule="auto"/>
        <w:jc w:val="both"/>
        <w:rPr>
          <w:rFonts w:ascii="Montserrat" w:hAnsi="Montserrat" w:cs="Arial"/>
          <w:bCs/>
        </w:rPr>
      </w:pPr>
      <w:r w:rsidRPr="001017E3">
        <w:rPr>
          <w:rFonts w:ascii="Montserrat" w:hAnsi="Montserrat" w:cs="Arial"/>
          <w:bCs/>
        </w:rPr>
        <w:t>Realiza la lectura del siguiente trabalenguas:</w:t>
      </w:r>
    </w:p>
    <w:p w14:paraId="1AE6DAC5" w14:textId="25637B14" w:rsidR="0045374C" w:rsidRPr="001017E3" w:rsidRDefault="0045374C" w:rsidP="0081020F">
      <w:pPr>
        <w:spacing w:after="0" w:line="240" w:lineRule="auto"/>
        <w:jc w:val="both"/>
        <w:rPr>
          <w:rFonts w:ascii="Montserrat" w:hAnsi="Montserrat" w:cs="Arial"/>
          <w:bCs/>
        </w:rPr>
      </w:pPr>
    </w:p>
    <w:p w14:paraId="74757AFD" w14:textId="59FC3C1C" w:rsidR="0045374C" w:rsidRPr="001017E3" w:rsidRDefault="0045374C" w:rsidP="0045374C">
      <w:pPr>
        <w:spacing w:after="0" w:line="240" w:lineRule="auto"/>
        <w:jc w:val="center"/>
        <w:rPr>
          <w:rFonts w:ascii="Montserrat" w:hAnsi="Montserrat" w:cs="Arial"/>
          <w:bCs/>
        </w:rPr>
      </w:pPr>
      <w:r w:rsidRPr="001017E3">
        <w:rPr>
          <w:noProof/>
          <w:lang w:val="en-US"/>
        </w:rPr>
        <w:lastRenderedPageBreak/>
        <w:drawing>
          <wp:inline distT="0" distB="0" distL="0" distR="0" wp14:anchorId="3C9AF648" wp14:editId="43D04664">
            <wp:extent cx="3966307" cy="21336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rotWithShape="1">
                    <a:blip r:embed="rId7">
                      <a:extLst>
                        <a:ext uri="{28A0092B-C50C-407E-A947-70E740481C1C}">
                          <a14:useLocalDpi xmlns:a14="http://schemas.microsoft.com/office/drawing/2010/main" val="0"/>
                        </a:ext>
                      </a:extLst>
                    </a:blip>
                    <a:srcRect l="20988" t="18760" r="19341" b="17618"/>
                    <a:stretch/>
                  </pic:blipFill>
                  <pic:spPr bwMode="auto">
                    <a:xfrm>
                      <a:off x="0" y="0"/>
                      <a:ext cx="4007911" cy="2155980"/>
                    </a:xfrm>
                    <a:prstGeom prst="rect">
                      <a:avLst/>
                    </a:prstGeom>
                    <a:ln>
                      <a:noFill/>
                    </a:ln>
                    <a:extLst>
                      <a:ext uri="{53640926-AAD7-44D8-BBD7-CCE9431645EC}">
                        <a14:shadowObscured xmlns:a14="http://schemas.microsoft.com/office/drawing/2010/main"/>
                      </a:ext>
                    </a:extLst>
                  </pic:spPr>
                </pic:pic>
              </a:graphicData>
            </a:graphic>
          </wp:inline>
        </w:drawing>
      </w:r>
    </w:p>
    <w:p w14:paraId="24923992" w14:textId="18B753EF" w:rsidR="006F7EE1" w:rsidRPr="001017E3" w:rsidRDefault="006F7EE1" w:rsidP="0081020F">
      <w:pPr>
        <w:spacing w:after="0" w:line="240" w:lineRule="auto"/>
        <w:jc w:val="both"/>
        <w:rPr>
          <w:rFonts w:ascii="Montserrat" w:hAnsi="Montserrat" w:cs="Arial"/>
          <w:bCs/>
        </w:rPr>
      </w:pPr>
    </w:p>
    <w:p w14:paraId="588B6900" w14:textId="7A1A2607" w:rsidR="0081020F" w:rsidRPr="001017E3" w:rsidRDefault="0045374C" w:rsidP="0081020F">
      <w:pPr>
        <w:spacing w:after="0" w:line="240" w:lineRule="auto"/>
        <w:jc w:val="both"/>
        <w:rPr>
          <w:rFonts w:ascii="Montserrat" w:hAnsi="Montserrat" w:cs="Arial"/>
          <w:bCs/>
        </w:rPr>
      </w:pPr>
      <w:r w:rsidRPr="001017E3">
        <w:rPr>
          <w:rFonts w:ascii="Montserrat" w:hAnsi="Montserrat" w:cs="Arial"/>
          <w:bCs/>
        </w:rPr>
        <w:t>Obs</w:t>
      </w:r>
      <w:r w:rsidR="00D9412D" w:rsidRPr="001017E3">
        <w:rPr>
          <w:rFonts w:ascii="Montserrat" w:hAnsi="Montserrat" w:cs="Arial"/>
          <w:bCs/>
        </w:rPr>
        <w:t>ervaste que</w:t>
      </w:r>
      <w:r w:rsidR="0081020F" w:rsidRPr="001017E3">
        <w:rPr>
          <w:rFonts w:ascii="Montserrat" w:hAnsi="Montserrat" w:cs="Arial"/>
          <w:bCs/>
        </w:rPr>
        <w:t xml:space="preserve"> en el trabalenguas se nota claramente la aliteración: la repetición de una misma consonante, en palabras próximas, buscando resaltar el mismo sonido.</w:t>
      </w:r>
    </w:p>
    <w:p w14:paraId="7748140A" w14:textId="77777777" w:rsidR="0081020F" w:rsidRPr="001017E3" w:rsidRDefault="0081020F" w:rsidP="0081020F">
      <w:pPr>
        <w:spacing w:after="0" w:line="240" w:lineRule="auto"/>
        <w:jc w:val="both"/>
        <w:rPr>
          <w:rFonts w:ascii="Montserrat" w:hAnsi="Montserrat" w:cs="Arial"/>
          <w:bCs/>
        </w:rPr>
      </w:pPr>
    </w:p>
    <w:p w14:paraId="2335CB2E" w14:textId="70C2D288" w:rsidR="0081020F" w:rsidRPr="001017E3" w:rsidRDefault="0081020F" w:rsidP="0081020F">
      <w:pPr>
        <w:spacing w:after="0" w:line="240" w:lineRule="auto"/>
        <w:jc w:val="both"/>
        <w:rPr>
          <w:rFonts w:ascii="Montserrat" w:hAnsi="Montserrat" w:cs="Arial"/>
          <w:bCs/>
        </w:rPr>
      </w:pPr>
      <w:r w:rsidRPr="001017E3">
        <w:rPr>
          <w:rFonts w:ascii="Montserrat" w:hAnsi="Montserrat" w:cs="Arial"/>
          <w:bCs/>
        </w:rPr>
        <w:t>Pues esa es la semejanza que enc</w:t>
      </w:r>
      <w:r w:rsidR="0045374C" w:rsidRPr="001017E3">
        <w:rPr>
          <w:rFonts w:ascii="Montserrat" w:hAnsi="Montserrat" w:cs="Arial"/>
          <w:bCs/>
        </w:rPr>
        <w:t>uentras en</w:t>
      </w:r>
      <w:r w:rsidRPr="001017E3">
        <w:rPr>
          <w:rFonts w:ascii="Montserrat" w:hAnsi="Montserrat" w:cs="Arial"/>
          <w:bCs/>
        </w:rPr>
        <w:t xml:space="preserve"> el poema de José Martí y el mensaje publicitario: ambos usan el mismo recurso, la aliteración.</w:t>
      </w:r>
    </w:p>
    <w:p w14:paraId="7688D2F8" w14:textId="77777777" w:rsidR="0045374C" w:rsidRPr="001017E3" w:rsidRDefault="0045374C" w:rsidP="0081020F">
      <w:pPr>
        <w:spacing w:after="0" w:line="240" w:lineRule="auto"/>
        <w:jc w:val="both"/>
        <w:rPr>
          <w:rFonts w:ascii="Montserrat" w:hAnsi="Montserrat" w:cs="Arial"/>
          <w:bCs/>
        </w:rPr>
      </w:pPr>
    </w:p>
    <w:p w14:paraId="12F59B5F" w14:textId="6A667057" w:rsidR="0081020F" w:rsidRPr="001017E3" w:rsidRDefault="00D9412D" w:rsidP="0081020F">
      <w:pPr>
        <w:spacing w:after="0" w:line="240" w:lineRule="auto"/>
        <w:jc w:val="both"/>
        <w:rPr>
          <w:rFonts w:ascii="Montserrat" w:hAnsi="Montserrat" w:cs="Arial"/>
          <w:bCs/>
        </w:rPr>
      </w:pPr>
      <w:r w:rsidRPr="001017E3">
        <w:rPr>
          <w:rFonts w:ascii="Montserrat" w:hAnsi="Montserrat" w:cs="Arial"/>
          <w:bCs/>
        </w:rPr>
        <w:t>Son muy importantes estos elementos, en</w:t>
      </w:r>
      <w:r w:rsidR="0081020F" w:rsidRPr="001017E3">
        <w:rPr>
          <w:rFonts w:ascii="Montserrat" w:hAnsi="Montserrat" w:cs="Arial"/>
          <w:bCs/>
        </w:rPr>
        <w:t xml:space="preserve"> un artículo del especialista español Darío Villanueva, explica que la literatura y la publicidad precisan de dos ingredientes: el lenguaje y la imaginación en el ámbito de la comunicación, la cual permite expresar contenidos, sentimientos, ideas o percepciones que los seres humanos tenemos.</w:t>
      </w:r>
    </w:p>
    <w:p w14:paraId="735636E4" w14:textId="77777777" w:rsidR="0081020F" w:rsidRPr="001017E3" w:rsidRDefault="0081020F" w:rsidP="0081020F">
      <w:pPr>
        <w:spacing w:after="0" w:line="240" w:lineRule="auto"/>
        <w:jc w:val="both"/>
        <w:rPr>
          <w:rFonts w:ascii="Montserrat" w:hAnsi="Montserrat" w:cs="Arial"/>
          <w:bCs/>
        </w:rPr>
      </w:pPr>
    </w:p>
    <w:p w14:paraId="329DE1A4" w14:textId="77777777" w:rsidR="0081020F" w:rsidRPr="001017E3" w:rsidRDefault="0081020F" w:rsidP="0081020F">
      <w:pPr>
        <w:spacing w:after="0" w:line="240" w:lineRule="auto"/>
        <w:jc w:val="both"/>
        <w:rPr>
          <w:rFonts w:ascii="Montserrat" w:eastAsia="Arial" w:hAnsi="Montserrat" w:cs="Arial"/>
        </w:rPr>
      </w:pPr>
    </w:p>
    <w:p w14:paraId="265B841C" w14:textId="45641C9D" w:rsidR="0069352E" w:rsidRPr="001017E3" w:rsidRDefault="00515D40"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1017E3">
        <w:rPr>
          <w:rFonts w:ascii="Montserrat" w:eastAsia="Times New Roman" w:hAnsi="Montserrat" w:cs="Times New Roman"/>
          <w:b/>
          <w:bCs/>
          <w:sz w:val="28"/>
          <w:szCs w:val="24"/>
          <w:lang w:eastAsia="es-MX"/>
        </w:rPr>
        <w:t>¿Qué hacemos?</w:t>
      </w:r>
    </w:p>
    <w:p w14:paraId="2CC9EE6C" w14:textId="74CFA36A" w:rsidR="0069352E" w:rsidRPr="001017E3" w:rsidRDefault="0069352E" w:rsidP="00770878">
      <w:pPr>
        <w:spacing w:after="0" w:line="240" w:lineRule="auto"/>
        <w:jc w:val="both"/>
        <w:rPr>
          <w:rFonts w:ascii="Montserrat" w:eastAsia="Arial" w:hAnsi="Montserrat" w:cs="Arial"/>
        </w:rPr>
      </w:pPr>
    </w:p>
    <w:p w14:paraId="6E47F57D" w14:textId="3D0D9602" w:rsidR="00D9412D" w:rsidRPr="001017E3" w:rsidRDefault="00D9412D" w:rsidP="00D9412D">
      <w:pPr>
        <w:spacing w:after="0" w:line="240" w:lineRule="auto"/>
        <w:jc w:val="both"/>
        <w:rPr>
          <w:rFonts w:ascii="Montserrat" w:hAnsi="Montserrat" w:cs="Arial"/>
        </w:rPr>
      </w:pPr>
      <w:r w:rsidRPr="001017E3">
        <w:rPr>
          <w:rFonts w:ascii="Montserrat" w:hAnsi="Montserrat" w:cs="Arial"/>
        </w:rPr>
        <w:t>Es importante reflexionar en la relación que tienen los mensajes publicitarios con las características de la literatura. Pero p</w:t>
      </w:r>
      <w:r w:rsidR="001524C1">
        <w:rPr>
          <w:rFonts w:ascii="Montserrat" w:hAnsi="Montserrat" w:cs="Arial"/>
        </w:rPr>
        <w:t>rofundizar</w:t>
      </w:r>
      <w:r w:rsidRPr="001017E3">
        <w:rPr>
          <w:rFonts w:ascii="Montserrat" w:hAnsi="Montserrat" w:cs="Arial"/>
        </w:rPr>
        <w:t>, observa el siguiente video del minuto 6:32 al 9:25.</w:t>
      </w:r>
    </w:p>
    <w:p w14:paraId="4577750A" w14:textId="12D1E8C9" w:rsidR="00D9412D" w:rsidRPr="001017E3" w:rsidRDefault="00D9412D" w:rsidP="00D9412D">
      <w:pPr>
        <w:spacing w:after="0" w:line="240" w:lineRule="auto"/>
        <w:jc w:val="both"/>
        <w:rPr>
          <w:rFonts w:ascii="Montserrat" w:hAnsi="Montserrat" w:cs="Arial"/>
        </w:rPr>
      </w:pPr>
    </w:p>
    <w:p w14:paraId="5A9FDEB1" w14:textId="1393928B" w:rsidR="00D9412D" w:rsidRPr="001017E3" w:rsidRDefault="00D9412D" w:rsidP="000B0132">
      <w:pPr>
        <w:pStyle w:val="Prrafodelista"/>
        <w:numPr>
          <w:ilvl w:val="0"/>
          <w:numId w:val="3"/>
        </w:numPr>
        <w:spacing w:after="0" w:line="240" w:lineRule="auto"/>
        <w:jc w:val="both"/>
        <w:rPr>
          <w:rFonts w:ascii="Montserrat" w:hAnsi="Montserrat" w:cs="Arial"/>
          <w:b/>
          <w:lang w:val="es-MX"/>
        </w:rPr>
      </w:pPr>
      <w:r w:rsidRPr="001017E3">
        <w:rPr>
          <w:rFonts w:ascii="Montserrat" w:hAnsi="Montserrat" w:cs="Arial"/>
          <w:b/>
          <w:lang w:val="es-MX"/>
        </w:rPr>
        <w:t>Los recursos de la publicidad</w:t>
      </w:r>
    </w:p>
    <w:p w14:paraId="3B583064" w14:textId="41E84DF2" w:rsidR="00D9412D" w:rsidRPr="001017E3" w:rsidRDefault="00A47A54" w:rsidP="00D9412D">
      <w:pPr>
        <w:pStyle w:val="Prrafodelista"/>
        <w:spacing w:after="0" w:line="240" w:lineRule="auto"/>
        <w:jc w:val="both"/>
        <w:rPr>
          <w:rFonts w:ascii="Montserrat" w:hAnsi="Montserrat" w:cs="Arial"/>
          <w:lang w:val="es-MX"/>
        </w:rPr>
      </w:pPr>
      <w:hyperlink r:id="rId8" w:history="1">
        <w:r w:rsidR="00D9412D" w:rsidRPr="001017E3">
          <w:rPr>
            <w:rFonts w:ascii="Montserrat" w:hAnsi="Montserrat"/>
            <w:lang w:val="es-MX"/>
          </w:rPr>
          <w:t>http://ventana.televisioneducativa.gob.mx/educamedia/telesecundaria/3/26/1/1477</w:t>
        </w:r>
      </w:hyperlink>
    </w:p>
    <w:p w14:paraId="67E13C55" w14:textId="77777777" w:rsidR="00D9412D" w:rsidRPr="001017E3" w:rsidRDefault="00D9412D" w:rsidP="00D9412D">
      <w:pPr>
        <w:spacing w:after="0" w:line="240" w:lineRule="auto"/>
        <w:jc w:val="both"/>
        <w:rPr>
          <w:rFonts w:ascii="Montserrat" w:hAnsi="Montserrat" w:cs="Arial"/>
          <w:bCs/>
        </w:rPr>
      </w:pPr>
    </w:p>
    <w:p w14:paraId="2B271C5B" w14:textId="26EE2636"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 xml:space="preserve">Es importante que reconozcas que los mensajes publicitarios tienen en su estructura elementos muy importantes y que éstos, definitivamente, son un factor determinante para cumplir el propósito de persuadir. Entre los recursos que favorecen los objetivos de la publicidad </w:t>
      </w:r>
      <w:r w:rsidR="00CB4165" w:rsidRPr="001017E3">
        <w:rPr>
          <w:rFonts w:ascii="Montserrat" w:hAnsi="Montserrat" w:cs="Arial"/>
          <w:bCs/>
        </w:rPr>
        <w:t xml:space="preserve">están </w:t>
      </w:r>
      <w:r w:rsidRPr="001017E3">
        <w:rPr>
          <w:rFonts w:ascii="Montserrat" w:hAnsi="Montserrat" w:cs="Arial"/>
          <w:bCs/>
        </w:rPr>
        <w:t>los visuales (como la imagen), los expresivos y los recursos lingüísticos.</w:t>
      </w:r>
    </w:p>
    <w:p w14:paraId="16778DC7" w14:textId="77777777" w:rsidR="00D9412D" w:rsidRPr="001017E3" w:rsidRDefault="00D9412D" w:rsidP="00D9412D">
      <w:pPr>
        <w:spacing w:after="0" w:line="240" w:lineRule="auto"/>
        <w:jc w:val="both"/>
        <w:rPr>
          <w:rFonts w:ascii="Montserrat" w:hAnsi="Montserrat" w:cs="Arial"/>
          <w:bCs/>
        </w:rPr>
      </w:pPr>
    </w:p>
    <w:p w14:paraId="0386C00C" w14:textId="4CC0C787"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 xml:space="preserve">Entre los recursos lingüísticos más usuales en la publicidad, </w:t>
      </w:r>
      <w:r w:rsidR="00CB4165" w:rsidRPr="001017E3">
        <w:rPr>
          <w:rFonts w:ascii="Montserrat" w:hAnsi="Montserrat" w:cs="Arial"/>
          <w:bCs/>
        </w:rPr>
        <w:t>se encuentran</w:t>
      </w:r>
      <w:r w:rsidRPr="001017E3">
        <w:rPr>
          <w:rFonts w:ascii="Montserrat" w:hAnsi="Montserrat" w:cs="Arial"/>
          <w:bCs/>
        </w:rPr>
        <w:t xml:space="preserve"> los siguientes:</w:t>
      </w:r>
    </w:p>
    <w:p w14:paraId="63823B0A" w14:textId="77777777" w:rsidR="00D9412D" w:rsidRPr="001017E3" w:rsidRDefault="00D9412D" w:rsidP="00D9412D">
      <w:pPr>
        <w:spacing w:after="0" w:line="240" w:lineRule="auto"/>
        <w:jc w:val="both"/>
        <w:rPr>
          <w:rFonts w:ascii="Montserrat" w:hAnsi="Montserrat" w:cs="Arial"/>
        </w:rPr>
      </w:pPr>
    </w:p>
    <w:p w14:paraId="5D4930E5" w14:textId="52EFE884"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lastRenderedPageBreak/>
        <w:t>La rima. H</w:t>
      </w:r>
      <w:r w:rsidR="00CB4165" w:rsidRPr="001017E3">
        <w:rPr>
          <w:rFonts w:ascii="Montserrat" w:hAnsi="Montserrat" w:cs="Arial"/>
          <w:bCs/>
        </w:rPr>
        <w:t>as</w:t>
      </w:r>
      <w:r w:rsidRPr="001017E3">
        <w:rPr>
          <w:rFonts w:ascii="Montserrat" w:hAnsi="Montserrat" w:cs="Arial"/>
          <w:bCs/>
        </w:rPr>
        <w:t xml:space="preserve"> visto que, sin pensarlo, la poesía y la </w:t>
      </w:r>
      <w:r w:rsidR="00CB4165" w:rsidRPr="001017E3">
        <w:rPr>
          <w:rFonts w:ascii="Montserrat" w:hAnsi="Montserrat" w:cs="Arial"/>
          <w:bCs/>
        </w:rPr>
        <w:t>publicidad se entrelazan. Retoma</w:t>
      </w:r>
      <w:r w:rsidRPr="001017E3">
        <w:rPr>
          <w:rFonts w:ascii="Montserrat" w:hAnsi="Montserrat" w:cs="Arial"/>
          <w:bCs/>
        </w:rPr>
        <w:t xml:space="preserve"> a Darío Villanueva, cuando señala que esta relación entre la literatura y la publicidad es muy antigua y vigente hasta hoy. En ella han participado importantes escritores como Ramón del Valle Inclán, autor español que incursionó en el movimiento modernista. En sus momentos de penuria económica, trabajó como versificador para campañas publicitarias, por ejemplo, para “Harina plástica”, un producto para los malestares estomacales. El poeta escribió los siguientes versos:</w:t>
      </w:r>
    </w:p>
    <w:p w14:paraId="5BE59DCD" w14:textId="77777777" w:rsidR="00D9412D" w:rsidRPr="001017E3" w:rsidRDefault="00D9412D" w:rsidP="00D9412D">
      <w:pPr>
        <w:spacing w:after="0" w:line="240" w:lineRule="auto"/>
        <w:jc w:val="both"/>
        <w:rPr>
          <w:rFonts w:ascii="Montserrat" w:hAnsi="Montserrat" w:cs="Arial"/>
        </w:rPr>
      </w:pPr>
    </w:p>
    <w:p w14:paraId="12E3AECC" w14:textId="52789856" w:rsidR="00D9412D" w:rsidRPr="001017E3" w:rsidRDefault="00CB4165" w:rsidP="00CB4165">
      <w:pPr>
        <w:spacing w:after="0" w:line="240" w:lineRule="auto"/>
        <w:jc w:val="center"/>
        <w:rPr>
          <w:rFonts w:ascii="Montserrat" w:hAnsi="Montserrat" w:cs="Arial"/>
          <w:b/>
        </w:rPr>
      </w:pPr>
      <w:r w:rsidRPr="001017E3">
        <w:rPr>
          <w:rFonts w:ascii="Montserrat" w:hAnsi="Montserrat" w:cs="Arial"/>
          <w:b/>
          <w:noProof/>
          <w:lang w:val="en-US"/>
        </w:rPr>
        <w:drawing>
          <wp:inline distT="0" distB="0" distL="0" distR="0" wp14:anchorId="79D9B38C" wp14:editId="55DBA96F">
            <wp:extent cx="3981450" cy="1756771"/>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89447" cy="1760300"/>
                    </a:xfrm>
                    <a:prstGeom prst="rect">
                      <a:avLst/>
                    </a:prstGeom>
                    <a:noFill/>
                  </pic:spPr>
                </pic:pic>
              </a:graphicData>
            </a:graphic>
          </wp:inline>
        </w:drawing>
      </w:r>
    </w:p>
    <w:p w14:paraId="43B57C1C" w14:textId="77777777" w:rsidR="00D9412D" w:rsidRPr="001017E3" w:rsidRDefault="00D9412D" w:rsidP="00D9412D">
      <w:pPr>
        <w:spacing w:after="0" w:line="240" w:lineRule="auto"/>
        <w:jc w:val="both"/>
        <w:rPr>
          <w:rFonts w:ascii="Montserrat" w:hAnsi="Montserrat" w:cs="Arial"/>
          <w:b/>
        </w:rPr>
      </w:pPr>
    </w:p>
    <w:p w14:paraId="75BCF6BF" w14:textId="268A74A3"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Aprecias en esta publicidad de antaño, la presencia de la rima, sumamente marcada en cada uno de los versos. Realmente es un elemento importante que sirve como recurso para que el consumidor memorice y recuerde el producto o servicio.</w:t>
      </w:r>
    </w:p>
    <w:p w14:paraId="6D5302FB" w14:textId="77777777" w:rsidR="00D9412D" w:rsidRPr="001017E3" w:rsidRDefault="00D9412D" w:rsidP="00D9412D">
      <w:pPr>
        <w:spacing w:after="0" w:line="240" w:lineRule="auto"/>
        <w:jc w:val="both"/>
        <w:rPr>
          <w:rFonts w:ascii="Montserrat" w:hAnsi="Montserrat" w:cs="Arial"/>
          <w:bCs/>
        </w:rPr>
      </w:pPr>
    </w:p>
    <w:p w14:paraId="24A6524B" w14:textId="5D0B899B"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A partir del texto publicitario p</w:t>
      </w:r>
      <w:r w:rsidR="00CB4165" w:rsidRPr="001017E3">
        <w:rPr>
          <w:rFonts w:ascii="Montserrat" w:hAnsi="Montserrat" w:cs="Arial"/>
          <w:bCs/>
        </w:rPr>
        <w:t>uedes</w:t>
      </w:r>
      <w:r w:rsidRPr="001017E3">
        <w:rPr>
          <w:rFonts w:ascii="Montserrat" w:hAnsi="Montserrat" w:cs="Arial"/>
          <w:bCs/>
        </w:rPr>
        <w:t xml:space="preserve"> recrear la imagen de una persona que confecciona cuerdas, quien enferma y, gracias al uso del producto, en este caso la “harina Plástica”, se curó. </w:t>
      </w:r>
    </w:p>
    <w:p w14:paraId="1BAFCB82" w14:textId="77777777" w:rsidR="00D9412D" w:rsidRPr="001017E3" w:rsidRDefault="00D9412D" w:rsidP="00D9412D">
      <w:pPr>
        <w:spacing w:after="0" w:line="240" w:lineRule="auto"/>
        <w:jc w:val="both"/>
        <w:rPr>
          <w:rFonts w:ascii="Montserrat" w:hAnsi="Montserrat" w:cs="Arial"/>
        </w:rPr>
      </w:pPr>
    </w:p>
    <w:p w14:paraId="421EFFE9" w14:textId="116AAFA5"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El estilo en que se presenta la rima ha evolucionado, junto con la época y los movimientos literarios, por lo cual p</w:t>
      </w:r>
      <w:r w:rsidR="00CB4165" w:rsidRPr="001017E3">
        <w:rPr>
          <w:rFonts w:ascii="Montserrat" w:hAnsi="Montserrat" w:cs="Arial"/>
          <w:bCs/>
        </w:rPr>
        <w:t>uedes</w:t>
      </w:r>
      <w:r w:rsidRPr="001017E3">
        <w:rPr>
          <w:rFonts w:ascii="Montserrat" w:hAnsi="Montserrat" w:cs="Arial"/>
          <w:bCs/>
        </w:rPr>
        <w:t xml:space="preserve"> identificar diferentes combinaciones. </w:t>
      </w:r>
    </w:p>
    <w:p w14:paraId="3A4C64A3" w14:textId="77777777" w:rsidR="00D9412D" w:rsidRPr="001017E3" w:rsidRDefault="00D9412D" w:rsidP="00D9412D">
      <w:pPr>
        <w:spacing w:after="0" w:line="240" w:lineRule="auto"/>
        <w:jc w:val="both"/>
        <w:rPr>
          <w:rFonts w:ascii="Montserrat" w:hAnsi="Montserrat" w:cs="Arial"/>
          <w:bCs/>
        </w:rPr>
      </w:pPr>
    </w:p>
    <w:p w14:paraId="1FBD96A3" w14:textId="0FAB6A26" w:rsidR="00D9412D" w:rsidRPr="001017E3" w:rsidRDefault="00D9412D" w:rsidP="00D9412D">
      <w:pPr>
        <w:spacing w:after="0" w:line="240" w:lineRule="auto"/>
        <w:jc w:val="both"/>
        <w:rPr>
          <w:rFonts w:ascii="Montserrat" w:hAnsi="Montserrat" w:cs="Arial"/>
          <w:bCs/>
        </w:rPr>
      </w:pPr>
      <w:r w:rsidRPr="001017E3">
        <w:rPr>
          <w:rFonts w:ascii="Montserrat" w:hAnsi="Montserrat" w:cs="Arial"/>
          <w:bCs/>
        </w:rPr>
        <w:t xml:space="preserve">Una forma de darle musicalidad a la publicidad, es recurrir a la aliteración. Es decir, a la repetición del sonido, y esto, generalmente lo escuchas o lo </w:t>
      </w:r>
      <w:r w:rsidR="00CB4165" w:rsidRPr="001017E3">
        <w:rPr>
          <w:rFonts w:ascii="Montserrat" w:hAnsi="Montserrat" w:cs="Arial"/>
          <w:bCs/>
        </w:rPr>
        <w:t>observas</w:t>
      </w:r>
      <w:r w:rsidRPr="001017E3">
        <w:rPr>
          <w:rFonts w:ascii="Montserrat" w:hAnsi="Montserrat" w:cs="Arial"/>
          <w:bCs/>
        </w:rPr>
        <w:t xml:space="preserve"> en las frases o eslóganes que describen un servicio o un producto.</w:t>
      </w:r>
    </w:p>
    <w:p w14:paraId="4748A163" w14:textId="77777777" w:rsidR="00D9412D" w:rsidRPr="001017E3" w:rsidRDefault="00D9412D" w:rsidP="00D9412D">
      <w:pPr>
        <w:spacing w:after="0" w:line="240" w:lineRule="auto"/>
        <w:jc w:val="both"/>
        <w:rPr>
          <w:rFonts w:ascii="Montserrat" w:hAnsi="Montserrat" w:cs="Arial"/>
          <w:bCs/>
        </w:rPr>
      </w:pPr>
    </w:p>
    <w:p w14:paraId="0530E45C" w14:textId="1D672015" w:rsidR="00D9412D" w:rsidRPr="001017E3" w:rsidRDefault="00D9412D" w:rsidP="00D9412D">
      <w:pPr>
        <w:spacing w:after="0" w:line="240" w:lineRule="auto"/>
        <w:jc w:val="both"/>
        <w:rPr>
          <w:rFonts w:ascii="Montserrat" w:hAnsi="Montserrat" w:cs="Arial"/>
        </w:rPr>
      </w:pPr>
      <w:r w:rsidRPr="001017E3">
        <w:rPr>
          <w:rFonts w:ascii="Montserrat" w:hAnsi="Montserrat" w:cs="Arial"/>
        </w:rPr>
        <w:t>En este anuncio p</w:t>
      </w:r>
      <w:r w:rsidR="00CB4165" w:rsidRPr="001017E3">
        <w:rPr>
          <w:rFonts w:ascii="Montserrat" w:hAnsi="Montserrat" w:cs="Arial"/>
        </w:rPr>
        <w:t>uedes</w:t>
      </w:r>
      <w:r w:rsidRPr="001017E3">
        <w:rPr>
          <w:rFonts w:ascii="Montserrat" w:hAnsi="Montserrat" w:cs="Arial"/>
        </w:rPr>
        <w:t xml:space="preserve"> encontrar la aliteración reflejada en la frase:</w:t>
      </w:r>
    </w:p>
    <w:p w14:paraId="18468B3D" w14:textId="77777777" w:rsidR="00CB4165" w:rsidRPr="001017E3" w:rsidRDefault="00CB4165" w:rsidP="00D9412D">
      <w:pPr>
        <w:spacing w:after="0" w:line="240" w:lineRule="auto"/>
        <w:jc w:val="both"/>
        <w:rPr>
          <w:rFonts w:ascii="Montserrat" w:hAnsi="Montserrat" w:cs="Arial"/>
        </w:rPr>
      </w:pPr>
    </w:p>
    <w:p w14:paraId="68BE9596" w14:textId="5305244C" w:rsidR="00CB4165" w:rsidRPr="001017E3" w:rsidRDefault="00CB4165" w:rsidP="00CB4165">
      <w:pPr>
        <w:spacing w:after="0" w:line="240" w:lineRule="auto"/>
        <w:jc w:val="center"/>
        <w:rPr>
          <w:rFonts w:ascii="Montserrat" w:hAnsi="Montserrat" w:cs="Arial"/>
        </w:rPr>
      </w:pPr>
      <w:r w:rsidRPr="001017E3">
        <w:rPr>
          <w:rFonts w:ascii="Montserrat" w:hAnsi="Montserrat" w:cs="Arial"/>
          <w:noProof/>
          <w:lang w:val="en-US"/>
        </w:rPr>
        <w:lastRenderedPageBreak/>
        <w:drawing>
          <wp:inline distT="0" distB="0" distL="0" distR="0" wp14:anchorId="074E6A2E" wp14:editId="5C6A6AE0">
            <wp:extent cx="5257800" cy="29718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60380" cy="2973258"/>
                    </a:xfrm>
                    <a:prstGeom prst="rect">
                      <a:avLst/>
                    </a:prstGeom>
                  </pic:spPr>
                </pic:pic>
              </a:graphicData>
            </a:graphic>
          </wp:inline>
        </w:drawing>
      </w:r>
    </w:p>
    <w:p w14:paraId="5B922228"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Con la repetición del sonido que está señalado, también se refuerza la rima asonante existente en la idea.</w:t>
      </w:r>
    </w:p>
    <w:p w14:paraId="10353A77" w14:textId="77777777" w:rsidR="00D9412D" w:rsidRPr="001017E3" w:rsidRDefault="00D9412D" w:rsidP="00D9412D">
      <w:pPr>
        <w:spacing w:after="0" w:line="240" w:lineRule="auto"/>
        <w:jc w:val="both"/>
        <w:rPr>
          <w:rFonts w:ascii="Montserrat" w:hAnsi="Montserrat" w:cs="Arial"/>
        </w:rPr>
      </w:pPr>
    </w:p>
    <w:p w14:paraId="564F94D9" w14:textId="6CAE6F30" w:rsidR="00D9412D" w:rsidRPr="001017E3" w:rsidRDefault="00D9412D" w:rsidP="00D9412D">
      <w:pPr>
        <w:spacing w:after="0" w:line="240" w:lineRule="auto"/>
        <w:jc w:val="both"/>
        <w:rPr>
          <w:rFonts w:ascii="Montserrat" w:hAnsi="Montserrat" w:cs="Arial"/>
        </w:rPr>
      </w:pPr>
      <w:r w:rsidRPr="001017E3">
        <w:rPr>
          <w:rFonts w:ascii="Montserrat" w:hAnsi="Montserrat" w:cs="Arial"/>
        </w:rPr>
        <w:t>Otro aspecto importante del mensaje publicitario es el texto subjetivo, que se aprecia perfectamente cuando se utilizan figuras literarias.</w:t>
      </w:r>
    </w:p>
    <w:p w14:paraId="460E345B" w14:textId="77777777" w:rsidR="00D9412D" w:rsidRPr="001017E3" w:rsidRDefault="00D9412D" w:rsidP="00D9412D">
      <w:pPr>
        <w:spacing w:after="0" w:line="240" w:lineRule="auto"/>
        <w:jc w:val="both"/>
        <w:rPr>
          <w:rFonts w:ascii="Montserrat" w:hAnsi="Montserrat" w:cs="Arial"/>
        </w:rPr>
      </w:pPr>
    </w:p>
    <w:p w14:paraId="29FB53A3"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En los anuncios prevalecen la aliteración, la metáfora, los juegos de palabras o la hipérbole.</w:t>
      </w:r>
    </w:p>
    <w:p w14:paraId="29C4601E" w14:textId="77777777" w:rsidR="00D9412D" w:rsidRPr="001017E3" w:rsidRDefault="00D9412D" w:rsidP="00D9412D">
      <w:pPr>
        <w:spacing w:after="0" w:line="240" w:lineRule="auto"/>
        <w:jc w:val="both"/>
        <w:rPr>
          <w:rFonts w:ascii="Montserrat" w:hAnsi="Montserrat" w:cs="Arial"/>
        </w:rPr>
      </w:pPr>
    </w:p>
    <w:p w14:paraId="6DA838CF"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En la idea:</w:t>
      </w:r>
      <w:r w:rsidRPr="001017E3">
        <w:rPr>
          <w:rFonts w:ascii="Montserrat" w:hAnsi="Montserrat" w:cs="Arial"/>
          <w:color w:val="00B0F0"/>
        </w:rPr>
        <w:t xml:space="preserve"> </w:t>
      </w:r>
      <w:r w:rsidRPr="001017E3">
        <w:rPr>
          <w:rFonts w:ascii="Montserrat" w:hAnsi="Montserrat" w:cs="Arial"/>
        </w:rPr>
        <w:t xml:space="preserve">La única aerolínea que acepta el reto, puedes identificar la hipérbole, es decir, la exageración que expresa que no hay ninguna aerolínea que pueda transportarlo, cuando es muy seguro que todo dependa del cupo, destino y del precio. </w:t>
      </w:r>
    </w:p>
    <w:p w14:paraId="69985C33" w14:textId="77777777" w:rsidR="00D9412D" w:rsidRPr="001017E3" w:rsidRDefault="00D9412D" w:rsidP="00D9412D">
      <w:pPr>
        <w:spacing w:after="0" w:line="240" w:lineRule="auto"/>
        <w:jc w:val="both"/>
        <w:rPr>
          <w:rFonts w:ascii="Montserrat" w:hAnsi="Montserrat" w:cs="Arial"/>
        </w:rPr>
      </w:pPr>
    </w:p>
    <w:p w14:paraId="09E02F5E" w14:textId="7FCA9D4E" w:rsidR="00D9412D" w:rsidRPr="001017E3" w:rsidRDefault="0018338E" w:rsidP="00D9412D">
      <w:pPr>
        <w:spacing w:after="0" w:line="240" w:lineRule="auto"/>
        <w:jc w:val="both"/>
        <w:rPr>
          <w:rFonts w:ascii="Montserrat" w:hAnsi="Montserrat" w:cs="Arial"/>
        </w:rPr>
      </w:pPr>
      <w:r w:rsidRPr="001017E3">
        <w:rPr>
          <w:rFonts w:ascii="Montserrat" w:hAnsi="Montserrat" w:cs="Arial"/>
        </w:rPr>
        <w:t>Obser</w:t>
      </w:r>
      <w:r w:rsidR="00D9412D" w:rsidRPr="001017E3">
        <w:rPr>
          <w:rFonts w:ascii="Montserrat" w:hAnsi="Montserrat" w:cs="Arial"/>
        </w:rPr>
        <w:t>v</w:t>
      </w:r>
      <w:r w:rsidRPr="001017E3">
        <w:rPr>
          <w:rFonts w:ascii="Montserrat" w:hAnsi="Montserrat" w:cs="Arial"/>
        </w:rPr>
        <w:t>a</w:t>
      </w:r>
      <w:r w:rsidR="00D9412D" w:rsidRPr="001017E3">
        <w:rPr>
          <w:rFonts w:ascii="Montserrat" w:hAnsi="Montserrat" w:cs="Arial"/>
        </w:rPr>
        <w:t xml:space="preserve"> el siguiente video </w:t>
      </w:r>
      <w:r w:rsidRPr="001017E3">
        <w:rPr>
          <w:rFonts w:ascii="Montserrat" w:hAnsi="Montserrat" w:cs="Arial"/>
        </w:rPr>
        <w:t>del minuto 9:12 al 11</w:t>
      </w:r>
      <w:r w:rsidR="001524C1">
        <w:rPr>
          <w:rFonts w:ascii="Montserrat" w:hAnsi="Montserrat" w:cs="Arial"/>
        </w:rPr>
        <w:t xml:space="preserve">:00 </w:t>
      </w:r>
      <w:r w:rsidR="00D9412D" w:rsidRPr="001017E3">
        <w:rPr>
          <w:rFonts w:ascii="Montserrat" w:hAnsi="Montserrat" w:cs="Arial"/>
        </w:rPr>
        <w:t xml:space="preserve">para saber más sobre las figuras retóricas que se usan en los anuncios publicitarios. </w:t>
      </w:r>
    </w:p>
    <w:p w14:paraId="6127ABC2" w14:textId="49F5270A" w:rsidR="0018338E" w:rsidRPr="001017E3" w:rsidRDefault="0018338E" w:rsidP="00D9412D">
      <w:pPr>
        <w:spacing w:after="0" w:line="240" w:lineRule="auto"/>
        <w:jc w:val="both"/>
        <w:rPr>
          <w:rFonts w:ascii="Montserrat" w:hAnsi="Montserrat" w:cs="Arial"/>
        </w:rPr>
      </w:pPr>
    </w:p>
    <w:p w14:paraId="5CE7843F" w14:textId="706F4879" w:rsidR="0018338E" w:rsidRPr="001017E3" w:rsidRDefault="0018338E" w:rsidP="000B0132">
      <w:pPr>
        <w:pStyle w:val="Prrafodelista"/>
        <w:numPr>
          <w:ilvl w:val="0"/>
          <w:numId w:val="3"/>
        </w:numPr>
        <w:spacing w:after="0" w:line="240" w:lineRule="auto"/>
        <w:jc w:val="both"/>
        <w:rPr>
          <w:rFonts w:ascii="Montserrat" w:hAnsi="Montserrat" w:cs="Arial"/>
          <w:b/>
          <w:lang w:val="es-MX"/>
        </w:rPr>
      </w:pPr>
      <w:r w:rsidRPr="001017E3">
        <w:rPr>
          <w:rFonts w:ascii="Montserrat" w:hAnsi="Montserrat" w:cs="Arial"/>
          <w:b/>
          <w:lang w:val="es-MX"/>
        </w:rPr>
        <w:t>Paradoja y prosopopeya</w:t>
      </w:r>
    </w:p>
    <w:p w14:paraId="3604E34C" w14:textId="77777777" w:rsidR="0018338E" w:rsidRPr="001017E3" w:rsidRDefault="00A47A54" w:rsidP="0018338E">
      <w:pPr>
        <w:pStyle w:val="Prrafodelista"/>
        <w:spacing w:after="0" w:line="240" w:lineRule="auto"/>
        <w:jc w:val="both"/>
        <w:rPr>
          <w:rFonts w:ascii="Montserrat" w:hAnsi="Montserrat" w:cs="Arial"/>
          <w:lang w:val="es-MX"/>
        </w:rPr>
      </w:pPr>
      <w:hyperlink r:id="rId11" w:history="1">
        <w:r w:rsidR="0018338E" w:rsidRPr="001017E3">
          <w:rPr>
            <w:rFonts w:ascii="Montserrat" w:hAnsi="Montserrat"/>
            <w:lang w:val="es-MX"/>
          </w:rPr>
          <w:t>https://youtu.be/X3Tm4MAME0A</w:t>
        </w:r>
      </w:hyperlink>
    </w:p>
    <w:p w14:paraId="7DC1E32A" w14:textId="77777777" w:rsidR="0018338E" w:rsidRPr="001017E3" w:rsidRDefault="0018338E" w:rsidP="0018338E">
      <w:pPr>
        <w:pStyle w:val="Prrafodelista"/>
        <w:spacing w:after="0" w:line="240" w:lineRule="auto"/>
        <w:jc w:val="both"/>
        <w:rPr>
          <w:rFonts w:ascii="Montserrat" w:hAnsi="Montserrat" w:cs="Arial"/>
          <w:b/>
          <w:lang w:val="es-MX"/>
        </w:rPr>
      </w:pPr>
    </w:p>
    <w:p w14:paraId="133D5701" w14:textId="75E81B8D" w:rsidR="00D9412D" w:rsidRPr="001017E3" w:rsidRDefault="00D9412D" w:rsidP="00D9412D">
      <w:pPr>
        <w:spacing w:after="0" w:line="240" w:lineRule="auto"/>
        <w:jc w:val="both"/>
        <w:rPr>
          <w:rFonts w:ascii="Montserrat" w:hAnsi="Montserrat" w:cs="Arial"/>
        </w:rPr>
      </w:pPr>
      <w:r w:rsidRPr="001017E3">
        <w:rPr>
          <w:rFonts w:ascii="Montserrat" w:hAnsi="Montserrat" w:cs="Arial"/>
        </w:rPr>
        <w:t>Observ</w:t>
      </w:r>
      <w:r w:rsidR="00930725" w:rsidRPr="001017E3">
        <w:rPr>
          <w:rFonts w:ascii="Montserrat" w:hAnsi="Montserrat" w:cs="Arial"/>
        </w:rPr>
        <w:t>a</w:t>
      </w:r>
      <w:r w:rsidRPr="001017E3">
        <w:rPr>
          <w:rFonts w:ascii="Montserrat" w:hAnsi="Montserrat" w:cs="Arial"/>
        </w:rPr>
        <w:t xml:space="preserve"> un ejemplo más en el siguiente mensaje publicitario:</w:t>
      </w:r>
    </w:p>
    <w:p w14:paraId="6475F7C4" w14:textId="1CAF0AAC" w:rsidR="00930725" w:rsidRPr="001017E3" w:rsidRDefault="00930725" w:rsidP="00D9412D">
      <w:pPr>
        <w:spacing w:after="0" w:line="240" w:lineRule="auto"/>
        <w:jc w:val="both"/>
        <w:rPr>
          <w:rFonts w:ascii="Montserrat" w:hAnsi="Montserrat" w:cs="Arial"/>
        </w:rPr>
      </w:pPr>
    </w:p>
    <w:p w14:paraId="0239349E" w14:textId="67A4337D" w:rsidR="00930725" w:rsidRPr="001017E3" w:rsidRDefault="00930725" w:rsidP="00930725">
      <w:pPr>
        <w:spacing w:after="0" w:line="240" w:lineRule="auto"/>
        <w:jc w:val="center"/>
        <w:rPr>
          <w:rFonts w:ascii="Montserrat" w:hAnsi="Montserrat" w:cs="Arial"/>
        </w:rPr>
      </w:pPr>
      <w:r w:rsidRPr="001017E3">
        <w:rPr>
          <w:noProof/>
          <w:lang w:val="en-US"/>
        </w:rPr>
        <w:lastRenderedPageBreak/>
        <w:drawing>
          <wp:inline distT="0" distB="0" distL="0" distR="0" wp14:anchorId="2158350E" wp14:editId="2BE0F7FA">
            <wp:extent cx="5046422" cy="2838450"/>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2">
                      <a:extLst>
                        <a:ext uri="{28A0092B-C50C-407E-A947-70E740481C1C}">
                          <a14:useLocalDpi xmlns:a14="http://schemas.microsoft.com/office/drawing/2010/main" val="0"/>
                        </a:ext>
                      </a:extLst>
                    </a:blip>
                    <a:stretch>
                      <a:fillRect/>
                    </a:stretch>
                  </pic:blipFill>
                  <pic:spPr>
                    <a:xfrm>
                      <a:off x="0" y="0"/>
                      <a:ext cx="5072741" cy="2853254"/>
                    </a:xfrm>
                    <a:prstGeom prst="rect">
                      <a:avLst/>
                    </a:prstGeom>
                  </pic:spPr>
                </pic:pic>
              </a:graphicData>
            </a:graphic>
          </wp:inline>
        </w:drawing>
      </w:r>
    </w:p>
    <w:p w14:paraId="333F7F08" w14:textId="77777777" w:rsidR="00D9412D" w:rsidRPr="001017E3" w:rsidRDefault="00D9412D" w:rsidP="00D9412D">
      <w:pPr>
        <w:spacing w:after="0" w:line="240" w:lineRule="auto"/>
        <w:jc w:val="both"/>
        <w:rPr>
          <w:rFonts w:ascii="Montserrat" w:hAnsi="Montserrat" w:cs="Arial"/>
        </w:rPr>
      </w:pPr>
    </w:p>
    <w:p w14:paraId="60BB45D0" w14:textId="54C06DD7" w:rsidR="00D9412D" w:rsidRPr="001017E3" w:rsidRDefault="00D9412D" w:rsidP="00D9412D">
      <w:pPr>
        <w:spacing w:after="0" w:line="240" w:lineRule="auto"/>
        <w:jc w:val="both"/>
        <w:rPr>
          <w:rFonts w:ascii="Montserrat" w:hAnsi="Montserrat" w:cs="Arial"/>
          <w:color w:val="000000" w:themeColor="text1"/>
        </w:rPr>
      </w:pPr>
      <w:r w:rsidRPr="001017E3">
        <w:rPr>
          <w:rFonts w:ascii="Montserrat" w:hAnsi="Montserrat" w:cs="Arial"/>
        </w:rPr>
        <w:t>Nuevamente p</w:t>
      </w:r>
      <w:r w:rsidR="00930725" w:rsidRPr="001017E3">
        <w:rPr>
          <w:rFonts w:ascii="Montserrat" w:hAnsi="Montserrat" w:cs="Arial"/>
        </w:rPr>
        <w:t>uedes</w:t>
      </w:r>
      <w:r w:rsidRPr="001017E3">
        <w:rPr>
          <w:rFonts w:ascii="Montserrat" w:hAnsi="Montserrat" w:cs="Arial"/>
        </w:rPr>
        <w:t xml:space="preserve"> ver el uso de la hipérbole que expresa la exageración siguiente: “nunca tendrás otra oportunidad como ésta.” Da por hecho que esta agencia es la </w:t>
      </w:r>
      <w:r w:rsidRPr="001017E3">
        <w:rPr>
          <w:rFonts w:ascii="Montserrat" w:hAnsi="Montserrat" w:cs="Arial"/>
          <w:color w:val="000000" w:themeColor="text1"/>
        </w:rPr>
        <w:t xml:space="preserve">única oportunidad para viajar. </w:t>
      </w:r>
    </w:p>
    <w:p w14:paraId="0B721761" w14:textId="77777777" w:rsidR="00D9412D" w:rsidRPr="001017E3" w:rsidRDefault="00D9412D" w:rsidP="00D9412D">
      <w:pPr>
        <w:spacing w:after="0" w:line="240" w:lineRule="auto"/>
        <w:jc w:val="both"/>
        <w:rPr>
          <w:rFonts w:ascii="Montserrat" w:hAnsi="Montserrat" w:cs="Arial"/>
          <w:color w:val="000000" w:themeColor="text1"/>
        </w:rPr>
      </w:pPr>
    </w:p>
    <w:p w14:paraId="32F79D69" w14:textId="6E9DE613" w:rsidR="00D9412D" w:rsidRPr="001017E3" w:rsidRDefault="00D9412D" w:rsidP="00D9412D">
      <w:pPr>
        <w:spacing w:after="0" w:line="240" w:lineRule="auto"/>
        <w:jc w:val="both"/>
        <w:rPr>
          <w:rFonts w:ascii="Montserrat" w:hAnsi="Montserrat" w:cs="Arial"/>
        </w:rPr>
      </w:pPr>
      <w:r w:rsidRPr="001017E3">
        <w:rPr>
          <w:rFonts w:ascii="Montserrat" w:hAnsi="Montserrat" w:cs="Arial"/>
          <w:color w:val="000000" w:themeColor="text1"/>
        </w:rPr>
        <w:t xml:space="preserve">Pero, también </w:t>
      </w:r>
      <w:r w:rsidRPr="001017E3">
        <w:rPr>
          <w:rFonts w:ascii="Montserrat" w:hAnsi="Montserrat" w:cs="Arial"/>
        </w:rPr>
        <w:t>enc</w:t>
      </w:r>
      <w:r w:rsidR="00930725" w:rsidRPr="001017E3">
        <w:rPr>
          <w:rFonts w:ascii="Montserrat" w:hAnsi="Montserrat" w:cs="Arial"/>
        </w:rPr>
        <w:t>uentras</w:t>
      </w:r>
      <w:r w:rsidRPr="001017E3">
        <w:rPr>
          <w:rFonts w:ascii="Montserrat" w:hAnsi="Montserrat" w:cs="Arial"/>
        </w:rPr>
        <w:t xml:space="preserve"> la subjetividad que emplea adjetivos valorativos y la p</w:t>
      </w:r>
      <w:r w:rsidR="00930725" w:rsidRPr="001017E3">
        <w:rPr>
          <w:rFonts w:ascii="Montserrat" w:hAnsi="Montserrat" w:cs="Arial"/>
        </w:rPr>
        <w:t>uedes</w:t>
      </w:r>
      <w:r w:rsidRPr="001017E3">
        <w:rPr>
          <w:rFonts w:ascii="Montserrat" w:hAnsi="Montserrat" w:cs="Arial"/>
        </w:rPr>
        <w:t xml:space="preserve"> identificar en la frase: “Lugares increíbles, playas paradisiacas, castillos emblemáticos”.</w:t>
      </w:r>
    </w:p>
    <w:p w14:paraId="605E8F52" w14:textId="77777777" w:rsidR="00D9412D" w:rsidRPr="001017E3" w:rsidRDefault="00D9412D" w:rsidP="00D9412D">
      <w:pPr>
        <w:spacing w:after="0" w:line="240" w:lineRule="auto"/>
        <w:jc w:val="both"/>
        <w:rPr>
          <w:rFonts w:ascii="Montserrat" w:hAnsi="Montserrat" w:cs="Arial"/>
        </w:rPr>
      </w:pPr>
    </w:p>
    <w:p w14:paraId="26AD3640" w14:textId="77C5476A" w:rsidR="00D9412D" w:rsidRPr="001017E3" w:rsidRDefault="00D9412D" w:rsidP="00D9412D">
      <w:pPr>
        <w:spacing w:after="0" w:line="240" w:lineRule="auto"/>
        <w:jc w:val="both"/>
        <w:rPr>
          <w:rFonts w:ascii="Montserrat" w:hAnsi="Montserrat" w:cs="Arial"/>
        </w:rPr>
      </w:pPr>
      <w:r w:rsidRPr="001017E3">
        <w:rPr>
          <w:rFonts w:ascii="Montserrat" w:hAnsi="Montserrat" w:cs="Arial"/>
        </w:rPr>
        <w:t xml:space="preserve">Algunos otros recursos lingüísticos que </w:t>
      </w:r>
      <w:r w:rsidR="005535AB">
        <w:rPr>
          <w:rFonts w:ascii="Montserrat" w:hAnsi="Montserrat" w:cs="Arial"/>
        </w:rPr>
        <w:t>se u</w:t>
      </w:r>
      <w:r w:rsidRPr="001017E3">
        <w:rPr>
          <w:rFonts w:ascii="Montserrat" w:hAnsi="Montserrat" w:cs="Arial"/>
        </w:rPr>
        <w:t>tiliza</w:t>
      </w:r>
      <w:r w:rsidR="005535AB">
        <w:rPr>
          <w:rFonts w:ascii="Montserrat" w:hAnsi="Montserrat" w:cs="Arial"/>
        </w:rPr>
        <w:t>n</w:t>
      </w:r>
      <w:r w:rsidRPr="001017E3">
        <w:rPr>
          <w:rFonts w:ascii="Montserrat" w:hAnsi="Montserrat" w:cs="Arial"/>
        </w:rPr>
        <w:t xml:space="preserve"> son la</w:t>
      </w:r>
      <w:r w:rsidR="005535AB">
        <w:rPr>
          <w:rFonts w:ascii="Montserrat" w:hAnsi="Montserrat" w:cs="Arial"/>
        </w:rPr>
        <w:t xml:space="preserve"> proliferación de sustantivos c</w:t>
      </w:r>
      <w:r w:rsidRPr="001017E3">
        <w:rPr>
          <w:rFonts w:ascii="Montserrat" w:hAnsi="Montserrat" w:cs="Arial"/>
        </w:rPr>
        <w:t>omo: lugares, playas, castillos.</w:t>
      </w:r>
    </w:p>
    <w:p w14:paraId="5E06F995" w14:textId="77777777" w:rsidR="00D9412D" w:rsidRPr="001017E3" w:rsidRDefault="00D9412D" w:rsidP="00D9412D">
      <w:pPr>
        <w:spacing w:after="0" w:line="240" w:lineRule="auto"/>
        <w:jc w:val="both"/>
        <w:rPr>
          <w:rFonts w:ascii="Montserrat" w:hAnsi="Montserrat" w:cs="Arial"/>
        </w:rPr>
      </w:pPr>
    </w:p>
    <w:p w14:paraId="4CA1BC25" w14:textId="65330FF7" w:rsidR="00D9412D" w:rsidRPr="001017E3" w:rsidRDefault="00D9412D" w:rsidP="00D9412D">
      <w:pPr>
        <w:spacing w:after="0" w:line="240" w:lineRule="auto"/>
        <w:jc w:val="both"/>
        <w:rPr>
          <w:rFonts w:ascii="Montserrat" w:hAnsi="Montserrat" w:cs="Arial"/>
        </w:rPr>
      </w:pPr>
      <w:r w:rsidRPr="001017E3">
        <w:rPr>
          <w:rFonts w:ascii="Montserrat" w:hAnsi="Montserrat" w:cs="Arial"/>
        </w:rPr>
        <w:t>“Lugares increíbles, playas paradisiacas, castillos emblemáticos”.</w:t>
      </w:r>
    </w:p>
    <w:p w14:paraId="73BBAA4F" w14:textId="77777777" w:rsidR="00D9412D" w:rsidRPr="001017E3" w:rsidRDefault="00D9412D" w:rsidP="00D9412D">
      <w:pPr>
        <w:spacing w:after="0" w:line="240" w:lineRule="auto"/>
        <w:jc w:val="both"/>
        <w:rPr>
          <w:rFonts w:ascii="Montserrat" w:hAnsi="Montserrat" w:cs="Arial"/>
        </w:rPr>
      </w:pPr>
    </w:p>
    <w:p w14:paraId="06F9AF06" w14:textId="6867D02C" w:rsidR="00D9412D" w:rsidRPr="001017E3" w:rsidRDefault="00D9412D" w:rsidP="00D9412D">
      <w:pPr>
        <w:spacing w:after="0" w:line="240" w:lineRule="auto"/>
        <w:jc w:val="both"/>
        <w:rPr>
          <w:rFonts w:ascii="Montserrat" w:hAnsi="Montserrat" w:cs="Arial"/>
        </w:rPr>
      </w:pPr>
      <w:r w:rsidRPr="001017E3">
        <w:rPr>
          <w:rFonts w:ascii="Montserrat" w:hAnsi="Montserrat" w:cs="Arial"/>
        </w:rPr>
        <w:t>Así como la omisión de preposiciones.</w:t>
      </w:r>
      <w:r w:rsidR="00930725" w:rsidRPr="001017E3">
        <w:rPr>
          <w:rFonts w:ascii="Montserrat" w:hAnsi="Montserrat" w:cs="Arial"/>
        </w:rPr>
        <w:t xml:space="preserve"> </w:t>
      </w:r>
      <w:r w:rsidRPr="001017E3">
        <w:rPr>
          <w:rFonts w:ascii="Montserrat" w:hAnsi="Montserrat" w:cs="Arial"/>
        </w:rPr>
        <w:t>Por último, la utilización de verbos en indicativo VIAJAR,</w:t>
      </w:r>
      <w:r w:rsidR="005535AB">
        <w:rPr>
          <w:rFonts w:ascii="Montserrat" w:hAnsi="Montserrat" w:cs="Arial"/>
        </w:rPr>
        <w:t xml:space="preserve"> AMAR o imperativos como DEJA.</w:t>
      </w:r>
    </w:p>
    <w:p w14:paraId="33BC3A85" w14:textId="77777777" w:rsidR="00D9412D" w:rsidRPr="001017E3" w:rsidRDefault="00D9412D" w:rsidP="00D9412D">
      <w:pPr>
        <w:spacing w:after="0" w:line="240" w:lineRule="auto"/>
        <w:jc w:val="both"/>
        <w:rPr>
          <w:rFonts w:ascii="Montserrat" w:hAnsi="Montserrat" w:cs="Arial"/>
        </w:rPr>
      </w:pPr>
    </w:p>
    <w:p w14:paraId="571DC2C7"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 xml:space="preserve">Además de utilizar la figura retórica del retruécano, que consiste en invertir los términos de una proposición en otra que le sigue, de manera tal que el sentido forme contraste o cambie completamente. </w:t>
      </w:r>
    </w:p>
    <w:p w14:paraId="2BC62A8E" w14:textId="77777777" w:rsidR="00D9412D" w:rsidRPr="001017E3" w:rsidRDefault="00D9412D" w:rsidP="00D9412D">
      <w:pPr>
        <w:spacing w:after="0" w:line="240" w:lineRule="auto"/>
        <w:jc w:val="both"/>
        <w:rPr>
          <w:rFonts w:ascii="Montserrat" w:hAnsi="Montserrat" w:cs="Arial"/>
        </w:rPr>
      </w:pPr>
    </w:p>
    <w:p w14:paraId="6C5B5064"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Por lo tanto, decir que viajar es amar contrasta con la proposición de amar es viajar.</w:t>
      </w:r>
    </w:p>
    <w:p w14:paraId="0627FF1F" w14:textId="77777777" w:rsidR="00D9412D" w:rsidRPr="001017E3" w:rsidRDefault="00D9412D" w:rsidP="00D9412D">
      <w:pPr>
        <w:spacing w:after="0" w:line="240" w:lineRule="auto"/>
        <w:jc w:val="both"/>
        <w:rPr>
          <w:rFonts w:ascii="Montserrat" w:hAnsi="Montserrat" w:cs="Arial"/>
        </w:rPr>
      </w:pPr>
    </w:p>
    <w:p w14:paraId="22C2C13A" w14:textId="64BB4B27" w:rsidR="00D9412D" w:rsidRPr="001017E3" w:rsidRDefault="00D9412D" w:rsidP="00D9412D">
      <w:pPr>
        <w:spacing w:after="0" w:line="240" w:lineRule="auto"/>
        <w:jc w:val="both"/>
        <w:rPr>
          <w:rFonts w:ascii="Montserrat" w:hAnsi="Montserrat" w:cs="Arial"/>
        </w:rPr>
      </w:pPr>
      <w:r w:rsidRPr="001017E3">
        <w:rPr>
          <w:rFonts w:ascii="Montserrat" w:hAnsi="Montserrat" w:cs="Arial"/>
        </w:rPr>
        <w:t>Por último, t</w:t>
      </w:r>
      <w:r w:rsidR="00930725" w:rsidRPr="001017E3">
        <w:rPr>
          <w:rFonts w:ascii="Montserrat" w:hAnsi="Montserrat" w:cs="Arial"/>
        </w:rPr>
        <w:t>ienes</w:t>
      </w:r>
      <w:r w:rsidRPr="001017E3">
        <w:rPr>
          <w:rFonts w:ascii="Montserrat" w:hAnsi="Montserrat" w:cs="Arial"/>
        </w:rPr>
        <w:t xml:space="preserve"> las frases que señalan una relación de causa y efecto.</w:t>
      </w:r>
      <w:r w:rsidR="00930725" w:rsidRPr="001017E3">
        <w:rPr>
          <w:rFonts w:ascii="Montserrat" w:hAnsi="Montserrat" w:cs="Arial"/>
        </w:rPr>
        <w:t xml:space="preserve"> </w:t>
      </w:r>
      <w:r w:rsidRPr="001017E3">
        <w:rPr>
          <w:rFonts w:ascii="Montserrat" w:hAnsi="Montserrat" w:cs="Arial"/>
        </w:rPr>
        <w:t>Para cerrar el análisis que est</w:t>
      </w:r>
      <w:r w:rsidR="00930725" w:rsidRPr="001017E3">
        <w:rPr>
          <w:rFonts w:ascii="Montserrat" w:hAnsi="Montserrat" w:cs="Arial"/>
        </w:rPr>
        <w:t>á</w:t>
      </w:r>
      <w:r w:rsidRPr="001017E3">
        <w:rPr>
          <w:rFonts w:ascii="Montserrat" w:hAnsi="Montserrat" w:cs="Arial"/>
        </w:rPr>
        <w:t>s realizando en la utilización de recursos lingüísticos, trabaj</w:t>
      </w:r>
      <w:r w:rsidR="00930725" w:rsidRPr="001017E3">
        <w:rPr>
          <w:rFonts w:ascii="Montserrat" w:hAnsi="Montserrat" w:cs="Arial"/>
        </w:rPr>
        <w:t>arás</w:t>
      </w:r>
      <w:r w:rsidRPr="001017E3">
        <w:rPr>
          <w:rFonts w:ascii="Montserrat" w:hAnsi="Montserrat" w:cs="Arial"/>
        </w:rPr>
        <w:t xml:space="preserve"> con este material:</w:t>
      </w:r>
    </w:p>
    <w:p w14:paraId="247BA5F7" w14:textId="6CF8CAEE" w:rsidR="00D9412D" w:rsidRPr="001017E3" w:rsidRDefault="00D9412D" w:rsidP="00D9412D">
      <w:pPr>
        <w:spacing w:after="0" w:line="240" w:lineRule="auto"/>
        <w:jc w:val="both"/>
        <w:rPr>
          <w:rFonts w:ascii="Montserrat" w:hAnsi="Montserrat" w:cs="Arial"/>
        </w:rPr>
      </w:pPr>
    </w:p>
    <w:p w14:paraId="1F8E0F96" w14:textId="1DE9EBA6" w:rsidR="00930725" w:rsidRPr="001017E3" w:rsidRDefault="00930725" w:rsidP="00930725">
      <w:pPr>
        <w:spacing w:after="0" w:line="240" w:lineRule="auto"/>
        <w:jc w:val="center"/>
        <w:rPr>
          <w:rFonts w:ascii="Montserrat" w:hAnsi="Montserrat" w:cs="Arial"/>
        </w:rPr>
      </w:pPr>
      <w:r w:rsidRPr="001017E3">
        <w:rPr>
          <w:rFonts w:ascii="Montserrat" w:hAnsi="Montserrat" w:cs="Arial"/>
          <w:noProof/>
          <w:lang w:val="en-US"/>
        </w:rPr>
        <w:lastRenderedPageBreak/>
        <w:drawing>
          <wp:inline distT="0" distB="0" distL="0" distR="0" wp14:anchorId="3201F627" wp14:editId="454EB8F8">
            <wp:extent cx="5071620" cy="2852382"/>
            <wp:effectExtent l="0" t="0" r="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77619" cy="2855756"/>
                    </a:xfrm>
                    <a:prstGeom prst="rect">
                      <a:avLst/>
                    </a:prstGeom>
                  </pic:spPr>
                </pic:pic>
              </a:graphicData>
            </a:graphic>
          </wp:inline>
        </w:drawing>
      </w:r>
    </w:p>
    <w:p w14:paraId="369AAAAE" w14:textId="77777777" w:rsidR="00D9412D" w:rsidRPr="001017E3" w:rsidRDefault="00D9412D" w:rsidP="00D9412D">
      <w:pPr>
        <w:spacing w:after="0" w:line="240" w:lineRule="auto"/>
        <w:jc w:val="both"/>
        <w:rPr>
          <w:rFonts w:ascii="Montserrat" w:hAnsi="Montserrat" w:cs="Arial"/>
        </w:rPr>
      </w:pPr>
    </w:p>
    <w:p w14:paraId="6692A6A8"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Las figuras retóricas como la prosopopeya y la aliteración en la publicidad, así como el uso de verbos en infinitivo, cumplen con la función de crear imágenes que tienen como objetivo mantener la presencia de los productos o servicios en la memoria del público.</w:t>
      </w:r>
    </w:p>
    <w:p w14:paraId="47214354"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Desde siempre, al menos desde que se concibe la publicidad moderna, el ingenio de los artistas ha influido en su impacto. En verdad se nota cómo, con el tiempo, la publicidad se ha nutrido de todos los soportes que le permitan llegar a su objetivo, y el lenguaje poético es realmente uno de los recursos del que no puede prescindir.</w:t>
      </w:r>
    </w:p>
    <w:p w14:paraId="6220B824" w14:textId="77777777" w:rsidR="00D9412D" w:rsidRPr="001017E3" w:rsidRDefault="00D9412D" w:rsidP="00D9412D">
      <w:pPr>
        <w:spacing w:after="0" w:line="240" w:lineRule="auto"/>
        <w:jc w:val="both"/>
        <w:rPr>
          <w:rFonts w:ascii="Montserrat" w:hAnsi="Montserrat" w:cs="Arial"/>
        </w:rPr>
      </w:pPr>
    </w:p>
    <w:p w14:paraId="1C4539FC" w14:textId="6B597C47" w:rsidR="00D9412D" w:rsidRPr="001017E3" w:rsidRDefault="00D9412D" w:rsidP="00D9412D">
      <w:pPr>
        <w:spacing w:after="0" w:line="240" w:lineRule="auto"/>
        <w:jc w:val="both"/>
        <w:rPr>
          <w:rFonts w:ascii="Montserrat" w:hAnsi="Montserrat" w:cs="Arial"/>
        </w:rPr>
      </w:pPr>
      <w:r w:rsidRPr="001017E3">
        <w:rPr>
          <w:rFonts w:ascii="Montserrat" w:hAnsi="Montserrat" w:cs="Arial"/>
        </w:rPr>
        <w:t>Recapitulando: las repeticiones en la rima, el empleo de los versos y el recurso de las figuras retóricas, le dan esa penetración y contundencia tan importantes para la publicidad.</w:t>
      </w:r>
    </w:p>
    <w:p w14:paraId="26CE4A85" w14:textId="77777777" w:rsidR="00D9412D" w:rsidRPr="001017E3" w:rsidRDefault="00D9412D" w:rsidP="00D9412D">
      <w:pPr>
        <w:spacing w:after="0" w:line="240" w:lineRule="auto"/>
        <w:jc w:val="both"/>
        <w:rPr>
          <w:rFonts w:ascii="Montserrat" w:hAnsi="Montserrat" w:cs="Arial"/>
        </w:rPr>
      </w:pPr>
    </w:p>
    <w:p w14:paraId="530D9F37"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La publicidad aspira a ser ubicua, es decir, sus mensajes se encuentran en todas partes, en distintos formatos y plataformas, lo que le permite tratar al cliente de forma personalizada.</w:t>
      </w:r>
    </w:p>
    <w:p w14:paraId="4CA1E516" w14:textId="77777777" w:rsidR="00D9412D" w:rsidRPr="001017E3" w:rsidRDefault="00D9412D" w:rsidP="00D9412D">
      <w:pPr>
        <w:spacing w:after="0" w:line="240" w:lineRule="auto"/>
        <w:jc w:val="both"/>
        <w:rPr>
          <w:rFonts w:ascii="Montserrat" w:hAnsi="Montserrat" w:cs="Arial"/>
        </w:rPr>
      </w:pPr>
    </w:p>
    <w:p w14:paraId="4EDB7370" w14:textId="09EB8783" w:rsidR="00D9412D" w:rsidRPr="001017E3" w:rsidRDefault="00D9412D" w:rsidP="00D9412D">
      <w:pPr>
        <w:spacing w:after="0" w:line="240" w:lineRule="auto"/>
        <w:jc w:val="both"/>
        <w:rPr>
          <w:rFonts w:ascii="Montserrat" w:hAnsi="Montserrat" w:cs="Arial"/>
        </w:rPr>
      </w:pPr>
      <w:r w:rsidRPr="001017E3">
        <w:rPr>
          <w:rFonts w:ascii="Montserrat" w:hAnsi="Montserrat" w:cs="Arial"/>
        </w:rPr>
        <w:t>Ahora, recuerd</w:t>
      </w:r>
      <w:r w:rsidR="00B94E6D" w:rsidRPr="001017E3">
        <w:rPr>
          <w:rFonts w:ascii="Montserrat" w:hAnsi="Montserrat" w:cs="Arial"/>
        </w:rPr>
        <w:t>a</w:t>
      </w:r>
      <w:r w:rsidRPr="001017E3">
        <w:rPr>
          <w:rFonts w:ascii="Montserrat" w:hAnsi="Montserrat" w:cs="Arial"/>
        </w:rPr>
        <w:t xml:space="preserve"> un a</w:t>
      </w:r>
      <w:r w:rsidR="00930725" w:rsidRPr="001017E3">
        <w:rPr>
          <w:rFonts w:ascii="Montserrat" w:hAnsi="Montserrat" w:cs="Arial"/>
        </w:rPr>
        <w:t>nuncio: el primero que venga a t</w:t>
      </w:r>
      <w:r w:rsidRPr="001017E3">
        <w:rPr>
          <w:rFonts w:ascii="Montserrat" w:hAnsi="Montserrat" w:cs="Arial"/>
        </w:rPr>
        <w:t>u mente. ¿Qué recorda</w:t>
      </w:r>
      <w:r w:rsidR="00930725" w:rsidRPr="001017E3">
        <w:rPr>
          <w:rFonts w:ascii="Montserrat" w:hAnsi="Montserrat" w:cs="Arial"/>
        </w:rPr>
        <w:t>ste</w:t>
      </w:r>
      <w:r w:rsidRPr="001017E3">
        <w:rPr>
          <w:rFonts w:ascii="Montserrat" w:hAnsi="Montserrat" w:cs="Arial"/>
        </w:rPr>
        <w:t xml:space="preserve"> primero?</w:t>
      </w:r>
    </w:p>
    <w:p w14:paraId="53E86362" w14:textId="77777777" w:rsidR="00D9412D" w:rsidRPr="001017E3" w:rsidRDefault="00D9412D" w:rsidP="00D9412D">
      <w:pPr>
        <w:spacing w:after="0" w:line="240" w:lineRule="auto"/>
        <w:jc w:val="both"/>
        <w:rPr>
          <w:rFonts w:ascii="Montserrat" w:hAnsi="Montserrat" w:cs="Arial"/>
        </w:rPr>
      </w:pPr>
    </w:p>
    <w:p w14:paraId="15397C53" w14:textId="77777777" w:rsidR="00D9412D" w:rsidRPr="001017E3" w:rsidRDefault="00D9412D" w:rsidP="00D9412D">
      <w:pPr>
        <w:spacing w:after="0" w:line="240" w:lineRule="auto"/>
        <w:jc w:val="both"/>
        <w:rPr>
          <w:rFonts w:ascii="Montserrat" w:hAnsi="Montserrat" w:cs="Arial"/>
        </w:rPr>
      </w:pPr>
      <w:r w:rsidRPr="001017E3">
        <w:rPr>
          <w:rFonts w:ascii="Montserrat" w:hAnsi="Montserrat" w:cs="Arial"/>
        </w:rPr>
        <w:t>¿Las imágenes, los colores, las frases, la música?</w:t>
      </w:r>
    </w:p>
    <w:p w14:paraId="596327D6" w14:textId="77777777" w:rsidR="00D9412D" w:rsidRPr="001017E3" w:rsidRDefault="00D9412D" w:rsidP="00D9412D">
      <w:pPr>
        <w:spacing w:after="0" w:line="240" w:lineRule="auto"/>
        <w:ind w:firstLine="708"/>
        <w:jc w:val="both"/>
        <w:rPr>
          <w:rFonts w:ascii="Montserrat" w:hAnsi="Montserrat" w:cs="Arial"/>
          <w:b/>
          <w:bCs/>
        </w:rPr>
      </w:pPr>
    </w:p>
    <w:p w14:paraId="4BFC129C" w14:textId="266D3B47" w:rsidR="00D9412D" w:rsidRPr="001017E3" w:rsidRDefault="00D9412D" w:rsidP="00D9412D">
      <w:pPr>
        <w:spacing w:after="0" w:line="240" w:lineRule="auto"/>
        <w:jc w:val="both"/>
        <w:rPr>
          <w:rFonts w:ascii="Montserrat" w:hAnsi="Montserrat" w:cs="Arial"/>
        </w:rPr>
      </w:pPr>
      <w:r w:rsidRPr="001017E3">
        <w:rPr>
          <w:rFonts w:ascii="Montserrat" w:hAnsi="Montserrat" w:cs="Arial"/>
        </w:rPr>
        <w:t xml:space="preserve">Seguramente, los recuerdos fueron de las canciones, frases o palabras que se repiten, o de una rima que se </w:t>
      </w:r>
      <w:r w:rsidR="00B94E6D" w:rsidRPr="001017E3">
        <w:rPr>
          <w:rFonts w:ascii="Montserrat" w:hAnsi="Montserrat" w:cs="Arial"/>
        </w:rPr>
        <w:t>te</w:t>
      </w:r>
      <w:r w:rsidR="005535AB">
        <w:rPr>
          <w:rFonts w:ascii="Montserrat" w:hAnsi="Montserrat" w:cs="Arial"/>
        </w:rPr>
        <w:t xml:space="preserve"> grabó. </w:t>
      </w:r>
      <w:r w:rsidRPr="001017E3">
        <w:rPr>
          <w:rFonts w:ascii="Montserrat" w:hAnsi="Montserrat" w:cs="Arial"/>
        </w:rPr>
        <w:t>Ese es el poder del lenguaje en la publicidad: la fuerza de la palabra acompañada de otros elementos</w:t>
      </w:r>
      <w:r w:rsidR="00B94E6D" w:rsidRPr="001017E3">
        <w:rPr>
          <w:rFonts w:ascii="Montserrat" w:hAnsi="Montserrat" w:cs="Arial"/>
        </w:rPr>
        <w:t>.</w:t>
      </w:r>
    </w:p>
    <w:p w14:paraId="2062CAA8" w14:textId="77777777" w:rsidR="00D9412D" w:rsidRPr="001017E3" w:rsidRDefault="00D9412D" w:rsidP="00D9412D">
      <w:pPr>
        <w:spacing w:after="0" w:line="240" w:lineRule="auto"/>
        <w:jc w:val="both"/>
        <w:rPr>
          <w:rFonts w:ascii="Montserrat" w:hAnsi="Montserrat" w:cs="Arial"/>
          <w:bCs/>
        </w:rPr>
      </w:pPr>
    </w:p>
    <w:p w14:paraId="09055CA9" w14:textId="6CEA4716" w:rsidR="00D9412D" w:rsidRPr="001017E3" w:rsidRDefault="00B94E6D" w:rsidP="00D9412D">
      <w:pPr>
        <w:spacing w:after="0" w:line="240" w:lineRule="auto"/>
        <w:jc w:val="both"/>
        <w:rPr>
          <w:rFonts w:ascii="Montserrat" w:eastAsia="Arial" w:hAnsi="Montserrat" w:cs="Arial"/>
          <w:color w:val="000000" w:themeColor="text1"/>
        </w:rPr>
      </w:pPr>
      <w:r w:rsidRPr="001017E3">
        <w:rPr>
          <w:rFonts w:ascii="Montserrat" w:eastAsia="Arial" w:hAnsi="Montserrat" w:cs="Arial"/>
          <w:color w:val="000000" w:themeColor="text1"/>
        </w:rPr>
        <w:lastRenderedPageBreak/>
        <w:t>A</w:t>
      </w:r>
      <w:r w:rsidR="00D9412D" w:rsidRPr="001017E3">
        <w:rPr>
          <w:rFonts w:ascii="Montserrat" w:eastAsia="Arial" w:hAnsi="Montserrat" w:cs="Arial"/>
          <w:color w:val="000000" w:themeColor="text1"/>
        </w:rPr>
        <w:t>naliza</w:t>
      </w:r>
      <w:r w:rsidRPr="001017E3">
        <w:rPr>
          <w:rFonts w:ascii="Montserrat" w:eastAsia="Arial" w:hAnsi="Montserrat" w:cs="Arial"/>
          <w:color w:val="000000" w:themeColor="text1"/>
        </w:rPr>
        <w:t>ste</w:t>
      </w:r>
      <w:r w:rsidR="00D9412D" w:rsidRPr="001017E3">
        <w:rPr>
          <w:rFonts w:ascii="Montserrat" w:eastAsia="Arial" w:hAnsi="Montserrat" w:cs="Arial"/>
          <w:color w:val="000000" w:themeColor="text1"/>
        </w:rPr>
        <w:t xml:space="preserve"> los mensajes publicitarios, centra</w:t>
      </w:r>
      <w:r w:rsidRPr="001017E3">
        <w:rPr>
          <w:rFonts w:ascii="Montserrat" w:eastAsia="Arial" w:hAnsi="Montserrat" w:cs="Arial"/>
          <w:color w:val="000000" w:themeColor="text1"/>
        </w:rPr>
        <w:t>ste</w:t>
      </w:r>
      <w:r w:rsidR="00D9412D" w:rsidRPr="001017E3">
        <w:rPr>
          <w:rFonts w:ascii="Montserrat" w:eastAsia="Arial" w:hAnsi="Montserrat" w:cs="Arial"/>
          <w:color w:val="000000" w:themeColor="text1"/>
        </w:rPr>
        <w:t xml:space="preserve"> el trabajo en el uso de los diversos recursos que los creadores de la publicidad emplean para captar la atención del público al que se dirigen y así lograr su objetivo. </w:t>
      </w:r>
    </w:p>
    <w:p w14:paraId="2DC079C4" w14:textId="77777777" w:rsidR="00D9412D" w:rsidRPr="001017E3" w:rsidRDefault="00D9412D" w:rsidP="00D9412D">
      <w:pPr>
        <w:spacing w:after="0" w:line="240" w:lineRule="auto"/>
        <w:jc w:val="both"/>
        <w:rPr>
          <w:rFonts w:ascii="Montserrat" w:eastAsia="Arial" w:hAnsi="Montserrat" w:cs="Arial"/>
          <w:color w:val="000000" w:themeColor="text1"/>
        </w:rPr>
      </w:pPr>
    </w:p>
    <w:p w14:paraId="0C023A08" w14:textId="77777777" w:rsidR="00B94E6D" w:rsidRPr="001017E3" w:rsidRDefault="00B94E6D" w:rsidP="000B0132">
      <w:pPr>
        <w:pStyle w:val="Prrafodelista"/>
        <w:numPr>
          <w:ilvl w:val="0"/>
          <w:numId w:val="4"/>
        </w:numPr>
        <w:spacing w:after="0" w:line="240" w:lineRule="auto"/>
        <w:jc w:val="both"/>
        <w:rPr>
          <w:rFonts w:ascii="Montserrat" w:eastAsia="Arial" w:hAnsi="Montserrat" w:cs="Arial"/>
          <w:color w:val="000000" w:themeColor="text1"/>
          <w:lang w:val="es-MX"/>
        </w:rPr>
      </w:pPr>
      <w:r w:rsidRPr="001017E3">
        <w:rPr>
          <w:rFonts w:ascii="Montserrat" w:eastAsia="Arial" w:hAnsi="Montserrat" w:cs="Arial"/>
          <w:color w:val="000000" w:themeColor="text1"/>
          <w:lang w:val="es-MX"/>
        </w:rPr>
        <w:t>¿Recuerdas</w:t>
      </w:r>
      <w:r w:rsidR="00D9412D" w:rsidRPr="001017E3">
        <w:rPr>
          <w:rFonts w:ascii="Montserrat" w:eastAsia="Arial" w:hAnsi="Montserrat" w:cs="Arial"/>
          <w:color w:val="000000" w:themeColor="text1"/>
          <w:lang w:val="es-MX"/>
        </w:rPr>
        <w:t xml:space="preserve"> cuáles fueron los recursos que analiza</w:t>
      </w:r>
      <w:r w:rsidRPr="001017E3">
        <w:rPr>
          <w:rFonts w:ascii="Montserrat" w:eastAsia="Arial" w:hAnsi="Montserrat" w:cs="Arial"/>
          <w:color w:val="000000" w:themeColor="text1"/>
          <w:lang w:val="es-MX"/>
        </w:rPr>
        <w:t>ste</w:t>
      </w:r>
      <w:r w:rsidR="00D9412D" w:rsidRPr="001017E3">
        <w:rPr>
          <w:rFonts w:ascii="Montserrat" w:eastAsia="Arial" w:hAnsi="Montserrat" w:cs="Arial"/>
          <w:color w:val="000000" w:themeColor="text1"/>
          <w:lang w:val="es-MX"/>
        </w:rPr>
        <w:t xml:space="preserve"> en los anuncios publicitarios?</w:t>
      </w:r>
    </w:p>
    <w:p w14:paraId="164203A7" w14:textId="3967AC53" w:rsidR="00B94E6D" w:rsidRPr="001017E3" w:rsidRDefault="00D9412D" w:rsidP="000B0132">
      <w:pPr>
        <w:pStyle w:val="Prrafodelista"/>
        <w:numPr>
          <w:ilvl w:val="0"/>
          <w:numId w:val="4"/>
        </w:numPr>
        <w:spacing w:after="0" w:line="240" w:lineRule="auto"/>
        <w:jc w:val="both"/>
        <w:rPr>
          <w:rFonts w:ascii="Montserrat" w:eastAsia="Arial" w:hAnsi="Montserrat" w:cs="Arial"/>
          <w:color w:val="000000" w:themeColor="text1"/>
          <w:lang w:val="es-MX"/>
        </w:rPr>
      </w:pPr>
      <w:r w:rsidRPr="001017E3">
        <w:rPr>
          <w:rFonts w:ascii="Montserrat" w:eastAsia="Arial" w:hAnsi="Montserrat" w:cs="Arial"/>
          <w:color w:val="000000" w:themeColor="text1"/>
          <w:lang w:val="es-MX"/>
        </w:rPr>
        <w:t>¿Cuáles fueron los recursos lingüísticos que trabaja</w:t>
      </w:r>
      <w:r w:rsidR="00B94E6D" w:rsidRPr="001017E3">
        <w:rPr>
          <w:rFonts w:ascii="Montserrat" w:eastAsia="Arial" w:hAnsi="Montserrat" w:cs="Arial"/>
          <w:color w:val="000000" w:themeColor="text1"/>
          <w:lang w:val="es-MX"/>
        </w:rPr>
        <w:t xml:space="preserve">ste </w:t>
      </w:r>
      <w:r w:rsidRPr="001017E3">
        <w:rPr>
          <w:rFonts w:ascii="Montserrat" w:eastAsia="Arial" w:hAnsi="Montserrat" w:cs="Arial"/>
          <w:color w:val="000000" w:themeColor="text1"/>
          <w:lang w:val="es-MX"/>
        </w:rPr>
        <w:t>en la sesión?</w:t>
      </w:r>
    </w:p>
    <w:p w14:paraId="00705D10" w14:textId="77777777" w:rsidR="00B94E6D" w:rsidRPr="001017E3" w:rsidRDefault="00D9412D" w:rsidP="000B0132">
      <w:pPr>
        <w:pStyle w:val="Prrafodelista"/>
        <w:numPr>
          <w:ilvl w:val="0"/>
          <w:numId w:val="4"/>
        </w:numPr>
        <w:spacing w:after="0" w:line="240" w:lineRule="auto"/>
        <w:jc w:val="both"/>
        <w:rPr>
          <w:rFonts w:ascii="Montserrat" w:eastAsia="Arial" w:hAnsi="Montserrat" w:cs="Arial"/>
          <w:color w:val="000000" w:themeColor="text1"/>
          <w:lang w:val="es-MX"/>
        </w:rPr>
      </w:pPr>
      <w:r w:rsidRPr="001017E3">
        <w:rPr>
          <w:rFonts w:ascii="Montserrat" w:eastAsia="Arial" w:hAnsi="Montserrat" w:cs="Arial"/>
          <w:color w:val="000000" w:themeColor="text1"/>
          <w:lang w:val="es-MX"/>
        </w:rPr>
        <w:t>¿Cuál es la función de las imágenes en los anuncios publicitarios?</w:t>
      </w:r>
    </w:p>
    <w:p w14:paraId="1E544F5E" w14:textId="2EE77496" w:rsidR="00D9412D" w:rsidRPr="001017E3" w:rsidRDefault="00D9412D" w:rsidP="000B0132">
      <w:pPr>
        <w:pStyle w:val="Prrafodelista"/>
        <w:numPr>
          <w:ilvl w:val="0"/>
          <w:numId w:val="4"/>
        </w:numPr>
        <w:spacing w:after="0" w:line="240" w:lineRule="auto"/>
        <w:jc w:val="both"/>
        <w:rPr>
          <w:rFonts w:ascii="Montserrat" w:eastAsia="Arial" w:hAnsi="Montserrat" w:cs="Arial"/>
          <w:color w:val="000000" w:themeColor="text1"/>
          <w:lang w:val="es-MX"/>
        </w:rPr>
      </w:pPr>
      <w:r w:rsidRPr="001017E3">
        <w:rPr>
          <w:rFonts w:ascii="Montserrat" w:eastAsia="Arial" w:hAnsi="Montserrat" w:cs="Arial"/>
          <w:color w:val="000000" w:themeColor="text1"/>
          <w:lang w:val="es-MX"/>
        </w:rPr>
        <w:t>¿Cuál es el objetivo de la publicidad?</w:t>
      </w:r>
    </w:p>
    <w:p w14:paraId="237593DB" w14:textId="77777777" w:rsidR="00D9412D" w:rsidRPr="001017E3" w:rsidRDefault="00D9412D" w:rsidP="00D9412D">
      <w:pPr>
        <w:spacing w:after="0" w:line="240" w:lineRule="auto"/>
        <w:jc w:val="both"/>
        <w:rPr>
          <w:rFonts w:ascii="Montserrat" w:eastAsia="Arial" w:hAnsi="Montserrat" w:cs="Arial"/>
          <w:color w:val="000000" w:themeColor="text1"/>
        </w:rPr>
      </w:pPr>
    </w:p>
    <w:p w14:paraId="70B5EFB4" w14:textId="43CEB46B" w:rsidR="00D9412D" w:rsidRPr="001017E3" w:rsidRDefault="00D9412D" w:rsidP="00D9412D">
      <w:pPr>
        <w:spacing w:after="0" w:line="240" w:lineRule="auto"/>
        <w:jc w:val="both"/>
        <w:rPr>
          <w:rFonts w:ascii="Montserrat" w:eastAsia="Arial" w:hAnsi="Montserrat" w:cs="Arial"/>
          <w:color w:val="000000" w:themeColor="text1"/>
        </w:rPr>
      </w:pPr>
      <w:r w:rsidRPr="001017E3">
        <w:rPr>
          <w:rFonts w:ascii="Montserrat" w:eastAsia="Arial" w:hAnsi="Montserrat" w:cs="Arial"/>
          <w:color w:val="000000" w:themeColor="text1"/>
        </w:rPr>
        <w:t>Estas pr</w:t>
      </w:r>
      <w:r w:rsidR="00B94E6D" w:rsidRPr="001017E3">
        <w:rPr>
          <w:rFonts w:ascii="Montserrat" w:eastAsia="Arial" w:hAnsi="Montserrat" w:cs="Arial"/>
          <w:color w:val="000000" w:themeColor="text1"/>
        </w:rPr>
        <w:t>eguntas son para que reflexiones sobre lo que acabas de aprender</w:t>
      </w:r>
      <w:r w:rsidRPr="001017E3">
        <w:rPr>
          <w:rFonts w:ascii="Montserrat" w:eastAsia="Arial" w:hAnsi="Montserrat" w:cs="Arial"/>
          <w:color w:val="000000" w:themeColor="text1"/>
        </w:rPr>
        <w:t xml:space="preserve">, </w:t>
      </w:r>
      <w:r w:rsidR="00B94E6D" w:rsidRPr="001017E3">
        <w:rPr>
          <w:rFonts w:ascii="Montserrat" w:eastAsia="Arial" w:hAnsi="Montserrat" w:cs="Arial"/>
          <w:color w:val="000000" w:themeColor="text1"/>
        </w:rPr>
        <w:t>pero,</w:t>
      </w:r>
      <w:r w:rsidRPr="001017E3">
        <w:rPr>
          <w:rFonts w:ascii="Montserrat" w:eastAsia="Arial" w:hAnsi="Montserrat" w:cs="Arial"/>
          <w:color w:val="000000" w:themeColor="text1"/>
        </w:rPr>
        <w:t xml:space="preserve"> sobre todo, para contar con elementos que </w:t>
      </w:r>
      <w:r w:rsidR="00B94E6D" w:rsidRPr="001017E3">
        <w:rPr>
          <w:rFonts w:ascii="Montserrat" w:eastAsia="Arial" w:hAnsi="Montserrat" w:cs="Arial"/>
          <w:color w:val="000000" w:themeColor="text1"/>
        </w:rPr>
        <w:t>te</w:t>
      </w:r>
      <w:r w:rsidRPr="001017E3">
        <w:rPr>
          <w:rFonts w:ascii="Montserrat" w:eastAsia="Arial" w:hAnsi="Montserrat" w:cs="Arial"/>
          <w:color w:val="000000" w:themeColor="text1"/>
        </w:rPr>
        <w:t xml:space="preserve"> permitan tomar decisiones como consumidores responsables y críticos de productos o servicios.</w:t>
      </w:r>
    </w:p>
    <w:p w14:paraId="0EB9C09C" w14:textId="77777777" w:rsidR="00D9412D" w:rsidRPr="001017E3" w:rsidRDefault="00D9412D" w:rsidP="00D9412D">
      <w:pPr>
        <w:spacing w:after="0" w:line="240" w:lineRule="auto"/>
        <w:jc w:val="both"/>
        <w:rPr>
          <w:rFonts w:ascii="Montserrat" w:eastAsia="Arial" w:hAnsi="Montserrat" w:cs="Arial"/>
          <w:color w:val="000000" w:themeColor="text1"/>
        </w:rPr>
      </w:pPr>
    </w:p>
    <w:p w14:paraId="5528BDC7" w14:textId="77777777" w:rsidR="006A3338" w:rsidRPr="001017E3" w:rsidRDefault="006A3338" w:rsidP="006A3338">
      <w:pPr>
        <w:spacing w:after="0" w:line="240" w:lineRule="auto"/>
        <w:jc w:val="both"/>
        <w:rPr>
          <w:rFonts w:ascii="Montserrat" w:eastAsia="Arial" w:hAnsi="Montserrat" w:cs="Arial"/>
          <w:color w:val="000000" w:themeColor="text1"/>
        </w:rPr>
      </w:pPr>
    </w:p>
    <w:p w14:paraId="2FEC01DC" w14:textId="5CE91E6E" w:rsidR="00B63B72" w:rsidRPr="001017E3" w:rsidRDefault="00355C1E" w:rsidP="00794C42">
      <w:pPr>
        <w:spacing w:after="0" w:line="240" w:lineRule="auto"/>
        <w:rPr>
          <w:rFonts w:ascii="Montserrat" w:eastAsia="Times New Roman" w:hAnsi="Montserrat" w:cs="Times New Roman"/>
          <w:b/>
          <w:bCs/>
          <w:sz w:val="28"/>
          <w:szCs w:val="24"/>
          <w:lang w:eastAsia="es-MX"/>
        </w:rPr>
      </w:pPr>
      <w:r w:rsidRPr="001017E3">
        <w:rPr>
          <w:rFonts w:ascii="Montserrat" w:eastAsia="Times New Roman" w:hAnsi="Montserrat" w:cs="Times New Roman"/>
          <w:b/>
          <w:bCs/>
          <w:sz w:val="28"/>
          <w:szCs w:val="24"/>
          <w:lang w:eastAsia="es-MX"/>
        </w:rPr>
        <w:t>El Reto de H</w:t>
      </w:r>
      <w:r w:rsidR="00B63B72" w:rsidRPr="001017E3">
        <w:rPr>
          <w:rFonts w:ascii="Montserrat" w:eastAsia="Times New Roman" w:hAnsi="Montserrat" w:cs="Times New Roman"/>
          <w:b/>
          <w:bCs/>
          <w:sz w:val="28"/>
          <w:szCs w:val="24"/>
          <w:lang w:eastAsia="es-MX"/>
        </w:rPr>
        <w:t>oy</w:t>
      </w:r>
      <w:r w:rsidR="00042BEC" w:rsidRPr="001017E3">
        <w:rPr>
          <w:rFonts w:ascii="Montserrat" w:eastAsia="Times New Roman" w:hAnsi="Montserrat" w:cs="Times New Roman"/>
          <w:b/>
          <w:bCs/>
          <w:sz w:val="28"/>
          <w:szCs w:val="24"/>
          <w:lang w:eastAsia="es-MX"/>
        </w:rPr>
        <w:t>:</w:t>
      </w:r>
    </w:p>
    <w:p w14:paraId="448D2F85" w14:textId="265B3A23" w:rsidR="008B6753" w:rsidRPr="001017E3" w:rsidRDefault="008B6753" w:rsidP="00355C1E">
      <w:pPr>
        <w:spacing w:after="0" w:line="240" w:lineRule="auto"/>
        <w:jc w:val="both"/>
        <w:rPr>
          <w:rFonts w:ascii="Montserrat" w:eastAsia="Arial" w:hAnsi="Montserrat" w:cs="Arial"/>
        </w:rPr>
      </w:pPr>
    </w:p>
    <w:p w14:paraId="24C684C4" w14:textId="26002BED" w:rsidR="00B94E6D" w:rsidRPr="001017E3" w:rsidRDefault="00B94E6D" w:rsidP="00B94E6D">
      <w:pPr>
        <w:spacing w:after="0" w:line="240" w:lineRule="auto"/>
        <w:jc w:val="both"/>
        <w:rPr>
          <w:rFonts w:ascii="Montserrat" w:eastAsia="Arial" w:hAnsi="Montserrat" w:cs="Arial"/>
          <w:color w:val="000000" w:themeColor="text1"/>
        </w:rPr>
      </w:pPr>
      <w:r w:rsidRPr="001017E3">
        <w:rPr>
          <w:rFonts w:ascii="Montserrat" w:eastAsia="Arial" w:hAnsi="Montserrat" w:cs="Arial"/>
          <w:color w:val="000000" w:themeColor="text1"/>
        </w:rPr>
        <w:t xml:space="preserve">Toma en cuenta los recursos lingüísticos que has revisado y observa un mensaje publicitario. </w:t>
      </w:r>
    </w:p>
    <w:p w14:paraId="6EE0137D" w14:textId="77777777" w:rsidR="00B94E6D" w:rsidRPr="001017E3" w:rsidRDefault="00B94E6D" w:rsidP="00B94E6D">
      <w:pPr>
        <w:spacing w:after="0" w:line="240" w:lineRule="auto"/>
        <w:jc w:val="both"/>
        <w:rPr>
          <w:rFonts w:ascii="Montserrat" w:eastAsia="Arial" w:hAnsi="Montserrat" w:cs="Arial"/>
          <w:color w:val="000000" w:themeColor="text1"/>
        </w:rPr>
      </w:pPr>
    </w:p>
    <w:p w14:paraId="25589CC5" w14:textId="345A9BB1" w:rsidR="00B94E6D" w:rsidRPr="001017E3" w:rsidRDefault="00B94E6D" w:rsidP="00B94E6D">
      <w:pPr>
        <w:spacing w:after="0" w:line="240" w:lineRule="auto"/>
        <w:jc w:val="both"/>
        <w:rPr>
          <w:rFonts w:ascii="Montserrat" w:eastAsia="Arial" w:hAnsi="Montserrat" w:cs="Arial"/>
          <w:color w:val="000000" w:themeColor="text1"/>
        </w:rPr>
      </w:pPr>
      <w:r w:rsidRPr="001017E3">
        <w:rPr>
          <w:rFonts w:ascii="Montserrat" w:eastAsia="Arial" w:hAnsi="Montserrat" w:cs="Arial"/>
          <w:color w:val="000000" w:themeColor="text1"/>
        </w:rPr>
        <w:t>Puede ser de los que se transmiten en la televisión o se escuchan en el radio. También pueden ser los que ves desde tu ventana, como los espectaculares o los anuncios de revistas y periódicos, o aquellos que encuentras al navegar por Internet. Elige el que más llame tu atención.</w:t>
      </w:r>
    </w:p>
    <w:p w14:paraId="5382FCDE" w14:textId="77777777" w:rsidR="00B94E6D" w:rsidRPr="001017E3" w:rsidRDefault="00B94E6D" w:rsidP="00B94E6D">
      <w:pPr>
        <w:spacing w:after="0" w:line="240" w:lineRule="auto"/>
        <w:jc w:val="both"/>
        <w:rPr>
          <w:rFonts w:ascii="Montserrat" w:eastAsia="Arial" w:hAnsi="Montserrat" w:cs="Arial"/>
          <w:color w:val="000000" w:themeColor="text1"/>
        </w:rPr>
      </w:pPr>
    </w:p>
    <w:p w14:paraId="20600ABE" w14:textId="7B3170D5" w:rsidR="00B94E6D" w:rsidRPr="001017E3" w:rsidRDefault="00B94E6D" w:rsidP="00B94E6D">
      <w:pPr>
        <w:spacing w:after="0" w:line="240" w:lineRule="auto"/>
        <w:jc w:val="both"/>
        <w:rPr>
          <w:rFonts w:ascii="Montserrat" w:eastAsia="Arial" w:hAnsi="Montserrat" w:cs="Arial"/>
          <w:color w:val="000000" w:themeColor="text1"/>
        </w:rPr>
      </w:pPr>
      <w:r w:rsidRPr="001017E3">
        <w:rPr>
          <w:rFonts w:ascii="Montserrat" w:eastAsia="Arial" w:hAnsi="Montserrat" w:cs="Arial"/>
          <w:color w:val="000000" w:themeColor="text1"/>
        </w:rPr>
        <w:t>Anota el nombre del producto y por qué medio lo viste. Reflexiona por qué te llamó la atención, especialmente en sus recursos lingüísticos. Trata de identificar qué quiere decir el producto y escribe todas estas reflexiones en tu cuaderno.</w:t>
      </w:r>
    </w:p>
    <w:p w14:paraId="1F88ED4C" w14:textId="77777777" w:rsidR="00B94E6D" w:rsidRPr="001017E3" w:rsidRDefault="00B94E6D" w:rsidP="00B94E6D">
      <w:pPr>
        <w:spacing w:after="0" w:line="240" w:lineRule="auto"/>
        <w:jc w:val="both"/>
        <w:rPr>
          <w:rFonts w:ascii="Montserrat" w:eastAsia="Arial" w:hAnsi="Montserrat" w:cs="Arial"/>
          <w:color w:val="000000" w:themeColor="text1"/>
        </w:rPr>
      </w:pPr>
    </w:p>
    <w:p w14:paraId="63044104" w14:textId="77777777" w:rsidR="00B94E6D" w:rsidRPr="001017E3" w:rsidRDefault="00B94E6D" w:rsidP="00B94E6D">
      <w:pPr>
        <w:spacing w:after="0" w:line="240" w:lineRule="auto"/>
        <w:jc w:val="center"/>
        <w:rPr>
          <w:rFonts w:ascii="Montserrat" w:eastAsia="Arial" w:hAnsi="Montserrat" w:cs="Arial"/>
          <w:color w:val="000000" w:themeColor="text1"/>
        </w:rPr>
      </w:pPr>
      <w:r w:rsidRPr="001017E3">
        <w:rPr>
          <w:rFonts w:ascii="Montserrat" w:eastAsia="Arial" w:hAnsi="Montserrat" w:cs="Arial"/>
          <w:noProof/>
          <w:color w:val="000000" w:themeColor="text1"/>
          <w:lang w:val="en-US"/>
        </w:rPr>
        <w:lastRenderedPageBreak/>
        <w:drawing>
          <wp:inline distT="0" distB="0" distL="0" distR="0" wp14:anchorId="6A0D3D4D" wp14:editId="18F591D6">
            <wp:extent cx="5553075" cy="330326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57168" cy="3305699"/>
                    </a:xfrm>
                    <a:prstGeom prst="rect">
                      <a:avLst/>
                    </a:prstGeom>
                  </pic:spPr>
                </pic:pic>
              </a:graphicData>
            </a:graphic>
          </wp:inline>
        </w:drawing>
      </w:r>
    </w:p>
    <w:p w14:paraId="353F3070" w14:textId="77777777" w:rsidR="00B94E6D" w:rsidRPr="001017E3" w:rsidRDefault="00B94E6D" w:rsidP="00B94E6D">
      <w:pPr>
        <w:spacing w:after="0" w:line="240" w:lineRule="auto"/>
        <w:jc w:val="center"/>
        <w:rPr>
          <w:rFonts w:ascii="Montserrat" w:eastAsia="Arial" w:hAnsi="Montserrat" w:cs="Arial"/>
          <w:color w:val="000000" w:themeColor="text1"/>
        </w:rPr>
      </w:pPr>
    </w:p>
    <w:p w14:paraId="54320770" w14:textId="77777777" w:rsidR="00B94E6D" w:rsidRPr="001017E3" w:rsidRDefault="00B94E6D" w:rsidP="00B94E6D">
      <w:pPr>
        <w:spacing w:after="0" w:line="240" w:lineRule="auto"/>
        <w:jc w:val="both"/>
        <w:rPr>
          <w:rFonts w:ascii="Montserrat" w:eastAsia="Arial" w:hAnsi="Montserrat" w:cs="Arial"/>
          <w:color w:val="000000" w:themeColor="text1"/>
        </w:rPr>
      </w:pPr>
    </w:p>
    <w:p w14:paraId="1E5429DB" w14:textId="673A9107" w:rsidR="00B94E6D" w:rsidRPr="001017E3" w:rsidRDefault="00B94E6D" w:rsidP="00B94E6D">
      <w:pPr>
        <w:pStyle w:val="NormalWeb"/>
        <w:shd w:val="clear" w:color="auto" w:fill="FFFFFF" w:themeFill="background1"/>
        <w:spacing w:before="0" w:beforeAutospacing="0" w:after="0" w:afterAutospacing="0"/>
        <w:jc w:val="both"/>
        <w:rPr>
          <w:rFonts w:ascii="Montserrat" w:hAnsi="Montserrat" w:cs="Arial"/>
          <w:sz w:val="22"/>
          <w:szCs w:val="22"/>
        </w:rPr>
      </w:pPr>
      <w:r w:rsidRPr="001017E3">
        <w:rPr>
          <w:rFonts w:ascii="Montserrat" w:hAnsi="Montserrat" w:cs="Arial"/>
          <w:sz w:val="22"/>
          <w:szCs w:val="22"/>
        </w:rPr>
        <w:t>Si quieres leer otros ejemplos o reforzar algunos de los contenidos, te sugerimos revisar tu libro de texto.</w:t>
      </w:r>
    </w:p>
    <w:p w14:paraId="1DD68C0E" w14:textId="77777777" w:rsidR="00B94E6D" w:rsidRPr="001017E3" w:rsidRDefault="00B94E6D" w:rsidP="00B94E6D">
      <w:pPr>
        <w:pStyle w:val="NormalWeb"/>
        <w:shd w:val="clear" w:color="auto" w:fill="FFFFFF" w:themeFill="background1"/>
        <w:spacing w:before="0" w:beforeAutospacing="0" w:after="0" w:afterAutospacing="0"/>
        <w:jc w:val="both"/>
        <w:rPr>
          <w:rFonts w:ascii="Montserrat" w:hAnsi="Montserrat" w:cs="Arial"/>
          <w:sz w:val="22"/>
          <w:szCs w:val="22"/>
        </w:rPr>
      </w:pPr>
    </w:p>
    <w:p w14:paraId="1761518C" w14:textId="77777777" w:rsidR="00684522" w:rsidRPr="001017E3" w:rsidRDefault="00684522" w:rsidP="008B6753">
      <w:pPr>
        <w:spacing w:after="0" w:line="240" w:lineRule="auto"/>
        <w:jc w:val="both"/>
        <w:textAlignment w:val="baseline"/>
        <w:rPr>
          <w:rFonts w:ascii="Montserrat" w:eastAsia="Times New Roman" w:hAnsi="Montserrat" w:cs="Times New Roman"/>
          <w:sz w:val="24"/>
          <w:szCs w:val="24"/>
          <w:lang w:eastAsia="es-MX"/>
        </w:rPr>
      </w:pPr>
    </w:p>
    <w:p w14:paraId="0B822CDF" w14:textId="322D9DCA" w:rsidR="00CE7E44" w:rsidRPr="001017E3" w:rsidRDefault="00695810" w:rsidP="00794C42">
      <w:pPr>
        <w:pBdr>
          <w:top w:val="nil"/>
          <w:left w:val="nil"/>
          <w:bottom w:val="nil"/>
          <w:right w:val="nil"/>
          <w:between w:val="nil"/>
        </w:pBdr>
        <w:spacing w:after="0" w:line="240" w:lineRule="auto"/>
        <w:ind w:right="-1"/>
        <w:jc w:val="center"/>
        <w:rPr>
          <w:rFonts w:ascii="Montserrat" w:hAnsi="Montserrat"/>
          <w:b/>
          <w:bCs/>
          <w:sz w:val="28"/>
        </w:rPr>
      </w:pPr>
      <w:r w:rsidRPr="001017E3">
        <w:rPr>
          <w:rFonts w:ascii="Montserrat" w:hAnsi="Montserrat"/>
          <w:b/>
          <w:bCs/>
          <w:sz w:val="28"/>
        </w:rPr>
        <w:t>¡Buen trabajo!</w:t>
      </w:r>
    </w:p>
    <w:p w14:paraId="1C0025A7" w14:textId="77777777" w:rsidR="001A6161" w:rsidRPr="001017E3" w:rsidRDefault="001A6161" w:rsidP="00794C42">
      <w:pPr>
        <w:pBdr>
          <w:top w:val="nil"/>
          <w:left w:val="nil"/>
          <w:bottom w:val="nil"/>
          <w:right w:val="nil"/>
          <w:between w:val="nil"/>
        </w:pBdr>
        <w:spacing w:after="0" w:line="240" w:lineRule="auto"/>
        <w:ind w:right="-1"/>
        <w:jc w:val="center"/>
        <w:rPr>
          <w:rFonts w:ascii="Montserrat" w:hAnsi="Montserrat"/>
          <w:b/>
          <w:bCs/>
          <w:sz w:val="28"/>
        </w:rPr>
      </w:pPr>
    </w:p>
    <w:p w14:paraId="4CB14BD0" w14:textId="1280CD82" w:rsidR="00CE7E44" w:rsidRPr="001017E3" w:rsidRDefault="00CE7E44" w:rsidP="00794C42">
      <w:pPr>
        <w:pBdr>
          <w:top w:val="nil"/>
          <w:left w:val="nil"/>
          <w:bottom w:val="nil"/>
          <w:right w:val="nil"/>
          <w:between w:val="nil"/>
        </w:pBdr>
        <w:spacing w:after="0" w:line="240" w:lineRule="auto"/>
        <w:ind w:right="-1"/>
        <w:jc w:val="center"/>
        <w:rPr>
          <w:rFonts w:ascii="Montserrat" w:eastAsia="Times New Roman" w:hAnsi="Montserrat" w:cs="Times New Roman"/>
          <w:sz w:val="28"/>
          <w:szCs w:val="24"/>
          <w:lang w:eastAsia="es-MX"/>
        </w:rPr>
      </w:pPr>
      <w:r w:rsidRPr="001017E3">
        <w:rPr>
          <w:rFonts w:ascii="Montserrat" w:hAnsi="Montserrat"/>
          <w:b/>
          <w:bCs/>
          <w:sz w:val="28"/>
        </w:rPr>
        <w:t>Gracias por tu esfuerzo</w:t>
      </w:r>
      <w:r w:rsidRPr="001017E3">
        <w:rPr>
          <w:rFonts w:ascii="Montserrat" w:eastAsia="Times New Roman" w:hAnsi="Montserrat" w:cs="Times New Roman"/>
          <w:b/>
          <w:bCs/>
          <w:sz w:val="24"/>
          <w:lang w:eastAsia="es-MX"/>
        </w:rPr>
        <w:t>.</w:t>
      </w:r>
    </w:p>
    <w:p w14:paraId="48B643BA" w14:textId="77777777" w:rsidR="00E82D29" w:rsidRPr="001017E3" w:rsidRDefault="00E82D29" w:rsidP="00794C42">
      <w:pPr>
        <w:spacing w:after="0" w:line="240" w:lineRule="auto"/>
        <w:jc w:val="both"/>
        <w:textAlignment w:val="baseline"/>
        <w:rPr>
          <w:rFonts w:ascii="Montserrat" w:eastAsia="Times New Roman" w:hAnsi="Montserrat" w:cs="Segoe UI"/>
          <w:b/>
          <w:bCs/>
          <w:sz w:val="28"/>
          <w:szCs w:val="28"/>
          <w:lang w:eastAsia="es-MX"/>
        </w:rPr>
      </w:pPr>
    </w:p>
    <w:p w14:paraId="13511642" w14:textId="77777777" w:rsidR="00694175" w:rsidRPr="001017E3" w:rsidRDefault="004A7307" w:rsidP="00794C42">
      <w:pPr>
        <w:spacing w:after="0" w:line="240" w:lineRule="auto"/>
        <w:jc w:val="both"/>
        <w:textAlignment w:val="baseline"/>
        <w:rPr>
          <w:rFonts w:ascii="Montserrat" w:eastAsia="Times New Roman" w:hAnsi="Montserrat" w:cs="Segoe UI"/>
          <w:sz w:val="28"/>
          <w:szCs w:val="28"/>
          <w:lang w:eastAsia="es-MX"/>
        </w:rPr>
      </w:pPr>
      <w:r w:rsidRPr="001017E3">
        <w:rPr>
          <w:rFonts w:ascii="Montserrat" w:eastAsia="Times New Roman" w:hAnsi="Montserrat" w:cs="Segoe UI"/>
          <w:b/>
          <w:bCs/>
          <w:sz w:val="28"/>
          <w:szCs w:val="28"/>
          <w:lang w:eastAsia="es-MX"/>
        </w:rPr>
        <w:t>Para saber má</w:t>
      </w:r>
      <w:r w:rsidR="00694175" w:rsidRPr="001017E3">
        <w:rPr>
          <w:rFonts w:ascii="Montserrat" w:eastAsia="Times New Roman" w:hAnsi="Montserrat" w:cs="Segoe UI"/>
          <w:b/>
          <w:bCs/>
          <w:sz w:val="28"/>
          <w:szCs w:val="28"/>
          <w:lang w:eastAsia="es-MX"/>
        </w:rPr>
        <w:t>s</w:t>
      </w:r>
      <w:r w:rsidRPr="001017E3">
        <w:rPr>
          <w:rFonts w:ascii="Montserrat" w:eastAsia="Times New Roman" w:hAnsi="Montserrat" w:cs="Segoe UI"/>
          <w:b/>
          <w:bCs/>
          <w:sz w:val="28"/>
          <w:szCs w:val="28"/>
          <w:lang w:eastAsia="es-MX"/>
        </w:rPr>
        <w:t>:</w:t>
      </w:r>
    </w:p>
    <w:p w14:paraId="28CF93BB" w14:textId="519FD9EF" w:rsidR="00694175" w:rsidRPr="001017E3" w:rsidRDefault="00694175" w:rsidP="00794C42">
      <w:pPr>
        <w:spacing w:after="0" w:line="240" w:lineRule="auto"/>
        <w:jc w:val="both"/>
        <w:rPr>
          <w:rFonts w:ascii="Montserrat" w:hAnsi="Montserrat"/>
        </w:rPr>
      </w:pPr>
      <w:r w:rsidRPr="001017E3">
        <w:rPr>
          <w:rFonts w:ascii="Montserrat" w:hAnsi="Montserrat"/>
        </w:rPr>
        <w:t>Lecturas</w:t>
      </w:r>
    </w:p>
    <w:p w14:paraId="7E4C716D"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7CB2B503" wp14:editId="6ED73749">
            <wp:extent cx="2158765" cy="28194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71910" cy="2836568"/>
                    </a:xfrm>
                    <a:prstGeom prst="rect">
                      <a:avLst/>
                    </a:prstGeom>
                  </pic:spPr>
                </pic:pic>
              </a:graphicData>
            </a:graphic>
          </wp:inline>
        </w:drawing>
      </w:r>
    </w:p>
    <w:p w14:paraId="55A86C8A" w14:textId="77777777" w:rsidR="008B6753" w:rsidRPr="001017E3" w:rsidRDefault="00A47A54" w:rsidP="008B6753">
      <w:pPr>
        <w:rPr>
          <w:rFonts w:ascii="Montserrat" w:hAnsi="Montserrat"/>
        </w:rPr>
      </w:pPr>
      <w:hyperlink r:id="rId16" w:history="1">
        <w:r w:rsidR="008B6753" w:rsidRPr="001017E3">
          <w:rPr>
            <w:rStyle w:val="Hipervnculo"/>
            <w:rFonts w:ascii="Montserrat" w:hAnsi="Montserrat"/>
          </w:rPr>
          <w:t>https://libros.conaliteg.gob.mx/20/S00192.htm</w:t>
        </w:r>
      </w:hyperlink>
    </w:p>
    <w:p w14:paraId="3958D368" w14:textId="77777777" w:rsidR="008B6753" w:rsidRPr="001017E3" w:rsidRDefault="008B6753" w:rsidP="008B6753">
      <w:pPr>
        <w:rPr>
          <w:rFonts w:ascii="Montserrat" w:hAnsi="Montserrat"/>
        </w:rPr>
      </w:pPr>
      <w:r w:rsidRPr="001017E3">
        <w:rPr>
          <w:noProof/>
          <w:lang w:val="en-US"/>
        </w:rPr>
        <w:drawing>
          <wp:inline distT="0" distB="0" distL="0" distR="0" wp14:anchorId="5170EDD2" wp14:editId="74606654">
            <wp:extent cx="2171700" cy="2837898"/>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86229" cy="2856885"/>
                    </a:xfrm>
                    <a:prstGeom prst="rect">
                      <a:avLst/>
                    </a:prstGeom>
                  </pic:spPr>
                </pic:pic>
              </a:graphicData>
            </a:graphic>
          </wp:inline>
        </w:drawing>
      </w:r>
    </w:p>
    <w:p w14:paraId="1FB31E7D" w14:textId="77777777" w:rsidR="008B6753" w:rsidRPr="001017E3" w:rsidRDefault="00A47A54" w:rsidP="008B6753">
      <w:pPr>
        <w:rPr>
          <w:rFonts w:ascii="Montserrat" w:hAnsi="Montserrat"/>
        </w:rPr>
      </w:pPr>
      <w:hyperlink r:id="rId18" w:history="1">
        <w:r w:rsidR="008B6753" w:rsidRPr="001017E3">
          <w:rPr>
            <w:rStyle w:val="Hipervnculo"/>
            <w:rFonts w:ascii="Montserrat" w:hAnsi="Montserrat"/>
          </w:rPr>
          <w:t>http://santillanacontigo.com.mx/libromedia/horizontes/ces3-hz/</w:t>
        </w:r>
      </w:hyperlink>
    </w:p>
    <w:p w14:paraId="52FC1540"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74E5CE02" wp14:editId="2F1D07CE">
            <wp:extent cx="2184676" cy="2847975"/>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97039" cy="2864091"/>
                    </a:xfrm>
                    <a:prstGeom prst="rect">
                      <a:avLst/>
                    </a:prstGeom>
                  </pic:spPr>
                </pic:pic>
              </a:graphicData>
            </a:graphic>
          </wp:inline>
        </w:drawing>
      </w:r>
    </w:p>
    <w:p w14:paraId="2BC81B62" w14:textId="77777777" w:rsidR="008B6753" w:rsidRPr="001017E3" w:rsidRDefault="00A47A54" w:rsidP="008B6753">
      <w:pPr>
        <w:rPr>
          <w:rFonts w:ascii="Montserrat" w:hAnsi="Montserrat"/>
        </w:rPr>
      </w:pPr>
      <w:hyperlink r:id="rId20" w:history="1">
        <w:r w:rsidR="008B6753" w:rsidRPr="001017E3">
          <w:rPr>
            <w:rStyle w:val="Hipervnculo"/>
            <w:rFonts w:ascii="Montserrat" w:hAnsi="Montserrat"/>
          </w:rPr>
          <w:t>http://santillanacontigo.com.mx/libromedia/todos-juntos/ces3/</w:t>
        </w:r>
      </w:hyperlink>
    </w:p>
    <w:p w14:paraId="478A0660" w14:textId="77777777" w:rsidR="008B6753" w:rsidRPr="001017E3" w:rsidRDefault="008B6753" w:rsidP="008B6753">
      <w:pPr>
        <w:rPr>
          <w:rFonts w:ascii="Montserrat" w:hAnsi="Montserrat"/>
        </w:rPr>
      </w:pPr>
      <w:r w:rsidRPr="001017E3">
        <w:rPr>
          <w:noProof/>
          <w:lang w:val="en-US"/>
        </w:rPr>
        <w:drawing>
          <wp:inline distT="0" distB="0" distL="0" distR="0" wp14:anchorId="07C14507" wp14:editId="1C81D332">
            <wp:extent cx="2177369" cy="28384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88512" cy="2852976"/>
                    </a:xfrm>
                    <a:prstGeom prst="rect">
                      <a:avLst/>
                    </a:prstGeom>
                  </pic:spPr>
                </pic:pic>
              </a:graphicData>
            </a:graphic>
          </wp:inline>
        </w:drawing>
      </w:r>
    </w:p>
    <w:p w14:paraId="15236732" w14:textId="77777777" w:rsidR="008B6753" w:rsidRPr="001017E3" w:rsidRDefault="00A47A54" w:rsidP="008B6753">
      <w:pPr>
        <w:rPr>
          <w:rFonts w:ascii="Montserrat" w:hAnsi="Montserrat"/>
        </w:rPr>
      </w:pPr>
      <w:hyperlink r:id="rId22" w:history="1">
        <w:r w:rsidR="008B6753" w:rsidRPr="001017E3">
          <w:rPr>
            <w:rStyle w:val="Hipervnculo"/>
            <w:rFonts w:ascii="Montserrat" w:hAnsi="Montserrat"/>
          </w:rPr>
          <w:t>https://digital.latiendadellibrero.com/pdfreader/espaol-350147407</w:t>
        </w:r>
      </w:hyperlink>
    </w:p>
    <w:p w14:paraId="0A3AA63C"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3B8FDABD" wp14:editId="18C759A2">
            <wp:extent cx="2176780" cy="28543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85464" cy="2865712"/>
                    </a:xfrm>
                    <a:prstGeom prst="rect">
                      <a:avLst/>
                    </a:prstGeom>
                  </pic:spPr>
                </pic:pic>
              </a:graphicData>
            </a:graphic>
          </wp:inline>
        </w:drawing>
      </w:r>
      <w:hyperlink r:id="rId24" w:history="1">
        <w:r w:rsidRPr="001017E3">
          <w:rPr>
            <w:rStyle w:val="Hipervnculo"/>
            <w:rFonts w:ascii="Montserrat" w:hAnsi="Montserrat"/>
          </w:rPr>
          <w:t>http://conaliteg.esfinge.mx/Espanol_3_Tercer_grado_Terra/</w:t>
        </w:r>
      </w:hyperlink>
    </w:p>
    <w:p w14:paraId="590F8FA5" w14:textId="77777777" w:rsidR="008B6753" w:rsidRPr="001017E3" w:rsidRDefault="008B6753" w:rsidP="008B6753">
      <w:pPr>
        <w:rPr>
          <w:rFonts w:ascii="Montserrat" w:hAnsi="Montserrat"/>
        </w:rPr>
      </w:pPr>
      <w:r w:rsidRPr="001017E3">
        <w:rPr>
          <w:noProof/>
          <w:lang w:val="en-US"/>
        </w:rPr>
        <w:drawing>
          <wp:inline distT="0" distB="0" distL="0" distR="0" wp14:anchorId="32C64E94" wp14:editId="7CC15C7A">
            <wp:extent cx="2190750" cy="294245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8105" cy="2965763"/>
                    </a:xfrm>
                    <a:prstGeom prst="rect">
                      <a:avLst/>
                    </a:prstGeom>
                  </pic:spPr>
                </pic:pic>
              </a:graphicData>
            </a:graphic>
          </wp:inline>
        </w:drawing>
      </w:r>
      <w:hyperlink r:id="rId26" w:history="1">
        <w:r w:rsidRPr="001017E3">
          <w:rPr>
            <w:rStyle w:val="Hipervnculo"/>
            <w:rFonts w:ascii="Montserrat" w:hAnsi="Montserrat"/>
          </w:rPr>
          <w:t>https://digital.latiendadellibrero.com/pdfreader/espaol-3</w:t>
        </w:r>
      </w:hyperlink>
    </w:p>
    <w:p w14:paraId="6665A808"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10605476" wp14:editId="5A94E2BF">
            <wp:extent cx="2162175" cy="2971258"/>
            <wp:effectExtent l="0" t="0" r="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5750" cy="2989913"/>
                    </a:xfrm>
                    <a:prstGeom prst="rect">
                      <a:avLst/>
                    </a:prstGeom>
                  </pic:spPr>
                </pic:pic>
              </a:graphicData>
            </a:graphic>
          </wp:inline>
        </w:drawing>
      </w:r>
    </w:p>
    <w:p w14:paraId="64EC1904" w14:textId="77777777" w:rsidR="008B6753" w:rsidRPr="001017E3" w:rsidRDefault="00A47A54" w:rsidP="008B6753">
      <w:pPr>
        <w:rPr>
          <w:rFonts w:ascii="Montserrat" w:hAnsi="Montserrat"/>
        </w:rPr>
      </w:pPr>
      <w:hyperlink r:id="rId28" w:history="1">
        <w:r w:rsidR="008B6753" w:rsidRPr="001017E3">
          <w:rPr>
            <w:rStyle w:val="Hipervnculo"/>
            <w:rFonts w:ascii="Montserrat" w:hAnsi="Montserrat"/>
          </w:rPr>
          <w:t>http://conaliteg.esfinge.mx/Espanol_3_Tercer_grado_Aqua/</w:t>
        </w:r>
      </w:hyperlink>
    </w:p>
    <w:p w14:paraId="50888DB0" w14:textId="77777777" w:rsidR="008B6753" w:rsidRPr="001017E3" w:rsidRDefault="008B6753" w:rsidP="008B6753">
      <w:pPr>
        <w:rPr>
          <w:rFonts w:ascii="Montserrat" w:hAnsi="Montserrat"/>
        </w:rPr>
      </w:pPr>
      <w:r w:rsidRPr="001017E3">
        <w:rPr>
          <w:noProof/>
          <w:lang w:val="en-US"/>
        </w:rPr>
        <w:drawing>
          <wp:inline distT="0" distB="0" distL="0" distR="0" wp14:anchorId="1CCB95DA" wp14:editId="49408537">
            <wp:extent cx="2162175" cy="298059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82218" cy="3008222"/>
                    </a:xfrm>
                    <a:prstGeom prst="rect">
                      <a:avLst/>
                    </a:prstGeom>
                  </pic:spPr>
                </pic:pic>
              </a:graphicData>
            </a:graphic>
          </wp:inline>
        </w:drawing>
      </w:r>
    </w:p>
    <w:p w14:paraId="21B06D9C" w14:textId="77777777" w:rsidR="008B6753" w:rsidRPr="001017E3" w:rsidRDefault="00A47A54" w:rsidP="008B6753">
      <w:pPr>
        <w:rPr>
          <w:rFonts w:ascii="Montserrat" w:hAnsi="Montserrat"/>
        </w:rPr>
      </w:pPr>
      <w:hyperlink r:id="rId30" w:history="1">
        <w:r w:rsidR="008B6753" w:rsidRPr="001017E3">
          <w:rPr>
            <w:rStyle w:val="Hipervnculo"/>
            <w:rFonts w:ascii="Montserrat" w:hAnsi="Montserrat"/>
          </w:rPr>
          <w:t>https://online.flipbuilder.com/kggv/bgdw/</w:t>
        </w:r>
      </w:hyperlink>
    </w:p>
    <w:p w14:paraId="5A9A0BAA"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4B437196" wp14:editId="756962D4">
            <wp:extent cx="2263182" cy="2971800"/>
            <wp:effectExtent l="0" t="0" r="381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73587" cy="2985463"/>
                    </a:xfrm>
                    <a:prstGeom prst="rect">
                      <a:avLst/>
                    </a:prstGeom>
                  </pic:spPr>
                </pic:pic>
              </a:graphicData>
            </a:graphic>
          </wp:inline>
        </w:drawing>
      </w:r>
    </w:p>
    <w:p w14:paraId="62BE537F" w14:textId="77777777" w:rsidR="008B6753" w:rsidRPr="001017E3" w:rsidRDefault="00A47A54" w:rsidP="008B6753">
      <w:pPr>
        <w:rPr>
          <w:rFonts w:ascii="Montserrat" w:hAnsi="Montserrat"/>
        </w:rPr>
      </w:pPr>
      <w:hyperlink r:id="rId32" w:history="1">
        <w:r w:rsidR="008B6753" w:rsidRPr="001017E3">
          <w:rPr>
            <w:rStyle w:val="Hipervnculo"/>
            <w:rFonts w:ascii="Montserrat" w:hAnsi="Montserrat"/>
          </w:rPr>
          <w:t>https://libros.conaliteg.gob.mx/20/S00069.htm</w:t>
        </w:r>
      </w:hyperlink>
    </w:p>
    <w:p w14:paraId="3A9607B4" w14:textId="77777777" w:rsidR="008B6753" w:rsidRPr="001017E3" w:rsidRDefault="008B6753" w:rsidP="008B6753">
      <w:pPr>
        <w:rPr>
          <w:rFonts w:ascii="Montserrat" w:hAnsi="Montserrat"/>
        </w:rPr>
      </w:pPr>
      <w:r w:rsidRPr="001017E3">
        <w:rPr>
          <w:noProof/>
          <w:lang w:val="en-US"/>
        </w:rPr>
        <w:drawing>
          <wp:inline distT="0" distB="0" distL="0" distR="0" wp14:anchorId="670148F6" wp14:editId="3758FF93">
            <wp:extent cx="2288120" cy="29718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06343" cy="2995468"/>
                    </a:xfrm>
                    <a:prstGeom prst="rect">
                      <a:avLst/>
                    </a:prstGeom>
                  </pic:spPr>
                </pic:pic>
              </a:graphicData>
            </a:graphic>
          </wp:inline>
        </w:drawing>
      </w:r>
    </w:p>
    <w:p w14:paraId="28B252B1" w14:textId="77777777" w:rsidR="008B6753" w:rsidRPr="001017E3" w:rsidRDefault="00A47A54" w:rsidP="008B6753">
      <w:pPr>
        <w:rPr>
          <w:rFonts w:ascii="Montserrat" w:hAnsi="Montserrat"/>
        </w:rPr>
      </w:pPr>
      <w:hyperlink r:id="rId34" w:history="1">
        <w:r w:rsidR="008B6753" w:rsidRPr="001017E3">
          <w:rPr>
            <w:rStyle w:val="Hipervnculo"/>
            <w:rFonts w:ascii="Montserrat" w:hAnsi="Montserrat"/>
          </w:rPr>
          <w:t>http://guiasdigitales.grupo-sm.com.mx/sites/default/files/guias/161964/index.html</w:t>
        </w:r>
      </w:hyperlink>
    </w:p>
    <w:p w14:paraId="181B650A"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6C518E0E" wp14:editId="0FC39F42">
            <wp:extent cx="2286000" cy="2929791"/>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03843" cy="2952659"/>
                    </a:xfrm>
                    <a:prstGeom prst="rect">
                      <a:avLst/>
                    </a:prstGeom>
                  </pic:spPr>
                </pic:pic>
              </a:graphicData>
            </a:graphic>
          </wp:inline>
        </w:drawing>
      </w:r>
    </w:p>
    <w:p w14:paraId="6DFFEB86" w14:textId="77777777" w:rsidR="008B6753" w:rsidRPr="001017E3" w:rsidRDefault="00A47A54" w:rsidP="008B6753">
      <w:pPr>
        <w:rPr>
          <w:rFonts w:ascii="Montserrat" w:hAnsi="Montserrat"/>
        </w:rPr>
      </w:pPr>
      <w:hyperlink r:id="rId36" w:history="1">
        <w:r w:rsidR="008B6753" w:rsidRPr="001017E3">
          <w:rPr>
            <w:rStyle w:val="Hipervnculo"/>
            <w:rFonts w:ascii="Montserrat" w:hAnsi="Montserrat"/>
          </w:rPr>
          <w:t>https://libros.conaliteg.gob.mx/20/S00067.htm</w:t>
        </w:r>
      </w:hyperlink>
    </w:p>
    <w:p w14:paraId="0DFB6B0B" w14:textId="77777777" w:rsidR="008B6753" w:rsidRPr="001017E3" w:rsidRDefault="008B6753" w:rsidP="008B6753">
      <w:pPr>
        <w:rPr>
          <w:rFonts w:ascii="Montserrat" w:hAnsi="Montserrat"/>
        </w:rPr>
      </w:pPr>
      <w:r w:rsidRPr="001017E3">
        <w:rPr>
          <w:noProof/>
          <w:lang w:val="en-US"/>
        </w:rPr>
        <w:drawing>
          <wp:inline distT="0" distB="0" distL="0" distR="0" wp14:anchorId="5EC1574E" wp14:editId="3A3F2B3F">
            <wp:extent cx="2266950" cy="2960692"/>
            <wp:effectExtent l="0" t="0" r="0" b="0"/>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83712" cy="2982583"/>
                    </a:xfrm>
                    <a:prstGeom prst="rect">
                      <a:avLst/>
                    </a:prstGeom>
                  </pic:spPr>
                </pic:pic>
              </a:graphicData>
            </a:graphic>
          </wp:inline>
        </w:drawing>
      </w:r>
    </w:p>
    <w:p w14:paraId="0146461D" w14:textId="77777777" w:rsidR="008B6753" w:rsidRPr="001017E3" w:rsidRDefault="00A47A54" w:rsidP="008B6753">
      <w:pPr>
        <w:rPr>
          <w:rFonts w:ascii="Montserrat" w:hAnsi="Montserrat"/>
        </w:rPr>
      </w:pPr>
      <w:hyperlink r:id="rId38" w:history="1">
        <w:r w:rsidR="008B6753" w:rsidRPr="001017E3">
          <w:rPr>
            <w:rStyle w:val="Hipervnculo"/>
            <w:rFonts w:ascii="Montserrat" w:hAnsi="Montserrat"/>
          </w:rPr>
          <w:t>https://www.etrillas.mx/material/Es3M.html</w:t>
        </w:r>
      </w:hyperlink>
    </w:p>
    <w:p w14:paraId="12FE80FC"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246AD68C" wp14:editId="31B5775A">
            <wp:extent cx="2266460" cy="3067050"/>
            <wp:effectExtent l="0" t="0" r="635" b="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76394" cy="3080493"/>
                    </a:xfrm>
                    <a:prstGeom prst="rect">
                      <a:avLst/>
                    </a:prstGeom>
                  </pic:spPr>
                </pic:pic>
              </a:graphicData>
            </a:graphic>
          </wp:inline>
        </w:drawing>
      </w:r>
    </w:p>
    <w:p w14:paraId="48A6EE7B" w14:textId="77777777" w:rsidR="008B6753" w:rsidRPr="001017E3" w:rsidRDefault="00A47A54" w:rsidP="008B6753">
      <w:pPr>
        <w:rPr>
          <w:rFonts w:ascii="Montserrat" w:hAnsi="Montserrat"/>
        </w:rPr>
      </w:pPr>
      <w:hyperlink r:id="rId40" w:history="1">
        <w:r w:rsidR="008B6753" w:rsidRPr="001017E3">
          <w:rPr>
            <w:rStyle w:val="Hipervnculo"/>
            <w:rFonts w:ascii="Montserrat" w:hAnsi="Montserrat"/>
          </w:rPr>
          <w:t>http://guiasdigitales.grupo-sm.com.mx/sites/default/files/guias/162867/index.html</w:t>
        </w:r>
      </w:hyperlink>
    </w:p>
    <w:p w14:paraId="4717C198" w14:textId="77777777" w:rsidR="008B6753" w:rsidRPr="001017E3" w:rsidRDefault="008B6753" w:rsidP="008B6753">
      <w:pPr>
        <w:rPr>
          <w:rFonts w:ascii="Montserrat" w:hAnsi="Montserrat"/>
        </w:rPr>
      </w:pPr>
      <w:r w:rsidRPr="001017E3">
        <w:rPr>
          <w:noProof/>
          <w:lang w:val="en-US"/>
        </w:rPr>
        <w:drawing>
          <wp:inline distT="0" distB="0" distL="0" distR="0" wp14:anchorId="19B07DE8" wp14:editId="22DAE854">
            <wp:extent cx="2333625" cy="2984612"/>
            <wp:effectExtent l="0" t="0" r="0" b="635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52214" cy="3008387"/>
                    </a:xfrm>
                    <a:prstGeom prst="rect">
                      <a:avLst/>
                    </a:prstGeom>
                  </pic:spPr>
                </pic:pic>
              </a:graphicData>
            </a:graphic>
          </wp:inline>
        </w:drawing>
      </w:r>
    </w:p>
    <w:p w14:paraId="756AC70C" w14:textId="77777777" w:rsidR="008B6753" w:rsidRPr="001017E3" w:rsidRDefault="00A47A54" w:rsidP="008B6753">
      <w:pPr>
        <w:rPr>
          <w:rFonts w:ascii="Montserrat" w:hAnsi="Montserrat"/>
        </w:rPr>
      </w:pPr>
      <w:hyperlink r:id="rId42" w:history="1">
        <w:r w:rsidR="008B6753" w:rsidRPr="001017E3">
          <w:rPr>
            <w:rStyle w:val="Hipervnculo"/>
            <w:rFonts w:ascii="Montserrat" w:hAnsi="Montserrat"/>
          </w:rPr>
          <w:t>https://libros.conaliteg.gob.mx/20/S00064.htm</w:t>
        </w:r>
      </w:hyperlink>
    </w:p>
    <w:p w14:paraId="1E277CAF"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430F9716" wp14:editId="48240627">
            <wp:extent cx="2400300" cy="312557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22186" cy="3154069"/>
                    </a:xfrm>
                    <a:prstGeom prst="rect">
                      <a:avLst/>
                    </a:prstGeom>
                  </pic:spPr>
                </pic:pic>
              </a:graphicData>
            </a:graphic>
          </wp:inline>
        </w:drawing>
      </w:r>
    </w:p>
    <w:p w14:paraId="6BE701F7" w14:textId="77777777" w:rsidR="008B6753" w:rsidRPr="001017E3" w:rsidRDefault="00A47A54" w:rsidP="008B6753">
      <w:pPr>
        <w:rPr>
          <w:rFonts w:ascii="Montserrat" w:hAnsi="Montserrat"/>
        </w:rPr>
      </w:pPr>
      <w:hyperlink r:id="rId44" w:history="1">
        <w:r w:rsidR="008B6753" w:rsidRPr="001017E3">
          <w:rPr>
            <w:rStyle w:val="Hipervnculo"/>
            <w:rFonts w:ascii="Montserrat" w:hAnsi="Montserrat"/>
          </w:rPr>
          <w:t>https://editorialpax.com/libros-de-texto-terracota-2020-2021/espanol-3-s00063/</w:t>
        </w:r>
      </w:hyperlink>
    </w:p>
    <w:p w14:paraId="18434A02" w14:textId="77777777" w:rsidR="008B6753" w:rsidRPr="001017E3" w:rsidRDefault="008B6753" w:rsidP="008B6753">
      <w:pPr>
        <w:rPr>
          <w:rFonts w:ascii="Montserrat" w:hAnsi="Montserrat"/>
        </w:rPr>
      </w:pPr>
      <w:r w:rsidRPr="001017E3">
        <w:rPr>
          <w:noProof/>
          <w:lang w:val="en-US"/>
        </w:rPr>
        <w:drawing>
          <wp:inline distT="0" distB="0" distL="0" distR="0" wp14:anchorId="290CD3DF" wp14:editId="6C28D359">
            <wp:extent cx="2532141" cy="3305175"/>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51464" cy="3330397"/>
                    </a:xfrm>
                    <a:prstGeom prst="rect">
                      <a:avLst/>
                    </a:prstGeom>
                  </pic:spPr>
                </pic:pic>
              </a:graphicData>
            </a:graphic>
          </wp:inline>
        </w:drawing>
      </w:r>
    </w:p>
    <w:p w14:paraId="687AEA24" w14:textId="77777777" w:rsidR="008B6753" w:rsidRPr="001017E3" w:rsidRDefault="00A47A54" w:rsidP="008B6753">
      <w:pPr>
        <w:rPr>
          <w:rFonts w:ascii="Montserrat" w:hAnsi="Montserrat"/>
        </w:rPr>
      </w:pPr>
      <w:hyperlink r:id="rId46" w:history="1">
        <w:r w:rsidR="008B6753" w:rsidRPr="001017E3">
          <w:rPr>
            <w:rStyle w:val="Hipervnculo"/>
            <w:rFonts w:ascii="Montserrat" w:hAnsi="Montserrat"/>
          </w:rPr>
          <w:t>http://santillanacontigo.com.mx/libromedia/integral/ces3/</w:t>
        </w:r>
      </w:hyperlink>
    </w:p>
    <w:p w14:paraId="0944641E" w14:textId="77777777" w:rsidR="008B6753" w:rsidRPr="001017E3" w:rsidRDefault="008B6753" w:rsidP="008B6753">
      <w:r w:rsidRPr="001017E3">
        <w:rPr>
          <w:noProof/>
          <w:lang w:val="en-US"/>
        </w:rPr>
        <w:lastRenderedPageBreak/>
        <w:drawing>
          <wp:inline distT="0" distB="0" distL="0" distR="0" wp14:anchorId="7540E627" wp14:editId="55CA6ADD">
            <wp:extent cx="2400300" cy="3119230"/>
            <wp:effectExtent l="0" t="0" r="0" b="5080"/>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16500" cy="3140283"/>
                    </a:xfrm>
                    <a:prstGeom prst="rect">
                      <a:avLst/>
                    </a:prstGeom>
                  </pic:spPr>
                </pic:pic>
              </a:graphicData>
            </a:graphic>
          </wp:inline>
        </w:drawing>
      </w:r>
    </w:p>
    <w:p w14:paraId="1FC17C1C" w14:textId="77777777" w:rsidR="008B6753" w:rsidRPr="001017E3" w:rsidRDefault="00A47A54" w:rsidP="008B6753">
      <w:pPr>
        <w:rPr>
          <w:rFonts w:ascii="Montserrat" w:hAnsi="Montserrat"/>
        </w:rPr>
      </w:pPr>
      <w:hyperlink r:id="rId48" w:history="1">
        <w:r w:rsidR="008B6753" w:rsidRPr="001017E3">
          <w:rPr>
            <w:rStyle w:val="Hipervnculo"/>
            <w:rFonts w:ascii="Montserrat" w:hAnsi="Montserrat"/>
          </w:rPr>
          <w:t>https://libros.conaliteg.gob.mx/20/S00061.htm</w:t>
        </w:r>
      </w:hyperlink>
    </w:p>
    <w:p w14:paraId="5CC31443" w14:textId="77777777" w:rsidR="008B6753" w:rsidRPr="001017E3" w:rsidRDefault="008B6753" w:rsidP="008B6753">
      <w:pPr>
        <w:rPr>
          <w:rFonts w:ascii="Montserrat" w:hAnsi="Montserrat"/>
          <w:b/>
        </w:rPr>
      </w:pPr>
      <w:r w:rsidRPr="001017E3">
        <w:rPr>
          <w:noProof/>
          <w:lang w:val="en-US"/>
        </w:rPr>
        <w:drawing>
          <wp:inline distT="0" distB="0" distL="0" distR="0" wp14:anchorId="51729480" wp14:editId="33B7C1C6">
            <wp:extent cx="2353346" cy="3028950"/>
            <wp:effectExtent l="0" t="0" r="8890" b="0"/>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71271" cy="3052021"/>
                    </a:xfrm>
                    <a:prstGeom prst="rect">
                      <a:avLst/>
                    </a:prstGeom>
                  </pic:spPr>
                </pic:pic>
              </a:graphicData>
            </a:graphic>
          </wp:inline>
        </w:drawing>
      </w:r>
    </w:p>
    <w:p w14:paraId="42ED433A" w14:textId="77777777" w:rsidR="008B6753" w:rsidRPr="001017E3" w:rsidRDefault="00A47A54" w:rsidP="008B6753">
      <w:pPr>
        <w:rPr>
          <w:rFonts w:ascii="Montserrat" w:hAnsi="Montserrat"/>
        </w:rPr>
      </w:pPr>
      <w:hyperlink r:id="rId50" w:history="1">
        <w:r w:rsidR="008B6753" w:rsidRPr="001017E3">
          <w:rPr>
            <w:rStyle w:val="Hipervnculo"/>
            <w:rFonts w:ascii="Montserrat" w:hAnsi="Montserrat"/>
          </w:rPr>
          <w:t>https://www.etrillas.mx/material/Es3C.html</w:t>
        </w:r>
      </w:hyperlink>
    </w:p>
    <w:p w14:paraId="5A506185"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2B91A984" wp14:editId="0E20E59A">
            <wp:extent cx="2286000" cy="295320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19914" cy="2997018"/>
                    </a:xfrm>
                    <a:prstGeom prst="rect">
                      <a:avLst/>
                    </a:prstGeom>
                  </pic:spPr>
                </pic:pic>
              </a:graphicData>
            </a:graphic>
          </wp:inline>
        </w:drawing>
      </w:r>
    </w:p>
    <w:p w14:paraId="58BA0DB2" w14:textId="77777777" w:rsidR="008B6753" w:rsidRPr="001017E3" w:rsidRDefault="00A47A54" w:rsidP="008B6753">
      <w:pPr>
        <w:rPr>
          <w:rFonts w:ascii="Montserrat" w:hAnsi="Montserrat"/>
        </w:rPr>
      </w:pPr>
      <w:hyperlink r:id="rId52" w:history="1">
        <w:r w:rsidR="008B6753" w:rsidRPr="001017E3">
          <w:rPr>
            <w:rStyle w:val="Hipervnculo"/>
            <w:rFonts w:ascii="Montserrat" w:hAnsi="Montserrat"/>
          </w:rPr>
          <w:t>http://guiasdigitales.grupo-sm.com.mx/sites/default/files/guias/162359/index.html</w:t>
        </w:r>
      </w:hyperlink>
    </w:p>
    <w:p w14:paraId="725C5068" w14:textId="77777777" w:rsidR="008B6753" w:rsidRPr="001017E3" w:rsidRDefault="008B6753" w:rsidP="008B6753">
      <w:pPr>
        <w:rPr>
          <w:rFonts w:ascii="Montserrat" w:hAnsi="Montserrat"/>
        </w:rPr>
      </w:pPr>
      <w:r w:rsidRPr="001017E3">
        <w:rPr>
          <w:noProof/>
          <w:lang w:val="en-US"/>
        </w:rPr>
        <w:drawing>
          <wp:inline distT="0" distB="0" distL="0" distR="0" wp14:anchorId="52632BBD" wp14:editId="4191D6F7">
            <wp:extent cx="2255607" cy="294256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96534" cy="2995958"/>
                    </a:xfrm>
                    <a:prstGeom prst="rect">
                      <a:avLst/>
                    </a:prstGeom>
                  </pic:spPr>
                </pic:pic>
              </a:graphicData>
            </a:graphic>
          </wp:inline>
        </w:drawing>
      </w:r>
    </w:p>
    <w:p w14:paraId="5A85AAB4" w14:textId="77777777" w:rsidR="008B6753" w:rsidRPr="001017E3" w:rsidRDefault="00A47A54" w:rsidP="008B6753">
      <w:pPr>
        <w:rPr>
          <w:rFonts w:ascii="Montserrat" w:hAnsi="Montserrat"/>
        </w:rPr>
      </w:pPr>
      <w:hyperlink r:id="rId54" w:history="1">
        <w:r w:rsidR="008B6753" w:rsidRPr="001017E3">
          <w:rPr>
            <w:rStyle w:val="Hipervnculo"/>
            <w:rFonts w:ascii="Montserrat" w:hAnsi="Montserrat"/>
          </w:rPr>
          <w:t>http://santillanacontigo.com.mx/libromedia/nuevo-mexico/ces3/</w:t>
        </w:r>
      </w:hyperlink>
    </w:p>
    <w:p w14:paraId="54F29E38" w14:textId="77777777" w:rsidR="008B6753" w:rsidRPr="001017E3" w:rsidRDefault="008B6753" w:rsidP="008B6753">
      <w:pPr>
        <w:rPr>
          <w:rFonts w:ascii="Montserrat" w:hAnsi="Montserrat"/>
        </w:rPr>
      </w:pPr>
      <w:r w:rsidRPr="001017E3">
        <w:rPr>
          <w:noProof/>
          <w:lang w:val="en-US"/>
        </w:rPr>
        <w:lastRenderedPageBreak/>
        <w:drawing>
          <wp:inline distT="0" distB="0" distL="0" distR="0" wp14:anchorId="12F08B63" wp14:editId="31201DA6">
            <wp:extent cx="2218327" cy="2876395"/>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44594" cy="2910455"/>
                    </a:xfrm>
                    <a:prstGeom prst="rect">
                      <a:avLst/>
                    </a:prstGeom>
                  </pic:spPr>
                </pic:pic>
              </a:graphicData>
            </a:graphic>
          </wp:inline>
        </w:drawing>
      </w:r>
    </w:p>
    <w:p w14:paraId="7AACBA95" w14:textId="77777777" w:rsidR="008B6753" w:rsidRPr="001017E3" w:rsidRDefault="00A47A54" w:rsidP="008B6753">
      <w:pPr>
        <w:rPr>
          <w:rFonts w:ascii="Montserrat" w:hAnsi="Montserrat"/>
        </w:rPr>
      </w:pPr>
      <w:hyperlink r:id="rId56" w:history="1">
        <w:r w:rsidR="008B6753" w:rsidRPr="001017E3">
          <w:rPr>
            <w:rStyle w:val="Hipervnculo"/>
            <w:rFonts w:ascii="Montserrat" w:hAnsi="Montserrat"/>
          </w:rPr>
          <w:t>https://libros.conaliteg.gob.mx/20/S00054.htm</w:t>
        </w:r>
      </w:hyperlink>
    </w:p>
    <w:p w14:paraId="4F7EEA14" w14:textId="77777777" w:rsidR="008B6753" w:rsidRPr="001017E3" w:rsidRDefault="008B6753" w:rsidP="008B6753">
      <w:r w:rsidRPr="001017E3">
        <w:rPr>
          <w:noProof/>
          <w:lang w:val="en-US"/>
        </w:rPr>
        <w:drawing>
          <wp:inline distT="0" distB="0" distL="0" distR="0" wp14:anchorId="381E2420" wp14:editId="775CA9A7">
            <wp:extent cx="2286170" cy="2981960"/>
            <wp:effectExtent l="0" t="0" r="0" b="889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04079" cy="3005320"/>
                    </a:xfrm>
                    <a:prstGeom prst="rect">
                      <a:avLst/>
                    </a:prstGeom>
                  </pic:spPr>
                </pic:pic>
              </a:graphicData>
            </a:graphic>
          </wp:inline>
        </w:drawing>
      </w:r>
    </w:p>
    <w:p w14:paraId="3613DCEF" w14:textId="056699A5" w:rsidR="00704673" w:rsidRPr="001017E3" w:rsidRDefault="00A47A54" w:rsidP="008B6753">
      <w:pPr>
        <w:spacing w:after="0" w:line="240" w:lineRule="auto"/>
        <w:jc w:val="both"/>
        <w:rPr>
          <w:rStyle w:val="Hipervnculo"/>
          <w:rFonts w:ascii="Montserrat" w:hAnsi="Montserrat"/>
        </w:rPr>
      </w:pPr>
      <w:hyperlink r:id="rId58" w:history="1">
        <w:r w:rsidR="008B6753" w:rsidRPr="001017E3">
          <w:rPr>
            <w:rStyle w:val="Hipervnculo"/>
            <w:rFonts w:ascii="Montserrat" w:hAnsi="Montserrat"/>
          </w:rPr>
          <w:t>https://libros.conaliteg.gob.mx/20/S00055.htm</w:t>
        </w:r>
      </w:hyperlink>
    </w:p>
    <w:p w14:paraId="52170E62" w14:textId="77777777" w:rsidR="00E9633B" w:rsidRPr="001017E3" w:rsidRDefault="00E9633B" w:rsidP="00E9633B">
      <w:pPr>
        <w:rPr>
          <w:rFonts w:ascii="Montserrat" w:hAnsi="Montserrat"/>
        </w:rPr>
      </w:pPr>
      <w:r w:rsidRPr="001017E3">
        <w:rPr>
          <w:noProof/>
          <w:lang w:val="en-US"/>
        </w:rPr>
        <w:lastRenderedPageBreak/>
        <w:drawing>
          <wp:inline distT="0" distB="0" distL="0" distR="0" wp14:anchorId="7499F298" wp14:editId="50FC982B">
            <wp:extent cx="2139874" cy="275272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843" cy="2779700"/>
                    </a:xfrm>
                    <a:prstGeom prst="rect">
                      <a:avLst/>
                    </a:prstGeom>
                  </pic:spPr>
                </pic:pic>
              </a:graphicData>
            </a:graphic>
          </wp:inline>
        </w:drawing>
      </w:r>
    </w:p>
    <w:p w14:paraId="598F96D3" w14:textId="590A5153" w:rsidR="00E9633B" w:rsidRPr="001017E3" w:rsidRDefault="00A47A54" w:rsidP="00E9633B">
      <w:pPr>
        <w:rPr>
          <w:rStyle w:val="Hipervnculo"/>
          <w:rFonts w:ascii="Montserrat" w:hAnsi="Montserrat"/>
        </w:rPr>
      </w:pPr>
      <w:hyperlink r:id="rId60" w:anchor="page/1" w:history="1">
        <w:r w:rsidR="00E9633B" w:rsidRPr="001017E3">
          <w:rPr>
            <w:rStyle w:val="Hipervnculo"/>
            <w:rFonts w:ascii="Montserrat" w:hAnsi="Montserrat"/>
          </w:rPr>
          <w:t>https://recursos.edicionescastillo.com/secundariaspublicas/visualizador/3_esp_enl/index.html#page/1</w:t>
        </w:r>
      </w:hyperlink>
    </w:p>
    <w:p w14:paraId="29F10204" w14:textId="77777777" w:rsidR="00E9633B" w:rsidRPr="001017E3" w:rsidRDefault="00E9633B" w:rsidP="00E9633B">
      <w:pPr>
        <w:rPr>
          <w:rFonts w:ascii="Montserrat" w:hAnsi="Montserrat"/>
        </w:rPr>
      </w:pPr>
      <w:r w:rsidRPr="001017E3">
        <w:rPr>
          <w:noProof/>
          <w:lang w:val="en-US"/>
        </w:rPr>
        <w:drawing>
          <wp:inline distT="0" distB="0" distL="0" distR="0" wp14:anchorId="4717FB0F" wp14:editId="7E0743F0">
            <wp:extent cx="2190750" cy="294316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00587" cy="2956385"/>
                    </a:xfrm>
                    <a:prstGeom prst="rect">
                      <a:avLst/>
                    </a:prstGeom>
                  </pic:spPr>
                </pic:pic>
              </a:graphicData>
            </a:graphic>
          </wp:inline>
        </w:drawing>
      </w:r>
    </w:p>
    <w:p w14:paraId="7BDEB5CA" w14:textId="73EB9B4D" w:rsidR="00E9633B" w:rsidRPr="001017E3" w:rsidRDefault="00A47A54" w:rsidP="00E9633B">
      <w:pPr>
        <w:rPr>
          <w:rStyle w:val="Hipervnculo"/>
          <w:rFonts w:ascii="Montserrat" w:hAnsi="Montserrat"/>
        </w:rPr>
      </w:pPr>
      <w:hyperlink r:id="rId62" w:anchor="page/1" w:history="1">
        <w:r w:rsidR="00E9633B" w:rsidRPr="001017E3">
          <w:rPr>
            <w:rStyle w:val="Hipervnculo"/>
            <w:rFonts w:ascii="Montserrat" w:hAnsi="Montserrat"/>
          </w:rPr>
          <w:t>https://recursos.edicionescastillo.com/secundariaspublicas/visualizador/3_esp_fun/index.html#page/1</w:t>
        </w:r>
      </w:hyperlink>
    </w:p>
    <w:p w14:paraId="328EFD8A" w14:textId="77777777" w:rsidR="00E9633B" w:rsidRPr="001017E3" w:rsidRDefault="00E9633B" w:rsidP="00E9633B">
      <w:r w:rsidRPr="001017E3">
        <w:rPr>
          <w:noProof/>
          <w:lang w:val="en-US"/>
        </w:rPr>
        <w:lastRenderedPageBreak/>
        <w:drawing>
          <wp:inline distT="0" distB="0" distL="0" distR="0" wp14:anchorId="768BF138" wp14:editId="71B1FA9C">
            <wp:extent cx="2257425" cy="2944937"/>
            <wp:effectExtent l="0" t="0" r="0" b="82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73926" cy="2966463"/>
                    </a:xfrm>
                    <a:prstGeom prst="rect">
                      <a:avLst/>
                    </a:prstGeom>
                  </pic:spPr>
                </pic:pic>
              </a:graphicData>
            </a:graphic>
          </wp:inline>
        </w:drawing>
      </w:r>
    </w:p>
    <w:p w14:paraId="30B1DD99" w14:textId="53E829E2" w:rsidR="00E9633B" w:rsidRPr="001017E3" w:rsidRDefault="00A47A54" w:rsidP="00E9633B">
      <w:pPr>
        <w:rPr>
          <w:rStyle w:val="Hipervnculo"/>
          <w:rFonts w:ascii="Montserrat" w:hAnsi="Montserrat"/>
        </w:rPr>
      </w:pPr>
      <w:hyperlink r:id="rId64" w:anchor="page/1" w:history="1">
        <w:r w:rsidR="00E9633B" w:rsidRPr="001017E3">
          <w:rPr>
            <w:rStyle w:val="Hipervnculo"/>
            <w:rFonts w:ascii="Montserrat" w:hAnsi="Montserrat"/>
          </w:rPr>
          <w:t>https://recursos.edicionescastillo.com/secundariaspublicas/visualizador/3_esp_exp/index.html#page/1</w:t>
        </w:r>
      </w:hyperlink>
      <w:bookmarkStart w:id="0" w:name="_GoBack"/>
      <w:bookmarkEnd w:id="0"/>
    </w:p>
    <w:sectPr w:rsidR="00E9633B" w:rsidRPr="001017E3"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9E01FFC" w16cid:durableId="23314E8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553405"/>
    <w:multiLevelType w:val="hybridMultilevel"/>
    <w:tmpl w:val="8288362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A212C5"/>
    <w:multiLevelType w:val="hybridMultilevel"/>
    <w:tmpl w:val="6C3CD290"/>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654504E"/>
    <w:multiLevelType w:val="hybridMultilevel"/>
    <w:tmpl w:val="F71C8C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75B29E1"/>
    <w:multiLevelType w:val="hybridMultilevel"/>
    <w:tmpl w:val="C688F1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BD96264"/>
    <w:multiLevelType w:val="hybridMultilevel"/>
    <w:tmpl w:val="CC1E5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214545E"/>
    <w:multiLevelType w:val="hybridMultilevel"/>
    <w:tmpl w:val="86A6FE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5F622DE"/>
    <w:multiLevelType w:val="hybridMultilevel"/>
    <w:tmpl w:val="60D66C66"/>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C8C648C"/>
    <w:multiLevelType w:val="hybridMultilevel"/>
    <w:tmpl w:val="4F6C78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63382471"/>
    <w:multiLevelType w:val="hybridMultilevel"/>
    <w:tmpl w:val="67FC92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25E4D04"/>
    <w:multiLevelType w:val="hybridMultilevel"/>
    <w:tmpl w:val="71C2915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D5A4707"/>
    <w:multiLevelType w:val="hybridMultilevel"/>
    <w:tmpl w:val="9768E3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7"/>
  </w:num>
  <w:num w:numId="5">
    <w:abstractNumId w:val="2"/>
  </w:num>
  <w:num w:numId="6">
    <w:abstractNumId w:val="10"/>
  </w:num>
  <w:num w:numId="7">
    <w:abstractNumId w:val="6"/>
  </w:num>
  <w:num w:numId="8">
    <w:abstractNumId w:val="3"/>
  </w:num>
  <w:num w:numId="9">
    <w:abstractNumId w:val="9"/>
  </w:num>
  <w:num w:numId="10">
    <w:abstractNumId w:val="5"/>
  </w:num>
  <w:num w:numId="11">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121DF"/>
    <w:rsid w:val="0002152C"/>
    <w:rsid w:val="0002152D"/>
    <w:rsid w:val="00023189"/>
    <w:rsid w:val="000279CD"/>
    <w:rsid w:val="000356A8"/>
    <w:rsid w:val="00041219"/>
    <w:rsid w:val="00042BEC"/>
    <w:rsid w:val="0004586B"/>
    <w:rsid w:val="00046E79"/>
    <w:rsid w:val="00047DEE"/>
    <w:rsid w:val="00051EA0"/>
    <w:rsid w:val="000550F2"/>
    <w:rsid w:val="000555FC"/>
    <w:rsid w:val="00057E1D"/>
    <w:rsid w:val="00060DA7"/>
    <w:rsid w:val="00061C3B"/>
    <w:rsid w:val="00062F95"/>
    <w:rsid w:val="0007187F"/>
    <w:rsid w:val="00084B24"/>
    <w:rsid w:val="00086AC8"/>
    <w:rsid w:val="0009311A"/>
    <w:rsid w:val="0009682E"/>
    <w:rsid w:val="000A0722"/>
    <w:rsid w:val="000A375F"/>
    <w:rsid w:val="000A6163"/>
    <w:rsid w:val="000B0132"/>
    <w:rsid w:val="000B3213"/>
    <w:rsid w:val="000B647F"/>
    <w:rsid w:val="000C0571"/>
    <w:rsid w:val="000C6AE1"/>
    <w:rsid w:val="000E02BA"/>
    <w:rsid w:val="000E25D4"/>
    <w:rsid w:val="000F244F"/>
    <w:rsid w:val="000F6569"/>
    <w:rsid w:val="00100F69"/>
    <w:rsid w:val="001017E3"/>
    <w:rsid w:val="0011173D"/>
    <w:rsid w:val="0011295A"/>
    <w:rsid w:val="00115D4B"/>
    <w:rsid w:val="0013666A"/>
    <w:rsid w:val="00143A37"/>
    <w:rsid w:val="001467F2"/>
    <w:rsid w:val="0015139A"/>
    <w:rsid w:val="001524C1"/>
    <w:rsid w:val="00152B7B"/>
    <w:rsid w:val="00161A93"/>
    <w:rsid w:val="00163523"/>
    <w:rsid w:val="00165ECC"/>
    <w:rsid w:val="00171906"/>
    <w:rsid w:val="00175C7B"/>
    <w:rsid w:val="001762A8"/>
    <w:rsid w:val="0018173F"/>
    <w:rsid w:val="0018338E"/>
    <w:rsid w:val="0018749C"/>
    <w:rsid w:val="001901EF"/>
    <w:rsid w:val="00196669"/>
    <w:rsid w:val="001A1C93"/>
    <w:rsid w:val="001A6161"/>
    <w:rsid w:val="001B3BB7"/>
    <w:rsid w:val="001D1E50"/>
    <w:rsid w:val="001D28A6"/>
    <w:rsid w:val="001D2C02"/>
    <w:rsid w:val="001D62E6"/>
    <w:rsid w:val="001E2B60"/>
    <w:rsid w:val="001F0E2B"/>
    <w:rsid w:val="001F4622"/>
    <w:rsid w:val="001F58F7"/>
    <w:rsid w:val="001F63F5"/>
    <w:rsid w:val="001F6872"/>
    <w:rsid w:val="002025F3"/>
    <w:rsid w:val="0021139A"/>
    <w:rsid w:val="00213916"/>
    <w:rsid w:val="00226D53"/>
    <w:rsid w:val="00230E22"/>
    <w:rsid w:val="0024106D"/>
    <w:rsid w:val="00246FC9"/>
    <w:rsid w:val="00254219"/>
    <w:rsid w:val="00254616"/>
    <w:rsid w:val="0026486C"/>
    <w:rsid w:val="00264DF6"/>
    <w:rsid w:val="00281288"/>
    <w:rsid w:val="002815C1"/>
    <w:rsid w:val="0028358E"/>
    <w:rsid w:val="00285771"/>
    <w:rsid w:val="00286856"/>
    <w:rsid w:val="002917FC"/>
    <w:rsid w:val="002A237F"/>
    <w:rsid w:val="002B0E6E"/>
    <w:rsid w:val="002B69C2"/>
    <w:rsid w:val="002B6A12"/>
    <w:rsid w:val="002B6B02"/>
    <w:rsid w:val="002C62A7"/>
    <w:rsid w:val="002D1244"/>
    <w:rsid w:val="002D271E"/>
    <w:rsid w:val="002F6C18"/>
    <w:rsid w:val="003023D4"/>
    <w:rsid w:val="00305129"/>
    <w:rsid w:val="003116DD"/>
    <w:rsid w:val="00320E00"/>
    <w:rsid w:val="00330EB2"/>
    <w:rsid w:val="003350C3"/>
    <w:rsid w:val="00340CEC"/>
    <w:rsid w:val="0034302A"/>
    <w:rsid w:val="00343DB3"/>
    <w:rsid w:val="00350B15"/>
    <w:rsid w:val="00352EA4"/>
    <w:rsid w:val="00355C1E"/>
    <w:rsid w:val="0036339B"/>
    <w:rsid w:val="003675E8"/>
    <w:rsid w:val="003739CC"/>
    <w:rsid w:val="00381DFB"/>
    <w:rsid w:val="00382C2C"/>
    <w:rsid w:val="003845BD"/>
    <w:rsid w:val="003859CD"/>
    <w:rsid w:val="00392E10"/>
    <w:rsid w:val="003B07AA"/>
    <w:rsid w:val="003B10EC"/>
    <w:rsid w:val="003B2CB8"/>
    <w:rsid w:val="003C6F84"/>
    <w:rsid w:val="003C75F0"/>
    <w:rsid w:val="003D3826"/>
    <w:rsid w:val="003E0274"/>
    <w:rsid w:val="003E2740"/>
    <w:rsid w:val="003E518E"/>
    <w:rsid w:val="003F11F4"/>
    <w:rsid w:val="003F5C25"/>
    <w:rsid w:val="00401FAE"/>
    <w:rsid w:val="00403764"/>
    <w:rsid w:val="00404A4F"/>
    <w:rsid w:val="004206EB"/>
    <w:rsid w:val="00425D51"/>
    <w:rsid w:val="004329E7"/>
    <w:rsid w:val="0044117D"/>
    <w:rsid w:val="00445FEE"/>
    <w:rsid w:val="00447879"/>
    <w:rsid w:val="00450290"/>
    <w:rsid w:val="00452A15"/>
    <w:rsid w:val="0045374C"/>
    <w:rsid w:val="00464B77"/>
    <w:rsid w:val="00466610"/>
    <w:rsid w:val="00471DFF"/>
    <w:rsid w:val="004773D5"/>
    <w:rsid w:val="0048053C"/>
    <w:rsid w:val="00481F2B"/>
    <w:rsid w:val="00482173"/>
    <w:rsid w:val="0048356D"/>
    <w:rsid w:val="0049239D"/>
    <w:rsid w:val="004957A5"/>
    <w:rsid w:val="004A0232"/>
    <w:rsid w:val="004A1FC0"/>
    <w:rsid w:val="004A27D8"/>
    <w:rsid w:val="004A7307"/>
    <w:rsid w:val="004B001B"/>
    <w:rsid w:val="004B0E4C"/>
    <w:rsid w:val="004C5C0A"/>
    <w:rsid w:val="004D03BA"/>
    <w:rsid w:val="004D496D"/>
    <w:rsid w:val="004E136F"/>
    <w:rsid w:val="004E7F17"/>
    <w:rsid w:val="004F325D"/>
    <w:rsid w:val="004F4542"/>
    <w:rsid w:val="004F4945"/>
    <w:rsid w:val="00515D40"/>
    <w:rsid w:val="00522EE0"/>
    <w:rsid w:val="00524D98"/>
    <w:rsid w:val="00526339"/>
    <w:rsid w:val="00537656"/>
    <w:rsid w:val="005440AF"/>
    <w:rsid w:val="00546438"/>
    <w:rsid w:val="005535AB"/>
    <w:rsid w:val="00553659"/>
    <w:rsid w:val="00556C8A"/>
    <w:rsid w:val="00557493"/>
    <w:rsid w:val="00576ABD"/>
    <w:rsid w:val="00582A15"/>
    <w:rsid w:val="00593E6A"/>
    <w:rsid w:val="00596257"/>
    <w:rsid w:val="005965F2"/>
    <w:rsid w:val="005968AE"/>
    <w:rsid w:val="005A33C8"/>
    <w:rsid w:val="005A3F7B"/>
    <w:rsid w:val="005A499D"/>
    <w:rsid w:val="005A6023"/>
    <w:rsid w:val="005B09F1"/>
    <w:rsid w:val="005C2BB7"/>
    <w:rsid w:val="005D19F5"/>
    <w:rsid w:val="005D25F0"/>
    <w:rsid w:val="005E7FB3"/>
    <w:rsid w:val="005F07A8"/>
    <w:rsid w:val="005F0A85"/>
    <w:rsid w:val="005F0DD2"/>
    <w:rsid w:val="005F7602"/>
    <w:rsid w:val="00606FB2"/>
    <w:rsid w:val="00612C52"/>
    <w:rsid w:val="006243EF"/>
    <w:rsid w:val="00625903"/>
    <w:rsid w:val="00625C98"/>
    <w:rsid w:val="00635ACB"/>
    <w:rsid w:val="00637E9A"/>
    <w:rsid w:val="00642124"/>
    <w:rsid w:val="006426D3"/>
    <w:rsid w:val="00646FF8"/>
    <w:rsid w:val="006514C5"/>
    <w:rsid w:val="00652853"/>
    <w:rsid w:val="006530CE"/>
    <w:rsid w:val="00653C44"/>
    <w:rsid w:val="006556AD"/>
    <w:rsid w:val="00661356"/>
    <w:rsid w:val="00667761"/>
    <w:rsid w:val="006702F5"/>
    <w:rsid w:val="00674266"/>
    <w:rsid w:val="00675879"/>
    <w:rsid w:val="00680E5B"/>
    <w:rsid w:val="00684522"/>
    <w:rsid w:val="006861B6"/>
    <w:rsid w:val="00692DCF"/>
    <w:rsid w:val="0069352E"/>
    <w:rsid w:val="006940B8"/>
    <w:rsid w:val="00694175"/>
    <w:rsid w:val="00695810"/>
    <w:rsid w:val="006A2A4D"/>
    <w:rsid w:val="006A3338"/>
    <w:rsid w:val="006B3596"/>
    <w:rsid w:val="006B4ADF"/>
    <w:rsid w:val="006B6957"/>
    <w:rsid w:val="006C124B"/>
    <w:rsid w:val="006C161E"/>
    <w:rsid w:val="006C175C"/>
    <w:rsid w:val="006C7117"/>
    <w:rsid w:val="006D12A0"/>
    <w:rsid w:val="006D2C1F"/>
    <w:rsid w:val="006D5948"/>
    <w:rsid w:val="006D6886"/>
    <w:rsid w:val="006E5C8C"/>
    <w:rsid w:val="006F37E5"/>
    <w:rsid w:val="006F7673"/>
    <w:rsid w:val="006F7EE1"/>
    <w:rsid w:val="00704648"/>
    <w:rsid w:val="00704673"/>
    <w:rsid w:val="00704957"/>
    <w:rsid w:val="00707DD7"/>
    <w:rsid w:val="0071446A"/>
    <w:rsid w:val="00715407"/>
    <w:rsid w:val="00727A00"/>
    <w:rsid w:val="007336AB"/>
    <w:rsid w:val="00736202"/>
    <w:rsid w:val="007449D5"/>
    <w:rsid w:val="00750863"/>
    <w:rsid w:val="0075223B"/>
    <w:rsid w:val="00752362"/>
    <w:rsid w:val="00766CCD"/>
    <w:rsid w:val="00770878"/>
    <w:rsid w:val="00774FA8"/>
    <w:rsid w:val="0077732D"/>
    <w:rsid w:val="0078686D"/>
    <w:rsid w:val="007900B1"/>
    <w:rsid w:val="00790861"/>
    <w:rsid w:val="00791721"/>
    <w:rsid w:val="00794C42"/>
    <w:rsid w:val="007969D2"/>
    <w:rsid w:val="007A0385"/>
    <w:rsid w:val="007A467E"/>
    <w:rsid w:val="007A7F73"/>
    <w:rsid w:val="007B5BED"/>
    <w:rsid w:val="007B6D74"/>
    <w:rsid w:val="007C0E69"/>
    <w:rsid w:val="007C7243"/>
    <w:rsid w:val="007D0542"/>
    <w:rsid w:val="007E1BF7"/>
    <w:rsid w:val="007E29C5"/>
    <w:rsid w:val="007E4848"/>
    <w:rsid w:val="007F439F"/>
    <w:rsid w:val="00802FE5"/>
    <w:rsid w:val="008035D5"/>
    <w:rsid w:val="00804B82"/>
    <w:rsid w:val="0081020F"/>
    <w:rsid w:val="00811C6A"/>
    <w:rsid w:val="00812E2C"/>
    <w:rsid w:val="00816865"/>
    <w:rsid w:val="008171DB"/>
    <w:rsid w:val="00817868"/>
    <w:rsid w:val="008339C6"/>
    <w:rsid w:val="008368AE"/>
    <w:rsid w:val="00841732"/>
    <w:rsid w:val="00841AF8"/>
    <w:rsid w:val="00842CD0"/>
    <w:rsid w:val="00845254"/>
    <w:rsid w:val="00846301"/>
    <w:rsid w:val="00850A02"/>
    <w:rsid w:val="00850F26"/>
    <w:rsid w:val="00857CDF"/>
    <w:rsid w:val="00864732"/>
    <w:rsid w:val="0087028C"/>
    <w:rsid w:val="0087329A"/>
    <w:rsid w:val="00885786"/>
    <w:rsid w:val="008872CD"/>
    <w:rsid w:val="008915EB"/>
    <w:rsid w:val="00893C26"/>
    <w:rsid w:val="00894257"/>
    <w:rsid w:val="008A5C42"/>
    <w:rsid w:val="008B6753"/>
    <w:rsid w:val="008C7A76"/>
    <w:rsid w:val="008D2B49"/>
    <w:rsid w:val="008D5A62"/>
    <w:rsid w:val="008D6BBA"/>
    <w:rsid w:val="008D7458"/>
    <w:rsid w:val="008D757D"/>
    <w:rsid w:val="008E0437"/>
    <w:rsid w:val="008E15BF"/>
    <w:rsid w:val="008E4B16"/>
    <w:rsid w:val="008E5C67"/>
    <w:rsid w:val="008F5A4D"/>
    <w:rsid w:val="00901343"/>
    <w:rsid w:val="00906118"/>
    <w:rsid w:val="00913443"/>
    <w:rsid w:val="00914CE2"/>
    <w:rsid w:val="009219E8"/>
    <w:rsid w:val="009258B8"/>
    <w:rsid w:val="0093019E"/>
    <w:rsid w:val="0093052B"/>
    <w:rsid w:val="009306DF"/>
    <w:rsid w:val="00930725"/>
    <w:rsid w:val="00936EEB"/>
    <w:rsid w:val="00941D3C"/>
    <w:rsid w:val="00943560"/>
    <w:rsid w:val="00944B70"/>
    <w:rsid w:val="00955FD4"/>
    <w:rsid w:val="0095772B"/>
    <w:rsid w:val="00957C77"/>
    <w:rsid w:val="00965D94"/>
    <w:rsid w:val="00971E0A"/>
    <w:rsid w:val="0097345E"/>
    <w:rsid w:val="009749B5"/>
    <w:rsid w:val="0097663D"/>
    <w:rsid w:val="00983067"/>
    <w:rsid w:val="009851CF"/>
    <w:rsid w:val="00987F11"/>
    <w:rsid w:val="00990C2E"/>
    <w:rsid w:val="00994102"/>
    <w:rsid w:val="00995909"/>
    <w:rsid w:val="009A5C78"/>
    <w:rsid w:val="009C0B05"/>
    <w:rsid w:val="009C1574"/>
    <w:rsid w:val="009C5024"/>
    <w:rsid w:val="009C6954"/>
    <w:rsid w:val="009D32E2"/>
    <w:rsid w:val="009D3BE2"/>
    <w:rsid w:val="009D3E52"/>
    <w:rsid w:val="009E1E54"/>
    <w:rsid w:val="00A02434"/>
    <w:rsid w:val="00A0303F"/>
    <w:rsid w:val="00A074AD"/>
    <w:rsid w:val="00A077C4"/>
    <w:rsid w:val="00A12940"/>
    <w:rsid w:val="00A14B5A"/>
    <w:rsid w:val="00A35D97"/>
    <w:rsid w:val="00A4565F"/>
    <w:rsid w:val="00A47A54"/>
    <w:rsid w:val="00A50AC4"/>
    <w:rsid w:val="00A513DE"/>
    <w:rsid w:val="00A52CCF"/>
    <w:rsid w:val="00A62BEB"/>
    <w:rsid w:val="00A7020C"/>
    <w:rsid w:val="00A8112C"/>
    <w:rsid w:val="00A812C2"/>
    <w:rsid w:val="00A8437A"/>
    <w:rsid w:val="00A84DF0"/>
    <w:rsid w:val="00A85D9D"/>
    <w:rsid w:val="00A860CA"/>
    <w:rsid w:val="00A8650D"/>
    <w:rsid w:val="00A92E3E"/>
    <w:rsid w:val="00A9641A"/>
    <w:rsid w:val="00A96772"/>
    <w:rsid w:val="00AA797A"/>
    <w:rsid w:val="00AB14F7"/>
    <w:rsid w:val="00AB2E5C"/>
    <w:rsid w:val="00AC2095"/>
    <w:rsid w:val="00AC7BD8"/>
    <w:rsid w:val="00AD2627"/>
    <w:rsid w:val="00AE020F"/>
    <w:rsid w:val="00AE20F9"/>
    <w:rsid w:val="00AE362B"/>
    <w:rsid w:val="00AF3796"/>
    <w:rsid w:val="00B003DB"/>
    <w:rsid w:val="00B052B0"/>
    <w:rsid w:val="00B126D3"/>
    <w:rsid w:val="00B14CE3"/>
    <w:rsid w:val="00B200B3"/>
    <w:rsid w:val="00B26A77"/>
    <w:rsid w:val="00B313C5"/>
    <w:rsid w:val="00B36B06"/>
    <w:rsid w:val="00B504E7"/>
    <w:rsid w:val="00B543EE"/>
    <w:rsid w:val="00B55CE8"/>
    <w:rsid w:val="00B63B72"/>
    <w:rsid w:val="00B674A1"/>
    <w:rsid w:val="00B72292"/>
    <w:rsid w:val="00B72B03"/>
    <w:rsid w:val="00B72C0F"/>
    <w:rsid w:val="00B77888"/>
    <w:rsid w:val="00B821B3"/>
    <w:rsid w:val="00B91ED5"/>
    <w:rsid w:val="00B922D0"/>
    <w:rsid w:val="00B930D6"/>
    <w:rsid w:val="00B94963"/>
    <w:rsid w:val="00B94E6D"/>
    <w:rsid w:val="00B95F2A"/>
    <w:rsid w:val="00B97FAD"/>
    <w:rsid w:val="00BA089E"/>
    <w:rsid w:val="00BB0273"/>
    <w:rsid w:val="00BB06CF"/>
    <w:rsid w:val="00BB464F"/>
    <w:rsid w:val="00BB46DA"/>
    <w:rsid w:val="00BC04E0"/>
    <w:rsid w:val="00BC38A2"/>
    <w:rsid w:val="00BC6E30"/>
    <w:rsid w:val="00BD231F"/>
    <w:rsid w:val="00BD2AF8"/>
    <w:rsid w:val="00BD3D03"/>
    <w:rsid w:val="00BD42B7"/>
    <w:rsid w:val="00BE0227"/>
    <w:rsid w:val="00BE0618"/>
    <w:rsid w:val="00BE2348"/>
    <w:rsid w:val="00BE5FC0"/>
    <w:rsid w:val="00BF0C9D"/>
    <w:rsid w:val="00C008A1"/>
    <w:rsid w:val="00C03246"/>
    <w:rsid w:val="00C14A3B"/>
    <w:rsid w:val="00C2212D"/>
    <w:rsid w:val="00C25413"/>
    <w:rsid w:val="00C258A0"/>
    <w:rsid w:val="00C34DC8"/>
    <w:rsid w:val="00C41939"/>
    <w:rsid w:val="00C54DF9"/>
    <w:rsid w:val="00C60757"/>
    <w:rsid w:val="00C644E0"/>
    <w:rsid w:val="00C7328F"/>
    <w:rsid w:val="00C80C21"/>
    <w:rsid w:val="00C824AD"/>
    <w:rsid w:val="00C869CF"/>
    <w:rsid w:val="00C9254F"/>
    <w:rsid w:val="00CA4777"/>
    <w:rsid w:val="00CB10BB"/>
    <w:rsid w:val="00CB4165"/>
    <w:rsid w:val="00CB59F3"/>
    <w:rsid w:val="00CB6D15"/>
    <w:rsid w:val="00CB6F01"/>
    <w:rsid w:val="00CC0728"/>
    <w:rsid w:val="00CC53F7"/>
    <w:rsid w:val="00CD64FC"/>
    <w:rsid w:val="00CD69EF"/>
    <w:rsid w:val="00CD7B33"/>
    <w:rsid w:val="00CE7BD3"/>
    <w:rsid w:val="00CE7E44"/>
    <w:rsid w:val="00CE7FB2"/>
    <w:rsid w:val="00CF507B"/>
    <w:rsid w:val="00D12AC2"/>
    <w:rsid w:val="00D163AF"/>
    <w:rsid w:val="00D20217"/>
    <w:rsid w:val="00D257C8"/>
    <w:rsid w:val="00D330B5"/>
    <w:rsid w:val="00D34125"/>
    <w:rsid w:val="00D407CB"/>
    <w:rsid w:val="00D47A6F"/>
    <w:rsid w:val="00D5251F"/>
    <w:rsid w:val="00D52908"/>
    <w:rsid w:val="00D62BC4"/>
    <w:rsid w:val="00D6600C"/>
    <w:rsid w:val="00D71CB0"/>
    <w:rsid w:val="00D75D6C"/>
    <w:rsid w:val="00D816D1"/>
    <w:rsid w:val="00D819D1"/>
    <w:rsid w:val="00D825A7"/>
    <w:rsid w:val="00D874EB"/>
    <w:rsid w:val="00D9412D"/>
    <w:rsid w:val="00DB016D"/>
    <w:rsid w:val="00DB4D08"/>
    <w:rsid w:val="00DC1B6C"/>
    <w:rsid w:val="00DC5399"/>
    <w:rsid w:val="00DD1897"/>
    <w:rsid w:val="00DD3A18"/>
    <w:rsid w:val="00DD43C0"/>
    <w:rsid w:val="00DD5686"/>
    <w:rsid w:val="00DE4F3C"/>
    <w:rsid w:val="00DE5732"/>
    <w:rsid w:val="00DE5CD6"/>
    <w:rsid w:val="00DE7024"/>
    <w:rsid w:val="00DF3D42"/>
    <w:rsid w:val="00E04B24"/>
    <w:rsid w:val="00E126D9"/>
    <w:rsid w:val="00E17C49"/>
    <w:rsid w:val="00E3547D"/>
    <w:rsid w:val="00E36F02"/>
    <w:rsid w:val="00E37B38"/>
    <w:rsid w:val="00E4204E"/>
    <w:rsid w:val="00E437F1"/>
    <w:rsid w:val="00E56087"/>
    <w:rsid w:val="00E649B4"/>
    <w:rsid w:val="00E65611"/>
    <w:rsid w:val="00E6765C"/>
    <w:rsid w:val="00E779B7"/>
    <w:rsid w:val="00E814E1"/>
    <w:rsid w:val="00E82D29"/>
    <w:rsid w:val="00E90B7C"/>
    <w:rsid w:val="00E90DF4"/>
    <w:rsid w:val="00E92A52"/>
    <w:rsid w:val="00E94F56"/>
    <w:rsid w:val="00E9559B"/>
    <w:rsid w:val="00E9633B"/>
    <w:rsid w:val="00EA1C58"/>
    <w:rsid w:val="00EA3337"/>
    <w:rsid w:val="00EA49AE"/>
    <w:rsid w:val="00EB5C05"/>
    <w:rsid w:val="00EB67E3"/>
    <w:rsid w:val="00EB7E78"/>
    <w:rsid w:val="00EC3E47"/>
    <w:rsid w:val="00EC57E1"/>
    <w:rsid w:val="00EC5B69"/>
    <w:rsid w:val="00ED1DF4"/>
    <w:rsid w:val="00ED5C92"/>
    <w:rsid w:val="00ED7730"/>
    <w:rsid w:val="00EE02D6"/>
    <w:rsid w:val="00EE1414"/>
    <w:rsid w:val="00EE45CE"/>
    <w:rsid w:val="00EF25F3"/>
    <w:rsid w:val="00EF3A7F"/>
    <w:rsid w:val="00EF6C5D"/>
    <w:rsid w:val="00F1512C"/>
    <w:rsid w:val="00F233B2"/>
    <w:rsid w:val="00F24561"/>
    <w:rsid w:val="00F27870"/>
    <w:rsid w:val="00F35138"/>
    <w:rsid w:val="00F37DDC"/>
    <w:rsid w:val="00F37E05"/>
    <w:rsid w:val="00F41A86"/>
    <w:rsid w:val="00F47DC6"/>
    <w:rsid w:val="00F5792A"/>
    <w:rsid w:val="00F57FC8"/>
    <w:rsid w:val="00F601B4"/>
    <w:rsid w:val="00F639B5"/>
    <w:rsid w:val="00F65BB7"/>
    <w:rsid w:val="00F721E9"/>
    <w:rsid w:val="00F762C6"/>
    <w:rsid w:val="00F76FD5"/>
    <w:rsid w:val="00F860F0"/>
    <w:rsid w:val="00F95AF4"/>
    <w:rsid w:val="00FB4D26"/>
    <w:rsid w:val="00FB74E7"/>
    <w:rsid w:val="00FC25F6"/>
    <w:rsid w:val="00FC5548"/>
    <w:rsid w:val="00FD07AC"/>
    <w:rsid w:val="00FD7876"/>
    <w:rsid w:val="00FE2AAA"/>
    <w:rsid w:val="00FE2B9A"/>
    <w:rsid w:val="00FE4A00"/>
    <w:rsid w:val="00FF05C1"/>
    <w:rsid w:val="00FF3E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customStyle="1" w:styleId="Ninguno">
    <w:name w:val="Ninguno"/>
    <w:rsid w:val="00526339"/>
  </w:style>
  <w:style w:type="paragraph" w:customStyle="1" w:styleId="Cuerpo">
    <w:name w:val="Cuerpo"/>
    <w:rsid w:val="00526339"/>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styleId="Textoennegrita">
    <w:name w:val="Strong"/>
    <w:basedOn w:val="Fuentedeprrafopredeter"/>
    <w:uiPriority w:val="22"/>
    <w:qFormat/>
    <w:rsid w:val="00D75D6C"/>
    <w:rPr>
      <w:b/>
      <w:bCs/>
    </w:rPr>
  </w:style>
  <w:style w:type="table" w:styleId="Tablaconcuadrcula">
    <w:name w:val="Table Grid"/>
    <w:basedOn w:val="Tablanormal"/>
    <w:uiPriority w:val="39"/>
    <w:rsid w:val="00F1512C"/>
    <w:pPr>
      <w:spacing w:after="0" w:line="240" w:lineRule="auto"/>
    </w:pPr>
    <w:rPr>
      <w:rFonts w:ascii="Times New Roman" w:eastAsia="Times New Roman" w:hAnsi="Times New Roman" w:cs="Times New Roman"/>
      <w:sz w:val="24"/>
      <w:szCs w:val="24"/>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qFormat/>
    <w:rsid w:val="002D271E"/>
    <w:rPr>
      <w:rFonts w:ascii="Calibri" w:eastAsia="Calibri" w:hAnsi="Calibri" w:cs="Calibri"/>
      <w:lang w:val="es-ES_tradnl" w:eastAsia="ja-JP"/>
    </w:rPr>
  </w:style>
  <w:style w:type="character" w:styleId="Textodelmarcadordeposicin">
    <w:name w:val="Placeholder Text"/>
    <w:basedOn w:val="Fuentedeprrafopredeter"/>
    <w:uiPriority w:val="99"/>
    <w:semiHidden/>
    <w:rsid w:val="009D3BE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838961730">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igital.latiendadellibrero.com/pdfreader/espaol-3" TargetMode="External"/><Relationship Id="rId21" Type="http://schemas.openxmlformats.org/officeDocument/2006/relationships/image" Target="media/image11.png"/><Relationship Id="rId34" Type="http://schemas.openxmlformats.org/officeDocument/2006/relationships/hyperlink" Target="http://guiasdigitales.grupo-sm.com.mx/sites/default/files/guias/161964/index.html" TargetMode="External"/><Relationship Id="rId42" Type="http://schemas.openxmlformats.org/officeDocument/2006/relationships/hyperlink" Target="https://libros.conaliteg.gob.mx/20/S00064.htm" TargetMode="External"/><Relationship Id="rId47" Type="http://schemas.openxmlformats.org/officeDocument/2006/relationships/image" Target="media/image24.png"/><Relationship Id="rId50" Type="http://schemas.openxmlformats.org/officeDocument/2006/relationships/hyperlink" Target="https://www.etrillas.mx/material/Es3C.html" TargetMode="External"/><Relationship Id="rId55" Type="http://schemas.openxmlformats.org/officeDocument/2006/relationships/image" Target="media/image28.png"/><Relationship Id="rId63" Type="http://schemas.openxmlformats.org/officeDocument/2006/relationships/image" Target="media/image32.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s://libros.conaliteg.gob.mx/20/S00192.htm" TargetMode="External"/><Relationship Id="rId29" Type="http://schemas.openxmlformats.org/officeDocument/2006/relationships/image" Target="media/image15.png"/><Relationship Id="rId11" Type="http://schemas.openxmlformats.org/officeDocument/2006/relationships/hyperlink" Target="https://youtu.be/X3Tm4MAME0A" TargetMode="External"/><Relationship Id="rId24" Type="http://schemas.openxmlformats.org/officeDocument/2006/relationships/hyperlink" Target="http://conaliteg.esfinge.mx/Espanol_3_Tercer_grado_Terra/" TargetMode="External"/><Relationship Id="rId32" Type="http://schemas.openxmlformats.org/officeDocument/2006/relationships/hyperlink" Target="https://libros.conaliteg.gob.mx/20/S00069.htm" TargetMode="External"/><Relationship Id="rId37" Type="http://schemas.openxmlformats.org/officeDocument/2006/relationships/image" Target="media/image19.png"/><Relationship Id="rId40" Type="http://schemas.openxmlformats.org/officeDocument/2006/relationships/hyperlink" Target="http://guiasdigitales.grupo-sm.com.mx/sites/default/files/guias/162867/index.html" TargetMode="External"/><Relationship Id="rId45" Type="http://schemas.openxmlformats.org/officeDocument/2006/relationships/image" Target="media/image23.png"/><Relationship Id="rId53" Type="http://schemas.openxmlformats.org/officeDocument/2006/relationships/image" Target="media/image27.png"/><Relationship Id="rId58" Type="http://schemas.openxmlformats.org/officeDocument/2006/relationships/hyperlink" Target="https://libros.conaliteg.gob.mx/20/S00055.htm"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hyperlink" Target="https://digital.latiendadellibrero.com/pdfreader/espaol-350147407" TargetMode="External"/><Relationship Id="rId27" Type="http://schemas.openxmlformats.org/officeDocument/2006/relationships/image" Target="media/image14.png"/><Relationship Id="rId30" Type="http://schemas.openxmlformats.org/officeDocument/2006/relationships/hyperlink" Target="https://online.flipbuilder.com/kggv/bgdw/" TargetMode="External"/><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hyperlink" Target="https://libros.conaliteg.gob.mx/20/S00061.htm" TargetMode="External"/><Relationship Id="rId56" Type="http://schemas.openxmlformats.org/officeDocument/2006/relationships/hyperlink" Target="https://libros.conaliteg.gob.mx/20/S00054.htm" TargetMode="External"/><Relationship Id="rId64" Type="http://schemas.openxmlformats.org/officeDocument/2006/relationships/hyperlink" Target="https://recursos.edicionescastillo.com/secundariaspublicas/visualizador/3_esp_exp/index.html" TargetMode="External"/><Relationship Id="rId8" Type="http://schemas.openxmlformats.org/officeDocument/2006/relationships/hyperlink" Target="http://ventana.televisioneducativa.gob.mx/educamedia/telesecundaria/3/26/1/1477" TargetMode="External"/><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hyperlink" Target="https://www.etrillas.mx/material/Es3M.html" TargetMode="External"/><Relationship Id="rId46" Type="http://schemas.openxmlformats.org/officeDocument/2006/relationships/hyperlink" Target="http://santillanacontigo.com.mx/libromedia/integral/ces3/" TargetMode="External"/><Relationship Id="rId59" Type="http://schemas.openxmlformats.org/officeDocument/2006/relationships/image" Target="media/image30.png"/><Relationship Id="rId20" Type="http://schemas.openxmlformats.org/officeDocument/2006/relationships/hyperlink" Target="http://santillanacontigo.com.mx/libromedia/todos-juntos/ces3/" TargetMode="External"/><Relationship Id="rId41" Type="http://schemas.openxmlformats.org/officeDocument/2006/relationships/image" Target="media/image21.png"/><Relationship Id="rId54" Type="http://schemas.openxmlformats.org/officeDocument/2006/relationships/hyperlink" Target="http://santillanacontigo.com.mx/libromedia/nuevo-mexico/ces3/" TargetMode="External"/><Relationship Id="rId62" Type="http://schemas.openxmlformats.org/officeDocument/2006/relationships/hyperlink" Target="https://recursos.edicionescastillo.com/secundariaspublicas/visualizador/3_esp_fun/index.html"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hyperlink" Target="http://conaliteg.esfinge.mx/Espanol_3_Tercer_grado_Aqua/" TargetMode="External"/><Relationship Id="rId36" Type="http://schemas.openxmlformats.org/officeDocument/2006/relationships/hyperlink" Target="https://libros.conaliteg.gob.mx/20/S00067.htm" TargetMode="External"/><Relationship Id="rId49" Type="http://schemas.openxmlformats.org/officeDocument/2006/relationships/image" Target="media/image25.png"/><Relationship Id="rId57" Type="http://schemas.openxmlformats.org/officeDocument/2006/relationships/image" Target="media/image29.png"/><Relationship Id="rId10"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hyperlink" Target="https://editorialpax.com/libros-de-texto-terracota-2020-2021/espanol-3-s00063/" TargetMode="External"/><Relationship Id="rId52" Type="http://schemas.openxmlformats.org/officeDocument/2006/relationships/hyperlink" Target="http://guiasdigitales.grupo-sm.com.mx/sites/default/files/guias/162359/index.html" TargetMode="External"/><Relationship Id="rId60" Type="http://schemas.openxmlformats.org/officeDocument/2006/relationships/hyperlink" Target="https://recursos.edicionescastillo.com/secundariaspublicas/visualizador/3_esp_enl/index.htm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244" Type="http://schemas.microsoft.com/office/2016/09/relationships/commentsIds" Target="commentsIds.xml"/><Relationship Id="rId13" Type="http://schemas.openxmlformats.org/officeDocument/2006/relationships/image" Target="media/image6.png"/><Relationship Id="rId18" Type="http://schemas.openxmlformats.org/officeDocument/2006/relationships/hyperlink" Target="http://santillanacontigo.com.mx/libromedia/horizontes/ces3-hz/" TargetMode="External"/><Relationship Id="rId39"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4E88D1-25F5-49DF-86C2-A97F80CCF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2105</Words>
  <Characters>12002</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2020-10-14T20:44:00Z</dcterms:created>
  <dcterms:modified xsi:type="dcterms:W3CDTF">2020-10-14T20:46:00Z</dcterms:modified>
</cp:coreProperties>
</file>