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DD4A892"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14:paraId="20C89015" w14:textId="06E8B092" w:rsidR="00827E4E" w:rsidRPr="00794AEC"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794AEC">
        <w:rPr>
          <w:rFonts w:ascii="Montserrat" w:hAnsi="Montserrat" w:cstheme="minorBidi"/>
          <w:b/>
          <w:color w:val="000000" w:themeColor="text1"/>
          <w:kern w:val="24"/>
          <w:sz w:val="56"/>
          <w:szCs w:val="72"/>
        </w:rPr>
        <w:t>13</w:t>
      </w:r>
    </w:p>
    <w:p w14:paraId="2D8F2A14" w14:textId="7676840F"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FD7661" w:rsidRPr="00794AEC">
        <w:rPr>
          <w:rFonts w:ascii="Montserrat" w:hAnsi="Montserrat" w:cstheme="minorBidi"/>
          <w:b/>
          <w:color w:val="000000" w:themeColor="text1"/>
          <w:kern w:val="24"/>
          <w:sz w:val="48"/>
          <w:szCs w:val="48"/>
        </w:rPr>
        <w:t>octu</w:t>
      </w:r>
      <w:r w:rsidR="00FB4D26" w:rsidRPr="00794AEC">
        <w:rPr>
          <w:rFonts w:ascii="Montserrat" w:hAnsi="Montserrat" w:cstheme="minorBidi"/>
          <w:b/>
          <w:color w:val="000000" w:themeColor="text1"/>
          <w:kern w:val="24"/>
          <w:sz w:val="48"/>
          <w:szCs w:val="48"/>
        </w:rPr>
        <w:t>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66625336" w14:textId="0E7958AC"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Matemáticas</w:t>
      </w:r>
    </w:p>
    <w:p w14:paraId="651F2198" w14:textId="77777777" w:rsidR="00CD69EF" w:rsidRPr="00794AEC"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DFB20BC" w14:textId="38E55731" w:rsidR="00C60757" w:rsidRPr="00794AEC"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Ciencias. Química</w:t>
      </w:r>
    </w:p>
    <w:p w14:paraId="4623882A" w14:textId="77777777" w:rsidR="004206EB" w:rsidRPr="00794AEC"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27C8131" w:rsidR="00C60757" w:rsidRPr="00794AEC" w:rsidRDefault="00894676"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794AEC">
        <w:rPr>
          <w:rFonts w:ascii="Montserrat" w:hAnsi="Montserrat" w:cstheme="minorBidi"/>
          <w:i/>
          <w:color w:val="000000" w:themeColor="text1"/>
          <w:kern w:val="24"/>
          <w:sz w:val="48"/>
          <w:szCs w:val="40"/>
        </w:rPr>
        <w:t>¿Cómo representamos a los materiales?</w:t>
      </w:r>
    </w:p>
    <w:p w14:paraId="0E916118" w14:textId="77777777" w:rsidR="00C60757" w:rsidRPr="00794AEC"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6ED2D4CE" w:rsidR="00B14CE3" w:rsidRPr="00794AEC" w:rsidRDefault="00B14CE3" w:rsidP="00DD5686">
      <w:pPr>
        <w:spacing w:after="0" w:line="240" w:lineRule="auto"/>
        <w:jc w:val="both"/>
        <w:textAlignment w:val="baseline"/>
        <w:rPr>
          <w:rFonts w:ascii="Montserrat" w:eastAsia="Times New Roman" w:hAnsi="Montserrat" w:cs="Times New Roman"/>
          <w:i/>
          <w:lang w:eastAsia="es-MX"/>
        </w:rPr>
      </w:pPr>
      <w:r w:rsidRPr="00794AEC">
        <w:rPr>
          <w:rFonts w:ascii="Montserrat" w:eastAsia="Times New Roman" w:hAnsi="Montserrat" w:cs="Times New Roman"/>
          <w:b/>
          <w:i/>
          <w:lang w:eastAsia="es-MX"/>
        </w:rPr>
        <w:t>Aprendizaje esperado:</w:t>
      </w:r>
      <w:r w:rsidR="004957A5" w:rsidRPr="00794AEC">
        <w:rPr>
          <w:rFonts w:ascii="Montserrat" w:eastAsia="Times New Roman" w:hAnsi="Montserrat" w:cs="Times New Roman"/>
          <w:i/>
          <w:lang w:eastAsia="es-MX"/>
        </w:rPr>
        <w:t xml:space="preserve"> </w:t>
      </w:r>
      <w:r w:rsidR="00894676" w:rsidRPr="00794AEC">
        <w:rPr>
          <w:rFonts w:ascii="Montserrat" w:eastAsia="Times New Roman" w:hAnsi="Montserrat" w:cs="Times New Roman"/>
          <w:i/>
          <w:lang w:eastAsia="es-MX"/>
        </w:rPr>
        <w:t>Representa y diferencia mezclas, compuestos y elementos con base en el modelo corpuscular.</w:t>
      </w:r>
    </w:p>
    <w:p w14:paraId="1458AEDA" w14:textId="77777777" w:rsidR="00DD5686" w:rsidRPr="00794AEC"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5D4E22AB" w:rsidR="00A85D9D" w:rsidRPr="00794AEC" w:rsidRDefault="00A85D9D" w:rsidP="00894676">
      <w:pPr>
        <w:spacing w:after="0" w:line="240" w:lineRule="auto"/>
        <w:jc w:val="both"/>
        <w:textAlignment w:val="baseline"/>
        <w:rPr>
          <w:rFonts w:ascii="Montserrat" w:eastAsia="Times New Roman" w:hAnsi="Montserrat" w:cs="Times New Roman"/>
          <w:i/>
          <w:lang w:eastAsia="es-MX"/>
        </w:rPr>
      </w:pPr>
      <w:r w:rsidRPr="00794AEC">
        <w:rPr>
          <w:rFonts w:ascii="Montserrat" w:eastAsia="Times New Roman" w:hAnsi="Montserrat" w:cs="Times New Roman"/>
          <w:b/>
          <w:i/>
          <w:lang w:eastAsia="es-MX"/>
        </w:rPr>
        <w:t xml:space="preserve">Énfasis: </w:t>
      </w:r>
      <w:r w:rsidR="00894676" w:rsidRPr="00794AEC">
        <w:rPr>
          <w:rFonts w:ascii="Montserrat" w:eastAsia="Times New Roman" w:hAnsi="Montserrat" w:cs="Times New Roman"/>
          <w:i/>
          <w:lang w:eastAsia="es-MX"/>
        </w:rPr>
        <w:t>Identificar las características del modelo corpuscular y representar con este modelo a mezclas, compuestos y elementos.</w:t>
      </w:r>
    </w:p>
    <w:p w14:paraId="295FECE8" w14:textId="77777777" w:rsidR="004957A5" w:rsidRPr="00794AEC"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794AEC" w:rsidRDefault="004957A5" w:rsidP="00794C42">
      <w:pPr>
        <w:spacing w:after="0" w:line="240" w:lineRule="auto"/>
        <w:jc w:val="both"/>
        <w:textAlignment w:val="baseline"/>
        <w:rPr>
          <w:rFonts w:ascii="Montserrat" w:hAnsi="Montserrat"/>
          <w:color w:val="000000" w:themeColor="text1"/>
          <w:kern w:val="24"/>
          <w:szCs w:val="40"/>
        </w:rPr>
      </w:pPr>
    </w:p>
    <w:p w14:paraId="6D6CB3CB" w14:textId="493C6ED9" w:rsidR="00C60757" w:rsidRPr="00794AEC" w:rsidRDefault="00196669" w:rsidP="00794C42">
      <w:pPr>
        <w:spacing w:after="0" w:line="240" w:lineRule="auto"/>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vamos aprender?</w:t>
      </w:r>
    </w:p>
    <w:p w14:paraId="7E3A7365" w14:textId="60AA29BF" w:rsidR="00B14CE3" w:rsidRPr="00794AEC" w:rsidRDefault="00B14CE3" w:rsidP="003C4512">
      <w:pPr>
        <w:spacing w:after="0" w:line="240" w:lineRule="auto"/>
        <w:jc w:val="both"/>
        <w:textAlignment w:val="baseline"/>
        <w:rPr>
          <w:rFonts w:ascii="Montserrat" w:eastAsia="Times New Roman" w:hAnsi="Montserrat" w:cs="Times New Roman"/>
          <w:lang w:eastAsia="es-MX"/>
        </w:rPr>
      </w:pPr>
    </w:p>
    <w:p w14:paraId="753E6526" w14:textId="4ADED9A9" w:rsidR="005728AC" w:rsidRPr="00794AEC" w:rsidRDefault="003C4512" w:rsidP="003C4512">
      <w:pPr>
        <w:spacing w:after="0" w:line="240" w:lineRule="auto"/>
        <w:jc w:val="both"/>
        <w:rPr>
          <w:rFonts w:ascii="Montserrat" w:hAnsi="Montserrat" w:cs="Arial"/>
        </w:rPr>
      </w:pPr>
      <w:r w:rsidRPr="00794AEC">
        <w:rPr>
          <w:rFonts w:ascii="Montserrat" w:eastAsia="Times New Roman" w:hAnsi="Montserrat" w:cs="Arial"/>
          <w:color w:val="000000" w:themeColor="text1"/>
        </w:rPr>
        <w:t>I</w:t>
      </w:r>
      <w:r w:rsidR="005728AC" w:rsidRPr="00794AEC">
        <w:rPr>
          <w:rFonts w:ascii="Montserrat" w:eastAsia="Times New Roman" w:hAnsi="Montserrat" w:cs="Arial"/>
          <w:color w:val="000000" w:themeColor="text1"/>
        </w:rPr>
        <w:t>dentificará</w:t>
      </w:r>
      <w:r w:rsidRPr="00794AEC">
        <w:rPr>
          <w:rFonts w:ascii="Montserrat" w:eastAsia="Times New Roman" w:hAnsi="Montserrat" w:cs="Arial"/>
          <w:color w:val="000000" w:themeColor="text1"/>
        </w:rPr>
        <w:t>s</w:t>
      </w:r>
      <w:r w:rsidR="005728AC" w:rsidRPr="00794AEC">
        <w:rPr>
          <w:rFonts w:ascii="Montserrat" w:eastAsia="Times New Roman" w:hAnsi="Montserrat" w:cs="Arial"/>
          <w:color w:val="000000" w:themeColor="text1"/>
        </w:rPr>
        <w:t xml:space="preserve"> las características del modelo corpuscular y representará</w:t>
      </w:r>
      <w:r w:rsidRPr="00794AEC">
        <w:rPr>
          <w:rFonts w:ascii="Montserrat" w:eastAsia="Times New Roman" w:hAnsi="Montserrat" w:cs="Arial"/>
          <w:color w:val="000000" w:themeColor="text1"/>
        </w:rPr>
        <w:t>s</w:t>
      </w:r>
      <w:r w:rsidR="005728AC" w:rsidRPr="00794AEC">
        <w:rPr>
          <w:rFonts w:ascii="Montserrat" w:eastAsia="Times New Roman" w:hAnsi="Montserrat" w:cs="Arial"/>
          <w:color w:val="000000" w:themeColor="text1"/>
        </w:rPr>
        <w:t xml:space="preserve"> con este modelo a mezclas, compuestos y elementos</w:t>
      </w:r>
      <w:r w:rsidR="005728AC" w:rsidRPr="00794AEC">
        <w:rPr>
          <w:rFonts w:ascii="Montserrat" w:hAnsi="Montserrat" w:cs="Arial"/>
          <w:bCs/>
        </w:rPr>
        <w:t>.</w:t>
      </w:r>
    </w:p>
    <w:p w14:paraId="75BB694C" w14:textId="2D4ABA0D" w:rsidR="005728AC" w:rsidRDefault="005728AC" w:rsidP="003C4512">
      <w:pPr>
        <w:spacing w:after="0" w:line="240" w:lineRule="auto"/>
        <w:jc w:val="both"/>
        <w:rPr>
          <w:rFonts w:ascii="Montserrat" w:hAnsi="Montserrat" w:cs="Arial"/>
        </w:rPr>
      </w:pPr>
    </w:p>
    <w:p w14:paraId="31C38A9C" w14:textId="2C6D9B79" w:rsidR="005728AC" w:rsidRPr="00794AEC" w:rsidRDefault="003C4512" w:rsidP="003C4512">
      <w:pPr>
        <w:spacing w:after="0" w:line="240" w:lineRule="auto"/>
        <w:jc w:val="both"/>
        <w:rPr>
          <w:rFonts w:ascii="Montserrat" w:hAnsi="Montserrat" w:cs="Arial"/>
        </w:rPr>
      </w:pPr>
      <w:r w:rsidRPr="00794AEC">
        <w:rPr>
          <w:rFonts w:ascii="Montserrat" w:hAnsi="Montserrat" w:cs="Arial"/>
        </w:rPr>
        <w:t xml:space="preserve">Lee la </w:t>
      </w:r>
      <w:r w:rsidR="005728AC" w:rsidRPr="00794AEC">
        <w:rPr>
          <w:rFonts w:ascii="Montserrat" w:hAnsi="Montserrat" w:cs="Arial"/>
        </w:rPr>
        <w:t>siguiente frase de Louis Pasteur:</w:t>
      </w:r>
    </w:p>
    <w:p w14:paraId="3C0A2B33" w14:textId="38DB86B0" w:rsidR="003C4512" w:rsidRPr="00794AEC" w:rsidRDefault="003C4512" w:rsidP="003C4512">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58CAE1C8" wp14:editId="254D9B47">
            <wp:extent cx="3200400" cy="2284930"/>
            <wp:effectExtent l="0" t="0" r="0" b="127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0991" cy="2292492"/>
                    </a:xfrm>
                    <a:prstGeom prst="rect">
                      <a:avLst/>
                    </a:prstGeom>
                  </pic:spPr>
                </pic:pic>
              </a:graphicData>
            </a:graphic>
          </wp:inline>
        </w:drawing>
      </w:r>
    </w:p>
    <w:p w14:paraId="3E29556F" w14:textId="77777777" w:rsidR="005728AC" w:rsidRPr="00794AEC" w:rsidRDefault="005728AC" w:rsidP="003C4512">
      <w:pPr>
        <w:spacing w:after="0" w:line="240" w:lineRule="auto"/>
        <w:jc w:val="both"/>
        <w:rPr>
          <w:rFonts w:ascii="Montserrat" w:hAnsi="Montserrat" w:cs="Arial"/>
        </w:rPr>
      </w:pPr>
    </w:p>
    <w:p w14:paraId="745B3BE4" w14:textId="79A966AD" w:rsidR="002B08EA" w:rsidRPr="00794AEC" w:rsidRDefault="003C4512" w:rsidP="003C4512">
      <w:pPr>
        <w:spacing w:after="0" w:line="240" w:lineRule="auto"/>
        <w:jc w:val="both"/>
        <w:rPr>
          <w:rFonts w:ascii="Montserrat" w:hAnsi="Montserrat" w:cs="Arial"/>
        </w:rPr>
      </w:pPr>
      <w:r w:rsidRPr="00794AEC">
        <w:rPr>
          <w:rFonts w:ascii="Montserrat" w:hAnsi="Montserrat" w:cs="Arial"/>
        </w:rPr>
        <w:t xml:space="preserve">Te sugerimos </w:t>
      </w:r>
      <w:r w:rsidR="005728AC" w:rsidRPr="00794AEC">
        <w:rPr>
          <w:rFonts w:ascii="Montserrat" w:hAnsi="Montserrat" w:cs="Arial"/>
        </w:rPr>
        <w:t xml:space="preserve">no </w:t>
      </w:r>
      <w:r w:rsidRPr="00794AEC">
        <w:rPr>
          <w:rFonts w:ascii="Montserrat" w:hAnsi="Montserrat" w:cs="Arial"/>
        </w:rPr>
        <w:t>quedarte</w:t>
      </w:r>
      <w:r w:rsidR="005728AC" w:rsidRPr="00794AEC">
        <w:rPr>
          <w:rFonts w:ascii="Montserrat" w:hAnsi="Montserrat" w:cs="Arial"/>
        </w:rPr>
        <w:t xml:space="preserve"> con dudas, investig</w:t>
      </w:r>
      <w:r w:rsidRPr="00794AEC">
        <w:rPr>
          <w:rFonts w:ascii="Montserrat" w:hAnsi="Montserrat" w:cs="Arial"/>
        </w:rPr>
        <w:t>a</w:t>
      </w:r>
      <w:r w:rsidR="005728AC" w:rsidRPr="00794AEC">
        <w:rPr>
          <w:rFonts w:ascii="Montserrat" w:hAnsi="Montserrat" w:cs="Arial"/>
        </w:rPr>
        <w:t>, infórm</w:t>
      </w:r>
      <w:r w:rsidRPr="00794AEC">
        <w:rPr>
          <w:rFonts w:ascii="Montserrat" w:hAnsi="Montserrat" w:cs="Arial"/>
        </w:rPr>
        <w:t>ate</w:t>
      </w:r>
      <w:r w:rsidR="005728AC" w:rsidRPr="00794AEC">
        <w:rPr>
          <w:rFonts w:ascii="Montserrat" w:hAnsi="Montserrat" w:cs="Arial"/>
        </w:rPr>
        <w:t xml:space="preserve"> y cono</w:t>
      </w:r>
      <w:r w:rsidRPr="00794AEC">
        <w:rPr>
          <w:rFonts w:ascii="Montserrat" w:hAnsi="Montserrat" w:cs="Arial"/>
        </w:rPr>
        <w:t>ce</w:t>
      </w:r>
      <w:r w:rsidR="005728AC" w:rsidRPr="00794AEC">
        <w:rPr>
          <w:rFonts w:ascii="Montserrat" w:hAnsi="Montserrat" w:cs="Arial"/>
        </w:rPr>
        <w:t xml:space="preserve">, es </w:t>
      </w:r>
      <w:r w:rsidRPr="00794AEC">
        <w:rPr>
          <w:rFonts w:ascii="Montserrat" w:hAnsi="Montserrat" w:cs="Arial"/>
        </w:rPr>
        <w:t>una excelente herramienta que te</w:t>
      </w:r>
      <w:r w:rsidR="005728AC" w:rsidRPr="00794AEC">
        <w:rPr>
          <w:rFonts w:ascii="Montserrat" w:hAnsi="Montserrat" w:cs="Arial"/>
        </w:rPr>
        <w:t xml:space="preserve"> ayudará a comprender mejor </w:t>
      </w:r>
      <w:r w:rsidRPr="00794AEC">
        <w:rPr>
          <w:rFonts w:ascii="Montserrat" w:hAnsi="Montserrat" w:cs="Arial"/>
        </w:rPr>
        <w:t>t</w:t>
      </w:r>
      <w:r w:rsidR="005728AC" w:rsidRPr="00794AEC">
        <w:rPr>
          <w:rFonts w:ascii="Montserrat" w:hAnsi="Montserrat" w:cs="Arial"/>
        </w:rPr>
        <w:t>u entorno social y natural.</w:t>
      </w:r>
    </w:p>
    <w:p w14:paraId="7A9892A2" w14:textId="4A3E4EE1" w:rsidR="005728AC" w:rsidRPr="00794AEC" w:rsidRDefault="005728AC" w:rsidP="003C4512">
      <w:pPr>
        <w:spacing w:after="0" w:line="240" w:lineRule="auto"/>
        <w:jc w:val="both"/>
        <w:rPr>
          <w:rFonts w:ascii="Montserrat" w:hAnsi="Montserrat" w:cs="Arial"/>
        </w:rPr>
      </w:pPr>
    </w:p>
    <w:p w14:paraId="641747C7" w14:textId="5AF73CE6" w:rsidR="005728AC" w:rsidRPr="00794AEC" w:rsidRDefault="005728AC" w:rsidP="003C4512">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Lo</w:t>
      </w:r>
      <w:r w:rsidR="00E71A25" w:rsidRPr="00794AEC">
        <w:rPr>
          <w:rFonts w:ascii="Montserrat" w:eastAsia="Times New Roman" w:hAnsi="Montserrat" w:cs="Arial"/>
          <w:bCs/>
          <w:color w:val="000000" w:themeColor="text1"/>
        </w:rPr>
        <w:t>s materiales que necesitarás son:</w:t>
      </w:r>
      <w:r w:rsidRPr="00794AEC">
        <w:rPr>
          <w:rFonts w:ascii="Montserrat" w:eastAsia="Times New Roman" w:hAnsi="Montserrat" w:cs="Arial"/>
          <w:bCs/>
          <w:color w:val="000000" w:themeColor="text1"/>
        </w:rPr>
        <w:t xml:space="preserve"> </w:t>
      </w:r>
    </w:p>
    <w:p w14:paraId="6C297EC6" w14:textId="77777777" w:rsidR="005728AC" w:rsidRPr="00794AEC" w:rsidRDefault="005728AC" w:rsidP="003C4512">
      <w:pPr>
        <w:spacing w:after="0" w:line="240" w:lineRule="auto"/>
        <w:jc w:val="both"/>
        <w:rPr>
          <w:rFonts w:ascii="Montserrat" w:eastAsia="Times New Roman" w:hAnsi="Montserrat" w:cs="Arial"/>
          <w:bCs/>
          <w:color w:val="000000" w:themeColor="text1"/>
        </w:rPr>
      </w:pPr>
    </w:p>
    <w:p w14:paraId="54F049E5" w14:textId="1D1C61AC"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3 tazas de harina</w:t>
      </w:r>
    </w:p>
    <w:p w14:paraId="5B687C36" w14:textId="5D42FED0"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1 taza de sal fina</w:t>
      </w:r>
      <w:r w:rsidR="005728AC" w:rsidRPr="00794AEC">
        <w:rPr>
          <w:rFonts w:ascii="Montserrat" w:hAnsi="Montserrat" w:cs="Arial"/>
          <w:lang w:val="es-MX"/>
        </w:rPr>
        <w:t xml:space="preserve"> </w:t>
      </w:r>
    </w:p>
    <w:p w14:paraId="230D7FF5" w14:textId="34F474B6"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1 taza de agua</w:t>
      </w:r>
    </w:p>
    <w:p w14:paraId="00561048" w14:textId="0445BE76" w:rsidR="00E71A25" w:rsidRPr="00794AEC" w:rsidRDefault="00CF0D1B" w:rsidP="0059676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5 cucharadas de aceite</w:t>
      </w:r>
    </w:p>
    <w:p w14:paraId="02A6160D" w14:textId="0F286721" w:rsidR="00E71A25" w:rsidRPr="00794AEC" w:rsidRDefault="005728AC" w:rsidP="0059676C">
      <w:pPr>
        <w:pStyle w:val="Prrafodelista"/>
        <w:numPr>
          <w:ilvl w:val="0"/>
          <w:numId w:val="6"/>
        </w:numPr>
        <w:spacing w:after="0" w:line="240" w:lineRule="auto"/>
        <w:jc w:val="both"/>
        <w:rPr>
          <w:rFonts w:ascii="Montserrat" w:hAnsi="Montserrat" w:cs="Arial"/>
          <w:lang w:val="es-MX"/>
        </w:rPr>
      </w:pPr>
      <w:r w:rsidRPr="00794AEC">
        <w:rPr>
          <w:rFonts w:ascii="Montserrat" w:hAnsi="Montserrat" w:cs="Arial"/>
          <w:lang w:val="es-MX"/>
        </w:rPr>
        <w:t xml:space="preserve">3 </w:t>
      </w:r>
      <w:proofErr w:type="gramStart"/>
      <w:r w:rsidRPr="00794AEC">
        <w:rPr>
          <w:rFonts w:ascii="Montserrat" w:hAnsi="Montserrat" w:cs="Arial"/>
          <w:lang w:val="es-MX"/>
        </w:rPr>
        <w:t>Colores</w:t>
      </w:r>
      <w:proofErr w:type="gramEnd"/>
      <w:r w:rsidRPr="00794AEC">
        <w:rPr>
          <w:rFonts w:ascii="Montserrat" w:hAnsi="Montserrat" w:cs="Arial"/>
          <w:lang w:val="es-MX"/>
        </w:rPr>
        <w:t xml:space="preserve"> a</w:t>
      </w:r>
      <w:r w:rsidR="00CF0D1B">
        <w:rPr>
          <w:rFonts w:ascii="Montserrat" w:hAnsi="Montserrat" w:cs="Arial"/>
          <w:lang w:val="es-MX"/>
        </w:rPr>
        <w:t>limentarios: azul, rojo y verde</w:t>
      </w:r>
    </w:p>
    <w:p w14:paraId="157DC217" w14:textId="258CAE18" w:rsidR="00E71A25" w:rsidRPr="00794AEC" w:rsidRDefault="00CF0D1B" w:rsidP="0059676C">
      <w:pPr>
        <w:pStyle w:val="Prrafodelista"/>
        <w:numPr>
          <w:ilvl w:val="0"/>
          <w:numId w:val="6"/>
        </w:numPr>
        <w:spacing w:after="0" w:line="240" w:lineRule="auto"/>
        <w:jc w:val="both"/>
        <w:rPr>
          <w:rFonts w:ascii="Montserrat" w:eastAsia="Times New Roman" w:hAnsi="Montserrat" w:cs="Arial"/>
          <w:color w:val="000000" w:themeColor="text1"/>
          <w:lang w:val="es-MX"/>
        </w:rPr>
      </w:pPr>
      <w:r>
        <w:rPr>
          <w:rFonts w:ascii="Montserrat" w:hAnsi="Montserrat" w:cs="Arial"/>
          <w:lang w:val="es-MX"/>
        </w:rPr>
        <w:t>Palillos de madera</w:t>
      </w:r>
    </w:p>
    <w:p w14:paraId="5364FBA8" w14:textId="0712943E" w:rsidR="005728AC" w:rsidRPr="00794AEC" w:rsidRDefault="00CF0D1B" w:rsidP="0059676C">
      <w:pPr>
        <w:pStyle w:val="Prrafodelista"/>
        <w:numPr>
          <w:ilvl w:val="0"/>
          <w:numId w:val="6"/>
        </w:numPr>
        <w:spacing w:after="0" w:line="240" w:lineRule="auto"/>
        <w:jc w:val="both"/>
        <w:rPr>
          <w:rFonts w:ascii="Montserrat" w:eastAsia="Times New Roman" w:hAnsi="Montserrat" w:cs="Arial"/>
          <w:color w:val="000000" w:themeColor="text1"/>
          <w:lang w:val="es-MX"/>
        </w:rPr>
      </w:pPr>
      <w:r>
        <w:rPr>
          <w:rFonts w:ascii="Montserrat" w:hAnsi="Montserrat" w:cs="Arial"/>
          <w:lang w:val="es-MX"/>
        </w:rPr>
        <w:t>Y una caja de cartón mediana</w:t>
      </w:r>
    </w:p>
    <w:p w14:paraId="37F74F79" w14:textId="7746E001" w:rsidR="002B08EA" w:rsidRPr="00794AEC" w:rsidRDefault="002B08EA" w:rsidP="003C4512">
      <w:pPr>
        <w:spacing w:after="0" w:line="240" w:lineRule="auto"/>
        <w:jc w:val="both"/>
        <w:textAlignment w:val="baseline"/>
        <w:rPr>
          <w:rFonts w:ascii="Montserrat" w:eastAsia="Times New Roman" w:hAnsi="Montserrat" w:cs="Times New Roman"/>
          <w:b/>
          <w:bCs/>
          <w:lang w:eastAsia="es-MX"/>
        </w:rPr>
      </w:pPr>
    </w:p>
    <w:p w14:paraId="670379B4" w14:textId="25CC678A" w:rsidR="005728AC" w:rsidRPr="00794AEC" w:rsidRDefault="005728AC" w:rsidP="003C4512">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¿Cuándo fue la última vez que compra</w:t>
      </w:r>
      <w:r w:rsidR="0092347D" w:rsidRPr="00794AEC">
        <w:rPr>
          <w:rFonts w:ascii="Montserrat" w:eastAsia="Times New Roman" w:hAnsi="Montserrat" w:cs="Arial"/>
          <w:bCs/>
          <w:color w:val="000000" w:themeColor="text1"/>
        </w:rPr>
        <w:t>ste</w:t>
      </w:r>
      <w:r w:rsidRPr="00794AEC">
        <w:rPr>
          <w:rFonts w:ascii="Montserrat" w:eastAsia="Times New Roman" w:hAnsi="Montserrat" w:cs="Arial"/>
          <w:bCs/>
          <w:color w:val="000000" w:themeColor="text1"/>
        </w:rPr>
        <w:t xml:space="preserve"> alguna fritura o bebida azucarada?</w:t>
      </w:r>
    </w:p>
    <w:p w14:paraId="44B5D15A" w14:textId="77777777" w:rsidR="0092347D" w:rsidRPr="00794AEC" w:rsidRDefault="0092347D" w:rsidP="003C4512">
      <w:pPr>
        <w:spacing w:after="0" w:line="240" w:lineRule="auto"/>
        <w:jc w:val="both"/>
        <w:rPr>
          <w:rFonts w:ascii="Montserrat" w:eastAsia="Times New Roman" w:hAnsi="Montserrat" w:cs="Arial"/>
          <w:bCs/>
          <w:color w:val="000000" w:themeColor="text1"/>
        </w:rPr>
      </w:pPr>
    </w:p>
    <w:p w14:paraId="0B60D9C4" w14:textId="2F3A0B06" w:rsidR="005728AC" w:rsidRPr="00794AEC" w:rsidRDefault="0092347D" w:rsidP="003C4512">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T</w:t>
      </w:r>
      <w:r w:rsidR="005728AC" w:rsidRPr="00794AEC">
        <w:rPr>
          <w:rFonts w:ascii="Montserrat" w:eastAsia="Times New Roman" w:hAnsi="Montserrat" w:cs="Arial"/>
          <w:bCs/>
          <w:color w:val="000000" w:themeColor="text1"/>
        </w:rPr>
        <w:t>e ha</w:t>
      </w:r>
      <w:r w:rsidRPr="00794AEC">
        <w:rPr>
          <w:rFonts w:ascii="Montserrat" w:eastAsia="Times New Roman" w:hAnsi="Montserrat" w:cs="Arial"/>
          <w:bCs/>
          <w:color w:val="000000" w:themeColor="text1"/>
        </w:rPr>
        <w:t>s</w:t>
      </w:r>
      <w:r w:rsidR="005728AC" w:rsidRPr="00794AEC">
        <w:rPr>
          <w:rFonts w:ascii="Montserrat" w:eastAsia="Times New Roman" w:hAnsi="Montserrat" w:cs="Arial"/>
          <w:bCs/>
          <w:color w:val="000000" w:themeColor="text1"/>
        </w:rPr>
        <w:t xml:space="preserve"> dado cuenta que tienen unas etiquetas diferentes, ¿Por qué habrán cambiado de las etiquetas anteriores a éstas?</w:t>
      </w:r>
    </w:p>
    <w:p w14:paraId="05F0E4E5" w14:textId="0589DFDD" w:rsidR="005728AC" w:rsidRPr="00794AEC" w:rsidRDefault="005728AC" w:rsidP="00794C42">
      <w:pPr>
        <w:spacing w:after="0" w:line="240" w:lineRule="auto"/>
        <w:textAlignment w:val="baseline"/>
        <w:rPr>
          <w:rFonts w:ascii="Montserrat" w:eastAsia="Times New Roman" w:hAnsi="Montserrat" w:cs="Times New Roman"/>
          <w:b/>
          <w:bCs/>
          <w:szCs w:val="24"/>
          <w:lang w:eastAsia="es-MX"/>
        </w:rPr>
      </w:pPr>
    </w:p>
    <w:p w14:paraId="155DDD61" w14:textId="77777777" w:rsidR="005728AC" w:rsidRPr="00794AEC" w:rsidRDefault="005728AC" w:rsidP="00794C42">
      <w:pPr>
        <w:spacing w:after="0" w:line="240" w:lineRule="auto"/>
        <w:textAlignment w:val="baseline"/>
        <w:rPr>
          <w:rFonts w:ascii="Montserrat" w:eastAsia="Times New Roman" w:hAnsi="Montserrat" w:cs="Times New Roman"/>
          <w:b/>
          <w:bCs/>
          <w:szCs w:val="24"/>
          <w:lang w:eastAsia="es-MX"/>
        </w:rPr>
      </w:pPr>
    </w:p>
    <w:p w14:paraId="35495CAC" w14:textId="1994D16A" w:rsidR="00C60757" w:rsidRPr="00794AEC" w:rsidRDefault="00C60757" w:rsidP="00794C42">
      <w:pPr>
        <w:spacing w:after="0" w:line="240" w:lineRule="auto"/>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hacemos?</w:t>
      </w:r>
    </w:p>
    <w:p w14:paraId="7D329A6F" w14:textId="195B86BE" w:rsidR="00894676" w:rsidRPr="00794AEC" w:rsidRDefault="00894676" w:rsidP="00794C42">
      <w:pPr>
        <w:spacing w:after="0" w:line="240" w:lineRule="auto"/>
        <w:textAlignment w:val="baseline"/>
        <w:rPr>
          <w:rFonts w:ascii="Montserrat" w:eastAsia="Times New Roman" w:hAnsi="Montserrat" w:cs="Times New Roman"/>
          <w:b/>
          <w:bCs/>
          <w:sz w:val="28"/>
          <w:szCs w:val="24"/>
          <w:lang w:eastAsia="es-MX"/>
        </w:rPr>
      </w:pPr>
    </w:p>
    <w:p w14:paraId="2A42A52A" w14:textId="77777777" w:rsidR="00257CB1" w:rsidRPr="00794AEC" w:rsidRDefault="00257CB1" w:rsidP="00257CB1">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Observa el siguiente video:</w:t>
      </w:r>
    </w:p>
    <w:p w14:paraId="59C6F307"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40664B47" w14:textId="77777777" w:rsidR="00257CB1" w:rsidRPr="00794AEC" w:rsidRDefault="00257CB1" w:rsidP="009E4F9F">
      <w:pPr>
        <w:pStyle w:val="Prrafodelista"/>
        <w:numPr>
          <w:ilvl w:val="0"/>
          <w:numId w:val="18"/>
        </w:numPr>
        <w:jc w:val="both"/>
        <w:rPr>
          <w:rFonts w:ascii="Montserrat" w:eastAsia="Times New Roman" w:hAnsi="Montserrat" w:cs="Arial"/>
          <w:b/>
          <w:lang w:val="es-MX"/>
        </w:rPr>
      </w:pPr>
      <w:r w:rsidRPr="00794AEC">
        <w:rPr>
          <w:rFonts w:ascii="Montserrat" w:eastAsia="Times New Roman" w:hAnsi="Montserrat" w:cs="Arial"/>
          <w:b/>
          <w:lang w:val="es-MX"/>
        </w:rPr>
        <w:t>Regulación en etiquetas de alimentos y bebidas no alcohólicas.</w:t>
      </w:r>
    </w:p>
    <w:p w14:paraId="2F62C6AC" w14:textId="77777777" w:rsidR="00257CB1" w:rsidRPr="00794AEC" w:rsidRDefault="00257CB1" w:rsidP="00257CB1">
      <w:pPr>
        <w:pStyle w:val="Prrafodelista"/>
        <w:jc w:val="both"/>
        <w:rPr>
          <w:rFonts w:ascii="Montserrat" w:eastAsia="Times New Roman" w:hAnsi="Montserrat" w:cs="Arial"/>
          <w:b/>
          <w:lang w:val="es-MX"/>
        </w:rPr>
      </w:pPr>
      <w:r w:rsidRPr="00794AEC">
        <w:rPr>
          <w:rFonts w:ascii="Montserrat" w:eastAsia="Times New Roman" w:hAnsi="Montserrat" w:cs="Arial"/>
          <w:b/>
          <w:lang w:val="es-MX"/>
        </w:rPr>
        <w:t>Secretaría de Salud México.</w:t>
      </w:r>
    </w:p>
    <w:p w14:paraId="7B6C9331" w14:textId="77777777" w:rsidR="00257CB1" w:rsidRPr="00794AEC" w:rsidRDefault="00021A07" w:rsidP="00257CB1">
      <w:pPr>
        <w:pStyle w:val="Prrafodelista"/>
        <w:jc w:val="both"/>
        <w:rPr>
          <w:rFonts w:ascii="Montserrat" w:eastAsia="Times New Roman" w:hAnsi="Montserrat" w:cs="Arial"/>
          <w:b/>
          <w:lang w:val="es-MX"/>
        </w:rPr>
      </w:pPr>
      <w:hyperlink r:id="rId7" w:history="1">
        <w:r w:rsidR="00257CB1" w:rsidRPr="00794AEC">
          <w:rPr>
            <w:rStyle w:val="Hipervnculo"/>
            <w:rFonts w:ascii="Montserrat" w:eastAsia="Times New Roman" w:hAnsi="Montserrat" w:cs="Arial"/>
            <w:lang w:val="es-MX"/>
          </w:rPr>
          <w:t>https://youtu.be/RNIzPHKk1LU?list=PL_W2CEvi5ZV9zxXDgoQyBUslOy_QEy8Uo</w:t>
        </w:r>
      </w:hyperlink>
    </w:p>
    <w:p w14:paraId="0F57AF6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video se menciona que los alimentos entre otras cosas, están compuestos por sustancias, y que ahora se colocan en las etiquetas frontales.</w:t>
      </w:r>
    </w:p>
    <w:p w14:paraId="31F17603" w14:textId="77777777" w:rsidR="00257CB1" w:rsidRPr="00794AEC" w:rsidRDefault="00257CB1" w:rsidP="00257CB1">
      <w:pPr>
        <w:spacing w:after="0" w:line="240" w:lineRule="auto"/>
        <w:jc w:val="both"/>
        <w:rPr>
          <w:rFonts w:ascii="Montserrat" w:hAnsi="Montserrat" w:cs="Arial"/>
        </w:rPr>
      </w:pPr>
    </w:p>
    <w:p w14:paraId="1749184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lastRenderedPageBreak/>
        <w:t>Las frituras contienen sustancias como azucares, grasas o lípidos y sodio.</w:t>
      </w:r>
    </w:p>
    <w:p w14:paraId="6A34FE55" w14:textId="77777777" w:rsidR="00257CB1" w:rsidRPr="00794AEC" w:rsidRDefault="00257CB1" w:rsidP="00257CB1">
      <w:pPr>
        <w:spacing w:after="0" w:line="240" w:lineRule="auto"/>
        <w:jc w:val="both"/>
        <w:rPr>
          <w:rFonts w:ascii="Montserrat" w:hAnsi="Montserrat" w:cs="Arial"/>
        </w:rPr>
      </w:pPr>
    </w:p>
    <w:p w14:paraId="0E0DF8F8"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¿Cuáles son compuestos o elementos?</w:t>
      </w:r>
    </w:p>
    <w:p w14:paraId="4914FFC2"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45A4A21F" w14:textId="77777777" w:rsidR="00257CB1" w:rsidRPr="00794AEC" w:rsidRDefault="00257CB1" w:rsidP="00257CB1">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Reflexiona y contesta:</w:t>
      </w:r>
    </w:p>
    <w:p w14:paraId="57EC67A3"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69F0F313" w14:textId="2E9EAE05" w:rsidR="00257CB1" w:rsidRPr="00794AEC" w:rsidRDefault="00257CB1" w:rsidP="0059676C">
      <w:pPr>
        <w:pStyle w:val="Prrafodelista"/>
        <w:numPr>
          <w:ilvl w:val="0"/>
          <w:numId w:val="8"/>
        </w:numPr>
        <w:spacing w:after="0" w:line="240" w:lineRule="auto"/>
        <w:jc w:val="both"/>
        <w:rPr>
          <w:rFonts w:ascii="Montserrat" w:eastAsia="Times New Roman" w:hAnsi="Montserrat" w:cs="Arial"/>
          <w:bCs/>
          <w:color w:val="000000" w:themeColor="text1"/>
          <w:lang w:val="es-MX"/>
        </w:rPr>
      </w:pPr>
      <w:r w:rsidRPr="00794AEC">
        <w:rPr>
          <w:rFonts w:ascii="Montserrat" w:eastAsia="Times New Roman" w:hAnsi="Montserrat" w:cs="Arial"/>
          <w:bCs/>
          <w:color w:val="000000" w:themeColor="text1"/>
          <w:lang w:val="es-MX"/>
        </w:rPr>
        <w:t>¿Qué elementos o compuestos contienen las frituras?</w:t>
      </w:r>
    </w:p>
    <w:p w14:paraId="5BAA1071" w14:textId="77777777" w:rsidR="00257CB1" w:rsidRPr="00794AEC" w:rsidRDefault="00257CB1" w:rsidP="0059676C">
      <w:pPr>
        <w:pStyle w:val="Prrafodelista"/>
        <w:numPr>
          <w:ilvl w:val="0"/>
          <w:numId w:val="8"/>
        </w:numPr>
        <w:spacing w:after="0" w:line="240" w:lineRule="auto"/>
        <w:jc w:val="both"/>
        <w:rPr>
          <w:rFonts w:ascii="Montserrat" w:eastAsia="Times New Roman" w:hAnsi="Montserrat" w:cs="Arial"/>
          <w:bCs/>
          <w:color w:val="000000" w:themeColor="text1"/>
          <w:lang w:val="es-MX"/>
        </w:rPr>
      </w:pPr>
      <w:r w:rsidRPr="00794AEC">
        <w:rPr>
          <w:rFonts w:ascii="Montserrat" w:eastAsia="Times New Roman" w:hAnsi="Montserrat" w:cs="Arial"/>
          <w:bCs/>
          <w:color w:val="000000" w:themeColor="text1"/>
          <w:lang w:val="es-MX"/>
        </w:rPr>
        <w:t>¿Cuál es la causa de colocar estas nuevas etiquetas?</w:t>
      </w:r>
    </w:p>
    <w:p w14:paraId="2645B883"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5BC43DEC" w14:textId="027B0404"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Te recomendamos que revises la información nutrimental de las etiquetas de los productos que compra</w:t>
      </w:r>
      <w:r w:rsidR="00794AEC" w:rsidRPr="00794AEC">
        <w:rPr>
          <w:rFonts w:ascii="Montserrat" w:hAnsi="Montserrat" w:cs="Arial"/>
        </w:rPr>
        <w:t>s</w:t>
      </w:r>
      <w:r w:rsidRPr="00794AEC">
        <w:rPr>
          <w:rFonts w:ascii="Montserrat" w:hAnsi="Montserrat" w:cs="Arial"/>
        </w:rPr>
        <w:t>, e identifica qué sustancias contienen.</w:t>
      </w:r>
    </w:p>
    <w:p w14:paraId="128879C1" w14:textId="77777777" w:rsidR="00257CB1" w:rsidRPr="00794AEC" w:rsidRDefault="00257CB1" w:rsidP="00257CB1">
      <w:pPr>
        <w:spacing w:after="0" w:line="240" w:lineRule="auto"/>
        <w:jc w:val="both"/>
        <w:textAlignment w:val="baseline"/>
        <w:rPr>
          <w:rFonts w:ascii="Montserrat" w:hAnsi="Montserrat" w:cs="Arial"/>
        </w:rPr>
      </w:pPr>
    </w:p>
    <w:p w14:paraId="18B38DA0" w14:textId="77777777" w:rsidR="00257CB1" w:rsidRPr="00794AEC" w:rsidRDefault="00257CB1" w:rsidP="00257CB1">
      <w:pPr>
        <w:spacing w:after="0" w:line="240" w:lineRule="auto"/>
        <w:jc w:val="both"/>
        <w:rPr>
          <w:rFonts w:ascii="Montserrat" w:eastAsia="Times New Roman" w:hAnsi="Montserrat" w:cs="Arial"/>
        </w:rPr>
      </w:pPr>
      <w:r w:rsidRPr="00794AEC">
        <w:rPr>
          <w:rFonts w:ascii="Montserrat" w:eastAsia="Times New Roman" w:hAnsi="Montserrat" w:cs="Arial"/>
        </w:rPr>
        <w:t>La mayoría de los materiales que te rodean forman mezclas a partir de diferentes sustancias.</w:t>
      </w:r>
    </w:p>
    <w:p w14:paraId="3B4CE28E" w14:textId="77777777" w:rsidR="00257CB1" w:rsidRPr="00794AEC" w:rsidRDefault="00257CB1" w:rsidP="00257CB1">
      <w:pPr>
        <w:spacing w:after="0" w:line="240" w:lineRule="auto"/>
        <w:jc w:val="both"/>
        <w:rPr>
          <w:rFonts w:ascii="Montserrat" w:eastAsia="Times New Roman" w:hAnsi="Montserrat" w:cs="Arial"/>
        </w:rPr>
      </w:pPr>
    </w:p>
    <w:p w14:paraId="0F9C3A9B" w14:textId="77777777" w:rsidR="00257CB1" w:rsidRPr="00794AEC" w:rsidRDefault="00257CB1" w:rsidP="00257CB1">
      <w:pPr>
        <w:spacing w:after="0" w:line="240" w:lineRule="auto"/>
        <w:jc w:val="both"/>
        <w:rPr>
          <w:rFonts w:ascii="Montserrat" w:hAnsi="Montserrat" w:cs="Arial"/>
        </w:rPr>
      </w:pPr>
      <w:r w:rsidRPr="00794AEC">
        <w:rPr>
          <w:rFonts w:ascii="Montserrat" w:eastAsia="Times New Roman" w:hAnsi="Montserrat" w:cs="Arial"/>
        </w:rPr>
        <w:t>Revisa tu glosario, recupera lo que es una mezcla, sus propiedades y ejemplos. Recuerda que una mezcla está formada por</w:t>
      </w:r>
      <w:r w:rsidRPr="00794AEC">
        <w:rPr>
          <w:rFonts w:ascii="Montserrat" w:eastAsia="Times New Roman" w:hAnsi="Montserrat" w:cs="Arial"/>
          <w:color w:val="000000" w:themeColor="text1"/>
        </w:rPr>
        <w:t xml:space="preserve"> dos o más sustancias en distintas proporciones, sin cambiar sus propiedades químicas, </w:t>
      </w:r>
      <w:r w:rsidRPr="00794AEC">
        <w:rPr>
          <w:rFonts w:ascii="Montserrat" w:eastAsia="Times New Roman" w:hAnsi="Montserrat" w:cs="Arial"/>
        </w:rPr>
        <w:t>sus componentes se pueden separar por medio de métodos de separación física.</w:t>
      </w:r>
      <w:r w:rsidRPr="00794AEC">
        <w:rPr>
          <w:rFonts w:ascii="Montserrat" w:hAnsi="Montserrat" w:cs="Arial"/>
        </w:rPr>
        <w:t xml:space="preserve"> Un ejemplo de mezclas son las aguas de frutas naturales, sus componentes son la fruta, el agua y el azúcar.</w:t>
      </w:r>
    </w:p>
    <w:p w14:paraId="7780F7B0" w14:textId="77777777" w:rsidR="00257CB1" w:rsidRPr="00794AEC" w:rsidRDefault="00257CB1" w:rsidP="00257CB1">
      <w:pPr>
        <w:spacing w:after="0" w:line="240" w:lineRule="auto"/>
        <w:jc w:val="center"/>
        <w:rPr>
          <w:rFonts w:ascii="Montserrat" w:hAnsi="Montserrat" w:cs="Arial"/>
        </w:rPr>
      </w:pPr>
    </w:p>
    <w:p w14:paraId="25371AA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Las mezclas tienen su composición variable, por lo que sus propiedades físicas, como la densidad, la temperatura de ebullición y de fusión no tienen una magnitud específica.</w:t>
      </w:r>
    </w:p>
    <w:p w14:paraId="4E062C5E" w14:textId="77777777" w:rsidR="00257CB1" w:rsidRPr="00794AEC" w:rsidRDefault="00257CB1" w:rsidP="00257CB1">
      <w:pPr>
        <w:spacing w:after="0" w:line="240" w:lineRule="auto"/>
        <w:jc w:val="both"/>
        <w:rPr>
          <w:rFonts w:ascii="Montserrat" w:hAnsi="Montserrat" w:cs="Arial"/>
        </w:rPr>
      </w:pPr>
    </w:p>
    <w:p w14:paraId="5DE0F8B9"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Los componentes de una mezcla se llaman sustancias puras, que pueden ser de dos tipos: compuestos o elementos químicos.</w:t>
      </w:r>
    </w:p>
    <w:p w14:paraId="1AB2C499" w14:textId="77777777" w:rsidR="00257CB1" w:rsidRPr="00794AEC" w:rsidRDefault="00257CB1" w:rsidP="00257CB1">
      <w:pPr>
        <w:spacing w:after="0" w:line="240" w:lineRule="auto"/>
        <w:jc w:val="both"/>
        <w:rPr>
          <w:rFonts w:ascii="Montserrat" w:eastAsia="Times New Roman" w:hAnsi="Montserrat" w:cs="Arial"/>
        </w:rPr>
      </w:pPr>
    </w:p>
    <w:p w14:paraId="572CF0EE" w14:textId="77777777" w:rsidR="00257CB1" w:rsidRPr="00794AEC" w:rsidRDefault="00257CB1" w:rsidP="00257CB1">
      <w:pPr>
        <w:spacing w:after="0" w:line="240" w:lineRule="auto"/>
        <w:jc w:val="both"/>
        <w:rPr>
          <w:rFonts w:ascii="Montserrat" w:hAnsi="Montserrat" w:cs="Arial"/>
        </w:rPr>
      </w:pPr>
      <w:r w:rsidRPr="00794AEC">
        <w:rPr>
          <w:rFonts w:ascii="Montserrat" w:eastAsia="Times New Roman" w:hAnsi="Montserrat" w:cs="Arial"/>
        </w:rPr>
        <w:t xml:space="preserve">Se denomina sustancia pura a la materia cuya composición química es definida, y que presenta propiedades intensivas específicas. </w:t>
      </w:r>
      <w:r w:rsidRPr="00794AEC">
        <w:rPr>
          <w:rFonts w:ascii="Montserrat" w:hAnsi="Montserrat" w:cs="Arial"/>
        </w:rPr>
        <w:t>Existen tablas en las que se encuentran las propiedades físicas de diferentes sustancias; éstas se pueden comparar para determinar su pureza.</w:t>
      </w:r>
    </w:p>
    <w:p w14:paraId="7223C202" w14:textId="77777777" w:rsidR="00257CB1" w:rsidRPr="00794AEC" w:rsidRDefault="00257CB1" w:rsidP="00257CB1">
      <w:pPr>
        <w:spacing w:after="0" w:line="240" w:lineRule="auto"/>
        <w:jc w:val="center"/>
        <w:rPr>
          <w:rFonts w:ascii="Montserrat" w:eastAsia="Times New Roman" w:hAnsi="Montserrat" w:cs="Arial"/>
        </w:rPr>
      </w:pPr>
      <w:r w:rsidRPr="00794AEC">
        <w:rPr>
          <w:rFonts w:ascii="Montserrat" w:hAnsi="Montserrat" w:cs="Arial"/>
          <w:noProof/>
          <w:lang w:val="en-US"/>
        </w:rPr>
        <w:drawing>
          <wp:inline distT="0" distB="0" distL="0" distR="0" wp14:anchorId="6C2782DB" wp14:editId="5DB2816B">
            <wp:extent cx="2362200" cy="1264275"/>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2.png"/>
                    <pic:cNvPicPr/>
                  </pic:nvPicPr>
                  <pic:blipFill rotWithShape="1">
                    <a:blip r:embed="rId8" cstate="print">
                      <a:extLst>
                        <a:ext uri="{28A0092B-C50C-407E-A947-70E740481C1C}">
                          <a14:useLocalDpi xmlns:a14="http://schemas.microsoft.com/office/drawing/2010/main" val="0"/>
                        </a:ext>
                      </a:extLst>
                    </a:blip>
                    <a:srcRect t="10620" r="23174" b="34329"/>
                    <a:stretch/>
                  </pic:blipFill>
                  <pic:spPr bwMode="auto">
                    <a:xfrm>
                      <a:off x="0" y="0"/>
                      <a:ext cx="2375435" cy="1271359"/>
                    </a:xfrm>
                    <a:prstGeom prst="rect">
                      <a:avLst/>
                    </a:prstGeom>
                    <a:ln>
                      <a:noFill/>
                    </a:ln>
                    <a:extLst>
                      <a:ext uri="{53640926-AAD7-44D8-BBD7-CCE9431645EC}">
                        <a14:shadowObscured xmlns:a14="http://schemas.microsoft.com/office/drawing/2010/main"/>
                      </a:ext>
                    </a:extLst>
                  </pic:spPr>
                </pic:pic>
              </a:graphicData>
            </a:graphic>
          </wp:inline>
        </w:drawing>
      </w:r>
    </w:p>
    <w:p w14:paraId="60D6C7FA" w14:textId="77777777" w:rsidR="00257CB1" w:rsidRPr="00794AEC" w:rsidRDefault="00257CB1" w:rsidP="00257CB1">
      <w:pPr>
        <w:spacing w:after="0" w:line="240" w:lineRule="auto"/>
        <w:jc w:val="both"/>
        <w:rPr>
          <w:rFonts w:ascii="Montserrat" w:eastAsia="Times New Roman" w:hAnsi="Montserrat" w:cs="Arial"/>
        </w:rPr>
      </w:pPr>
    </w:p>
    <w:p w14:paraId="2AC2A866" w14:textId="77777777" w:rsidR="00257CB1" w:rsidRPr="00794AEC" w:rsidRDefault="00257CB1" w:rsidP="00257CB1">
      <w:pPr>
        <w:spacing w:after="0" w:line="240" w:lineRule="auto"/>
        <w:jc w:val="both"/>
        <w:rPr>
          <w:rFonts w:ascii="Montserrat" w:eastAsia="Times New Roman" w:hAnsi="Montserrat" w:cs="Times New Roman"/>
          <w:b/>
          <w:bCs/>
          <w:lang w:eastAsia="es-MX"/>
        </w:rPr>
      </w:pPr>
      <w:r w:rsidRPr="00794AEC">
        <w:rPr>
          <w:rFonts w:ascii="Montserrat" w:eastAsia="Times New Roman" w:hAnsi="Montserrat" w:cs="Arial"/>
        </w:rPr>
        <w:t>Pero, ¿qué es la composición química? y ¿cómo se expresa?</w:t>
      </w:r>
    </w:p>
    <w:p w14:paraId="08C31E16" w14:textId="77777777" w:rsidR="00257CB1" w:rsidRPr="00794AEC" w:rsidRDefault="00257CB1" w:rsidP="00257CB1">
      <w:pPr>
        <w:spacing w:after="0" w:line="240" w:lineRule="auto"/>
        <w:jc w:val="both"/>
        <w:textAlignment w:val="baseline"/>
        <w:rPr>
          <w:rFonts w:ascii="Montserrat" w:eastAsia="Times New Roman" w:hAnsi="Montserrat" w:cs="Times New Roman"/>
          <w:b/>
          <w:bCs/>
          <w:lang w:eastAsia="es-MX"/>
        </w:rPr>
      </w:pPr>
    </w:p>
    <w:p w14:paraId="4065DAFA"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Los alimentos están constituidos por compuestos, éstos a su vez están formados por diferentes elementos químicos en proporción definida, lo que se denomina composición química, se expresa por medio de una fórmula química. </w:t>
      </w:r>
    </w:p>
    <w:p w14:paraId="1E8E9060" w14:textId="77777777" w:rsidR="00257CB1" w:rsidRPr="00794AEC" w:rsidRDefault="00257CB1" w:rsidP="00257CB1">
      <w:pPr>
        <w:spacing w:after="0" w:line="240" w:lineRule="auto"/>
        <w:jc w:val="both"/>
        <w:rPr>
          <w:rFonts w:ascii="Montserrat" w:hAnsi="Montserrat" w:cs="Arial"/>
        </w:rPr>
      </w:pPr>
    </w:p>
    <w:p w14:paraId="5E45676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caso del agua su fórmula química es H</w:t>
      </w:r>
      <w:r w:rsidRPr="00794AEC">
        <w:rPr>
          <w:rFonts w:ascii="Montserrat" w:hAnsi="Montserrat" w:cs="Arial"/>
          <w:vertAlign w:val="subscript"/>
        </w:rPr>
        <w:t>2</w:t>
      </w:r>
      <w:r w:rsidRPr="00794AEC">
        <w:rPr>
          <w:rFonts w:ascii="Montserrat" w:hAnsi="Montserrat" w:cs="Arial"/>
        </w:rPr>
        <w:t>O, lo que nos indica que está formada dos átomos de hidrógeno, representado por un símbolo químico que es una H mayúscula y un átomo de oxígeno, cuyo símbolo químico es una O mayúscula. De manera que el agua, es una sustancia formada por tres átomos de dos elementos diferentes, su proporción es 2:1, es decir, dos átomos de hidrógeno por un átomo de oxígeno.</w:t>
      </w:r>
    </w:p>
    <w:p w14:paraId="3DE22602"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7EBB697" wp14:editId="1B43A6C0">
            <wp:extent cx="4152900" cy="1709031"/>
            <wp:effectExtent l="0" t="0" r="0" b="571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4242" cy="1713699"/>
                    </a:xfrm>
                    <a:prstGeom prst="rect">
                      <a:avLst/>
                    </a:prstGeom>
                  </pic:spPr>
                </pic:pic>
              </a:graphicData>
            </a:graphic>
          </wp:inline>
        </w:drawing>
      </w:r>
    </w:p>
    <w:p w14:paraId="4836DB5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Las sustancias en cualquier estado de agregación tienen la misma estructura química. Por ejemplo: el agua la puedes encontrar en estado sólido, líquido y gaseoso y en cualquiera de sus estados físicos o formando parte de diferentes mezclas, sigue teniendo la misma composición química: H</w:t>
      </w:r>
      <w:r w:rsidRPr="00794AEC">
        <w:rPr>
          <w:rFonts w:ascii="Montserrat" w:hAnsi="Montserrat" w:cs="Arial"/>
          <w:vertAlign w:val="subscript"/>
        </w:rPr>
        <w:t>2</w:t>
      </w:r>
      <w:r w:rsidRPr="00794AEC">
        <w:rPr>
          <w:rFonts w:ascii="Montserrat" w:hAnsi="Montserrat" w:cs="Arial"/>
        </w:rPr>
        <w:t>O.</w:t>
      </w:r>
    </w:p>
    <w:p w14:paraId="7B897703" w14:textId="77777777" w:rsidR="00257CB1" w:rsidRPr="00794AEC" w:rsidRDefault="00257CB1" w:rsidP="00257CB1">
      <w:pPr>
        <w:spacing w:after="0" w:line="240" w:lineRule="auto"/>
        <w:jc w:val="both"/>
        <w:rPr>
          <w:rFonts w:ascii="Montserrat" w:hAnsi="Montserrat" w:cs="Arial"/>
        </w:rPr>
      </w:pPr>
    </w:p>
    <w:p w14:paraId="63A7A93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caso de la sacarosa que es uno de los azucares que se utilizan, en las bebidas azucaradas, se representa por medio de la siguiente formula química: C</w:t>
      </w:r>
      <w:r w:rsidRPr="00794AEC">
        <w:rPr>
          <w:rFonts w:ascii="Montserrat" w:hAnsi="Montserrat" w:cs="Arial"/>
          <w:vertAlign w:val="subscript"/>
        </w:rPr>
        <w:t>12</w:t>
      </w:r>
      <w:r w:rsidRPr="00794AEC">
        <w:rPr>
          <w:rFonts w:ascii="Montserrat" w:hAnsi="Montserrat" w:cs="Arial"/>
        </w:rPr>
        <w:t>H</w:t>
      </w:r>
      <w:r w:rsidRPr="00794AEC">
        <w:rPr>
          <w:rFonts w:ascii="Montserrat" w:hAnsi="Montserrat" w:cs="Arial"/>
          <w:vertAlign w:val="subscript"/>
        </w:rPr>
        <w:t>22</w:t>
      </w:r>
      <w:r w:rsidRPr="00794AEC">
        <w:rPr>
          <w:rFonts w:ascii="Montserrat" w:hAnsi="Montserrat" w:cs="Arial"/>
        </w:rPr>
        <w:t>O</w:t>
      </w:r>
      <w:r w:rsidRPr="00794AEC">
        <w:rPr>
          <w:rFonts w:ascii="Montserrat" w:hAnsi="Montserrat" w:cs="Arial"/>
          <w:vertAlign w:val="subscript"/>
        </w:rPr>
        <w:t>11</w:t>
      </w:r>
      <w:r w:rsidRPr="00794AEC">
        <w:rPr>
          <w:rFonts w:ascii="Montserrat" w:hAnsi="Montserrat" w:cs="Arial"/>
        </w:rPr>
        <w:t>. Lo que indica que la sacarosa está formada por 12 átomos del elemento carbono, su símbolo químico es una C mayúscula, 22 átomos de hidrógeno y 11 del elemento oxígeno.</w:t>
      </w:r>
    </w:p>
    <w:p w14:paraId="3212CDCA" w14:textId="77777777" w:rsidR="00257CB1" w:rsidRPr="00794AEC" w:rsidRDefault="00257CB1" w:rsidP="00257CB1">
      <w:pPr>
        <w:spacing w:after="0" w:line="240" w:lineRule="auto"/>
        <w:jc w:val="both"/>
        <w:rPr>
          <w:rFonts w:ascii="Montserrat" w:hAnsi="Montserrat" w:cs="Arial"/>
        </w:rPr>
      </w:pPr>
    </w:p>
    <w:p w14:paraId="166D841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Los elementos son aquellas sustancias que están formadas por átomos del mismo tipo, por ejemplo, el cobre, la plata, un diamante, este último formado por átomos de carbono.</w:t>
      </w:r>
    </w:p>
    <w:p w14:paraId="0270572C" w14:textId="77777777" w:rsidR="00257CB1" w:rsidRPr="00794AEC" w:rsidRDefault="00257CB1" w:rsidP="00257CB1">
      <w:pPr>
        <w:spacing w:after="0" w:line="240" w:lineRule="auto"/>
        <w:jc w:val="both"/>
        <w:rPr>
          <w:rFonts w:ascii="Montserrat" w:hAnsi="Montserrat" w:cs="Arial"/>
        </w:rPr>
      </w:pPr>
    </w:p>
    <w:p w14:paraId="2ACCE20A"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Los elementos químicos no pueden separase mediante métodos de separación químicos o físicos para obtener sustancias más simples. </w:t>
      </w:r>
    </w:p>
    <w:p w14:paraId="1108762D" w14:textId="77777777" w:rsidR="00257CB1" w:rsidRPr="00794AEC" w:rsidRDefault="00257CB1" w:rsidP="00257CB1">
      <w:pPr>
        <w:spacing w:after="0" w:line="240" w:lineRule="auto"/>
        <w:jc w:val="both"/>
        <w:rPr>
          <w:rFonts w:ascii="Montserrat" w:hAnsi="Montserrat" w:cs="Arial"/>
        </w:rPr>
      </w:pPr>
    </w:p>
    <w:p w14:paraId="0CAA4CFB"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Se representan mediante símbolos químicos, cada elemento tiene su propio símbolo químico que nos permite identificarlo en cualquier parte.</w:t>
      </w:r>
    </w:p>
    <w:p w14:paraId="7C57E83C" w14:textId="77777777" w:rsidR="00257CB1" w:rsidRPr="00794AEC" w:rsidRDefault="00257CB1" w:rsidP="00257CB1">
      <w:pPr>
        <w:spacing w:after="0" w:line="240" w:lineRule="auto"/>
        <w:jc w:val="both"/>
        <w:rPr>
          <w:rFonts w:ascii="Montserrat" w:hAnsi="Montserrat" w:cs="Arial"/>
        </w:rPr>
      </w:pPr>
    </w:p>
    <w:p w14:paraId="537548B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Hay trece elementos químicos que se representan con una sola letra, los demás están compuestos por dos letras, la primera siempre es mayúscula y la segunda si la hay es minúscula. Por ejemplo: el elemento plata su símbolo químico es Ag a diferencia del oro su símbolo químico es Au.</w:t>
      </w:r>
    </w:p>
    <w:p w14:paraId="5572BB17" w14:textId="77777777" w:rsidR="00257CB1" w:rsidRPr="00794AEC" w:rsidRDefault="00257CB1" w:rsidP="00257CB1">
      <w:pPr>
        <w:spacing w:after="0" w:line="240" w:lineRule="auto"/>
        <w:jc w:val="both"/>
        <w:rPr>
          <w:rFonts w:ascii="Montserrat" w:hAnsi="Montserrat" w:cs="Arial"/>
        </w:rPr>
      </w:pPr>
    </w:p>
    <w:p w14:paraId="2D8046CF"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15C431BD" wp14:editId="22B4E9B1">
            <wp:extent cx="4152900" cy="2014183"/>
            <wp:effectExtent l="0" t="0" r="0" b="571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7079" cy="2016210"/>
                    </a:xfrm>
                    <a:prstGeom prst="rect">
                      <a:avLst/>
                    </a:prstGeom>
                  </pic:spPr>
                </pic:pic>
              </a:graphicData>
            </a:graphic>
          </wp:inline>
        </w:drawing>
      </w:r>
    </w:p>
    <w:p w14:paraId="2D294ACB" w14:textId="77777777" w:rsidR="00257CB1" w:rsidRPr="00794AEC" w:rsidRDefault="00257CB1" w:rsidP="00257CB1">
      <w:pPr>
        <w:spacing w:after="0" w:line="240" w:lineRule="auto"/>
        <w:jc w:val="both"/>
        <w:rPr>
          <w:rFonts w:ascii="Montserrat" w:hAnsi="Montserrat" w:cs="Arial"/>
        </w:rPr>
      </w:pPr>
    </w:p>
    <w:p w14:paraId="24270E3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resumen, un compuesto es la interacción química de átomos de dos o más elementos químicos que se pueden separar mediante procesos químicos.</w:t>
      </w:r>
    </w:p>
    <w:p w14:paraId="09580302" w14:textId="77777777" w:rsidR="00257CB1" w:rsidRPr="00794AEC" w:rsidRDefault="00257CB1" w:rsidP="00257CB1">
      <w:pPr>
        <w:spacing w:after="0" w:line="240" w:lineRule="auto"/>
        <w:jc w:val="both"/>
        <w:rPr>
          <w:rFonts w:ascii="Montserrat" w:hAnsi="Montserrat" w:cs="Arial"/>
        </w:rPr>
      </w:pPr>
    </w:p>
    <w:p w14:paraId="107826B7" w14:textId="7838BA89"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Otro ejemplo de compuesto es la sal de mesa, su nombre científico es cloruro de sodio, su fórmula química: </w:t>
      </w:r>
      <w:proofErr w:type="spellStart"/>
      <w:r w:rsidRPr="00794AEC">
        <w:rPr>
          <w:rFonts w:ascii="Montserrat" w:hAnsi="Montserrat" w:cs="Arial"/>
        </w:rPr>
        <w:t>N</w:t>
      </w:r>
      <w:r w:rsidR="00CF0D1B">
        <w:rPr>
          <w:rFonts w:ascii="Montserrat" w:hAnsi="Montserrat" w:cs="Arial"/>
        </w:rPr>
        <w:t>a</w:t>
      </w:r>
      <w:proofErr w:type="spellEnd"/>
      <w:r w:rsidR="00CF0D1B">
        <w:rPr>
          <w:rFonts w:ascii="Montserrat" w:hAnsi="Montserrat" w:cs="Arial"/>
        </w:rPr>
        <w:t xml:space="preserve"> </w:t>
      </w:r>
      <w:r w:rsidRPr="00794AEC">
        <w:rPr>
          <w:rFonts w:ascii="Montserrat" w:hAnsi="Montserrat" w:cs="Arial"/>
        </w:rPr>
        <w:t>Cl, lo que nos indica que este compuesto está formado por los elementos cloro y sodio en una proporción definida 1:1.</w:t>
      </w:r>
    </w:p>
    <w:p w14:paraId="6C71FCCA" w14:textId="77777777" w:rsidR="00257CB1" w:rsidRPr="00794AEC" w:rsidRDefault="00257CB1" w:rsidP="00257CB1">
      <w:pPr>
        <w:spacing w:after="0" w:line="240" w:lineRule="auto"/>
        <w:jc w:val="both"/>
        <w:rPr>
          <w:rFonts w:ascii="Montserrat" w:hAnsi="Montserrat" w:cs="Arial"/>
        </w:rPr>
      </w:pPr>
    </w:p>
    <w:p w14:paraId="6BFBC811"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1175F076" wp14:editId="7496AB71">
            <wp:extent cx="4505325" cy="1915865"/>
            <wp:effectExtent l="0" t="0" r="0" b="825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243" cy="1917106"/>
                    </a:xfrm>
                    <a:prstGeom prst="rect">
                      <a:avLst/>
                    </a:prstGeom>
                  </pic:spPr>
                </pic:pic>
              </a:graphicData>
            </a:graphic>
          </wp:inline>
        </w:drawing>
      </w:r>
    </w:p>
    <w:p w14:paraId="35372997" w14:textId="77777777" w:rsidR="00257CB1" w:rsidRPr="00794AEC" w:rsidRDefault="00257CB1" w:rsidP="00257CB1">
      <w:pPr>
        <w:spacing w:after="0" w:line="240" w:lineRule="auto"/>
        <w:jc w:val="both"/>
        <w:textAlignment w:val="baseline"/>
        <w:rPr>
          <w:rFonts w:ascii="Montserrat" w:hAnsi="Montserrat" w:cs="Arial"/>
        </w:rPr>
      </w:pPr>
    </w:p>
    <w:p w14:paraId="2043519C" w14:textId="77777777"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¿De qué otra forma puedes representar a los compuestos?</w:t>
      </w:r>
    </w:p>
    <w:p w14:paraId="519E99A6" w14:textId="77777777" w:rsidR="00257CB1" w:rsidRPr="00794AEC" w:rsidRDefault="00257CB1" w:rsidP="00257CB1">
      <w:pPr>
        <w:spacing w:after="0" w:line="240" w:lineRule="auto"/>
        <w:jc w:val="both"/>
        <w:textAlignment w:val="baseline"/>
        <w:rPr>
          <w:rFonts w:ascii="Montserrat" w:hAnsi="Montserrat" w:cs="Arial"/>
        </w:rPr>
      </w:pPr>
    </w:p>
    <w:p w14:paraId="4C79563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tu libro de Ciencias. Química en el bloque II, podrás encontrar el tema y de esa forma será mucho más fácil de comprenderlo.</w:t>
      </w:r>
    </w:p>
    <w:p w14:paraId="65EC43F4" w14:textId="77777777" w:rsidR="00257CB1" w:rsidRPr="00794AEC" w:rsidRDefault="00257CB1" w:rsidP="00257CB1">
      <w:pPr>
        <w:spacing w:after="0" w:line="240" w:lineRule="auto"/>
        <w:jc w:val="both"/>
        <w:rPr>
          <w:rFonts w:ascii="Montserrat" w:hAnsi="Montserrat" w:cs="Arial"/>
        </w:rPr>
      </w:pPr>
    </w:p>
    <w:p w14:paraId="33F7E3A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Observa con atención el siguiente video, para que identifiques las ideas principales. </w:t>
      </w:r>
    </w:p>
    <w:p w14:paraId="47E52262" w14:textId="77777777" w:rsidR="00257CB1" w:rsidRPr="00794AEC" w:rsidRDefault="00257CB1" w:rsidP="00257CB1">
      <w:pPr>
        <w:spacing w:after="0" w:line="240" w:lineRule="auto"/>
        <w:jc w:val="both"/>
        <w:rPr>
          <w:rFonts w:ascii="Montserrat" w:hAnsi="Montserrat" w:cs="Arial"/>
        </w:rPr>
      </w:pPr>
    </w:p>
    <w:p w14:paraId="3824990F" w14:textId="77777777" w:rsidR="00021A07" w:rsidRDefault="00021A07" w:rsidP="00257CB1">
      <w:pPr>
        <w:spacing w:after="0" w:line="240" w:lineRule="auto"/>
        <w:jc w:val="both"/>
        <w:rPr>
          <w:rFonts w:ascii="Montserrat" w:hAnsi="Montserrat" w:cs="Arial"/>
          <w:b/>
        </w:rPr>
      </w:pPr>
      <w:hyperlink r:id="rId12" w:history="1">
        <w:r w:rsidRPr="00021A07">
          <w:rPr>
            <w:rStyle w:val="Hipervnculo"/>
            <w:rFonts w:ascii="Montserrat" w:hAnsi="Montserrat" w:cs="Arial"/>
            <w:b/>
          </w:rPr>
          <w:t>https://youtu.be/St-LXMwTS8g</w:t>
        </w:r>
      </w:hyperlink>
      <w:r w:rsidRPr="00021A07">
        <w:rPr>
          <w:rFonts w:ascii="Montserrat" w:hAnsi="Montserrat" w:cs="Arial"/>
          <w:b/>
        </w:rPr>
        <w:t xml:space="preserve"> </w:t>
      </w:r>
    </w:p>
    <w:p w14:paraId="6F6DEDDE" w14:textId="77777777" w:rsidR="00021A07" w:rsidRDefault="00021A07" w:rsidP="00257CB1">
      <w:pPr>
        <w:spacing w:after="0" w:line="240" w:lineRule="auto"/>
        <w:jc w:val="both"/>
        <w:rPr>
          <w:rFonts w:ascii="Montserrat" w:hAnsi="Montserrat" w:cs="Arial"/>
          <w:b/>
        </w:rPr>
      </w:pPr>
    </w:p>
    <w:p w14:paraId="7FD16160" w14:textId="6F10B7F4" w:rsidR="00257CB1" w:rsidRPr="00794AEC" w:rsidRDefault="00257CB1" w:rsidP="00257CB1">
      <w:pPr>
        <w:spacing w:after="0" w:line="240" w:lineRule="auto"/>
        <w:jc w:val="both"/>
        <w:rPr>
          <w:rFonts w:ascii="Montserrat" w:hAnsi="Montserrat" w:cs="Arial"/>
        </w:rPr>
      </w:pPr>
      <w:r w:rsidRPr="00794AEC">
        <w:rPr>
          <w:rFonts w:ascii="Montserrat" w:hAnsi="Montserrat" w:cs="Arial"/>
        </w:rPr>
        <w:t>Con base en el video, contesta en tu cuaderno las siguientes preguntas:</w:t>
      </w:r>
    </w:p>
    <w:p w14:paraId="1E919537" w14:textId="77777777" w:rsidR="00257CB1" w:rsidRPr="00794AEC" w:rsidRDefault="00257CB1" w:rsidP="00257CB1">
      <w:pPr>
        <w:spacing w:after="0" w:line="240" w:lineRule="auto"/>
        <w:jc w:val="both"/>
        <w:rPr>
          <w:rFonts w:ascii="Montserrat" w:hAnsi="Montserrat" w:cs="Arial"/>
        </w:rPr>
      </w:pPr>
    </w:p>
    <w:p w14:paraId="1F9A3093" w14:textId="77777777" w:rsidR="00794AEC" w:rsidRPr="00794AEC" w:rsidRDefault="00257CB1" w:rsidP="0059676C">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¿De qué es</w:t>
      </w:r>
      <w:r w:rsidR="00794AEC" w:rsidRPr="00794AEC">
        <w:rPr>
          <w:rFonts w:ascii="Montserrat" w:hAnsi="Montserrat" w:cs="Arial"/>
          <w:lang w:val="es-MX"/>
        </w:rPr>
        <w:t>tá hecho todo lo que te rodea?</w:t>
      </w:r>
    </w:p>
    <w:p w14:paraId="16E18924" w14:textId="77777777" w:rsidR="00794AEC" w:rsidRPr="00794AEC" w:rsidRDefault="00257CB1" w:rsidP="0059676C">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 xml:space="preserve">¿qué propiedades tiene? </w:t>
      </w:r>
    </w:p>
    <w:p w14:paraId="521623D7" w14:textId="79463EBB" w:rsidR="00257CB1" w:rsidRPr="00794AEC" w:rsidRDefault="00257CB1" w:rsidP="0059676C">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¿Cómo se representa?</w:t>
      </w:r>
    </w:p>
    <w:p w14:paraId="3669C62C" w14:textId="77777777" w:rsidR="00257CB1" w:rsidRPr="00794AEC" w:rsidRDefault="00257CB1" w:rsidP="00257CB1">
      <w:pPr>
        <w:spacing w:after="0" w:line="240" w:lineRule="auto"/>
        <w:jc w:val="both"/>
        <w:textAlignment w:val="baseline"/>
        <w:rPr>
          <w:rFonts w:ascii="Montserrat" w:hAnsi="Montserrat" w:cs="Arial"/>
        </w:rPr>
      </w:pPr>
    </w:p>
    <w:p w14:paraId="12E46260" w14:textId="77777777"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Una manera de explicar cómo están constituidas las sustancias es por medio del modelo corpuscular, puedes apreciar que la materia está formada por átomos extremadamente pequeños, los átomos se encuentran en continuo movimiento, el espacio entre los átomos, está vacío y ejercen fuerzas de atracción y repulsión entre sí.</w:t>
      </w:r>
    </w:p>
    <w:p w14:paraId="5E9EAEED" w14:textId="77777777" w:rsidR="00257CB1" w:rsidRPr="00794AEC" w:rsidRDefault="00257CB1" w:rsidP="00257CB1">
      <w:pPr>
        <w:spacing w:after="0" w:line="240" w:lineRule="auto"/>
        <w:jc w:val="both"/>
        <w:textAlignment w:val="baseline"/>
        <w:rPr>
          <w:rFonts w:ascii="Montserrat" w:hAnsi="Montserrat" w:cs="Arial"/>
        </w:rPr>
      </w:pPr>
    </w:p>
    <w:p w14:paraId="08A9A0D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Ahora experimenta: Harás una plastilina biodegradable, la cual te ayudará para comprender mejor el modelo corpuscular.</w:t>
      </w:r>
    </w:p>
    <w:p w14:paraId="6E8B999D" w14:textId="77777777" w:rsidR="00257CB1" w:rsidRPr="00794AEC" w:rsidRDefault="00257CB1" w:rsidP="00257CB1">
      <w:pPr>
        <w:spacing w:after="0" w:line="240" w:lineRule="auto"/>
        <w:jc w:val="both"/>
        <w:rPr>
          <w:rFonts w:ascii="Montserrat" w:hAnsi="Montserrat" w:cs="Arial"/>
        </w:rPr>
      </w:pPr>
    </w:p>
    <w:p w14:paraId="7C91098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un recipiente profundo, coloca la harina y la sal, mézclalos con ayuda de tus manos, posteriormente añade el agua y el aceite y mezcla nuevamente. Aun no agregues el colorante, porque es momento de dividirla en cuatro porciones. Ahora se agrega a cada porción el colorante, una porción sin colorante, será blanca.</w:t>
      </w:r>
    </w:p>
    <w:p w14:paraId="6326823D" w14:textId="77777777" w:rsidR="00257CB1" w:rsidRPr="00794AEC" w:rsidRDefault="00257CB1" w:rsidP="00257CB1">
      <w:pPr>
        <w:spacing w:after="0" w:line="240" w:lineRule="auto"/>
        <w:jc w:val="both"/>
        <w:rPr>
          <w:rFonts w:ascii="Montserrat" w:hAnsi="Montserrat" w:cs="Arial"/>
        </w:rPr>
      </w:pPr>
    </w:p>
    <w:p w14:paraId="575F390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Comprueba lo que has aprendido acerca de mezclas. Como recomendación, anota las preguntas y respuestas en tu libreta de la asignatura, para que las puedas compartir con tus compañeros y tus profesores.</w:t>
      </w:r>
    </w:p>
    <w:p w14:paraId="7B1C67DC" w14:textId="77777777" w:rsidR="00257CB1" w:rsidRPr="00794AEC" w:rsidRDefault="00257CB1" w:rsidP="00257CB1">
      <w:pPr>
        <w:spacing w:after="0" w:line="240" w:lineRule="auto"/>
        <w:jc w:val="both"/>
        <w:rPr>
          <w:rFonts w:ascii="Montserrat" w:hAnsi="Montserrat" w:cs="Arial"/>
        </w:rPr>
      </w:pPr>
    </w:p>
    <w:p w14:paraId="0BC94F59" w14:textId="77777777" w:rsidR="00257CB1" w:rsidRPr="00794AEC" w:rsidRDefault="00257CB1" w:rsidP="0059676C">
      <w:pPr>
        <w:pStyle w:val="Prrafodelista"/>
        <w:numPr>
          <w:ilvl w:val="0"/>
          <w:numId w:val="9"/>
        </w:numPr>
        <w:spacing w:after="0" w:line="240" w:lineRule="auto"/>
        <w:jc w:val="both"/>
        <w:rPr>
          <w:rFonts w:ascii="Montserrat" w:hAnsi="Montserrat" w:cs="Arial"/>
          <w:lang w:val="es-MX"/>
        </w:rPr>
      </w:pPr>
      <w:r w:rsidRPr="00794AEC">
        <w:rPr>
          <w:rFonts w:ascii="Montserrat" w:hAnsi="Montserrat" w:cs="Arial"/>
          <w:lang w:val="es-MX"/>
        </w:rPr>
        <w:t>¿Qué tipo de mezcla es la plastilina biodegradable?</w:t>
      </w:r>
    </w:p>
    <w:p w14:paraId="44F5B684" w14:textId="77777777" w:rsidR="00257CB1" w:rsidRPr="00794AEC" w:rsidRDefault="00257CB1" w:rsidP="0059676C">
      <w:pPr>
        <w:pStyle w:val="Prrafodelista"/>
        <w:numPr>
          <w:ilvl w:val="0"/>
          <w:numId w:val="9"/>
        </w:numPr>
        <w:spacing w:after="0" w:line="240" w:lineRule="auto"/>
        <w:jc w:val="both"/>
        <w:rPr>
          <w:rFonts w:ascii="Montserrat" w:hAnsi="Montserrat" w:cs="Arial"/>
          <w:lang w:val="es-MX"/>
        </w:rPr>
      </w:pPr>
      <w:r w:rsidRPr="00794AEC">
        <w:rPr>
          <w:rFonts w:ascii="Montserrat" w:hAnsi="Montserrat" w:cs="Arial"/>
          <w:lang w:val="es-MX"/>
        </w:rPr>
        <w:t>¿Cuántas sustancias tiene esta mezcla? ¿Cuáles son compuestos?</w:t>
      </w:r>
    </w:p>
    <w:p w14:paraId="2167ADBD" w14:textId="77777777" w:rsidR="00257CB1" w:rsidRPr="00794AEC" w:rsidRDefault="00257CB1" w:rsidP="00257CB1">
      <w:pPr>
        <w:spacing w:after="0" w:line="240" w:lineRule="auto"/>
        <w:jc w:val="both"/>
        <w:rPr>
          <w:rFonts w:ascii="Montserrat" w:hAnsi="Montserrat" w:cs="Arial"/>
        </w:rPr>
      </w:pPr>
    </w:p>
    <w:p w14:paraId="2180DF96"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La sal es uno de ellos. Ahora menciona los elementos que componen a este compuesto. Otra sustancia de esta plastilina es el agua.</w:t>
      </w:r>
    </w:p>
    <w:p w14:paraId="680E529C" w14:textId="77777777" w:rsidR="00257CB1" w:rsidRPr="00794AEC" w:rsidRDefault="00257CB1" w:rsidP="00257CB1">
      <w:pPr>
        <w:spacing w:after="0" w:line="240" w:lineRule="auto"/>
        <w:jc w:val="both"/>
        <w:rPr>
          <w:rFonts w:ascii="Montserrat" w:hAnsi="Montserrat" w:cs="Arial"/>
        </w:rPr>
      </w:pPr>
    </w:p>
    <w:p w14:paraId="088411B4" w14:textId="77777777" w:rsidR="00257CB1" w:rsidRPr="00794AEC" w:rsidRDefault="00257CB1" w:rsidP="0059676C">
      <w:pPr>
        <w:pStyle w:val="Prrafodelista"/>
        <w:numPr>
          <w:ilvl w:val="0"/>
          <w:numId w:val="10"/>
        </w:numPr>
        <w:spacing w:after="0" w:line="240" w:lineRule="auto"/>
        <w:jc w:val="both"/>
        <w:rPr>
          <w:rFonts w:ascii="Montserrat" w:hAnsi="Montserrat" w:cs="Arial"/>
          <w:lang w:val="es-MX"/>
        </w:rPr>
      </w:pPr>
      <w:r w:rsidRPr="00794AEC">
        <w:rPr>
          <w:rFonts w:ascii="Montserrat" w:hAnsi="Montserrat" w:cs="Arial"/>
          <w:lang w:val="es-MX"/>
        </w:rPr>
        <w:t>¿Cómo la representas?</w:t>
      </w:r>
    </w:p>
    <w:p w14:paraId="4DA7D080" w14:textId="77777777" w:rsidR="00257CB1" w:rsidRPr="00794AEC" w:rsidRDefault="00257CB1" w:rsidP="0059676C">
      <w:pPr>
        <w:pStyle w:val="Prrafodelista"/>
        <w:numPr>
          <w:ilvl w:val="0"/>
          <w:numId w:val="10"/>
        </w:numPr>
        <w:spacing w:after="0" w:line="240" w:lineRule="auto"/>
        <w:jc w:val="both"/>
        <w:rPr>
          <w:rFonts w:ascii="Montserrat" w:hAnsi="Montserrat" w:cs="Arial"/>
          <w:lang w:val="es-MX"/>
        </w:rPr>
      </w:pPr>
      <w:r w:rsidRPr="00794AEC">
        <w:rPr>
          <w:rFonts w:ascii="Montserrat" w:hAnsi="Montserrat" w:cs="Arial"/>
          <w:lang w:val="es-MX"/>
        </w:rPr>
        <w:t>¿Qué diferencias existen entre esta plastilina biodegradable con el otro tipo de plastilina?</w:t>
      </w:r>
    </w:p>
    <w:p w14:paraId="39F69B7D" w14:textId="77777777" w:rsidR="00257CB1" w:rsidRPr="00794AEC" w:rsidRDefault="00257CB1" w:rsidP="00257CB1">
      <w:pPr>
        <w:spacing w:after="0" w:line="240" w:lineRule="auto"/>
        <w:jc w:val="both"/>
        <w:rPr>
          <w:rFonts w:ascii="Montserrat" w:hAnsi="Montserrat" w:cs="Arial"/>
        </w:rPr>
      </w:pPr>
    </w:p>
    <w:p w14:paraId="44B7CDD8" w14:textId="2E3A7C8C"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Es importante que </w:t>
      </w:r>
      <w:r w:rsidR="0084690C">
        <w:rPr>
          <w:rFonts w:ascii="Montserrat" w:hAnsi="Montserrat" w:cs="Arial"/>
        </w:rPr>
        <w:t>cuando no la utilices la guardes</w:t>
      </w:r>
      <w:r w:rsidRPr="00794AEC">
        <w:rPr>
          <w:rFonts w:ascii="Montserrat" w:hAnsi="Montserrat" w:cs="Arial"/>
        </w:rPr>
        <w:t xml:space="preserve"> en un recipiente con tapa. Es posible que observes que hay aceite en la superficie, después de dejarla en reposo, coloca un papel absorbente sobre ella. Recuerda que debes etiquetar todo producto que elabores, incluir el nombre del producto, en este caso es:</w:t>
      </w:r>
    </w:p>
    <w:p w14:paraId="5A60C397" w14:textId="77777777" w:rsidR="00257CB1" w:rsidRPr="00794AEC" w:rsidRDefault="00257CB1" w:rsidP="00257CB1">
      <w:pPr>
        <w:spacing w:after="0" w:line="240" w:lineRule="auto"/>
        <w:jc w:val="both"/>
        <w:rPr>
          <w:rFonts w:ascii="Montserrat" w:hAnsi="Montserrat" w:cs="Arial"/>
        </w:rPr>
      </w:pPr>
    </w:p>
    <w:p w14:paraId="4D3C55D1" w14:textId="77777777" w:rsidR="00257CB1" w:rsidRPr="00794AEC" w:rsidRDefault="00257CB1" w:rsidP="00257CB1">
      <w:pPr>
        <w:spacing w:after="0" w:line="240" w:lineRule="auto"/>
        <w:jc w:val="center"/>
        <w:textAlignment w:val="baseline"/>
        <w:rPr>
          <w:rFonts w:ascii="Montserrat" w:hAnsi="Montserrat" w:cs="Arial"/>
        </w:rPr>
      </w:pPr>
      <w:r w:rsidRPr="00794AEC">
        <w:rPr>
          <w:rFonts w:ascii="Montserrat" w:hAnsi="Montserrat" w:cs="Arial"/>
          <w:noProof/>
          <w:lang w:val="en-US"/>
        </w:rPr>
        <w:lastRenderedPageBreak/>
        <w:drawing>
          <wp:inline distT="0" distB="0" distL="0" distR="0" wp14:anchorId="533C0051" wp14:editId="3FE4FD6A">
            <wp:extent cx="3190706" cy="290512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6.png"/>
                    <pic:cNvPicPr/>
                  </pic:nvPicPr>
                  <pic:blipFill rotWithShape="1">
                    <a:blip r:embed="rId13" cstate="print">
                      <a:extLst>
                        <a:ext uri="{28A0092B-C50C-407E-A947-70E740481C1C}">
                          <a14:useLocalDpi xmlns:a14="http://schemas.microsoft.com/office/drawing/2010/main" val="0"/>
                        </a:ext>
                      </a:extLst>
                    </a:blip>
                    <a:srcRect l="23607" r="24553"/>
                    <a:stretch/>
                  </pic:blipFill>
                  <pic:spPr bwMode="auto">
                    <a:xfrm>
                      <a:off x="0" y="0"/>
                      <a:ext cx="3201953" cy="2915365"/>
                    </a:xfrm>
                    <a:prstGeom prst="rect">
                      <a:avLst/>
                    </a:prstGeom>
                    <a:ln>
                      <a:noFill/>
                    </a:ln>
                    <a:extLst>
                      <a:ext uri="{53640926-AAD7-44D8-BBD7-CCE9431645EC}">
                        <a14:shadowObscured xmlns:a14="http://schemas.microsoft.com/office/drawing/2010/main"/>
                      </a:ext>
                    </a:extLst>
                  </pic:spPr>
                </pic:pic>
              </a:graphicData>
            </a:graphic>
          </wp:inline>
        </w:drawing>
      </w:r>
    </w:p>
    <w:p w14:paraId="1EB5043A" w14:textId="77777777" w:rsidR="00257CB1" w:rsidRPr="00794AEC" w:rsidRDefault="00257CB1" w:rsidP="00257CB1">
      <w:pPr>
        <w:spacing w:after="0" w:line="240" w:lineRule="auto"/>
        <w:jc w:val="both"/>
        <w:textAlignment w:val="baseline"/>
        <w:rPr>
          <w:rFonts w:ascii="Montserrat" w:hAnsi="Montserrat" w:cs="Arial"/>
        </w:rPr>
      </w:pPr>
      <w:r w:rsidRPr="00794AEC">
        <w:rPr>
          <w:rFonts w:ascii="Montserrat" w:hAnsi="Montserrat" w:cs="Arial"/>
        </w:rPr>
        <w:t>Y de esta forma esta lista para utilizarse.</w:t>
      </w:r>
    </w:p>
    <w:p w14:paraId="216FDB9F" w14:textId="77777777" w:rsidR="00257CB1" w:rsidRPr="00794AEC" w:rsidRDefault="00257CB1" w:rsidP="00257CB1">
      <w:pPr>
        <w:spacing w:after="0" w:line="240" w:lineRule="auto"/>
        <w:jc w:val="both"/>
        <w:textAlignment w:val="baseline"/>
        <w:rPr>
          <w:rFonts w:ascii="Montserrat" w:hAnsi="Montserrat" w:cs="Arial"/>
        </w:rPr>
      </w:pPr>
    </w:p>
    <w:p w14:paraId="5B491F3A"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modelo corpuscular, los átomos de los elementos químicos, se representan mediante esferas.</w:t>
      </w:r>
    </w:p>
    <w:p w14:paraId="1F3FE451" w14:textId="77777777" w:rsidR="00257CB1" w:rsidRPr="00794AEC" w:rsidRDefault="00257CB1" w:rsidP="00257CB1">
      <w:pPr>
        <w:spacing w:after="0" w:line="240" w:lineRule="auto"/>
        <w:jc w:val="both"/>
        <w:rPr>
          <w:rFonts w:ascii="Montserrat" w:hAnsi="Montserrat" w:cs="Arial"/>
        </w:rPr>
      </w:pPr>
    </w:p>
    <w:p w14:paraId="7126AEA5"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Con la plastilina moldeen esferas “bolitas” de cada color, aproximadamente del tamaño de una canica mediana. Cada esfera de un determinado color representa un elemento químico.</w:t>
      </w:r>
    </w:p>
    <w:p w14:paraId="7406EB1F"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4876F5C7"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r w:rsidRPr="00794AEC">
        <w:rPr>
          <w:rFonts w:ascii="Montserrat" w:eastAsiaTheme="minorHAnsi" w:hAnsi="Montserrat" w:cs="Arial"/>
          <w:sz w:val="22"/>
          <w:szCs w:val="22"/>
          <w:lang w:eastAsia="en-US"/>
        </w:rPr>
        <w:t xml:space="preserve">En química, hay un código para representar a los elementos químicos denominado CPK, es una convención de color para distinguir a los átomos de diferentes elementos químicos en modelos tridimensionales. El esquema lleva el nombre de los modelos moleculares CPK diseñados por los químicos Robert Corey y Linus Pauling, y mejorados por Walter </w:t>
      </w:r>
      <w:proofErr w:type="spellStart"/>
      <w:r w:rsidRPr="00794AEC">
        <w:rPr>
          <w:rFonts w:ascii="Montserrat" w:eastAsiaTheme="minorHAnsi" w:hAnsi="Montserrat" w:cs="Arial"/>
          <w:sz w:val="22"/>
          <w:szCs w:val="22"/>
          <w:lang w:eastAsia="en-US"/>
        </w:rPr>
        <w:t>Koltun</w:t>
      </w:r>
      <w:proofErr w:type="spellEnd"/>
      <w:r w:rsidRPr="00794AEC">
        <w:rPr>
          <w:rFonts w:ascii="Montserrat" w:eastAsiaTheme="minorHAnsi" w:hAnsi="Montserrat" w:cs="Arial"/>
          <w:sz w:val="22"/>
          <w:szCs w:val="22"/>
          <w:lang w:eastAsia="en-US"/>
        </w:rPr>
        <w:t>.</w:t>
      </w:r>
    </w:p>
    <w:p w14:paraId="5375B69B"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r w:rsidRPr="00794AEC">
        <w:rPr>
          <w:rFonts w:ascii="Montserrat" w:eastAsiaTheme="minorHAnsi" w:hAnsi="Montserrat" w:cs="Arial"/>
          <w:sz w:val="22"/>
          <w:szCs w:val="22"/>
          <w:lang w:eastAsia="en-US"/>
        </w:rPr>
        <w:t>Observa la siguiente imagen que te ayudará a seleccionar el color de acuerdo a cada elemento químico.</w:t>
      </w:r>
    </w:p>
    <w:p w14:paraId="65EB4C12"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0ED240BC" w14:textId="77777777" w:rsidR="00257CB1" w:rsidRPr="00794AEC" w:rsidRDefault="00257CB1" w:rsidP="00257CB1">
      <w:pPr>
        <w:pStyle w:val="NormalWeb"/>
        <w:shd w:val="clear" w:color="auto" w:fill="FFFFFF"/>
        <w:spacing w:before="0" w:beforeAutospacing="0" w:after="0" w:afterAutospacing="0"/>
        <w:jc w:val="center"/>
        <w:textAlignment w:val="baseline"/>
        <w:rPr>
          <w:rFonts w:ascii="Montserrat" w:eastAsiaTheme="minorHAnsi" w:hAnsi="Montserrat" w:cs="Arial"/>
          <w:sz w:val="22"/>
          <w:szCs w:val="22"/>
          <w:lang w:eastAsia="en-US"/>
        </w:rPr>
      </w:pPr>
      <w:r w:rsidRPr="00794AEC">
        <w:rPr>
          <w:rFonts w:ascii="Montserrat" w:eastAsiaTheme="minorHAnsi" w:hAnsi="Montserrat" w:cs="Arial"/>
          <w:noProof/>
          <w:sz w:val="22"/>
          <w:szCs w:val="22"/>
          <w:lang w:val="en-US" w:eastAsia="en-US"/>
        </w:rPr>
        <w:lastRenderedPageBreak/>
        <w:drawing>
          <wp:inline distT="0" distB="0" distL="0" distR="0" wp14:anchorId="4EDAAB1E" wp14:editId="35E36F0C">
            <wp:extent cx="4229100" cy="247650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7.png"/>
                    <pic:cNvPicPr/>
                  </pic:nvPicPr>
                  <pic:blipFill rotWithShape="1">
                    <a:blip r:embed="rId14" cstate="print">
                      <a:extLst>
                        <a:ext uri="{28A0092B-C50C-407E-A947-70E740481C1C}">
                          <a14:useLocalDpi xmlns:a14="http://schemas.microsoft.com/office/drawing/2010/main" val="0"/>
                        </a:ext>
                      </a:extLst>
                    </a:blip>
                    <a:srcRect l="7407" t="13173" r="6043" b="10715"/>
                    <a:stretch/>
                  </pic:blipFill>
                  <pic:spPr bwMode="auto">
                    <a:xfrm>
                      <a:off x="0" y="0"/>
                      <a:ext cx="4229602" cy="2476794"/>
                    </a:xfrm>
                    <a:prstGeom prst="rect">
                      <a:avLst/>
                    </a:prstGeom>
                    <a:ln>
                      <a:noFill/>
                    </a:ln>
                    <a:extLst>
                      <a:ext uri="{53640926-AAD7-44D8-BBD7-CCE9431645EC}">
                        <a14:shadowObscured xmlns:a14="http://schemas.microsoft.com/office/drawing/2010/main"/>
                      </a:ext>
                    </a:extLst>
                  </pic:spPr>
                </pic:pic>
              </a:graphicData>
            </a:graphic>
          </wp:inline>
        </w:drawing>
      </w:r>
    </w:p>
    <w:p w14:paraId="330A18E1"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25694C80"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r w:rsidRPr="00794AEC">
        <w:rPr>
          <w:rFonts w:ascii="Montserrat" w:eastAsiaTheme="minorHAnsi" w:hAnsi="Montserrat" w:cs="Arial"/>
          <w:sz w:val="22"/>
          <w:szCs w:val="22"/>
          <w:lang w:eastAsia="en-US"/>
        </w:rPr>
        <w:t>Como dato curioso: En 1952, Corey y Pauling publicaron una descripción de modelos de proteínas que llenan el espacio y otras biomoléculas que habían estado construyendo en Caltech. Sus modelos representaban a los átomos con bolas de madera dura, pintadas en diferentes colores brillantes para indicar los elementos químicos respectivos.</w:t>
      </w:r>
    </w:p>
    <w:p w14:paraId="53A89F65" w14:textId="77777777" w:rsidR="00257CB1" w:rsidRPr="00794AEC" w:rsidRDefault="00257CB1" w:rsidP="00257CB1">
      <w:pPr>
        <w:pStyle w:val="NormalWeb"/>
        <w:shd w:val="clear" w:color="auto" w:fill="FFFFFF"/>
        <w:spacing w:before="0" w:beforeAutospacing="0" w:after="0" w:afterAutospacing="0"/>
        <w:jc w:val="both"/>
        <w:textAlignment w:val="baseline"/>
        <w:rPr>
          <w:rFonts w:ascii="Montserrat" w:eastAsiaTheme="minorHAnsi" w:hAnsi="Montserrat" w:cs="Arial"/>
          <w:sz w:val="22"/>
          <w:szCs w:val="22"/>
          <w:lang w:eastAsia="en-US"/>
        </w:rPr>
      </w:pPr>
    </w:p>
    <w:p w14:paraId="06F7B7D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Aplica el código de colores anterior para representar los átomos de Nitrógeno de color azul, los átomos de Oxígeno de color rojo y los átomos de cloro de color verde y los átomos de Hidrógeno de color blanco.</w:t>
      </w:r>
    </w:p>
    <w:p w14:paraId="68538366" w14:textId="77777777" w:rsidR="00257CB1" w:rsidRPr="00794AEC" w:rsidRDefault="00257CB1" w:rsidP="00257CB1">
      <w:pPr>
        <w:spacing w:after="0" w:line="240" w:lineRule="auto"/>
        <w:jc w:val="both"/>
        <w:rPr>
          <w:rFonts w:ascii="Montserrat" w:hAnsi="Montserrat" w:cs="Arial"/>
        </w:rPr>
      </w:pPr>
    </w:p>
    <w:p w14:paraId="56AB3A8C" w14:textId="5D512593" w:rsidR="00257CB1" w:rsidRDefault="00257CB1" w:rsidP="00257CB1">
      <w:pPr>
        <w:spacing w:after="0" w:line="240" w:lineRule="auto"/>
        <w:jc w:val="both"/>
        <w:rPr>
          <w:rFonts w:ascii="Montserrat" w:hAnsi="Montserrat" w:cs="Arial"/>
        </w:rPr>
      </w:pPr>
      <w:r w:rsidRPr="00794AEC">
        <w:rPr>
          <w:rFonts w:ascii="Montserrat" w:hAnsi="Montserrat" w:cs="Arial"/>
        </w:rPr>
        <w:t>El siguiente paso es:</w:t>
      </w:r>
      <w:r w:rsidR="0084690C">
        <w:rPr>
          <w:rFonts w:ascii="Montserrat" w:hAnsi="Montserrat" w:cs="Arial"/>
        </w:rPr>
        <w:t xml:space="preserve"> c</w:t>
      </w:r>
      <w:r w:rsidRPr="00794AEC">
        <w:rPr>
          <w:rFonts w:ascii="Montserrat" w:hAnsi="Montserrat" w:cs="Arial"/>
        </w:rPr>
        <w:t xml:space="preserve">on los palillos forma las moléculas de nitrógeno, oxígeno, cloro e hidrógeno elementales, por favor ten cuidado al manipularlos. </w:t>
      </w:r>
    </w:p>
    <w:p w14:paraId="0D1B5EC2" w14:textId="77777777" w:rsidR="0084690C" w:rsidRPr="00794AEC" w:rsidRDefault="0084690C" w:rsidP="00257CB1">
      <w:pPr>
        <w:spacing w:after="0" w:line="240" w:lineRule="auto"/>
        <w:jc w:val="both"/>
        <w:rPr>
          <w:rFonts w:ascii="Montserrat" w:hAnsi="Montserrat" w:cs="Arial"/>
        </w:rPr>
      </w:pPr>
    </w:p>
    <w:p w14:paraId="01F1EC9F"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Toma dos esferas del mismo color y únelas con ayuda de los palillos. Las moléculas del hidrógeno que formarán serán tres, por lo que moldearán seis esferas blancas.</w:t>
      </w:r>
    </w:p>
    <w:p w14:paraId="390F487C" w14:textId="77777777" w:rsidR="00257CB1" w:rsidRPr="00794AEC" w:rsidRDefault="00257CB1" w:rsidP="00257CB1">
      <w:pPr>
        <w:spacing w:after="0" w:line="240" w:lineRule="auto"/>
        <w:jc w:val="both"/>
        <w:rPr>
          <w:rFonts w:ascii="Montserrat" w:hAnsi="Montserrat" w:cs="Arial"/>
        </w:rPr>
      </w:pPr>
    </w:p>
    <w:p w14:paraId="1A5C83C9"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¿Por qué el nitrógeno tiene tres palillos, el oxígeno dos y el cloro y el hidrógeno uno?</w:t>
      </w:r>
    </w:p>
    <w:p w14:paraId="6A386C1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sesiones posteriores podrás comprobar tus respuestas.</w:t>
      </w:r>
    </w:p>
    <w:p w14:paraId="11989A49" w14:textId="77777777" w:rsidR="00257CB1" w:rsidRPr="00794AEC" w:rsidRDefault="00257CB1" w:rsidP="00257CB1">
      <w:pPr>
        <w:spacing w:after="0" w:line="240" w:lineRule="auto"/>
        <w:jc w:val="both"/>
        <w:rPr>
          <w:rFonts w:ascii="Montserrat" w:hAnsi="Montserrat" w:cs="Arial"/>
        </w:rPr>
      </w:pPr>
    </w:p>
    <w:p w14:paraId="26639EC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Coloca los modelos que construiste de las moléculas de oxígeno, hidrógeno, cloro y nitrógeno, de manera aleatoria en la caja. Si puedes agítala de manera que no se rompan los modelos. </w:t>
      </w:r>
    </w:p>
    <w:p w14:paraId="56CE7A2D" w14:textId="77777777" w:rsidR="00257CB1" w:rsidRPr="00794AEC" w:rsidRDefault="00257CB1" w:rsidP="00257CB1">
      <w:pPr>
        <w:spacing w:after="0" w:line="240" w:lineRule="auto"/>
        <w:jc w:val="both"/>
        <w:rPr>
          <w:rFonts w:ascii="Montserrat" w:hAnsi="Montserrat" w:cs="Arial"/>
        </w:rPr>
      </w:pPr>
    </w:p>
    <w:p w14:paraId="4A31FA4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¿Qué se formó? Coméntalo con tus compañeros y profesores, y lleguen a una conclusión.</w:t>
      </w:r>
    </w:p>
    <w:p w14:paraId="7A5C094D" w14:textId="77777777" w:rsidR="00257CB1" w:rsidRPr="00794AEC" w:rsidRDefault="00257CB1" w:rsidP="00257CB1">
      <w:pPr>
        <w:spacing w:after="0" w:line="240" w:lineRule="auto"/>
        <w:jc w:val="both"/>
        <w:rPr>
          <w:rFonts w:ascii="Montserrat" w:hAnsi="Montserrat" w:cs="Arial"/>
        </w:rPr>
      </w:pPr>
    </w:p>
    <w:p w14:paraId="37DDCB0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El </w:t>
      </w:r>
      <w:proofErr w:type="spellStart"/>
      <w:r w:rsidRPr="00794AEC">
        <w:rPr>
          <w:rFonts w:ascii="Montserrat" w:hAnsi="Montserrat" w:cs="Arial"/>
        </w:rPr>
        <w:t>tip</w:t>
      </w:r>
      <w:proofErr w:type="spellEnd"/>
      <w:r w:rsidRPr="00794AEC">
        <w:rPr>
          <w:rFonts w:ascii="Montserrat" w:hAnsi="Montserrat" w:cs="Arial"/>
        </w:rPr>
        <w:t xml:space="preserve"> para responder es comprender el concepto de mezcla, compuesto y elemento.</w:t>
      </w:r>
    </w:p>
    <w:p w14:paraId="52C3AA2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Ahora vas a combinar las moléculas de nitrógeno, oxígeno y cloro con el hidrógeno, intercambien las esferas, procura respetar la cantidad de palillos que tiene cada elemento:</w:t>
      </w:r>
    </w:p>
    <w:p w14:paraId="3762B038" w14:textId="77777777" w:rsidR="00257CB1" w:rsidRPr="00794AEC" w:rsidRDefault="00257CB1" w:rsidP="00257CB1">
      <w:pPr>
        <w:spacing w:after="0" w:line="240" w:lineRule="auto"/>
        <w:jc w:val="both"/>
        <w:rPr>
          <w:rFonts w:ascii="Montserrat" w:hAnsi="Montserrat" w:cs="Arial"/>
        </w:rPr>
      </w:pPr>
    </w:p>
    <w:p w14:paraId="600F3453"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El nitrógeno tiene tres, por lo que se va a combinar con tres átomos de hidrógeno.</w:t>
      </w:r>
    </w:p>
    <w:p w14:paraId="42574824" w14:textId="77777777" w:rsidR="00257CB1" w:rsidRPr="00794AEC" w:rsidRDefault="00257CB1" w:rsidP="00257CB1">
      <w:pPr>
        <w:spacing w:after="0" w:line="240" w:lineRule="auto"/>
        <w:jc w:val="both"/>
        <w:rPr>
          <w:rFonts w:ascii="Montserrat" w:hAnsi="Montserrat" w:cs="Arial"/>
        </w:rPr>
      </w:pPr>
    </w:p>
    <w:p w14:paraId="29776DD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El oxígeno tiene dos, por lo que se va a combinar con dos átomos de hidrógeno</w:t>
      </w:r>
    </w:p>
    <w:p w14:paraId="65BC8B25" w14:textId="77777777" w:rsidR="00257CB1" w:rsidRPr="00794AEC" w:rsidRDefault="00257CB1" w:rsidP="00257CB1">
      <w:pPr>
        <w:spacing w:after="0" w:line="240" w:lineRule="auto"/>
        <w:jc w:val="both"/>
        <w:rPr>
          <w:rFonts w:ascii="Montserrat" w:hAnsi="Montserrat" w:cs="Arial"/>
        </w:rPr>
      </w:pPr>
    </w:p>
    <w:p w14:paraId="0D32E85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Y el cloro tiene uno, por lo que se va a combinar con un átomo de hidrógeno.</w:t>
      </w:r>
    </w:p>
    <w:p w14:paraId="7507A8D7" w14:textId="77777777" w:rsidR="00257CB1" w:rsidRPr="00794AEC" w:rsidRDefault="00257CB1" w:rsidP="00257CB1">
      <w:pPr>
        <w:spacing w:after="0" w:line="240" w:lineRule="auto"/>
        <w:jc w:val="both"/>
        <w:rPr>
          <w:rFonts w:ascii="Montserrat" w:hAnsi="Montserrat" w:cs="Arial"/>
        </w:rPr>
      </w:pPr>
    </w:p>
    <w:p w14:paraId="41E5478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¿Qué se ha formado?, ¿se trata de algo diferente de lo que formaste en el primer paso?</w:t>
      </w:r>
    </w:p>
    <w:p w14:paraId="13F4DC09" w14:textId="77777777" w:rsidR="00257CB1" w:rsidRPr="00794AEC" w:rsidRDefault="00257CB1" w:rsidP="00257CB1">
      <w:pPr>
        <w:spacing w:after="0" w:line="240" w:lineRule="auto"/>
        <w:jc w:val="both"/>
        <w:rPr>
          <w:rFonts w:ascii="Montserrat" w:hAnsi="Montserrat" w:cs="Arial"/>
        </w:rPr>
      </w:pPr>
    </w:p>
    <w:p w14:paraId="33A9F34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Toma en cuenta que solo hay una forma de obtener los átomos que componen cada molécula y es separándola de los palillos, es decir, rompiendo los enlaces que mantienen unidos a los átomos representadas por las esferas.</w:t>
      </w:r>
    </w:p>
    <w:p w14:paraId="19E6B281" w14:textId="77777777" w:rsidR="00257CB1" w:rsidRPr="00794AEC" w:rsidRDefault="00257CB1" w:rsidP="00257CB1">
      <w:pPr>
        <w:spacing w:after="0" w:line="240" w:lineRule="auto"/>
        <w:jc w:val="both"/>
        <w:rPr>
          <w:rFonts w:ascii="Montserrat" w:hAnsi="Montserrat" w:cs="Arial"/>
        </w:rPr>
      </w:pPr>
    </w:p>
    <w:p w14:paraId="425AABD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la vida real si se quisiera llevar a cabo este procedimiento, equivaldría a realizar un método de separación químico o descomposición.</w:t>
      </w:r>
    </w:p>
    <w:p w14:paraId="2B7E7088" w14:textId="77777777" w:rsidR="00257CB1" w:rsidRPr="00794AEC" w:rsidRDefault="00257CB1" w:rsidP="00257CB1">
      <w:pPr>
        <w:spacing w:after="0" w:line="240" w:lineRule="auto"/>
        <w:jc w:val="both"/>
        <w:rPr>
          <w:rFonts w:ascii="Montserrat" w:hAnsi="Montserrat" w:cs="Arial"/>
        </w:rPr>
      </w:pPr>
    </w:p>
    <w:p w14:paraId="2CAFD1B2"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¿Qué sucedió cuando separaron las bolitas y las combinaron? </w:t>
      </w:r>
    </w:p>
    <w:p w14:paraId="700C6DA8" w14:textId="77777777" w:rsidR="00257CB1" w:rsidRPr="00794AEC" w:rsidRDefault="00257CB1" w:rsidP="00257CB1">
      <w:pPr>
        <w:spacing w:after="0" w:line="240" w:lineRule="auto"/>
        <w:jc w:val="both"/>
        <w:rPr>
          <w:rFonts w:ascii="Montserrat" w:hAnsi="Montserrat" w:cs="Arial"/>
        </w:rPr>
      </w:pPr>
    </w:p>
    <w:p w14:paraId="27D7B7A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este caso se representó físicamente lo que sucede cuando se forman compuestos, que es una interacción química de átomos de diferentes elementos, en proporciones definidas.</w:t>
      </w:r>
    </w:p>
    <w:p w14:paraId="19AC36B1" w14:textId="77777777" w:rsidR="00257CB1" w:rsidRPr="00794AEC" w:rsidRDefault="00257CB1" w:rsidP="00257CB1">
      <w:pPr>
        <w:spacing w:after="0" w:line="240" w:lineRule="auto"/>
        <w:jc w:val="both"/>
        <w:rPr>
          <w:rFonts w:ascii="Montserrat" w:hAnsi="Montserrat" w:cs="Arial"/>
        </w:rPr>
      </w:pPr>
    </w:p>
    <w:p w14:paraId="7EBAD54D"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Representa con esferas el sodio, el azúcar y la grasa. Con base en el código de colores, para el sodio ocupen un color morado de baja intensidad, para el carbono gris y el hidrógeno, color blanco. </w:t>
      </w:r>
    </w:p>
    <w:p w14:paraId="6095E33B" w14:textId="77777777" w:rsidR="00257CB1" w:rsidRPr="00794AEC" w:rsidRDefault="00257CB1" w:rsidP="00257CB1">
      <w:pPr>
        <w:spacing w:after="0" w:line="240" w:lineRule="auto"/>
        <w:jc w:val="both"/>
        <w:rPr>
          <w:rFonts w:ascii="Montserrat" w:hAnsi="Montserrat" w:cs="Arial"/>
        </w:rPr>
      </w:pPr>
    </w:p>
    <w:p w14:paraId="713B3CCD"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Respeta la cantidad de palillos, recuerda que esto será de utilidad en sesiones posteriores, así que indaga acerca de porqué se utilizan cierto número de palillos. </w:t>
      </w:r>
    </w:p>
    <w:p w14:paraId="089873AC" w14:textId="77777777" w:rsidR="00257CB1" w:rsidRPr="00794AEC" w:rsidRDefault="00257CB1" w:rsidP="00257CB1">
      <w:pPr>
        <w:spacing w:after="0" w:line="240" w:lineRule="auto"/>
        <w:jc w:val="both"/>
        <w:rPr>
          <w:rFonts w:ascii="Montserrat" w:hAnsi="Montserrat" w:cs="Arial"/>
        </w:rPr>
      </w:pPr>
    </w:p>
    <w:p w14:paraId="5B9A2FE0"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Para la representación de los átomos de sodio solo ocuparán uno, lo mismo que para los átomos de hidrógeno.</w:t>
      </w:r>
    </w:p>
    <w:p w14:paraId="452B8C86" w14:textId="77777777" w:rsidR="00257CB1" w:rsidRPr="00794AEC" w:rsidRDefault="00257CB1" w:rsidP="00257CB1">
      <w:pPr>
        <w:spacing w:after="0" w:line="240" w:lineRule="auto"/>
        <w:jc w:val="both"/>
        <w:rPr>
          <w:rFonts w:ascii="Montserrat" w:hAnsi="Montserrat" w:cs="Arial"/>
        </w:rPr>
      </w:pPr>
    </w:p>
    <w:p w14:paraId="32BADCF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los átomos de carbono ocuparan 4.</w:t>
      </w:r>
    </w:p>
    <w:p w14:paraId="45BB422D" w14:textId="77777777" w:rsidR="00257CB1" w:rsidRPr="00794AEC" w:rsidRDefault="00257CB1" w:rsidP="00257CB1">
      <w:pPr>
        <w:spacing w:after="0" w:line="240" w:lineRule="auto"/>
        <w:jc w:val="both"/>
        <w:rPr>
          <w:rFonts w:ascii="Montserrat" w:hAnsi="Montserrat" w:cs="Arial"/>
        </w:rPr>
      </w:pPr>
    </w:p>
    <w:p w14:paraId="3BE68167"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Forma la molécula del agua: Con una esfera que representará el átomo de oxígeno, ocupen 2 palillos, y dos esferas que representarán los átomos del elemento hidrógeno con un solo palillo.</w:t>
      </w:r>
    </w:p>
    <w:p w14:paraId="14FF2A15" w14:textId="77777777" w:rsidR="00257CB1" w:rsidRPr="00794AEC" w:rsidRDefault="00257CB1" w:rsidP="00257CB1">
      <w:pPr>
        <w:spacing w:after="0" w:line="240" w:lineRule="auto"/>
        <w:jc w:val="both"/>
        <w:rPr>
          <w:rFonts w:ascii="Montserrat" w:hAnsi="Montserrat" w:cs="Arial"/>
        </w:rPr>
      </w:pPr>
    </w:p>
    <w:p w14:paraId="1BFE1D0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De la misma forma elabora el modelo corpuscular de la sacarosa que es el azúcar que comúnmente se utiliza en las bebidas azucaradas y otros productos.</w:t>
      </w:r>
    </w:p>
    <w:p w14:paraId="7EAD691D" w14:textId="77777777" w:rsidR="00257CB1" w:rsidRPr="00794AEC" w:rsidRDefault="00257CB1" w:rsidP="00257CB1">
      <w:pPr>
        <w:spacing w:after="0" w:line="240" w:lineRule="auto"/>
        <w:jc w:val="both"/>
        <w:rPr>
          <w:rFonts w:ascii="Montserrat" w:hAnsi="Montserrat" w:cs="Arial"/>
        </w:rPr>
      </w:pPr>
    </w:p>
    <w:p w14:paraId="5DA6853B"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Su fórmula química es:</w:t>
      </w:r>
    </w:p>
    <w:p w14:paraId="58520079"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7127EE55" wp14:editId="23EF1DF4">
            <wp:extent cx="2381250" cy="16002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8.png"/>
                    <pic:cNvPicPr/>
                  </pic:nvPicPr>
                  <pic:blipFill rotWithShape="1">
                    <a:blip r:embed="rId15" cstate="print">
                      <a:extLst>
                        <a:ext uri="{28A0092B-C50C-407E-A947-70E740481C1C}">
                          <a14:useLocalDpi xmlns:a14="http://schemas.microsoft.com/office/drawing/2010/main" val="0"/>
                        </a:ext>
                      </a:extLst>
                    </a:blip>
                    <a:srcRect l="17347" t="18238" r="26321" b="23934"/>
                    <a:stretch/>
                  </pic:blipFill>
                  <pic:spPr bwMode="auto">
                    <a:xfrm>
                      <a:off x="0" y="0"/>
                      <a:ext cx="2383151" cy="1601477"/>
                    </a:xfrm>
                    <a:prstGeom prst="rect">
                      <a:avLst/>
                    </a:prstGeom>
                    <a:ln>
                      <a:noFill/>
                    </a:ln>
                    <a:extLst>
                      <a:ext uri="{53640926-AAD7-44D8-BBD7-CCE9431645EC}">
                        <a14:shadowObscured xmlns:a14="http://schemas.microsoft.com/office/drawing/2010/main"/>
                      </a:ext>
                    </a:extLst>
                  </pic:spPr>
                </pic:pic>
              </a:graphicData>
            </a:graphic>
          </wp:inline>
        </w:drawing>
      </w:r>
    </w:p>
    <w:p w14:paraId="5CE90C34" w14:textId="77777777" w:rsidR="00257CB1" w:rsidRPr="00794AEC" w:rsidRDefault="00257CB1" w:rsidP="00257CB1">
      <w:pPr>
        <w:spacing w:after="0" w:line="240" w:lineRule="auto"/>
        <w:jc w:val="both"/>
        <w:rPr>
          <w:rFonts w:ascii="Montserrat" w:hAnsi="Montserrat" w:cs="Arial"/>
        </w:rPr>
      </w:pPr>
    </w:p>
    <w:p w14:paraId="73861675"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Recuerda que los números son la cantidad de átomos del elemento que se encuentra antes del número.</w:t>
      </w:r>
    </w:p>
    <w:p w14:paraId="7A187219" w14:textId="77777777" w:rsidR="00257CB1" w:rsidRPr="00794AEC" w:rsidRDefault="00257CB1" w:rsidP="00257CB1">
      <w:pPr>
        <w:spacing w:after="0" w:line="240" w:lineRule="auto"/>
        <w:jc w:val="both"/>
        <w:rPr>
          <w:rFonts w:ascii="Montserrat" w:hAnsi="Montserrat" w:cs="Arial"/>
        </w:rPr>
      </w:pPr>
    </w:p>
    <w:p w14:paraId="16DE22F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Otra sustancia química que está presente en las etiquetas son las grasas, un ejemplo es el aceite de oliva que contiene ácido oleico, su fórmula es:</w:t>
      </w:r>
    </w:p>
    <w:p w14:paraId="62F13221" w14:textId="77777777" w:rsidR="00257CB1" w:rsidRPr="00794AEC" w:rsidRDefault="00257CB1" w:rsidP="00257CB1">
      <w:pPr>
        <w:spacing w:after="0" w:line="240" w:lineRule="auto"/>
        <w:jc w:val="both"/>
        <w:rPr>
          <w:rFonts w:ascii="Montserrat" w:hAnsi="Montserrat" w:cs="Arial"/>
          <w:noProof/>
          <w:lang w:eastAsia="es-MX"/>
        </w:rPr>
      </w:pPr>
    </w:p>
    <w:p w14:paraId="5A1CFD3E"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275CE2D9" wp14:editId="31776411">
            <wp:extent cx="2867025" cy="1695450"/>
            <wp:effectExtent l="0" t="0" r="952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9.png"/>
                    <pic:cNvPicPr/>
                  </pic:nvPicPr>
                  <pic:blipFill rotWithShape="1">
                    <a:blip r:embed="rId16" cstate="print">
                      <a:extLst>
                        <a:ext uri="{28A0092B-C50C-407E-A947-70E740481C1C}">
                          <a14:useLocalDpi xmlns:a14="http://schemas.microsoft.com/office/drawing/2010/main" val="0"/>
                        </a:ext>
                      </a:extLst>
                    </a:blip>
                    <a:srcRect l="37484" t="36595" r="14505" b="26602"/>
                    <a:stretch/>
                  </pic:blipFill>
                  <pic:spPr bwMode="auto">
                    <a:xfrm>
                      <a:off x="0" y="0"/>
                      <a:ext cx="2867025" cy="1695450"/>
                    </a:xfrm>
                    <a:prstGeom prst="rect">
                      <a:avLst/>
                    </a:prstGeom>
                    <a:ln>
                      <a:noFill/>
                    </a:ln>
                    <a:extLst>
                      <a:ext uri="{53640926-AAD7-44D8-BBD7-CCE9431645EC}">
                        <a14:shadowObscured xmlns:a14="http://schemas.microsoft.com/office/drawing/2010/main"/>
                      </a:ext>
                    </a:extLst>
                  </pic:spPr>
                </pic:pic>
              </a:graphicData>
            </a:graphic>
          </wp:inline>
        </w:drawing>
      </w:r>
    </w:p>
    <w:p w14:paraId="252C2AE3" w14:textId="77777777" w:rsidR="00257CB1" w:rsidRPr="00794AEC" w:rsidRDefault="00257CB1" w:rsidP="00257CB1">
      <w:pPr>
        <w:spacing w:after="0" w:line="240" w:lineRule="auto"/>
        <w:jc w:val="both"/>
        <w:rPr>
          <w:rFonts w:ascii="Montserrat" w:hAnsi="Montserrat" w:cs="Arial"/>
        </w:rPr>
      </w:pPr>
    </w:p>
    <w:p w14:paraId="2A76078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En el caso del modelo corpuscular el número de átomos de los elementos es el número de esferas.</w:t>
      </w:r>
    </w:p>
    <w:p w14:paraId="0D0AACD1" w14:textId="77777777" w:rsidR="00257CB1" w:rsidRPr="00794AEC" w:rsidRDefault="00257CB1" w:rsidP="00257CB1">
      <w:pPr>
        <w:spacing w:after="0" w:line="240" w:lineRule="auto"/>
        <w:jc w:val="both"/>
        <w:rPr>
          <w:rFonts w:ascii="Montserrat" w:hAnsi="Montserrat" w:cs="Arial"/>
        </w:rPr>
      </w:pPr>
    </w:p>
    <w:p w14:paraId="6D94964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Una de las causas de la obesidad, es que se ingieren en exceso productos que contienen un alto índice de compuestos como las grasas y los carbohidratos. La ingesta diaria depende de las necesidades energéticas, acordes a la edad, género y actividades físicas que realices.</w:t>
      </w:r>
    </w:p>
    <w:p w14:paraId="78571A01" w14:textId="77777777" w:rsidR="00257CB1" w:rsidRPr="00794AEC" w:rsidRDefault="00257CB1" w:rsidP="00257CB1">
      <w:pPr>
        <w:spacing w:after="0" w:line="240" w:lineRule="auto"/>
        <w:jc w:val="both"/>
        <w:rPr>
          <w:rFonts w:ascii="Montserrat" w:hAnsi="Montserrat" w:cs="Arial"/>
        </w:rPr>
      </w:pPr>
    </w:p>
    <w:p w14:paraId="408D995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Y con esta nueva forma de etiquetado será más fácil poder tomar decisiones en cuanto a su consumo. Una forma de reducir este gran problema es apegarnos al plato del bien comer.</w:t>
      </w:r>
    </w:p>
    <w:p w14:paraId="133F8322" w14:textId="77777777" w:rsidR="00257CB1" w:rsidRPr="00794AEC" w:rsidRDefault="00257CB1" w:rsidP="00257CB1">
      <w:pPr>
        <w:spacing w:after="0" w:line="240" w:lineRule="auto"/>
        <w:jc w:val="both"/>
        <w:rPr>
          <w:rFonts w:ascii="Montserrat" w:hAnsi="Montserrat" w:cs="Arial"/>
        </w:rPr>
      </w:pPr>
    </w:p>
    <w:p w14:paraId="06966681"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Ahora analiza los siguientes esquemas e indica si son mezclas, compuestos o elementos, cuando sean mezclas indica de cuántas sustancias están formadas, si se trata de compuestos o elementos, señala cuantos átomos forman sus moléculas y si son iguales o diferentes, identifica con ayuda del modelo CPK de qué elementos se tratan.</w:t>
      </w:r>
    </w:p>
    <w:p w14:paraId="52E70A5A" w14:textId="77777777" w:rsidR="00257CB1" w:rsidRPr="00794AEC" w:rsidRDefault="00257CB1" w:rsidP="00257CB1">
      <w:pPr>
        <w:spacing w:after="0" w:line="240" w:lineRule="auto"/>
        <w:jc w:val="both"/>
        <w:rPr>
          <w:rFonts w:ascii="Montserrat" w:hAnsi="Montserrat" w:cs="Arial"/>
        </w:rPr>
      </w:pPr>
    </w:p>
    <w:p w14:paraId="0484EDF9"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noProof/>
          <w:lang w:val="en-US"/>
        </w:rPr>
        <w:lastRenderedPageBreak/>
        <w:drawing>
          <wp:inline distT="0" distB="0" distL="0" distR="0" wp14:anchorId="4C46B3B8" wp14:editId="4F6987FD">
            <wp:extent cx="5971540" cy="3057525"/>
            <wp:effectExtent l="0" t="0" r="0"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10.png"/>
                    <pic:cNvPicPr/>
                  </pic:nvPicPr>
                  <pic:blipFill rotWithShape="1">
                    <a:blip r:embed="rId17" cstate="print">
                      <a:extLst>
                        <a:ext uri="{28A0092B-C50C-407E-A947-70E740481C1C}">
                          <a14:useLocalDpi xmlns:a14="http://schemas.microsoft.com/office/drawing/2010/main" val="0"/>
                        </a:ext>
                      </a:extLst>
                    </a:blip>
                    <a:srcRect b="32468"/>
                    <a:stretch/>
                  </pic:blipFill>
                  <pic:spPr bwMode="auto">
                    <a:xfrm>
                      <a:off x="0" y="0"/>
                      <a:ext cx="5971540" cy="3057525"/>
                    </a:xfrm>
                    <a:prstGeom prst="rect">
                      <a:avLst/>
                    </a:prstGeom>
                    <a:ln>
                      <a:noFill/>
                    </a:ln>
                    <a:extLst>
                      <a:ext uri="{53640926-AAD7-44D8-BBD7-CCE9431645EC}">
                        <a14:shadowObscured xmlns:a14="http://schemas.microsoft.com/office/drawing/2010/main"/>
                      </a:ext>
                    </a:extLst>
                  </pic:spPr>
                </pic:pic>
              </a:graphicData>
            </a:graphic>
          </wp:inline>
        </w:drawing>
      </w:r>
    </w:p>
    <w:p w14:paraId="7AAA23AC"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Coloca en tu glosario las palabras claves que pudiste identificar, donde podrás definirlas o explicarlas, colocar ejemplos e ilustrarlas.</w:t>
      </w:r>
    </w:p>
    <w:p w14:paraId="674CE895" w14:textId="0C8399DD" w:rsidR="00894676" w:rsidRPr="00794AEC" w:rsidRDefault="00894676" w:rsidP="00794C42">
      <w:pPr>
        <w:spacing w:after="0" w:line="240" w:lineRule="auto"/>
        <w:textAlignment w:val="baseline"/>
        <w:rPr>
          <w:rFonts w:ascii="Montserrat" w:eastAsia="Times New Roman" w:hAnsi="Montserrat" w:cs="Times New Roman"/>
          <w:b/>
          <w:bCs/>
          <w:sz w:val="28"/>
          <w:szCs w:val="24"/>
          <w:lang w:eastAsia="es-MX"/>
        </w:rPr>
      </w:pPr>
    </w:p>
    <w:p w14:paraId="2FB25ED2" w14:textId="77777777" w:rsidR="00894676" w:rsidRPr="00794AEC" w:rsidRDefault="00894676" w:rsidP="00794C42">
      <w:pPr>
        <w:spacing w:after="0" w:line="240" w:lineRule="auto"/>
        <w:textAlignment w:val="baseline"/>
        <w:rPr>
          <w:rFonts w:ascii="Montserrat" w:eastAsia="Times New Roman" w:hAnsi="Montserrat" w:cs="Times New Roman"/>
          <w:sz w:val="28"/>
          <w:szCs w:val="24"/>
          <w:lang w:eastAsia="es-MX"/>
        </w:rPr>
      </w:pPr>
    </w:p>
    <w:p w14:paraId="64C961AC" w14:textId="4D2D475D" w:rsidR="003E2740" w:rsidRPr="00794AEC" w:rsidRDefault="00F968FC" w:rsidP="00794C42">
      <w:pPr>
        <w:spacing w:after="0" w:line="240" w:lineRule="auto"/>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El Reto de H</w:t>
      </w:r>
      <w:r w:rsidR="003E2740" w:rsidRPr="00794AEC">
        <w:rPr>
          <w:rFonts w:ascii="Montserrat" w:eastAsia="Times New Roman" w:hAnsi="Montserrat" w:cs="Times New Roman"/>
          <w:b/>
          <w:bCs/>
          <w:sz w:val="28"/>
          <w:szCs w:val="24"/>
          <w:lang w:eastAsia="es-MX"/>
        </w:rPr>
        <w:t>oy</w:t>
      </w:r>
      <w:r w:rsidR="00042BEC" w:rsidRPr="00794AEC">
        <w:rPr>
          <w:rFonts w:ascii="Montserrat" w:eastAsia="Times New Roman" w:hAnsi="Montserrat" w:cs="Times New Roman"/>
          <w:b/>
          <w:bCs/>
          <w:sz w:val="28"/>
          <w:szCs w:val="24"/>
          <w:lang w:eastAsia="es-MX"/>
        </w:rPr>
        <w:t>:</w:t>
      </w:r>
    </w:p>
    <w:p w14:paraId="6E2EB63D" w14:textId="77777777" w:rsidR="00257CB1" w:rsidRPr="00794AEC" w:rsidRDefault="00257CB1" w:rsidP="00257CB1">
      <w:pPr>
        <w:spacing w:after="0" w:line="240" w:lineRule="auto"/>
        <w:jc w:val="both"/>
        <w:rPr>
          <w:rFonts w:ascii="Montserrat" w:eastAsia="Times New Roman" w:hAnsi="Montserrat" w:cs="Arial"/>
          <w:bCs/>
          <w:color w:val="000000" w:themeColor="text1"/>
        </w:rPr>
      </w:pPr>
    </w:p>
    <w:p w14:paraId="11122405" w14:textId="77777777" w:rsidR="00257CB1" w:rsidRPr="00794AEC" w:rsidRDefault="00257CB1" w:rsidP="00257CB1">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3A08EF3A" wp14:editId="03CE4C74">
            <wp:extent cx="4419600" cy="2847975"/>
            <wp:effectExtent l="0" t="0" r="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11.png"/>
                    <pic:cNvPicPr/>
                  </pic:nvPicPr>
                  <pic:blipFill rotWithShape="1">
                    <a:blip r:embed="rId18" cstate="print">
                      <a:extLst>
                        <a:ext uri="{28A0092B-C50C-407E-A947-70E740481C1C}">
                          <a14:useLocalDpi xmlns:a14="http://schemas.microsoft.com/office/drawing/2010/main" val="0"/>
                        </a:ext>
                      </a:extLst>
                    </a:blip>
                    <a:srcRect l="19140" t="8912" r="6848" b="7816"/>
                    <a:stretch/>
                  </pic:blipFill>
                  <pic:spPr bwMode="auto">
                    <a:xfrm>
                      <a:off x="0" y="0"/>
                      <a:ext cx="4419600" cy="2847975"/>
                    </a:xfrm>
                    <a:prstGeom prst="rect">
                      <a:avLst/>
                    </a:prstGeom>
                    <a:ln>
                      <a:noFill/>
                    </a:ln>
                    <a:extLst>
                      <a:ext uri="{53640926-AAD7-44D8-BBD7-CCE9431645EC}">
                        <a14:shadowObscured xmlns:a14="http://schemas.microsoft.com/office/drawing/2010/main"/>
                      </a:ext>
                    </a:extLst>
                  </pic:spPr>
                </pic:pic>
              </a:graphicData>
            </a:graphic>
          </wp:inline>
        </w:drawing>
      </w:r>
    </w:p>
    <w:p w14:paraId="7FFC8FFB" w14:textId="77777777" w:rsidR="00257CB1" w:rsidRPr="00794AEC" w:rsidRDefault="00257CB1" w:rsidP="00257CB1">
      <w:pPr>
        <w:spacing w:after="0" w:line="240" w:lineRule="auto"/>
        <w:jc w:val="both"/>
        <w:rPr>
          <w:rFonts w:ascii="Montserrat" w:hAnsi="Montserrat" w:cs="Arial"/>
        </w:rPr>
      </w:pPr>
    </w:p>
    <w:p w14:paraId="172C8AEB"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Te diste cuenta que estás rodeado de mezclas, compuestos y elementos. Algunos de ellos son perjudiciales para la salud como lo son las drogas químicas.</w:t>
      </w:r>
    </w:p>
    <w:p w14:paraId="22DA213B" w14:textId="77777777" w:rsidR="00257CB1" w:rsidRPr="00794AEC" w:rsidRDefault="00257CB1" w:rsidP="00257CB1">
      <w:pPr>
        <w:spacing w:after="0" w:line="240" w:lineRule="auto"/>
        <w:jc w:val="both"/>
        <w:rPr>
          <w:rFonts w:ascii="Montserrat" w:hAnsi="Montserrat" w:cs="Arial"/>
        </w:rPr>
      </w:pPr>
    </w:p>
    <w:p w14:paraId="25398F54"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lastRenderedPageBreak/>
        <w:t>¿Te gustaría saber más acerca de estas sustancias? ¿A qué riesgos y qué consecuencias se exponen quienes las consumen?</w:t>
      </w:r>
    </w:p>
    <w:p w14:paraId="2C3C5A84" w14:textId="77777777" w:rsidR="00257CB1" w:rsidRPr="00794AEC" w:rsidRDefault="00257CB1" w:rsidP="00257CB1">
      <w:pPr>
        <w:spacing w:after="0" w:line="240" w:lineRule="auto"/>
        <w:jc w:val="both"/>
        <w:rPr>
          <w:rFonts w:ascii="Montserrat" w:hAnsi="Montserrat" w:cs="Arial"/>
        </w:rPr>
      </w:pPr>
    </w:p>
    <w:p w14:paraId="22693AFE" w14:textId="77777777" w:rsidR="00257CB1" w:rsidRPr="00794AEC" w:rsidRDefault="00257CB1" w:rsidP="00257CB1">
      <w:pPr>
        <w:spacing w:after="0" w:line="240" w:lineRule="auto"/>
        <w:jc w:val="both"/>
        <w:rPr>
          <w:rFonts w:ascii="Montserrat" w:hAnsi="Montserrat" w:cs="Arial"/>
        </w:rPr>
      </w:pPr>
      <w:r w:rsidRPr="00794AEC">
        <w:rPr>
          <w:rFonts w:ascii="Montserrat" w:hAnsi="Montserrat" w:cs="Arial"/>
        </w:rPr>
        <w:t xml:space="preserve">Te recomendamos el libro “Balconeando a las drogas”. Del Doctor Humberto </w:t>
      </w:r>
      <w:proofErr w:type="spellStart"/>
      <w:r w:rsidRPr="00794AEC">
        <w:rPr>
          <w:rFonts w:ascii="Montserrat" w:hAnsi="Montserrat" w:cs="Arial"/>
        </w:rPr>
        <w:t>Brocca</w:t>
      </w:r>
      <w:proofErr w:type="spellEnd"/>
      <w:r w:rsidRPr="00794AEC">
        <w:rPr>
          <w:rFonts w:ascii="Montserrat" w:hAnsi="Montserrat" w:cs="Arial"/>
        </w:rPr>
        <w:t xml:space="preserve"> quien te ofrece información científica respecto a las sustancias psicoactivas, sus efectos y peligros de consumirlas. Lo podrás encontrar en la colección de los libros del Rincón.</w:t>
      </w:r>
    </w:p>
    <w:p w14:paraId="3593AA92" w14:textId="69C66059" w:rsidR="00382C2C" w:rsidRPr="00794AEC" w:rsidRDefault="00382C2C" w:rsidP="00617F3B">
      <w:pPr>
        <w:widowControl w:val="0"/>
        <w:spacing w:after="0" w:line="240" w:lineRule="auto"/>
        <w:jc w:val="both"/>
        <w:rPr>
          <w:rFonts w:ascii="Montserrat" w:eastAsia="Arial" w:hAnsi="Montserrat" w:cs="Arial"/>
        </w:rPr>
      </w:pPr>
    </w:p>
    <w:p w14:paraId="44A57F02" w14:textId="77777777" w:rsidR="005D19F5" w:rsidRPr="00794AEC" w:rsidRDefault="005D19F5" w:rsidP="00617F3B">
      <w:pPr>
        <w:widowControl w:val="0"/>
        <w:spacing w:after="0" w:line="240" w:lineRule="auto"/>
        <w:jc w:val="both"/>
        <w:rPr>
          <w:rFonts w:ascii="Montserrat" w:eastAsia="Arial" w:hAnsi="Montserrat" w:cs="Arial"/>
        </w:rPr>
      </w:pPr>
    </w:p>
    <w:p w14:paraId="1C064D51" w14:textId="26B305A2" w:rsidR="00C60757" w:rsidRPr="00794AEC"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794AEC">
        <w:rPr>
          <w:rFonts w:ascii="Montserrat" w:eastAsia="Times New Roman" w:hAnsi="Montserrat" w:cs="Times New Roman"/>
          <w:b/>
          <w:bCs/>
          <w:sz w:val="28"/>
          <w:lang w:eastAsia="es-MX"/>
        </w:rPr>
        <w:t>¡Buen trabajo!</w:t>
      </w:r>
    </w:p>
    <w:p w14:paraId="38D0CAE2" w14:textId="3DC45D1A" w:rsidR="00C60757" w:rsidRPr="00794AEC"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Default="00464B77" w:rsidP="00794C42">
      <w:pPr>
        <w:spacing w:after="0" w:line="240" w:lineRule="auto"/>
        <w:jc w:val="center"/>
        <w:textAlignment w:val="baseline"/>
        <w:rPr>
          <w:rFonts w:ascii="Montserrat" w:eastAsia="Times New Roman" w:hAnsi="Montserrat" w:cs="Times New Roman"/>
          <w:b/>
          <w:bCs/>
          <w:sz w:val="28"/>
          <w:lang w:eastAsia="es-MX"/>
        </w:rPr>
      </w:pPr>
      <w:r w:rsidRPr="00794AEC">
        <w:rPr>
          <w:rFonts w:ascii="Montserrat" w:eastAsia="Times New Roman" w:hAnsi="Montserrat" w:cs="Times New Roman"/>
          <w:b/>
          <w:bCs/>
          <w:sz w:val="28"/>
          <w:lang w:eastAsia="es-MX"/>
        </w:rPr>
        <w:t xml:space="preserve">Gracias por </w:t>
      </w:r>
      <w:r w:rsidR="00C60757" w:rsidRPr="00794AEC">
        <w:rPr>
          <w:rFonts w:ascii="Montserrat" w:eastAsia="Times New Roman" w:hAnsi="Montserrat" w:cs="Times New Roman"/>
          <w:b/>
          <w:bCs/>
          <w:sz w:val="28"/>
          <w:lang w:eastAsia="es-MX"/>
        </w:rPr>
        <w:t>tu esfuerzo.</w:t>
      </w:r>
    </w:p>
    <w:p w14:paraId="0135755A" w14:textId="77777777" w:rsidR="00587D98" w:rsidRPr="00794AEC" w:rsidRDefault="00587D98" w:rsidP="00794C42">
      <w:pPr>
        <w:spacing w:after="0" w:line="240" w:lineRule="auto"/>
        <w:jc w:val="center"/>
        <w:textAlignment w:val="baseline"/>
        <w:rPr>
          <w:rFonts w:ascii="Montserrat" w:eastAsia="Times New Roman" w:hAnsi="Montserrat" w:cs="Times New Roman"/>
          <w:sz w:val="32"/>
          <w:szCs w:val="24"/>
          <w:lang w:eastAsia="es-MX"/>
        </w:rPr>
      </w:pPr>
    </w:p>
    <w:p w14:paraId="5F309D92" w14:textId="77777777" w:rsidR="00C60757" w:rsidRPr="00794AEC" w:rsidRDefault="00C60757" w:rsidP="00794C42">
      <w:pPr>
        <w:spacing w:after="0" w:line="240" w:lineRule="auto"/>
        <w:textAlignment w:val="baseline"/>
        <w:rPr>
          <w:rFonts w:ascii="Montserrat" w:eastAsia="Times New Roman" w:hAnsi="Montserrat" w:cs="Times New Roman"/>
          <w:sz w:val="24"/>
          <w:lang w:eastAsia="es-MX"/>
        </w:rPr>
      </w:pPr>
    </w:p>
    <w:p w14:paraId="6719C586" w14:textId="692AF8BA" w:rsidR="00C60757" w:rsidRPr="00794AEC" w:rsidRDefault="004E136F" w:rsidP="00794C42">
      <w:pPr>
        <w:spacing w:after="0" w:line="240" w:lineRule="auto"/>
        <w:textAlignment w:val="baseline"/>
        <w:rPr>
          <w:rFonts w:ascii="Montserrat" w:eastAsia="Times New Roman" w:hAnsi="Montserrat" w:cs="Segoe UI"/>
          <w:szCs w:val="18"/>
          <w:lang w:eastAsia="es-MX"/>
        </w:rPr>
      </w:pPr>
      <w:r w:rsidRPr="00794AEC">
        <w:rPr>
          <w:rFonts w:ascii="Montserrat" w:eastAsia="Times New Roman" w:hAnsi="Montserrat" w:cs="Segoe UI"/>
          <w:b/>
          <w:bCs/>
          <w:sz w:val="28"/>
          <w:lang w:eastAsia="es-MX"/>
        </w:rPr>
        <w:t>Para saber má</w:t>
      </w:r>
      <w:r w:rsidR="00C60757" w:rsidRPr="00794AEC">
        <w:rPr>
          <w:rFonts w:ascii="Montserrat" w:eastAsia="Times New Roman" w:hAnsi="Montserrat" w:cs="Segoe UI"/>
          <w:b/>
          <w:bCs/>
          <w:sz w:val="28"/>
          <w:lang w:eastAsia="es-MX"/>
        </w:rPr>
        <w:t>s</w:t>
      </w:r>
      <w:r w:rsidRPr="00794AEC">
        <w:rPr>
          <w:rFonts w:ascii="Montserrat" w:eastAsia="Times New Roman" w:hAnsi="Montserrat" w:cs="Segoe UI"/>
          <w:b/>
          <w:bCs/>
          <w:sz w:val="28"/>
          <w:lang w:eastAsia="es-MX"/>
        </w:rPr>
        <w:t>:</w:t>
      </w:r>
    </w:p>
    <w:p w14:paraId="62BB9D90" w14:textId="39A385A3" w:rsidR="00C824AD" w:rsidRPr="00794AEC" w:rsidRDefault="006514C5" w:rsidP="00794C42">
      <w:pPr>
        <w:spacing w:after="0" w:line="240" w:lineRule="auto"/>
        <w:textAlignment w:val="baseline"/>
        <w:rPr>
          <w:rFonts w:ascii="Montserrat" w:eastAsia="Times New Roman" w:hAnsi="Montserrat" w:cs="Segoe UI"/>
          <w:sz w:val="24"/>
          <w:szCs w:val="24"/>
          <w:lang w:eastAsia="es-MX"/>
        </w:rPr>
      </w:pPr>
      <w:r w:rsidRPr="00794AEC">
        <w:rPr>
          <w:rFonts w:ascii="Montserrat" w:eastAsia="Times New Roman" w:hAnsi="Montserrat" w:cs="Segoe UI"/>
          <w:sz w:val="24"/>
          <w:szCs w:val="24"/>
          <w:lang w:eastAsia="es-MX"/>
        </w:rPr>
        <w:t>Lecturas</w:t>
      </w:r>
    </w:p>
    <w:p w14:paraId="36A6B806" w14:textId="77777777" w:rsidR="006514C5" w:rsidRPr="00794AEC" w:rsidRDefault="006514C5" w:rsidP="006514C5">
      <w:pPr>
        <w:spacing w:after="0" w:line="240" w:lineRule="auto"/>
        <w:textAlignment w:val="baseline"/>
        <w:rPr>
          <w:rFonts w:ascii="Montserrat" w:hAnsi="Montserrat"/>
        </w:rPr>
      </w:pPr>
    </w:p>
    <w:p w14:paraId="34EE9ACB" w14:textId="77777777" w:rsidR="006514C5" w:rsidRPr="00794AEC" w:rsidRDefault="006514C5" w:rsidP="006514C5">
      <w:pPr>
        <w:spacing w:after="0" w:line="240" w:lineRule="auto"/>
      </w:pPr>
      <w:r w:rsidRPr="00794AEC">
        <w:rPr>
          <w:noProof/>
          <w:lang w:val="en-US"/>
        </w:rPr>
        <w:drawing>
          <wp:inline distT="0" distB="0" distL="0" distR="0" wp14:anchorId="54A921B4" wp14:editId="777ED6BF">
            <wp:extent cx="2171121" cy="3038475"/>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40B524B4" w14:textId="7A6B1F9A" w:rsidR="006514C5" w:rsidRPr="00794AEC" w:rsidRDefault="00021A07" w:rsidP="006514C5">
      <w:pPr>
        <w:spacing w:after="0" w:line="240" w:lineRule="auto"/>
        <w:rPr>
          <w:rStyle w:val="Hipervnculo"/>
          <w:rFonts w:ascii="Montserrat" w:hAnsi="Montserrat"/>
        </w:rPr>
      </w:pPr>
      <w:hyperlink r:id="rId20" w:history="1">
        <w:r w:rsidR="006514C5" w:rsidRPr="00794AEC">
          <w:rPr>
            <w:rStyle w:val="Hipervnculo"/>
            <w:rFonts w:ascii="Montserrat" w:hAnsi="Montserrat"/>
          </w:rPr>
          <w:t>https://drive.google.com/file/d/1rMpGvCkUOvA7q4P3_fA-lDbT2i7pBC7Q/view</w:t>
        </w:r>
      </w:hyperlink>
    </w:p>
    <w:p w14:paraId="004DE7C2" w14:textId="77777777" w:rsidR="006514C5" w:rsidRPr="00794AEC" w:rsidRDefault="006514C5" w:rsidP="006514C5">
      <w:pPr>
        <w:spacing w:after="0" w:line="240" w:lineRule="auto"/>
      </w:pPr>
      <w:r w:rsidRPr="00794AEC">
        <w:rPr>
          <w:noProof/>
          <w:lang w:val="en-US"/>
        </w:rPr>
        <w:lastRenderedPageBreak/>
        <w:drawing>
          <wp:inline distT="0" distB="0" distL="0" distR="0" wp14:anchorId="58014DDA" wp14:editId="451496C3">
            <wp:extent cx="2190166" cy="36671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47C0B333" w14:textId="77777777" w:rsidR="006514C5" w:rsidRPr="00794AEC" w:rsidRDefault="00021A07" w:rsidP="006514C5">
      <w:pPr>
        <w:spacing w:after="0" w:line="240" w:lineRule="auto"/>
        <w:rPr>
          <w:rFonts w:ascii="Montserrat" w:hAnsi="Montserrat"/>
        </w:rPr>
      </w:pPr>
      <w:hyperlink r:id="rId22" w:history="1">
        <w:r w:rsidR="006514C5" w:rsidRPr="00794AEC">
          <w:rPr>
            <w:rStyle w:val="Hipervnculo"/>
            <w:rFonts w:ascii="Montserrat" w:hAnsi="Montserrat"/>
          </w:rPr>
          <w:t>https://libros.conaliteg.gob.mx/20/S00011.htm</w:t>
        </w:r>
      </w:hyperlink>
    </w:p>
    <w:p w14:paraId="2510178F" w14:textId="77777777" w:rsidR="006514C5" w:rsidRPr="00794AEC" w:rsidRDefault="006514C5" w:rsidP="006514C5">
      <w:pPr>
        <w:spacing w:after="0" w:line="240" w:lineRule="auto"/>
      </w:pPr>
      <w:r w:rsidRPr="00794AEC">
        <w:rPr>
          <w:noProof/>
          <w:lang w:val="en-US"/>
        </w:rPr>
        <w:drawing>
          <wp:inline distT="0" distB="0" distL="0" distR="0" wp14:anchorId="41E88644" wp14:editId="1073A6DD">
            <wp:extent cx="2190115" cy="3181350"/>
            <wp:effectExtent l="0" t="0" r="635"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75649D9E" w14:textId="77777777" w:rsidR="006514C5" w:rsidRPr="00794AEC" w:rsidRDefault="00021A07" w:rsidP="006514C5">
      <w:pPr>
        <w:spacing w:after="0" w:line="240" w:lineRule="auto"/>
        <w:rPr>
          <w:rFonts w:ascii="Montserrat" w:hAnsi="Montserrat"/>
        </w:rPr>
      </w:pPr>
      <w:hyperlink r:id="rId24" w:anchor="page/1" w:history="1">
        <w:r w:rsidR="006514C5" w:rsidRPr="00794AEC">
          <w:rPr>
            <w:rStyle w:val="Hipervnculo"/>
            <w:rFonts w:ascii="Montserrat" w:hAnsi="Montserrat"/>
          </w:rPr>
          <w:t>http://secundaria.macmillan.mx/wp-content/libros/con-sec-cie-qui-03-sb/#page/1</w:t>
        </w:r>
      </w:hyperlink>
    </w:p>
    <w:p w14:paraId="621B49AC"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24D37E77" wp14:editId="60A75A18">
            <wp:extent cx="2152015" cy="3419475"/>
            <wp:effectExtent l="0" t="0" r="635"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BE62626" w14:textId="6AF05610" w:rsidR="006514C5" w:rsidRPr="00794AEC" w:rsidRDefault="00021A07" w:rsidP="006514C5">
      <w:pPr>
        <w:spacing w:after="0" w:line="240" w:lineRule="auto"/>
        <w:rPr>
          <w:rStyle w:val="Hipervnculo"/>
          <w:rFonts w:ascii="Montserrat" w:hAnsi="Montserrat"/>
        </w:rPr>
      </w:pPr>
      <w:hyperlink r:id="rId26" w:history="1">
        <w:r w:rsidR="006514C5" w:rsidRPr="00794AEC">
          <w:rPr>
            <w:rStyle w:val="Hipervnculo"/>
            <w:rFonts w:ascii="Montserrat" w:hAnsi="Montserrat"/>
          </w:rPr>
          <w:t>http://conaliteg.esfinge.mx/Quimica_Ciencias_3_Tercer_grado_Aqua/</w:t>
        </w:r>
      </w:hyperlink>
    </w:p>
    <w:p w14:paraId="57525167"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0F3833C6" wp14:editId="7A26D95D">
            <wp:extent cx="2181225" cy="3095625"/>
            <wp:effectExtent l="0" t="0" r="9525"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0C09AED8" w14:textId="77777777" w:rsidR="006514C5" w:rsidRPr="00794AEC" w:rsidRDefault="00021A07" w:rsidP="006514C5">
      <w:pPr>
        <w:spacing w:after="0" w:line="240" w:lineRule="auto"/>
        <w:rPr>
          <w:rFonts w:ascii="Montserrat" w:hAnsi="Montserrat"/>
        </w:rPr>
      </w:pPr>
      <w:hyperlink r:id="rId28" w:history="1">
        <w:r w:rsidR="006514C5" w:rsidRPr="00794AEC">
          <w:rPr>
            <w:rStyle w:val="Hipervnculo"/>
            <w:rFonts w:ascii="Montserrat" w:hAnsi="Montserrat"/>
          </w:rPr>
          <w:t>http://conaliteg.esfinge.mx/Quimica_Ciencias_3_Tercer_grado_Terra/</w:t>
        </w:r>
      </w:hyperlink>
    </w:p>
    <w:p w14:paraId="15066D85"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3F6DCBF5" wp14:editId="7236438D">
            <wp:extent cx="2181225" cy="3514725"/>
            <wp:effectExtent l="0" t="0" r="9525" b="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32A456D1" w14:textId="77777777" w:rsidR="006514C5" w:rsidRPr="00794AEC" w:rsidRDefault="00021A07" w:rsidP="006514C5">
      <w:pPr>
        <w:spacing w:after="0" w:line="240" w:lineRule="auto"/>
        <w:rPr>
          <w:rFonts w:ascii="Montserrat" w:hAnsi="Montserrat"/>
        </w:rPr>
      </w:pPr>
      <w:hyperlink r:id="rId30" w:history="1">
        <w:r w:rsidR="006514C5" w:rsidRPr="00794AEC">
          <w:rPr>
            <w:rStyle w:val="Hipervnculo"/>
            <w:rFonts w:ascii="Montserrat" w:hAnsi="Montserrat"/>
          </w:rPr>
          <w:t>https://libros.conaliteg.gob.mx/20/S00016.htm</w:t>
        </w:r>
      </w:hyperlink>
    </w:p>
    <w:p w14:paraId="4782485E"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26CA785A" wp14:editId="4077DF8D">
            <wp:extent cx="2161600" cy="3133725"/>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6C1F2566" w14:textId="2C0B30E5" w:rsidR="006514C5" w:rsidRPr="00794AEC" w:rsidRDefault="00021A07" w:rsidP="006514C5">
      <w:pPr>
        <w:spacing w:after="0" w:line="240" w:lineRule="auto"/>
        <w:rPr>
          <w:rStyle w:val="Hipervnculo"/>
          <w:rFonts w:ascii="Montserrat" w:hAnsi="Montserrat"/>
          <w:color w:val="auto"/>
          <w:u w:val="none"/>
        </w:rPr>
      </w:pPr>
      <w:hyperlink r:id="rId32" w:history="1">
        <w:r w:rsidR="006514C5" w:rsidRPr="00794AEC">
          <w:rPr>
            <w:rStyle w:val="Hipervnculo"/>
            <w:rFonts w:ascii="Montserrat" w:hAnsi="Montserrat"/>
            <w:color w:val="auto"/>
            <w:u w:val="none"/>
          </w:rPr>
          <w:t>http://conaliteg.esfinge.mx/Quimica_Ciencias_3_Tercer_grado_Ignis/</w:t>
        </w:r>
      </w:hyperlink>
    </w:p>
    <w:p w14:paraId="7CF886FA" w14:textId="77777777" w:rsidR="006514C5" w:rsidRPr="00794AEC" w:rsidRDefault="006514C5" w:rsidP="006514C5">
      <w:pPr>
        <w:spacing w:after="0" w:line="240" w:lineRule="auto"/>
        <w:rPr>
          <w:rFonts w:ascii="Montserrat" w:hAnsi="Montserrat"/>
        </w:rPr>
      </w:pPr>
      <w:r w:rsidRPr="00794AEC">
        <w:rPr>
          <w:noProof/>
          <w:lang w:val="en-US"/>
        </w:rPr>
        <w:lastRenderedPageBreak/>
        <w:drawing>
          <wp:inline distT="0" distB="0" distL="0" distR="0" wp14:anchorId="3E2C43B9" wp14:editId="432EE9BF">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655F1F67" w14:textId="77777777" w:rsidR="006514C5" w:rsidRPr="00794AEC" w:rsidRDefault="006514C5" w:rsidP="006514C5">
      <w:pPr>
        <w:spacing w:after="0" w:line="240" w:lineRule="auto"/>
        <w:rPr>
          <w:rFonts w:ascii="Montserrat" w:hAnsi="Montserrat"/>
        </w:rPr>
      </w:pPr>
      <w:r w:rsidRPr="00794AEC">
        <w:rPr>
          <w:rFonts w:ascii="Montserrat" w:hAnsi="Montserrat"/>
        </w:rPr>
        <w:t>https://libros.conaliteg.gob.mx/20/S00019.htm</w:t>
      </w:r>
    </w:p>
    <w:p w14:paraId="1AB706CA"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79CA208C" wp14:editId="5A4F84BB">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7A8C2582" w14:textId="77777777" w:rsidR="006514C5" w:rsidRPr="00794AEC" w:rsidRDefault="00021A07" w:rsidP="006514C5">
      <w:pPr>
        <w:spacing w:after="0" w:line="240" w:lineRule="auto"/>
        <w:rPr>
          <w:rFonts w:ascii="Montserrat" w:hAnsi="Montserrat"/>
        </w:rPr>
      </w:pPr>
      <w:hyperlink r:id="rId35" w:anchor="page/1" w:history="1">
        <w:r w:rsidR="006514C5" w:rsidRPr="00794AEC">
          <w:rPr>
            <w:rStyle w:val="Hipervnculo"/>
            <w:rFonts w:ascii="Montserrat" w:hAnsi="Montserrat"/>
          </w:rPr>
          <w:t>http://secundaria.macmillan.mx/wp-content/libros/con-sec-apr-qui-03-sb/#page/1</w:t>
        </w:r>
      </w:hyperlink>
    </w:p>
    <w:p w14:paraId="0FC00994"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37A3ED19" wp14:editId="26CBB8E4">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553C3A52" w14:textId="77777777" w:rsidR="006514C5" w:rsidRPr="00794AEC" w:rsidRDefault="00021A07" w:rsidP="006514C5">
      <w:pPr>
        <w:spacing w:after="0" w:line="240" w:lineRule="auto"/>
        <w:rPr>
          <w:rFonts w:ascii="Montserrat" w:hAnsi="Montserrat"/>
        </w:rPr>
      </w:pPr>
      <w:hyperlink r:id="rId37" w:history="1">
        <w:r w:rsidR="006514C5" w:rsidRPr="00794AEC">
          <w:rPr>
            <w:rStyle w:val="Hipervnculo"/>
            <w:rFonts w:ascii="Montserrat" w:hAnsi="Montserrat"/>
          </w:rPr>
          <w:t>http://santillanacontigo.com.mx/libromedia/nuevo-mexico/ccs3/</w:t>
        </w:r>
      </w:hyperlink>
    </w:p>
    <w:p w14:paraId="5A433440" w14:textId="77777777" w:rsidR="006514C5" w:rsidRPr="00794AEC" w:rsidRDefault="006514C5" w:rsidP="006514C5">
      <w:pPr>
        <w:spacing w:after="0" w:line="240" w:lineRule="auto"/>
        <w:rPr>
          <w:rFonts w:ascii="Montserrat" w:hAnsi="Montserrat"/>
        </w:rPr>
      </w:pPr>
      <w:r w:rsidRPr="00794AEC">
        <w:rPr>
          <w:noProof/>
          <w:lang w:val="en-US"/>
        </w:rPr>
        <w:drawing>
          <wp:inline distT="0" distB="0" distL="0" distR="0" wp14:anchorId="7080D060" wp14:editId="18C6F301">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F386127" w14:textId="77777777" w:rsidR="006514C5" w:rsidRPr="00794AEC" w:rsidRDefault="00021A07" w:rsidP="006514C5">
      <w:pPr>
        <w:spacing w:after="0" w:line="240" w:lineRule="auto"/>
        <w:rPr>
          <w:rFonts w:ascii="Montserrat" w:hAnsi="Montserrat"/>
        </w:rPr>
      </w:pPr>
      <w:hyperlink r:id="rId39" w:history="1">
        <w:r w:rsidR="006514C5" w:rsidRPr="00794AEC">
          <w:rPr>
            <w:rStyle w:val="Hipervnculo"/>
            <w:rFonts w:ascii="Montserrat" w:hAnsi="Montserrat"/>
          </w:rPr>
          <w:t>http://guiasdigitales.grupo-sm.com.mx/sites/default/files/guias/161663/index.html</w:t>
        </w:r>
      </w:hyperlink>
    </w:p>
    <w:p w14:paraId="7CC5679F"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23653838" wp14:editId="7D2A816D">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3C254A21" w14:textId="77777777" w:rsidR="006514C5" w:rsidRPr="00794AEC" w:rsidRDefault="00021A07" w:rsidP="006514C5">
      <w:pPr>
        <w:spacing w:after="0" w:line="240" w:lineRule="auto"/>
        <w:rPr>
          <w:rStyle w:val="Hipervnculo"/>
          <w:rFonts w:ascii="Montserrat" w:hAnsi="Montserrat"/>
          <w:color w:val="auto"/>
          <w:u w:val="none"/>
        </w:rPr>
      </w:pPr>
      <w:hyperlink r:id="rId41" w:history="1">
        <w:r w:rsidR="006514C5" w:rsidRPr="00794AEC">
          <w:rPr>
            <w:rStyle w:val="Hipervnculo"/>
            <w:rFonts w:ascii="Montserrat" w:hAnsi="Montserrat"/>
            <w:color w:val="auto"/>
            <w:u w:val="none"/>
          </w:rPr>
          <w:t>http://guiasdigitales.grupo-sm.com.mx/sites/default/files/guias/163311/index.html</w:t>
        </w:r>
      </w:hyperlink>
    </w:p>
    <w:p w14:paraId="0AD3F985" w14:textId="77777777" w:rsidR="006514C5" w:rsidRPr="00794AEC" w:rsidRDefault="006514C5" w:rsidP="006514C5">
      <w:pPr>
        <w:spacing w:after="0" w:line="240" w:lineRule="auto"/>
      </w:pPr>
      <w:r w:rsidRPr="00794AEC">
        <w:rPr>
          <w:noProof/>
          <w:lang w:val="en-US"/>
        </w:rPr>
        <w:drawing>
          <wp:inline distT="0" distB="0" distL="0" distR="0" wp14:anchorId="62B41E91" wp14:editId="33059723">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01181CCA" w14:textId="77777777" w:rsidR="006514C5" w:rsidRPr="00794AEC" w:rsidRDefault="00021A07" w:rsidP="006514C5">
      <w:pPr>
        <w:spacing w:after="0" w:line="240" w:lineRule="auto"/>
        <w:rPr>
          <w:rFonts w:ascii="Montserrat" w:hAnsi="Montserrat"/>
        </w:rPr>
      </w:pPr>
      <w:hyperlink r:id="rId43" w:history="1">
        <w:r w:rsidR="006514C5" w:rsidRPr="00794AEC">
          <w:rPr>
            <w:rStyle w:val="Hipervnculo"/>
            <w:rFonts w:ascii="Montserrat" w:hAnsi="Montserrat"/>
          </w:rPr>
          <w:t>https://www.etrillas.mx/material/C3QC.html</w:t>
        </w:r>
      </w:hyperlink>
    </w:p>
    <w:p w14:paraId="69086883"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7883FA38" wp14:editId="7ECD321B">
            <wp:extent cx="2152650" cy="3051958"/>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603" r="12377"/>
                    <a:stretch/>
                  </pic:blipFill>
                  <pic:spPr bwMode="auto">
                    <a:xfrm>
                      <a:off x="0" y="0"/>
                      <a:ext cx="2157365" cy="3058643"/>
                    </a:xfrm>
                    <a:prstGeom prst="rect">
                      <a:avLst/>
                    </a:prstGeom>
                    <a:ln>
                      <a:noFill/>
                    </a:ln>
                    <a:extLst>
                      <a:ext uri="{53640926-AAD7-44D8-BBD7-CCE9431645EC}">
                        <a14:shadowObscured xmlns:a14="http://schemas.microsoft.com/office/drawing/2010/main"/>
                      </a:ext>
                    </a:extLst>
                  </pic:spPr>
                </pic:pic>
              </a:graphicData>
            </a:graphic>
          </wp:inline>
        </w:drawing>
      </w:r>
    </w:p>
    <w:p w14:paraId="029E614B" w14:textId="77777777" w:rsidR="006514C5" w:rsidRPr="00794AEC" w:rsidRDefault="00021A07" w:rsidP="006514C5">
      <w:pPr>
        <w:spacing w:after="0" w:line="240" w:lineRule="auto"/>
        <w:rPr>
          <w:rFonts w:ascii="Montserrat" w:hAnsi="Montserrat"/>
        </w:rPr>
      </w:pPr>
      <w:hyperlink r:id="rId45" w:history="1">
        <w:r w:rsidR="006514C5" w:rsidRPr="00794AEC">
          <w:rPr>
            <w:rStyle w:val="Hipervnculo"/>
            <w:rFonts w:ascii="Montserrat" w:hAnsi="Montserrat"/>
          </w:rPr>
          <w:t>https://digital.latiendadellibrero.com/pdfreader/acrcate-la-qumica</w:t>
        </w:r>
      </w:hyperlink>
    </w:p>
    <w:p w14:paraId="11072110"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33AB6DB6" wp14:editId="5C4831D9">
            <wp:extent cx="2152650" cy="2850078"/>
            <wp:effectExtent l="0" t="0" r="0" b="762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603" r="11576"/>
                    <a:stretch/>
                  </pic:blipFill>
                  <pic:spPr bwMode="auto">
                    <a:xfrm>
                      <a:off x="0" y="0"/>
                      <a:ext cx="2155086" cy="2853303"/>
                    </a:xfrm>
                    <a:prstGeom prst="rect">
                      <a:avLst/>
                    </a:prstGeom>
                    <a:ln>
                      <a:noFill/>
                    </a:ln>
                    <a:extLst>
                      <a:ext uri="{53640926-AAD7-44D8-BBD7-CCE9431645EC}">
                        <a14:shadowObscured xmlns:a14="http://schemas.microsoft.com/office/drawing/2010/main"/>
                      </a:ext>
                    </a:extLst>
                  </pic:spPr>
                </pic:pic>
              </a:graphicData>
            </a:graphic>
          </wp:inline>
        </w:drawing>
      </w:r>
    </w:p>
    <w:p w14:paraId="598C19BC" w14:textId="77777777" w:rsidR="006514C5" w:rsidRPr="00794AEC" w:rsidRDefault="00021A07" w:rsidP="006514C5">
      <w:pPr>
        <w:spacing w:after="0" w:line="240" w:lineRule="auto"/>
        <w:rPr>
          <w:rFonts w:ascii="Montserrat" w:hAnsi="Montserrat"/>
        </w:rPr>
      </w:pPr>
      <w:hyperlink r:id="rId47" w:history="1">
        <w:r w:rsidR="006514C5" w:rsidRPr="00794AEC">
          <w:rPr>
            <w:rStyle w:val="Hipervnculo"/>
            <w:rFonts w:ascii="Montserrat" w:hAnsi="Montserrat"/>
          </w:rPr>
          <w:t>http://guiasdigitales.grupo-sm.com.mx/sites/default/files/guias/163309/index.html</w:t>
        </w:r>
      </w:hyperlink>
    </w:p>
    <w:p w14:paraId="78962E3D"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6000713A" wp14:editId="10A8AA7E">
            <wp:extent cx="2152650" cy="3028207"/>
            <wp:effectExtent l="0" t="0" r="0" b="127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603" r="12377"/>
                    <a:stretch/>
                  </pic:blipFill>
                  <pic:spPr bwMode="auto">
                    <a:xfrm>
                      <a:off x="0" y="0"/>
                      <a:ext cx="2154442" cy="3030728"/>
                    </a:xfrm>
                    <a:prstGeom prst="rect">
                      <a:avLst/>
                    </a:prstGeom>
                    <a:ln>
                      <a:noFill/>
                    </a:ln>
                    <a:extLst>
                      <a:ext uri="{53640926-AAD7-44D8-BBD7-CCE9431645EC}">
                        <a14:shadowObscured xmlns:a14="http://schemas.microsoft.com/office/drawing/2010/main"/>
                      </a:ext>
                    </a:extLst>
                  </pic:spPr>
                </pic:pic>
              </a:graphicData>
            </a:graphic>
          </wp:inline>
        </w:drawing>
      </w:r>
    </w:p>
    <w:p w14:paraId="3478E0F5" w14:textId="77777777" w:rsidR="006514C5" w:rsidRPr="00794AEC" w:rsidRDefault="00021A07" w:rsidP="006514C5">
      <w:pPr>
        <w:spacing w:after="0" w:line="240" w:lineRule="auto"/>
        <w:rPr>
          <w:rStyle w:val="Hipervnculo"/>
          <w:rFonts w:ascii="Montserrat" w:hAnsi="Montserrat"/>
        </w:rPr>
      </w:pPr>
      <w:hyperlink r:id="rId49" w:history="1">
        <w:r w:rsidR="006514C5" w:rsidRPr="00794AEC">
          <w:rPr>
            <w:rStyle w:val="Hipervnculo"/>
            <w:rFonts w:ascii="Montserrat" w:hAnsi="Montserrat"/>
          </w:rPr>
          <w:t>https://libros.conaliteg.gob.mx/20/S00027.htm</w:t>
        </w:r>
      </w:hyperlink>
    </w:p>
    <w:p w14:paraId="6688EF24" w14:textId="77777777" w:rsidR="006514C5" w:rsidRPr="00794AEC" w:rsidRDefault="006514C5" w:rsidP="006514C5">
      <w:pPr>
        <w:spacing w:after="0" w:line="240" w:lineRule="auto"/>
      </w:pPr>
      <w:r w:rsidRPr="00794AEC">
        <w:rPr>
          <w:noProof/>
          <w:lang w:val="en-US"/>
        </w:rPr>
        <w:drawing>
          <wp:inline distT="0" distB="0" distL="0" distR="0" wp14:anchorId="2B83266F" wp14:editId="7E64CDDD">
            <wp:extent cx="2209800" cy="292133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403" r="11977"/>
                    <a:stretch/>
                  </pic:blipFill>
                  <pic:spPr bwMode="auto">
                    <a:xfrm>
                      <a:off x="0" y="0"/>
                      <a:ext cx="2212821" cy="2925323"/>
                    </a:xfrm>
                    <a:prstGeom prst="rect">
                      <a:avLst/>
                    </a:prstGeom>
                    <a:ln>
                      <a:noFill/>
                    </a:ln>
                    <a:extLst>
                      <a:ext uri="{53640926-AAD7-44D8-BBD7-CCE9431645EC}">
                        <a14:shadowObscured xmlns:a14="http://schemas.microsoft.com/office/drawing/2010/main"/>
                      </a:ext>
                    </a:extLst>
                  </pic:spPr>
                </pic:pic>
              </a:graphicData>
            </a:graphic>
          </wp:inline>
        </w:drawing>
      </w:r>
    </w:p>
    <w:p w14:paraId="2E4B2327" w14:textId="77777777" w:rsidR="006514C5" w:rsidRPr="00794AEC" w:rsidRDefault="00021A07" w:rsidP="006514C5">
      <w:pPr>
        <w:spacing w:after="0" w:line="240" w:lineRule="auto"/>
        <w:rPr>
          <w:rFonts w:ascii="Montserrat" w:hAnsi="Montserrat"/>
        </w:rPr>
      </w:pPr>
      <w:hyperlink r:id="rId51" w:history="1">
        <w:r w:rsidR="006514C5" w:rsidRPr="00794AEC">
          <w:rPr>
            <w:rStyle w:val="Hipervnculo"/>
            <w:rFonts w:ascii="Montserrat" w:hAnsi="Montserrat"/>
          </w:rPr>
          <w:t>http://santillanacontigo.com.mx/libromedia/horizontes/ccs3/</w:t>
        </w:r>
      </w:hyperlink>
    </w:p>
    <w:p w14:paraId="2398403D"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28ABA7CC" wp14:editId="5C511466">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22E53BD4" w14:textId="77777777" w:rsidR="006514C5" w:rsidRPr="00794AEC" w:rsidRDefault="00021A07" w:rsidP="006514C5">
      <w:pPr>
        <w:spacing w:after="0" w:line="240" w:lineRule="auto"/>
        <w:rPr>
          <w:rFonts w:ascii="Montserrat" w:hAnsi="Montserrat"/>
        </w:rPr>
      </w:pPr>
      <w:hyperlink r:id="rId53" w:history="1">
        <w:r w:rsidR="006514C5" w:rsidRPr="00794AEC">
          <w:rPr>
            <w:rStyle w:val="Hipervnculo"/>
            <w:rFonts w:ascii="Montserrat" w:hAnsi="Montserrat"/>
          </w:rPr>
          <w:t>http://santillanacontigo.com.mx/libromedia/integral/ccs3/</w:t>
        </w:r>
      </w:hyperlink>
    </w:p>
    <w:p w14:paraId="3E9E3C0C"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2D887E59" wp14:editId="0C633B0F">
            <wp:extent cx="2151380" cy="2897579"/>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603" r="11976"/>
                    <a:stretch/>
                  </pic:blipFill>
                  <pic:spPr bwMode="auto">
                    <a:xfrm>
                      <a:off x="0" y="0"/>
                      <a:ext cx="2173893" cy="2927901"/>
                    </a:xfrm>
                    <a:prstGeom prst="rect">
                      <a:avLst/>
                    </a:prstGeom>
                    <a:ln>
                      <a:noFill/>
                    </a:ln>
                    <a:extLst>
                      <a:ext uri="{53640926-AAD7-44D8-BBD7-CCE9431645EC}">
                        <a14:shadowObscured xmlns:a14="http://schemas.microsoft.com/office/drawing/2010/main"/>
                      </a:ext>
                    </a:extLst>
                  </pic:spPr>
                </pic:pic>
              </a:graphicData>
            </a:graphic>
          </wp:inline>
        </w:drawing>
      </w:r>
    </w:p>
    <w:p w14:paraId="57725BB8" w14:textId="216CA35C" w:rsidR="006514C5" w:rsidRPr="00794AEC" w:rsidRDefault="00021A07" w:rsidP="006514C5">
      <w:pPr>
        <w:spacing w:after="0" w:line="240" w:lineRule="auto"/>
        <w:rPr>
          <w:rStyle w:val="Hipervnculo"/>
          <w:rFonts w:ascii="Montserrat" w:hAnsi="Montserrat"/>
        </w:rPr>
      </w:pPr>
      <w:hyperlink r:id="rId55" w:history="1">
        <w:r w:rsidR="006514C5" w:rsidRPr="00794AEC">
          <w:rPr>
            <w:rStyle w:val="Hipervnculo"/>
            <w:rFonts w:ascii="Montserrat" w:hAnsi="Montserrat"/>
          </w:rPr>
          <w:t>https://libros.conaliteg.gob.mx/20/S00030.htm</w:t>
        </w:r>
      </w:hyperlink>
    </w:p>
    <w:p w14:paraId="593586FF"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5BD6DF73" wp14:editId="6192EB86">
            <wp:extent cx="2152650" cy="2897579"/>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603" r="11576"/>
                    <a:stretch/>
                  </pic:blipFill>
                  <pic:spPr bwMode="auto">
                    <a:xfrm>
                      <a:off x="0" y="0"/>
                      <a:ext cx="2155385" cy="2901261"/>
                    </a:xfrm>
                    <a:prstGeom prst="rect">
                      <a:avLst/>
                    </a:prstGeom>
                    <a:ln>
                      <a:noFill/>
                    </a:ln>
                    <a:extLst>
                      <a:ext uri="{53640926-AAD7-44D8-BBD7-CCE9431645EC}">
                        <a14:shadowObscured xmlns:a14="http://schemas.microsoft.com/office/drawing/2010/main"/>
                      </a:ext>
                    </a:extLst>
                  </pic:spPr>
                </pic:pic>
              </a:graphicData>
            </a:graphic>
          </wp:inline>
        </w:drawing>
      </w:r>
    </w:p>
    <w:p w14:paraId="7588C6B7" w14:textId="77777777" w:rsidR="006514C5" w:rsidRPr="00794AEC" w:rsidRDefault="00021A07" w:rsidP="006514C5">
      <w:pPr>
        <w:spacing w:after="0" w:line="240" w:lineRule="auto"/>
        <w:rPr>
          <w:rFonts w:ascii="Montserrat" w:hAnsi="Montserrat"/>
        </w:rPr>
      </w:pPr>
      <w:hyperlink r:id="rId57" w:history="1">
        <w:r w:rsidR="006514C5" w:rsidRPr="00794AEC">
          <w:rPr>
            <w:rStyle w:val="Hipervnculo"/>
            <w:rFonts w:ascii="Montserrat" w:hAnsi="Montserrat"/>
          </w:rPr>
          <w:t>https://digital.latiendadellibrero.com/pdfreader/qumica-mndez</w:t>
        </w:r>
      </w:hyperlink>
    </w:p>
    <w:p w14:paraId="7419ACA2" w14:textId="77777777" w:rsidR="006514C5" w:rsidRPr="00794AEC" w:rsidRDefault="006514C5" w:rsidP="006514C5">
      <w:pPr>
        <w:spacing w:after="0" w:line="240" w:lineRule="auto"/>
      </w:pPr>
      <w:r w:rsidRPr="00794AEC">
        <w:rPr>
          <w:noProof/>
          <w:lang w:val="en-US"/>
        </w:rPr>
        <w:drawing>
          <wp:inline distT="0" distB="0" distL="0" distR="0" wp14:anchorId="0FDDC527" wp14:editId="00F0CA5B">
            <wp:extent cx="2152650" cy="267194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1203" r="9976"/>
                    <a:stretch/>
                  </pic:blipFill>
                  <pic:spPr bwMode="auto">
                    <a:xfrm>
                      <a:off x="0" y="0"/>
                      <a:ext cx="2158990" cy="2679817"/>
                    </a:xfrm>
                    <a:prstGeom prst="rect">
                      <a:avLst/>
                    </a:prstGeom>
                    <a:ln>
                      <a:noFill/>
                    </a:ln>
                    <a:extLst>
                      <a:ext uri="{53640926-AAD7-44D8-BBD7-CCE9431645EC}">
                        <a14:shadowObscured xmlns:a14="http://schemas.microsoft.com/office/drawing/2010/main"/>
                      </a:ext>
                    </a:extLst>
                  </pic:spPr>
                </pic:pic>
              </a:graphicData>
            </a:graphic>
          </wp:inline>
        </w:drawing>
      </w:r>
    </w:p>
    <w:p w14:paraId="1800BA4A" w14:textId="77777777" w:rsidR="006514C5" w:rsidRPr="00794AEC" w:rsidRDefault="00021A07" w:rsidP="006514C5">
      <w:pPr>
        <w:spacing w:after="0" w:line="240" w:lineRule="auto"/>
        <w:rPr>
          <w:rFonts w:ascii="Montserrat" w:hAnsi="Montserrat"/>
        </w:rPr>
      </w:pPr>
      <w:hyperlink r:id="rId59" w:history="1">
        <w:r w:rsidR="006514C5" w:rsidRPr="00794AEC">
          <w:rPr>
            <w:rStyle w:val="Hipervnculo"/>
            <w:rFonts w:ascii="Montserrat" w:hAnsi="Montserrat"/>
          </w:rPr>
          <w:t>http://guiasdigitales.grupo-sm.com.mx/sites/default/files/guias/163307/index.html</w:t>
        </w:r>
      </w:hyperlink>
    </w:p>
    <w:p w14:paraId="25B86367"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5F1714F4" wp14:editId="033BFE4F">
            <wp:extent cx="2181225" cy="2992581"/>
            <wp:effectExtent l="0" t="0" r="0"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003" r="11977"/>
                    <a:stretch/>
                  </pic:blipFill>
                  <pic:spPr bwMode="auto">
                    <a:xfrm>
                      <a:off x="0" y="0"/>
                      <a:ext cx="2185340" cy="2998227"/>
                    </a:xfrm>
                    <a:prstGeom prst="rect">
                      <a:avLst/>
                    </a:prstGeom>
                    <a:ln>
                      <a:noFill/>
                    </a:ln>
                    <a:extLst>
                      <a:ext uri="{53640926-AAD7-44D8-BBD7-CCE9431645EC}">
                        <a14:shadowObscured xmlns:a14="http://schemas.microsoft.com/office/drawing/2010/main"/>
                      </a:ext>
                    </a:extLst>
                  </pic:spPr>
                </pic:pic>
              </a:graphicData>
            </a:graphic>
          </wp:inline>
        </w:drawing>
      </w:r>
    </w:p>
    <w:p w14:paraId="2DCA2715" w14:textId="77777777" w:rsidR="006514C5" w:rsidRPr="00794AEC" w:rsidRDefault="00021A07" w:rsidP="006514C5">
      <w:pPr>
        <w:spacing w:after="0" w:line="240" w:lineRule="auto"/>
        <w:rPr>
          <w:rFonts w:ascii="Montserrat" w:hAnsi="Montserrat"/>
        </w:rPr>
      </w:pPr>
      <w:hyperlink r:id="rId61" w:history="1">
        <w:r w:rsidR="006514C5" w:rsidRPr="00794AEC">
          <w:rPr>
            <w:rStyle w:val="Hipervnculo"/>
            <w:rFonts w:ascii="Montserrat" w:hAnsi="Montserrat"/>
          </w:rPr>
          <w:t>https://libros.conaliteg.gob.mx/20/S00033.htm</w:t>
        </w:r>
      </w:hyperlink>
    </w:p>
    <w:p w14:paraId="0872A69A"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3C00B0C3" wp14:editId="1F734DF3">
            <wp:extent cx="2152650" cy="3265714"/>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1603" r="12377"/>
                    <a:stretch/>
                  </pic:blipFill>
                  <pic:spPr bwMode="auto">
                    <a:xfrm>
                      <a:off x="0" y="0"/>
                      <a:ext cx="2154520" cy="3268550"/>
                    </a:xfrm>
                    <a:prstGeom prst="rect">
                      <a:avLst/>
                    </a:prstGeom>
                    <a:ln>
                      <a:noFill/>
                    </a:ln>
                    <a:extLst>
                      <a:ext uri="{53640926-AAD7-44D8-BBD7-CCE9431645EC}">
                        <a14:shadowObscured xmlns:a14="http://schemas.microsoft.com/office/drawing/2010/main"/>
                      </a:ext>
                    </a:extLst>
                  </pic:spPr>
                </pic:pic>
              </a:graphicData>
            </a:graphic>
          </wp:inline>
        </w:drawing>
      </w:r>
    </w:p>
    <w:p w14:paraId="316E199E" w14:textId="77777777" w:rsidR="006514C5" w:rsidRPr="00794AEC" w:rsidRDefault="00021A07" w:rsidP="006514C5">
      <w:pPr>
        <w:spacing w:after="0" w:line="240" w:lineRule="auto"/>
        <w:rPr>
          <w:rFonts w:ascii="Montserrat" w:hAnsi="Montserrat"/>
        </w:rPr>
      </w:pPr>
      <w:hyperlink r:id="rId63" w:history="1">
        <w:r w:rsidR="006514C5" w:rsidRPr="00794AEC">
          <w:rPr>
            <w:rStyle w:val="Hipervnculo"/>
            <w:rFonts w:ascii="Montserrat" w:hAnsi="Montserrat"/>
          </w:rPr>
          <w:t>https://editorialpax.com/libros-de-texto-terracota-2020-2021/ciencias-3-s00035/</w:t>
        </w:r>
      </w:hyperlink>
    </w:p>
    <w:p w14:paraId="220F448D" w14:textId="77777777" w:rsidR="006514C5" w:rsidRPr="00794AEC" w:rsidRDefault="006514C5" w:rsidP="006514C5">
      <w:pPr>
        <w:spacing w:after="0" w:line="240" w:lineRule="auto"/>
      </w:pPr>
      <w:r w:rsidRPr="00794AEC">
        <w:rPr>
          <w:noProof/>
          <w:lang w:val="en-US"/>
        </w:rPr>
        <w:lastRenderedPageBreak/>
        <w:drawing>
          <wp:inline distT="0" distB="0" distL="0" distR="0" wp14:anchorId="236DE33A" wp14:editId="48620A24">
            <wp:extent cx="2200275" cy="3040083"/>
            <wp:effectExtent l="0" t="0" r="0" b="825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804" r="11176"/>
                    <a:stretch/>
                  </pic:blipFill>
                  <pic:spPr bwMode="auto">
                    <a:xfrm>
                      <a:off x="0" y="0"/>
                      <a:ext cx="2205033" cy="3046658"/>
                    </a:xfrm>
                    <a:prstGeom prst="rect">
                      <a:avLst/>
                    </a:prstGeom>
                    <a:ln>
                      <a:noFill/>
                    </a:ln>
                    <a:extLst>
                      <a:ext uri="{53640926-AAD7-44D8-BBD7-CCE9431645EC}">
                        <a14:shadowObscured xmlns:a14="http://schemas.microsoft.com/office/drawing/2010/main"/>
                      </a:ext>
                    </a:extLst>
                  </pic:spPr>
                </pic:pic>
              </a:graphicData>
            </a:graphic>
          </wp:inline>
        </w:drawing>
      </w:r>
    </w:p>
    <w:p w14:paraId="3EC59211" w14:textId="77777777" w:rsidR="006514C5" w:rsidRPr="00794AEC" w:rsidRDefault="00021A07" w:rsidP="006514C5">
      <w:pPr>
        <w:spacing w:after="0" w:line="240" w:lineRule="auto"/>
        <w:rPr>
          <w:rFonts w:ascii="Montserrat" w:hAnsi="Montserrat"/>
        </w:rPr>
      </w:pPr>
      <w:hyperlink r:id="rId65" w:history="1">
        <w:r w:rsidR="006514C5" w:rsidRPr="00794AEC">
          <w:rPr>
            <w:rStyle w:val="Hipervnculo"/>
            <w:rFonts w:ascii="Montserrat" w:hAnsi="Montserrat"/>
          </w:rPr>
          <w:t>https://editorialpax.com/libros-de-texto-terracota-2020-2021/ciencias-3-s00036/</w:t>
        </w:r>
      </w:hyperlink>
    </w:p>
    <w:p w14:paraId="3C815C89" w14:textId="77777777" w:rsidR="006514C5" w:rsidRPr="00794AEC" w:rsidRDefault="006514C5" w:rsidP="006514C5">
      <w:pPr>
        <w:spacing w:after="0" w:line="240" w:lineRule="auto"/>
      </w:pPr>
      <w:r w:rsidRPr="00794AEC">
        <w:rPr>
          <w:noProof/>
          <w:lang w:val="en-US"/>
        </w:rPr>
        <w:drawing>
          <wp:inline distT="0" distB="0" distL="0" distR="0" wp14:anchorId="6E9D3B85" wp14:editId="21015641">
            <wp:extent cx="2181225" cy="3276600"/>
            <wp:effectExtent l="0" t="0" r="9525"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49C7BCC0" w14:textId="77777777" w:rsidR="006514C5" w:rsidRPr="00794AEC" w:rsidRDefault="00021A07" w:rsidP="006514C5">
      <w:pPr>
        <w:spacing w:after="0" w:line="240" w:lineRule="auto"/>
        <w:rPr>
          <w:rFonts w:ascii="Montserrat" w:hAnsi="Montserrat"/>
        </w:rPr>
      </w:pPr>
      <w:hyperlink r:id="rId67" w:history="1">
        <w:r w:rsidR="006514C5" w:rsidRPr="00794AEC">
          <w:rPr>
            <w:rStyle w:val="Hipervnculo"/>
            <w:rFonts w:ascii="Montserrat" w:hAnsi="Montserrat"/>
          </w:rPr>
          <w:t>https://editorialpax.com/libros-de-texto-terracota-2020-2021/ciencias-3-s00037/</w:t>
        </w:r>
      </w:hyperlink>
    </w:p>
    <w:p w14:paraId="61003381" w14:textId="77777777" w:rsidR="006514C5" w:rsidRPr="00794AEC" w:rsidRDefault="006514C5" w:rsidP="006514C5">
      <w:pPr>
        <w:spacing w:after="0" w:line="240" w:lineRule="auto"/>
      </w:pPr>
      <w:r w:rsidRPr="00794AEC">
        <w:rPr>
          <w:noProof/>
          <w:lang w:val="en-US"/>
        </w:rPr>
        <w:lastRenderedPageBreak/>
        <w:drawing>
          <wp:inline distT="0" distB="0" distL="0" distR="0" wp14:anchorId="603589F2" wp14:editId="34DBB62F">
            <wp:extent cx="2143125" cy="2766950"/>
            <wp:effectExtent l="0" t="0" r="0" b="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603" r="12377"/>
                    <a:stretch/>
                  </pic:blipFill>
                  <pic:spPr bwMode="auto">
                    <a:xfrm>
                      <a:off x="0" y="0"/>
                      <a:ext cx="2147591" cy="2772716"/>
                    </a:xfrm>
                    <a:prstGeom prst="rect">
                      <a:avLst/>
                    </a:prstGeom>
                    <a:ln>
                      <a:noFill/>
                    </a:ln>
                    <a:extLst>
                      <a:ext uri="{53640926-AAD7-44D8-BBD7-CCE9431645EC}">
                        <a14:shadowObscured xmlns:a14="http://schemas.microsoft.com/office/drawing/2010/main"/>
                      </a:ext>
                    </a:extLst>
                  </pic:spPr>
                </pic:pic>
              </a:graphicData>
            </a:graphic>
          </wp:inline>
        </w:drawing>
      </w:r>
    </w:p>
    <w:p w14:paraId="5FC4BB05" w14:textId="77777777" w:rsidR="006514C5" w:rsidRPr="00794AEC" w:rsidRDefault="00021A07" w:rsidP="006514C5">
      <w:pPr>
        <w:spacing w:after="0" w:line="240" w:lineRule="auto"/>
        <w:rPr>
          <w:rFonts w:ascii="Montserrat" w:hAnsi="Montserrat"/>
        </w:rPr>
      </w:pPr>
      <w:hyperlink r:id="rId69" w:history="1">
        <w:r w:rsidR="006514C5" w:rsidRPr="00794AEC">
          <w:rPr>
            <w:rStyle w:val="Hipervnculo"/>
            <w:rFonts w:ascii="Montserrat" w:hAnsi="Montserrat"/>
          </w:rPr>
          <w:t>https://libros.conaliteg.gob.mx/20/S00040.htm</w:t>
        </w:r>
      </w:hyperlink>
    </w:p>
    <w:p w14:paraId="6C407970"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0FA1DF16" wp14:editId="390CD6C5">
            <wp:extent cx="2151754" cy="2850078"/>
            <wp:effectExtent l="0" t="0" r="1270" b="762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1203" r="12377"/>
                    <a:stretch/>
                  </pic:blipFill>
                  <pic:spPr bwMode="auto">
                    <a:xfrm>
                      <a:off x="0" y="0"/>
                      <a:ext cx="2178160" cy="2885053"/>
                    </a:xfrm>
                    <a:prstGeom prst="rect">
                      <a:avLst/>
                    </a:prstGeom>
                    <a:ln>
                      <a:noFill/>
                    </a:ln>
                    <a:extLst>
                      <a:ext uri="{53640926-AAD7-44D8-BBD7-CCE9431645EC}">
                        <a14:shadowObscured xmlns:a14="http://schemas.microsoft.com/office/drawing/2010/main"/>
                      </a:ext>
                    </a:extLst>
                  </pic:spPr>
                </pic:pic>
              </a:graphicData>
            </a:graphic>
          </wp:inline>
        </w:drawing>
      </w:r>
    </w:p>
    <w:p w14:paraId="007FA684" w14:textId="77777777" w:rsidR="006514C5" w:rsidRPr="00794AEC" w:rsidRDefault="00021A07" w:rsidP="006514C5">
      <w:pPr>
        <w:spacing w:after="0" w:line="240" w:lineRule="auto"/>
        <w:rPr>
          <w:rFonts w:ascii="Montserrat" w:hAnsi="Montserrat"/>
        </w:rPr>
      </w:pPr>
      <w:hyperlink r:id="rId71" w:history="1">
        <w:r w:rsidR="006514C5" w:rsidRPr="00794AEC">
          <w:rPr>
            <w:rStyle w:val="Hipervnculo"/>
            <w:rFonts w:ascii="Montserrat" w:hAnsi="Montserrat"/>
          </w:rPr>
          <w:t>https://mx.edicionesnorma.com/conaliteg-quimica/</w:t>
        </w:r>
      </w:hyperlink>
    </w:p>
    <w:p w14:paraId="449FCAE0"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7B385399" wp14:editId="45569C7C">
            <wp:extent cx="2152015" cy="3313215"/>
            <wp:effectExtent l="0" t="0" r="635" b="190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603" r="12377"/>
                    <a:stretch/>
                  </pic:blipFill>
                  <pic:spPr bwMode="auto">
                    <a:xfrm>
                      <a:off x="0" y="0"/>
                      <a:ext cx="2153630" cy="3315701"/>
                    </a:xfrm>
                    <a:prstGeom prst="rect">
                      <a:avLst/>
                    </a:prstGeom>
                    <a:ln>
                      <a:noFill/>
                    </a:ln>
                    <a:extLst>
                      <a:ext uri="{53640926-AAD7-44D8-BBD7-CCE9431645EC}">
                        <a14:shadowObscured xmlns:a14="http://schemas.microsoft.com/office/drawing/2010/main"/>
                      </a:ext>
                    </a:extLst>
                  </pic:spPr>
                </pic:pic>
              </a:graphicData>
            </a:graphic>
          </wp:inline>
        </w:drawing>
      </w:r>
    </w:p>
    <w:p w14:paraId="4136C725" w14:textId="67835A47" w:rsidR="006514C5" w:rsidRPr="00794AEC" w:rsidRDefault="00021A07" w:rsidP="006514C5">
      <w:pPr>
        <w:spacing w:after="0" w:line="240" w:lineRule="auto"/>
        <w:rPr>
          <w:rStyle w:val="Hipervnculo"/>
          <w:rFonts w:ascii="Montserrat" w:hAnsi="Montserrat"/>
        </w:rPr>
      </w:pPr>
      <w:hyperlink r:id="rId73" w:history="1">
        <w:r w:rsidR="001B0BCA" w:rsidRPr="00794AEC">
          <w:rPr>
            <w:rStyle w:val="Hipervnculo"/>
            <w:rFonts w:ascii="Montserrat" w:hAnsi="Montserrat"/>
          </w:rPr>
          <w:t>http://santillanacontigo.com.mx/libromedia/todos-juntos/ccs3/</w:t>
        </w:r>
      </w:hyperlink>
    </w:p>
    <w:p w14:paraId="474D4525" w14:textId="77777777" w:rsidR="006514C5" w:rsidRPr="00794AEC" w:rsidRDefault="006514C5" w:rsidP="006514C5">
      <w:pPr>
        <w:spacing w:after="0" w:line="240" w:lineRule="auto"/>
        <w:rPr>
          <w:rFonts w:ascii="Montserrat" w:hAnsi="Montserrat"/>
          <w:b/>
        </w:rPr>
      </w:pPr>
      <w:r w:rsidRPr="00794AEC">
        <w:rPr>
          <w:noProof/>
          <w:lang w:val="en-US"/>
        </w:rPr>
        <w:drawing>
          <wp:inline distT="0" distB="0" distL="0" distR="0" wp14:anchorId="0E333B9F" wp14:editId="49E337CF">
            <wp:extent cx="2181225" cy="3087584"/>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2003" r="11977"/>
                    <a:stretch/>
                  </pic:blipFill>
                  <pic:spPr bwMode="auto">
                    <a:xfrm>
                      <a:off x="0" y="0"/>
                      <a:ext cx="2186442" cy="3094969"/>
                    </a:xfrm>
                    <a:prstGeom prst="rect">
                      <a:avLst/>
                    </a:prstGeom>
                    <a:ln>
                      <a:noFill/>
                    </a:ln>
                    <a:extLst>
                      <a:ext uri="{53640926-AAD7-44D8-BBD7-CCE9431645EC}">
                        <a14:shadowObscured xmlns:a14="http://schemas.microsoft.com/office/drawing/2010/main"/>
                      </a:ext>
                    </a:extLst>
                  </pic:spPr>
                </pic:pic>
              </a:graphicData>
            </a:graphic>
          </wp:inline>
        </w:drawing>
      </w:r>
    </w:p>
    <w:p w14:paraId="7A628663" w14:textId="77777777" w:rsidR="006514C5" w:rsidRPr="00794AEC" w:rsidRDefault="00021A07" w:rsidP="006514C5">
      <w:pPr>
        <w:spacing w:after="0" w:line="240" w:lineRule="auto"/>
        <w:rPr>
          <w:rFonts w:ascii="Montserrat" w:hAnsi="Montserrat"/>
        </w:rPr>
      </w:pPr>
      <w:hyperlink r:id="rId75" w:history="1">
        <w:r w:rsidR="006514C5" w:rsidRPr="00794AEC">
          <w:rPr>
            <w:rStyle w:val="Hipervnculo"/>
            <w:rFonts w:ascii="Montserrat" w:hAnsi="Montserrat"/>
          </w:rPr>
          <w:t>https://libros.conaliteg.gob.mx/20/S00045.htm</w:t>
        </w:r>
      </w:hyperlink>
    </w:p>
    <w:p w14:paraId="635181F9" w14:textId="77777777" w:rsidR="006514C5" w:rsidRPr="00794AEC" w:rsidRDefault="006514C5" w:rsidP="006514C5">
      <w:pPr>
        <w:spacing w:after="0" w:line="240" w:lineRule="auto"/>
        <w:rPr>
          <w:rFonts w:ascii="Montserrat" w:hAnsi="Montserrat"/>
          <w:b/>
        </w:rPr>
      </w:pPr>
      <w:r w:rsidRPr="00794AEC">
        <w:rPr>
          <w:noProof/>
          <w:lang w:val="en-US"/>
        </w:rPr>
        <w:lastRenderedPageBreak/>
        <w:drawing>
          <wp:inline distT="0" distB="0" distL="0" distR="0" wp14:anchorId="62276894" wp14:editId="1CE3E8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48F40679" w14:textId="3C69B9BE" w:rsidR="006514C5" w:rsidRPr="00794AEC" w:rsidRDefault="00021A07" w:rsidP="006514C5">
      <w:pPr>
        <w:jc w:val="both"/>
        <w:rPr>
          <w:rStyle w:val="Hipervnculo"/>
          <w:rFonts w:ascii="Montserrat" w:hAnsi="Montserrat"/>
          <w:bCs/>
          <w:iCs/>
          <w:kern w:val="24"/>
          <w:szCs w:val="40"/>
        </w:rPr>
      </w:pPr>
      <w:hyperlink r:id="rId77" w:history="1">
        <w:r w:rsidR="006514C5" w:rsidRPr="00794AEC">
          <w:rPr>
            <w:rStyle w:val="Hipervnculo"/>
            <w:rFonts w:ascii="Montserrat" w:hAnsi="Montserrat"/>
            <w:bCs/>
            <w:iCs/>
            <w:kern w:val="24"/>
            <w:szCs w:val="40"/>
          </w:rPr>
          <w:t>https://online.flipbuilder.com/kggv/qgmi/</w:t>
        </w:r>
      </w:hyperlink>
    </w:p>
    <w:p w14:paraId="1ED17C83" w14:textId="77777777" w:rsidR="001B0BCA" w:rsidRPr="00794AEC" w:rsidRDefault="001B0BCA" w:rsidP="001B0BCA">
      <w:pPr>
        <w:spacing w:after="0" w:line="240" w:lineRule="auto"/>
        <w:rPr>
          <w:rFonts w:ascii="Montserrat" w:hAnsi="Montserrat"/>
          <w:b/>
        </w:rPr>
      </w:pPr>
      <w:r w:rsidRPr="00794AEC">
        <w:rPr>
          <w:noProof/>
          <w:lang w:val="en-US"/>
        </w:rPr>
        <w:drawing>
          <wp:inline distT="0" distB="0" distL="0" distR="0" wp14:anchorId="5E187DDA" wp14:editId="6CA0FA2C">
            <wp:extent cx="2152077" cy="3114675"/>
            <wp:effectExtent l="0" t="0" r="635"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65A26BB4" w14:textId="5C0CB54A" w:rsidR="001B0BCA" w:rsidRPr="00794AEC" w:rsidRDefault="00021A07" w:rsidP="001B0BCA">
      <w:pPr>
        <w:spacing w:after="0" w:line="240" w:lineRule="auto"/>
        <w:rPr>
          <w:rStyle w:val="Hipervnculo"/>
          <w:rFonts w:ascii="Montserrat" w:hAnsi="Montserrat"/>
        </w:rPr>
      </w:pPr>
      <w:hyperlink r:id="rId79" w:anchor="page/1" w:history="1">
        <w:r w:rsidR="001B0BCA" w:rsidRPr="00794AEC">
          <w:rPr>
            <w:rStyle w:val="Hipervnculo"/>
            <w:rFonts w:ascii="Montserrat" w:hAnsi="Montserrat"/>
          </w:rPr>
          <w:t>https://recursos.edicionescastillo.com/secundariaspublicas/visualizador/3_qui_mun/index.html#page/1</w:t>
        </w:r>
      </w:hyperlink>
    </w:p>
    <w:p w14:paraId="230AC87C" w14:textId="77777777" w:rsidR="001B0BCA" w:rsidRPr="00794AEC" w:rsidRDefault="001B0BCA" w:rsidP="001B0BCA">
      <w:pPr>
        <w:spacing w:after="0" w:line="240" w:lineRule="auto"/>
      </w:pPr>
      <w:r w:rsidRPr="00794AEC">
        <w:rPr>
          <w:noProof/>
          <w:lang w:val="en-US"/>
        </w:rPr>
        <w:lastRenderedPageBreak/>
        <w:drawing>
          <wp:inline distT="0" distB="0" distL="0" distR="0" wp14:anchorId="76AA4BFD" wp14:editId="3232D16A">
            <wp:extent cx="2161540" cy="3495675"/>
            <wp:effectExtent l="0" t="0" r="0" b="952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2003" r="11977"/>
                    <a:stretch/>
                  </pic:blipFill>
                  <pic:spPr bwMode="auto">
                    <a:xfrm>
                      <a:off x="0" y="0"/>
                      <a:ext cx="2162426" cy="3497108"/>
                    </a:xfrm>
                    <a:prstGeom prst="rect">
                      <a:avLst/>
                    </a:prstGeom>
                    <a:ln>
                      <a:noFill/>
                    </a:ln>
                    <a:extLst>
                      <a:ext uri="{53640926-AAD7-44D8-BBD7-CCE9431645EC}">
                        <a14:shadowObscured xmlns:a14="http://schemas.microsoft.com/office/drawing/2010/main"/>
                      </a:ext>
                    </a:extLst>
                  </pic:spPr>
                </pic:pic>
              </a:graphicData>
            </a:graphic>
          </wp:inline>
        </w:drawing>
      </w:r>
    </w:p>
    <w:p w14:paraId="6FBA0CB1" w14:textId="77777777" w:rsidR="001B0BCA" w:rsidRPr="00794AEC" w:rsidRDefault="00021A07" w:rsidP="001B0BCA">
      <w:pPr>
        <w:spacing w:after="0" w:line="240" w:lineRule="auto"/>
        <w:rPr>
          <w:rFonts w:ascii="Montserrat" w:hAnsi="Montserrat"/>
        </w:rPr>
      </w:pPr>
      <w:hyperlink r:id="rId81" w:anchor="page/1" w:history="1">
        <w:r w:rsidR="001B0BCA" w:rsidRPr="00794AEC">
          <w:rPr>
            <w:rStyle w:val="Hipervnculo"/>
            <w:rFonts w:ascii="Montserrat" w:hAnsi="Montserrat"/>
          </w:rPr>
          <w:t>https://recursos.edicionescastillo.com/secundariaspublicas/visualizador/3_qui_exp/index.html#page/1</w:t>
        </w:r>
      </w:hyperlink>
    </w:p>
    <w:p w14:paraId="27452A33" w14:textId="77777777" w:rsidR="001B0BCA" w:rsidRPr="00794AEC" w:rsidRDefault="001B0BCA" w:rsidP="001B0BCA">
      <w:pPr>
        <w:spacing w:after="0" w:line="240" w:lineRule="auto"/>
      </w:pPr>
      <w:r w:rsidRPr="00794AEC">
        <w:rPr>
          <w:noProof/>
          <w:lang w:val="en-US"/>
        </w:rPr>
        <w:drawing>
          <wp:inline distT="0" distB="0" distL="0" distR="0" wp14:anchorId="62FEAAB2" wp14:editId="5EE76CC4">
            <wp:extent cx="2143125" cy="3333750"/>
            <wp:effectExtent l="0" t="0" r="9525"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2370BC9F" w14:textId="32947DB3" w:rsidR="001B0BCA" w:rsidRPr="00794AEC" w:rsidRDefault="00021A07" w:rsidP="001B0BCA">
      <w:pPr>
        <w:spacing w:after="0" w:line="240" w:lineRule="auto"/>
        <w:rPr>
          <w:rStyle w:val="Hipervnculo"/>
          <w:rFonts w:ascii="Montserrat" w:hAnsi="Montserrat"/>
        </w:rPr>
      </w:pPr>
      <w:hyperlink r:id="rId83" w:anchor="page/1" w:history="1">
        <w:r w:rsidR="001B0BCA" w:rsidRPr="00794AEC">
          <w:rPr>
            <w:rStyle w:val="Hipervnculo"/>
            <w:rFonts w:ascii="Montserrat" w:hAnsi="Montserrat"/>
          </w:rPr>
          <w:t>https://recursos.edicionescastillo.com/secundariaspublicas/visualizador/3_qui_ind/index.html#page/1</w:t>
        </w:r>
      </w:hyperlink>
    </w:p>
    <w:p w14:paraId="39C24E25" w14:textId="77777777" w:rsidR="001B0BCA" w:rsidRPr="00794AEC" w:rsidRDefault="001B0BCA" w:rsidP="001B0BCA">
      <w:pPr>
        <w:spacing w:after="0" w:line="240" w:lineRule="auto"/>
      </w:pPr>
      <w:r w:rsidRPr="00794AEC">
        <w:rPr>
          <w:noProof/>
          <w:lang w:val="en-US"/>
        </w:rPr>
        <w:lastRenderedPageBreak/>
        <w:drawing>
          <wp:inline distT="0" distB="0" distL="0" distR="0" wp14:anchorId="6F448FF0" wp14:editId="2DF7E5E0">
            <wp:extent cx="2143125" cy="3086100"/>
            <wp:effectExtent l="0" t="0" r="9525"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1603" r="12377"/>
                    <a:stretch/>
                  </pic:blipFill>
                  <pic:spPr bwMode="auto">
                    <a:xfrm>
                      <a:off x="0" y="0"/>
                      <a:ext cx="2143436" cy="3086548"/>
                    </a:xfrm>
                    <a:prstGeom prst="rect">
                      <a:avLst/>
                    </a:prstGeom>
                    <a:ln>
                      <a:noFill/>
                    </a:ln>
                    <a:extLst>
                      <a:ext uri="{53640926-AAD7-44D8-BBD7-CCE9431645EC}">
                        <a14:shadowObscured xmlns:a14="http://schemas.microsoft.com/office/drawing/2010/main"/>
                      </a:ext>
                    </a:extLst>
                  </pic:spPr>
                </pic:pic>
              </a:graphicData>
            </a:graphic>
          </wp:inline>
        </w:drawing>
      </w:r>
    </w:p>
    <w:p w14:paraId="6E3CC34C" w14:textId="77777777" w:rsidR="001B0BCA" w:rsidRPr="00794AEC" w:rsidRDefault="00021A07" w:rsidP="001B0BCA">
      <w:pPr>
        <w:spacing w:after="0" w:line="240" w:lineRule="auto"/>
        <w:rPr>
          <w:rFonts w:ascii="Montserrat" w:hAnsi="Montserrat"/>
        </w:rPr>
      </w:pPr>
      <w:hyperlink r:id="rId85" w:anchor="page/1" w:history="1">
        <w:r w:rsidR="001B0BCA" w:rsidRPr="00794AEC">
          <w:rPr>
            <w:rStyle w:val="Hipervnculo"/>
            <w:rFonts w:ascii="Montserrat" w:hAnsi="Montserrat"/>
          </w:rPr>
          <w:t>https://recursos.edicionescastillo.com/secundariaspublicas/visualizador/3_qui_enl/index.html#page/1</w:t>
        </w:r>
      </w:hyperlink>
    </w:p>
    <w:p w14:paraId="73EE02C7" w14:textId="77777777" w:rsidR="001B0BCA" w:rsidRPr="00794AEC" w:rsidRDefault="001B0BCA" w:rsidP="001B0BCA">
      <w:pPr>
        <w:spacing w:after="0" w:line="240" w:lineRule="auto"/>
        <w:rPr>
          <w:rFonts w:ascii="Montserrat" w:hAnsi="Montserrat"/>
          <w:b/>
        </w:rPr>
      </w:pPr>
      <w:r w:rsidRPr="00794AEC">
        <w:rPr>
          <w:noProof/>
          <w:lang w:val="en-US"/>
        </w:rPr>
        <w:drawing>
          <wp:inline distT="0" distB="0" distL="0" distR="0" wp14:anchorId="6BF11055" wp14:editId="1A0C757B">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CED8994" w14:textId="77777777" w:rsidR="001B0BCA" w:rsidRPr="00794AEC" w:rsidRDefault="00021A07" w:rsidP="001B0BCA">
      <w:pPr>
        <w:spacing w:after="0" w:line="240" w:lineRule="auto"/>
        <w:rPr>
          <w:rFonts w:ascii="Montserrat" w:hAnsi="Montserrat"/>
        </w:rPr>
      </w:pPr>
      <w:hyperlink r:id="rId87" w:anchor="page/1" w:history="1">
        <w:r w:rsidR="001B0BCA" w:rsidRPr="00794AEC">
          <w:rPr>
            <w:rStyle w:val="Hipervnculo"/>
            <w:rFonts w:ascii="Montserrat" w:hAnsi="Montserrat"/>
          </w:rPr>
          <w:t>https://recursos.edicionescastillo.com/secundariaspublicas/visualizador/3_qui_fun/index.html#page/1</w:t>
        </w:r>
      </w:hyperlink>
    </w:p>
    <w:sectPr w:rsidR="001B0BCA" w:rsidRPr="00794AE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1A07"/>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127F"/>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1D1"/>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4263"/>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021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aliteg.esfinge.mx/Quimica_Ciencias_3_Tercer_grado_Aqua/" TargetMode="External"/><Relationship Id="rId21" Type="http://schemas.openxmlformats.org/officeDocument/2006/relationships/image" Target="media/image13.png"/><Relationship Id="rId42" Type="http://schemas.openxmlformats.org/officeDocument/2006/relationships/image" Target="media/image24.png"/><Relationship Id="rId47" Type="http://schemas.openxmlformats.org/officeDocument/2006/relationships/hyperlink" Target="http://guiasdigitales.grupo-sm.com.mx/sites/default/files/guias/163309/index.html" TargetMode="External"/><Relationship Id="rId63" Type="http://schemas.openxmlformats.org/officeDocument/2006/relationships/hyperlink" Target="https://editorialpax.com/libros-de-texto-terracota-2020-2021/ciencias-3-s00035/" TargetMode="External"/><Relationship Id="rId68" Type="http://schemas.openxmlformats.org/officeDocument/2006/relationships/image" Target="media/image37.png"/><Relationship Id="rId84" Type="http://schemas.openxmlformats.org/officeDocument/2006/relationships/image" Target="media/image45.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hyperlink" Target="http://conaliteg.esfinge.mx/Quimica_Ciencias_3_Tercer_grado_Ignis/" TargetMode="External"/><Relationship Id="rId37" Type="http://schemas.openxmlformats.org/officeDocument/2006/relationships/hyperlink" Target="http://santillanacontigo.com.mx/libromedia/nuevo-mexico/ccs3/" TargetMode="External"/><Relationship Id="rId53" Type="http://schemas.openxmlformats.org/officeDocument/2006/relationships/hyperlink" Target="http://santillanacontigo.com.mx/libromedia/integral/ccs3/" TargetMode="External"/><Relationship Id="rId58"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hyperlink" Target="https://recursos.edicionescastillo.com/secundariaspublicas/visualizador/3_qui_mun/index.html" TargetMode="External"/><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https://libros.conaliteg.gob.mx/20/S00011.htm" TargetMode="External"/><Relationship Id="rId27" Type="http://schemas.openxmlformats.org/officeDocument/2006/relationships/image" Target="media/image16.png"/><Relationship Id="rId30" Type="http://schemas.openxmlformats.org/officeDocument/2006/relationships/hyperlink" Target="https://libros.conaliteg.gob.mx/20/S00016.htm" TargetMode="External"/><Relationship Id="rId35" Type="http://schemas.openxmlformats.org/officeDocument/2006/relationships/hyperlink" Target="http://secundaria.macmillan.mx/wp-content/libros/con-sec-apr-qui-03-sb/" TargetMode="External"/><Relationship Id="rId43" Type="http://schemas.openxmlformats.org/officeDocument/2006/relationships/hyperlink" Target="https://www.etrillas.mx/material/C3QC.html"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hyperlink" Target="https://libros.conaliteg.gob.mx/20/S00040.htm" TargetMode="External"/><Relationship Id="rId77" Type="http://schemas.openxmlformats.org/officeDocument/2006/relationships/hyperlink" Target="https://online.flipbuilder.com/kggv/qgmi/" TargetMode="External"/><Relationship Id="rId8" Type="http://schemas.openxmlformats.org/officeDocument/2006/relationships/image" Target="media/image2.png"/><Relationship Id="rId51" Type="http://schemas.openxmlformats.org/officeDocument/2006/relationships/hyperlink" Target="http://santillanacontigo.com.mx/libromedia/horizontes/ccs3/" TargetMode="External"/><Relationship Id="rId72" Type="http://schemas.openxmlformats.org/officeDocument/2006/relationships/image" Target="media/image39.png"/><Relationship Id="rId80" Type="http://schemas.openxmlformats.org/officeDocument/2006/relationships/image" Target="media/image43.png"/><Relationship Id="rId85" Type="http://schemas.openxmlformats.org/officeDocument/2006/relationships/hyperlink" Target="https://recursos.edicionescastillo.com/secundariaspublicas/visualizador/3_qui_enl/index.html" TargetMode="External"/><Relationship Id="rId3" Type="http://schemas.openxmlformats.org/officeDocument/2006/relationships/styles" Target="styles.xml"/><Relationship Id="rId12" Type="http://schemas.openxmlformats.org/officeDocument/2006/relationships/hyperlink" Target="https://youtu.be/St-LXMwTS8g" TargetMode="External"/><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image" Target="media/image26.png"/><Relationship Id="rId59" Type="http://schemas.openxmlformats.org/officeDocument/2006/relationships/hyperlink" Target="http://guiasdigitales.grupo-sm.com.mx/sites/default/files/guias/163307/index.html" TargetMode="External"/><Relationship Id="rId67" Type="http://schemas.openxmlformats.org/officeDocument/2006/relationships/hyperlink" Target="https://editorialpax.com/libros-de-texto-terracota-2020-2021/ciencias-3-s00037/" TargetMode="External"/><Relationship Id="rId20" Type="http://schemas.openxmlformats.org/officeDocument/2006/relationships/hyperlink" Target="https://drive.google.com/file/d/1rMpGvCkUOvA7q4P3_fA-lDbT2i7pBC7Q/view" TargetMode="External"/><Relationship Id="rId41" Type="http://schemas.openxmlformats.org/officeDocument/2006/relationships/hyperlink" Target="http://guiasdigitales.grupo-sm.com.mx/sites/default/files/guias/163311/index.html" TargetMode="External"/><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hyperlink" Target="https://libros.conaliteg.gob.mx/20/S00045.htm" TargetMode="External"/><Relationship Id="rId83" Type="http://schemas.openxmlformats.org/officeDocument/2006/relationships/hyperlink" Target="https://recursos.edicionescastillo.com/secundariaspublicas/visualizador/3_qui_ind/index.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conaliteg.esfinge.mx/Quimica_Ciencias_3_Tercer_grado_Terra/" TargetMode="External"/><Relationship Id="rId36" Type="http://schemas.openxmlformats.org/officeDocument/2006/relationships/image" Target="media/image21.png"/><Relationship Id="rId49" Type="http://schemas.openxmlformats.org/officeDocument/2006/relationships/hyperlink" Target="https://libros.conaliteg.gob.mx/20/S00027.htm" TargetMode="External"/><Relationship Id="rId57" Type="http://schemas.openxmlformats.org/officeDocument/2006/relationships/hyperlink" Target="https://digital.latiendadellibrero.com/pdfreader/qumica-mndez" TargetMode="Externa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editorialpax.com/libros-de-texto-terracota-2020-2021/ciencias-3-s00036/" TargetMode="External"/><Relationship Id="rId73" Type="http://schemas.openxmlformats.org/officeDocument/2006/relationships/hyperlink" Target="http://santillanacontigo.com.mx/libromedia/todos-juntos/ccs3/" TargetMode="External"/><Relationship Id="rId78" Type="http://schemas.openxmlformats.org/officeDocument/2006/relationships/image" Target="media/image42.png"/><Relationship Id="rId81" Type="http://schemas.openxmlformats.org/officeDocument/2006/relationships/hyperlink" Target="https://recursos.edicionescastillo.com/secundariaspublicas/visualizador/3_qui_exp/index.html" TargetMode="External"/><Relationship Id="rId86"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guiasdigitales.grupo-sm.com.mx/sites/default/files/guias/161663/index.html" TargetMode="External"/><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hyperlink" Target="https://libros.conaliteg.gob.mx/20/S00030.htm" TargetMode="External"/><Relationship Id="rId76" Type="http://schemas.openxmlformats.org/officeDocument/2006/relationships/image" Target="media/image41.png"/><Relationship Id="rId7" Type="http://schemas.openxmlformats.org/officeDocument/2006/relationships/hyperlink" Target="https://youtu.be/RNIzPHKk1LU?list=PL_W2CEvi5ZV9zxXDgoQyBUslOy_QEy8Uo" TargetMode="External"/><Relationship Id="rId71" Type="http://schemas.openxmlformats.org/officeDocument/2006/relationships/hyperlink" Target="https://mx.edicionesnorma.com/conaliteg-quimica/"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ecundaria.macmillan.mx/wp-content/libros/con-sec-cie-qui-03-sb/" TargetMode="External"/><Relationship Id="rId40" Type="http://schemas.openxmlformats.org/officeDocument/2006/relationships/image" Target="media/image23.png"/><Relationship Id="rId45" Type="http://schemas.openxmlformats.org/officeDocument/2006/relationships/hyperlink" Target="https://digital.latiendadellibrero.com/pdfreader/acrcate-la-qumica" TargetMode="External"/><Relationship Id="rId66" Type="http://schemas.openxmlformats.org/officeDocument/2006/relationships/image" Target="media/image36.png"/><Relationship Id="rId87" Type="http://schemas.openxmlformats.org/officeDocument/2006/relationships/hyperlink" Target="https://recursos.edicionescastillo.com/secundariaspublicas/visualizador/3_qui_fun/index.html" TargetMode="External"/><Relationship Id="rId61" Type="http://schemas.openxmlformats.org/officeDocument/2006/relationships/hyperlink" Target="https://libros.conaliteg.gob.mx/20/S00033.htm" TargetMode="External"/><Relationship Id="rId82" Type="http://schemas.openxmlformats.org/officeDocument/2006/relationships/image" Target="media/image44.png"/><Relationship Id="rId1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1E348-F9D9-455E-8697-A33BC96EC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2911</Words>
  <Characters>16011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2020-10-11T20:03:00Z</dcterms:created>
  <dcterms:modified xsi:type="dcterms:W3CDTF">2020-10-12T19:33:00Z</dcterms:modified>
</cp:coreProperties>
</file>