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0598EB35" w:rsidR="00CE7E44" w:rsidRPr="00FF2A9B" w:rsidRDefault="004F4542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F2A9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FF2A9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196E2AD8" w:rsidR="00CE7E44" w:rsidRPr="00FF2A9B" w:rsidRDefault="00A917D3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16</w:t>
      </w:r>
    </w:p>
    <w:p w14:paraId="2D8F2A14" w14:textId="15B67CD2" w:rsidR="00CE7E44" w:rsidRPr="00FF2A9B" w:rsidRDefault="00CE7E44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FF2A9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36D6E" w:rsidRPr="00FF2A9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diciembre</w:t>
      </w:r>
    </w:p>
    <w:p w14:paraId="684E1795" w14:textId="6FA99C3A" w:rsidR="00CE7E44" w:rsidRPr="00A37208" w:rsidRDefault="00CE7E44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62442F94" w:rsidR="00CE7E44" w:rsidRPr="00FF2A9B" w:rsidRDefault="00CE7E44" w:rsidP="00112BA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F2A9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16BA6E0F" w14:textId="379627A2" w:rsidR="00CE7E44" w:rsidRPr="00FF2A9B" w:rsidRDefault="00DD36EF" w:rsidP="00112BA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  <w:sz w:val="52"/>
          <w:szCs w:val="48"/>
        </w:rPr>
      </w:pPr>
      <w:r w:rsidRPr="00FF2A9B">
        <w:rPr>
          <w:rFonts w:ascii="Montserrat" w:hAnsi="Montserrat"/>
          <w:b/>
          <w:color w:val="000000" w:themeColor="text1"/>
          <w:kern w:val="24"/>
          <w:sz w:val="52"/>
          <w:szCs w:val="48"/>
        </w:rPr>
        <w:t>M</w:t>
      </w:r>
      <w:r w:rsidR="00E754F6" w:rsidRPr="00FF2A9B">
        <w:rPr>
          <w:rFonts w:ascii="Montserrat" w:hAnsi="Montserrat"/>
          <w:b/>
          <w:color w:val="000000" w:themeColor="text1"/>
          <w:kern w:val="24"/>
          <w:sz w:val="52"/>
          <w:szCs w:val="48"/>
        </w:rPr>
        <w:t>atemáticas</w:t>
      </w:r>
    </w:p>
    <w:p w14:paraId="13FBF618" w14:textId="77777777" w:rsidR="000B3D22" w:rsidRPr="00A37208" w:rsidRDefault="000B3D22" w:rsidP="00112BA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kern w:val="24"/>
        </w:rPr>
      </w:pPr>
    </w:p>
    <w:p w14:paraId="444C3BD0" w14:textId="77777777" w:rsidR="00236D6E" w:rsidRPr="00FF2A9B" w:rsidRDefault="00236D6E" w:rsidP="00236D6E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</w:pPr>
      <w:r w:rsidRPr="00FF2A9B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Probabilidad de eventos complementarios y mutuamente excluyentes</w:t>
      </w:r>
    </w:p>
    <w:p w14:paraId="735737E7" w14:textId="06CDD880" w:rsidR="000B3D22" w:rsidRPr="00C32741" w:rsidRDefault="000B3D22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21F75D33" w14:textId="77777777" w:rsidR="00C32741" w:rsidRPr="00C32741" w:rsidRDefault="00C32741" w:rsidP="00112BA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6BD4C04F" w14:textId="477DF7B5" w:rsidR="00236D6E" w:rsidRPr="00FF2A9B" w:rsidRDefault="00B14CE3" w:rsidP="00236D6E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  <w:r w:rsidRPr="00FF2A9B">
        <w:rPr>
          <w:rFonts w:ascii="Montserrat" w:eastAsia="Times New Roman" w:hAnsi="Montserrat" w:cs="Times New Roman"/>
          <w:b/>
          <w:bCs/>
          <w:i/>
          <w:sz w:val="22"/>
          <w:szCs w:val="22"/>
          <w:lang w:val="es-MX" w:eastAsia="es-MX"/>
        </w:rPr>
        <w:t>Aprendizaje esperado:</w:t>
      </w:r>
      <w:r w:rsidRPr="00FF2A9B">
        <w:rPr>
          <w:rFonts w:ascii="Montserrat" w:eastAsia="Times New Roman" w:hAnsi="Montserrat" w:cs="Times New Roman"/>
          <w:bCs/>
          <w:i/>
          <w:sz w:val="22"/>
          <w:szCs w:val="22"/>
          <w:lang w:val="es-MX" w:eastAsia="es-MX"/>
        </w:rPr>
        <w:t xml:space="preserve"> </w:t>
      </w:r>
      <w:r w:rsidR="00236D6E" w:rsidRPr="00FF2A9B">
        <w:rPr>
          <w:rFonts w:ascii="Montserrat" w:hAnsi="Montserrat" w:cs="Montserrat"/>
          <w:i/>
          <w:sz w:val="22"/>
          <w:szCs w:val="22"/>
          <w:lang w:val="es-MX"/>
        </w:rPr>
        <w:t>Resuelve problemas que implican calcular la probabilidad de eventos complementarios, mutuamente excluyentes e independientes.</w:t>
      </w:r>
    </w:p>
    <w:p w14:paraId="4694BA83" w14:textId="77777777" w:rsidR="00236D6E" w:rsidRPr="00FF2A9B" w:rsidRDefault="00236D6E" w:rsidP="00236D6E">
      <w:pPr>
        <w:pStyle w:val="Default"/>
        <w:jc w:val="both"/>
        <w:rPr>
          <w:rFonts w:ascii="Montserrat" w:hAnsi="Montserrat" w:cs="Montserrat"/>
          <w:i/>
          <w:sz w:val="22"/>
          <w:szCs w:val="22"/>
          <w:lang w:val="es-MX"/>
        </w:rPr>
      </w:pPr>
    </w:p>
    <w:p w14:paraId="1EB33268" w14:textId="1F3128C1" w:rsidR="00385079" w:rsidRPr="00FF2A9B" w:rsidRDefault="00236D6E" w:rsidP="00236D6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FF2A9B">
        <w:rPr>
          <w:rFonts w:ascii="Montserrat" w:hAnsi="Montserrat" w:cs="Montserrat"/>
          <w:b/>
          <w:bCs/>
          <w:i/>
          <w:color w:val="000000"/>
        </w:rPr>
        <w:t xml:space="preserve">Énfasis: </w:t>
      </w:r>
      <w:r w:rsidRPr="00FF2A9B">
        <w:rPr>
          <w:rFonts w:ascii="Montserrat" w:hAnsi="Montserrat" w:cs="Montserrat"/>
          <w:i/>
          <w:color w:val="000000"/>
        </w:rPr>
        <w:t>Fortalecer la probabilidad de eventos complementarios y mutuamente excluyentes.</w:t>
      </w:r>
    </w:p>
    <w:p w14:paraId="0BB3CA45" w14:textId="77777777" w:rsidR="00DA2472" w:rsidRPr="00FF2A9B" w:rsidRDefault="00DA2472" w:rsidP="00112BA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517E0D47" w14:textId="77777777" w:rsidR="00B14CE3" w:rsidRPr="00FF2A9B" w:rsidRDefault="00B14CE3" w:rsidP="00112BA0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31814BD9" w14:textId="672CB3C2" w:rsidR="00CE7E44" w:rsidRPr="00FF2A9B" w:rsidRDefault="001E2763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F2A9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50A22EF3" w14:textId="65B81275" w:rsidR="005074F9" w:rsidRPr="00FF2A9B" w:rsidRDefault="005074F9" w:rsidP="00750F65">
      <w:pPr>
        <w:spacing w:after="0" w:line="240" w:lineRule="auto"/>
        <w:jc w:val="both"/>
        <w:rPr>
          <w:rFonts w:ascii="Montserrat" w:eastAsia="Times New Roman" w:hAnsi="Montserrat" w:cs="Arial"/>
          <w:highlight w:val="green"/>
        </w:rPr>
      </w:pPr>
    </w:p>
    <w:p w14:paraId="51B9A1D1" w14:textId="196DC24F" w:rsidR="001E2763" w:rsidRPr="00FF2A9B" w:rsidRDefault="001E2763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Revisar</w:t>
      </w:r>
      <w:r w:rsidR="00750F65" w:rsidRPr="00FF2A9B">
        <w:rPr>
          <w:rFonts w:ascii="Montserrat" w:eastAsia="Times New Roman" w:hAnsi="Montserrat" w:cs="Arial"/>
          <w:color w:val="000000" w:themeColor="text1"/>
        </w:rPr>
        <w:t>ás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los conceptos básicos sobre la </w:t>
      </w:r>
      <w:r w:rsidRPr="00FF2A9B">
        <w:rPr>
          <w:rFonts w:ascii="Montserrat" w:hAnsi="Montserrat" w:cs="Arial"/>
        </w:rPr>
        <w:t>probabilidad de eventos complementarios y mutuamente excluyentes,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y los pondr</w:t>
      </w:r>
      <w:r w:rsidR="0058058E" w:rsidRPr="00FF2A9B">
        <w:rPr>
          <w:rFonts w:ascii="Montserrat" w:eastAsia="Times New Roman" w:hAnsi="Montserrat" w:cs="Arial"/>
          <w:color w:val="000000" w:themeColor="text1"/>
        </w:rPr>
        <w:t>ás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a prueba mientras res</w:t>
      </w:r>
      <w:r w:rsidR="0058058E" w:rsidRPr="00FF2A9B">
        <w:rPr>
          <w:rFonts w:ascii="Montserrat" w:eastAsia="Times New Roman" w:hAnsi="Montserrat" w:cs="Arial"/>
          <w:color w:val="000000" w:themeColor="text1"/>
        </w:rPr>
        <w:t>uelves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algunos reactivos y situaciones.</w:t>
      </w:r>
    </w:p>
    <w:p w14:paraId="22C41470" w14:textId="77777777" w:rsidR="0058058E" w:rsidRPr="00FF2A9B" w:rsidRDefault="0058058E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D419E1" w14:textId="715F5C2B" w:rsidR="001E2763" w:rsidRPr="00FF2A9B" w:rsidRDefault="001E2763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Para el desarrollo de esta lecció</w:t>
      </w:r>
      <w:r w:rsidR="0058058E" w:rsidRPr="00FF2A9B">
        <w:rPr>
          <w:rFonts w:ascii="Montserrat" w:eastAsia="Times New Roman" w:hAnsi="Montserrat" w:cs="Arial"/>
          <w:color w:val="000000" w:themeColor="text1"/>
        </w:rPr>
        <w:t>n, necesitarás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</w:t>
      </w:r>
      <w:r w:rsidR="0058058E" w:rsidRPr="00FF2A9B">
        <w:rPr>
          <w:rFonts w:ascii="Montserrat" w:eastAsia="Times New Roman" w:hAnsi="Montserrat" w:cs="Arial"/>
          <w:color w:val="000000" w:themeColor="text1"/>
        </w:rPr>
        <w:t>t</w:t>
      </w:r>
      <w:r w:rsidRPr="00FF2A9B">
        <w:rPr>
          <w:rFonts w:ascii="Montserrat" w:eastAsia="Times New Roman" w:hAnsi="Montserrat" w:cs="Arial"/>
          <w:color w:val="000000" w:themeColor="text1"/>
        </w:rPr>
        <w:t>u cuaderno de notas, un lápiz y una calculadora, que siempre resulta de gran utilidad.</w:t>
      </w:r>
    </w:p>
    <w:p w14:paraId="54D3AC55" w14:textId="77777777" w:rsidR="001E2763" w:rsidRPr="00FF2A9B" w:rsidRDefault="001E2763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78728F8" w14:textId="2401477E" w:rsidR="001E2763" w:rsidRPr="00FF2A9B" w:rsidRDefault="00917D6D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Te sugerimos</w:t>
      </w:r>
      <w:r w:rsidR="001E2763" w:rsidRPr="00FF2A9B">
        <w:rPr>
          <w:rFonts w:ascii="Montserrat" w:eastAsia="Times New Roman" w:hAnsi="Montserrat" w:cs="Arial"/>
          <w:color w:val="000000" w:themeColor="text1"/>
        </w:rPr>
        <w:t xml:space="preserve"> que procure</w:t>
      </w:r>
      <w:r w:rsidRPr="00FF2A9B">
        <w:rPr>
          <w:rFonts w:ascii="Montserrat" w:eastAsia="Times New Roman" w:hAnsi="Montserrat" w:cs="Arial"/>
          <w:color w:val="000000" w:themeColor="text1"/>
        </w:rPr>
        <w:t>s registrar t</w:t>
      </w:r>
      <w:r w:rsidR="001E2763" w:rsidRPr="00FF2A9B">
        <w:rPr>
          <w:rFonts w:ascii="Montserrat" w:eastAsia="Times New Roman" w:hAnsi="Montserrat" w:cs="Arial"/>
          <w:color w:val="000000" w:themeColor="text1"/>
        </w:rPr>
        <w:t>us dudas, inquietudes y anotaciones respecto a cada una de las lecciones.</w:t>
      </w:r>
    </w:p>
    <w:p w14:paraId="602063FE" w14:textId="77777777" w:rsidR="00917D6D" w:rsidRPr="00FF2A9B" w:rsidRDefault="00917D6D" w:rsidP="00750F6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69F926E5" w14:textId="77777777" w:rsidR="001E2763" w:rsidRPr="00FF2A9B" w:rsidRDefault="001E2763" w:rsidP="000B3D22">
      <w:pPr>
        <w:spacing w:after="0" w:line="240" w:lineRule="auto"/>
        <w:jc w:val="both"/>
        <w:rPr>
          <w:rFonts w:ascii="Montserrat" w:hAnsi="Montserrat" w:cs="Arial"/>
        </w:rPr>
      </w:pPr>
    </w:p>
    <w:p w14:paraId="265B841C" w14:textId="3B0764C1" w:rsidR="0069352E" w:rsidRPr="00FF2A9B" w:rsidRDefault="0078073D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F2A9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5B1165C" w14:textId="41626A09" w:rsidR="00285976" w:rsidRPr="00FF2A9B" w:rsidRDefault="00285976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C269002" w14:textId="49557FDA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lastRenderedPageBreak/>
        <w:t>Primero actualiza tus conocimientos sobre eventos independient</w:t>
      </w:r>
      <w:r w:rsidR="00FE38AE" w:rsidRPr="00FF2A9B">
        <w:rPr>
          <w:rFonts w:ascii="Montserrat" w:eastAsia="Times New Roman" w:hAnsi="Montserrat" w:cs="Arial"/>
          <w:color w:val="000000" w:themeColor="text1"/>
        </w:rPr>
        <w:t>es con el siguiente audiovisual del minuto 12:03 al 12:55.</w:t>
      </w:r>
    </w:p>
    <w:p w14:paraId="0E6F670F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2D1651E" w14:textId="77777777" w:rsidR="00917D6D" w:rsidRPr="00FF2A9B" w:rsidRDefault="00917D6D" w:rsidP="00917D6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FF2A9B">
        <w:rPr>
          <w:rFonts w:ascii="Montserrat" w:hAnsi="Montserrat" w:cs="Arial"/>
          <w:b/>
          <w:bCs/>
          <w:lang w:val="es-MX"/>
        </w:rPr>
        <w:t>Probabilidad y eventos independientes</w:t>
      </w:r>
    </w:p>
    <w:p w14:paraId="189A4CB3" w14:textId="7398D481" w:rsidR="00917D6D" w:rsidRPr="00FF2A9B" w:rsidRDefault="00CC480A" w:rsidP="00FE38AE">
      <w:pPr>
        <w:pStyle w:val="Prrafodelista"/>
        <w:spacing w:after="0" w:line="240" w:lineRule="auto"/>
        <w:jc w:val="both"/>
        <w:rPr>
          <w:rStyle w:val="eop"/>
          <w:rFonts w:ascii="Montserrat" w:hAnsi="Montserrat" w:cs="Arial"/>
          <w:color w:val="000000"/>
          <w:shd w:val="clear" w:color="auto" w:fill="FFFFFF"/>
          <w:lang w:val="es-MX"/>
        </w:rPr>
      </w:pPr>
      <w:hyperlink r:id="rId8" w:history="1">
        <w:r w:rsidR="00917D6D" w:rsidRPr="00FF2A9B">
          <w:rPr>
            <w:rStyle w:val="Hipervnculo"/>
            <w:rFonts w:ascii="Montserrat" w:hAnsi="Montserrat" w:cs="Arial"/>
            <w:bCs/>
            <w:shd w:val="clear" w:color="auto" w:fill="FFFFFF"/>
            <w:lang w:val="es-MX"/>
          </w:rPr>
          <w:t>http://ventana.televisioneducativa.gob.mx/educamedia/telesecundaria/2/23/4/1360</w:t>
        </w:r>
      </w:hyperlink>
    </w:p>
    <w:p w14:paraId="51A6613A" w14:textId="77777777" w:rsidR="00FE38AE" w:rsidRPr="00FF2A9B" w:rsidRDefault="00FE38AE" w:rsidP="00917D6D">
      <w:pPr>
        <w:spacing w:after="0" w:line="240" w:lineRule="auto"/>
        <w:jc w:val="both"/>
        <w:rPr>
          <w:rStyle w:val="eop"/>
          <w:rFonts w:ascii="Montserrat" w:hAnsi="Montserrat" w:cs="Arial"/>
          <w:color w:val="000000"/>
          <w:shd w:val="clear" w:color="auto" w:fill="FFFFFF"/>
        </w:rPr>
      </w:pPr>
    </w:p>
    <w:p w14:paraId="3E7ED35E" w14:textId="1722B17A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De acuerdo con lo que acabas de ver, si la probabilidad de que un evento ocurra no es afectada por el resultado de otro evento, los eventos son independientes.</w:t>
      </w:r>
    </w:p>
    <w:p w14:paraId="227F9D35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4BECEDA" w14:textId="3D5547E4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FF2A9B">
        <w:rPr>
          <w:rFonts w:ascii="Montserrat" w:eastAsia="Times New Roman" w:hAnsi="Montserrat" w:cs="Arial"/>
          <w:bCs/>
          <w:color w:val="000000" w:themeColor="text1"/>
        </w:rPr>
        <w:t>Ahora revis</w:t>
      </w:r>
      <w:r w:rsidR="00FE38AE" w:rsidRPr="00FF2A9B">
        <w:rPr>
          <w:rFonts w:ascii="Montserrat" w:eastAsia="Times New Roman" w:hAnsi="Montserrat" w:cs="Arial"/>
          <w:bCs/>
          <w:color w:val="000000" w:themeColor="text1"/>
        </w:rPr>
        <w:t>a</w:t>
      </w:r>
      <w:r w:rsidRPr="00FF2A9B">
        <w:rPr>
          <w:rFonts w:ascii="Montserrat" w:eastAsia="Times New Roman" w:hAnsi="Montserrat" w:cs="Arial"/>
          <w:bCs/>
          <w:color w:val="000000" w:themeColor="text1"/>
        </w:rPr>
        <w:t xml:space="preserve"> otro audiovisual respecto a eventos mutuamente excluyentes.</w:t>
      </w:r>
    </w:p>
    <w:p w14:paraId="0980C3D6" w14:textId="2BE59361" w:rsidR="00FE38AE" w:rsidRPr="00FF2A9B" w:rsidRDefault="00FE38AE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3F869190" w14:textId="77777777" w:rsidR="00FE38AE" w:rsidRPr="00FF2A9B" w:rsidRDefault="00FE38AE" w:rsidP="00917D6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FF2A9B">
        <w:rPr>
          <w:rFonts w:ascii="Montserrat" w:hAnsi="Montserrat" w:cs="Arial"/>
          <w:b/>
          <w:bCs/>
          <w:lang w:val="es-MX"/>
        </w:rPr>
        <w:t>¿Cuándo dos eventos son mutuamente excluyentes?</w:t>
      </w:r>
    </w:p>
    <w:p w14:paraId="567D1A55" w14:textId="5BDA4A48" w:rsidR="00917D6D" w:rsidRPr="00FF2A9B" w:rsidRDefault="00CC480A" w:rsidP="00FE38AE">
      <w:pPr>
        <w:pStyle w:val="Prrafodelista"/>
        <w:spacing w:after="0" w:line="240" w:lineRule="auto"/>
        <w:jc w:val="both"/>
        <w:rPr>
          <w:rStyle w:val="eop"/>
          <w:rFonts w:ascii="Montserrat" w:hAnsi="Montserrat" w:cs="Arial"/>
          <w:color w:val="000000"/>
          <w:shd w:val="clear" w:color="auto" w:fill="FFFFFF"/>
          <w:lang w:val="es-MX"/>
        </w:rPr>
      </w:pPr>
      <w:hyperlink r:id="rId9" w:tgtFrame="_blank" w:history="1">
        <w:r w:rsidR="00917D6D" w:rsidRPr="00FF2A9B">
          <w:rPr>
            <w:rStyle w:val="normaltextrun"/>
            <w:rFonts w:ascii="Montserrat" w:hAnsi="Montserrat" w:cs="Arial"/>
            <w:bCs/>
            <w:color w:val="0000FF"/>
            <w:shd w:val="clear" w:color="auto" w:fill="FFFFFF"/>
            <w:lang w:val="es-MX"/>
          </w:rPr>
          <w:t>http://ventana.televisioneducativa.gob.mx/educamedia/telesecundaria/2/23/5/1378</w:t>
        </w:r>
      </w:hyperlink>
    </w:p>
    <w:p w14:paraId="3A31522B" w14:textId="77777777" w:rsidR="00FE38AE" w:rsidRPr="00FF2A9B" w:rsidRDefault="00FE38AE" w:rsidP="00917D6D">
      <w:pPr>
        <w:spacing w:after="0" w:line="240" w:lineRule="auto"/>
        <w:jc w:val="both"/>
        <w:rPr>
          <w:rStyle w:val="eop"/>
          <w:rFonts w:ascii="Montserrat" w:hAnsi="Montserrat" w:cs="Arial"/>
          <w:color w:val="000000"/>
          <w:shd w:val="clear" w:color="auto" w:fill="FFFFFF"/>
        </w:rPr>
      </w:pPr>
    </w:p>
    <w:p w14:paraId="4059D4A7" w14:textId="5DAC6A73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FF2A9B">
        <w:rPr>
          <w:rFonts w:ascii="Montserrat" w:eastAsia="Times New Roman" w:hAnsi="Montserrat" w:cs="Arial"/>
          <w:bCs/>
          <w:color w:val="000000" w:themeColor="text1"/>
        </w:rPr>
        <w:t>Aho</w:t>
      </w:r>
      <w:r w:rsidR="00FE38AE" w:rsidRPr="00FF2A9B">
        <w:rPr>
          <w:rFonts w:ascii="Montserrat" w:eastAsia="Times New Roman" w:hAnsi="Montserrat" w:cs="Arial"/>
          <w:bCs/>
          <w:color w:val="000000" w:themeColor="text1"/>
        </w:rPr>
        <w:t>ra sabe</w:t>
      </w:r>
      <w:r w:rsidRPr="00FF2A9B">
        <w:rPr>
          <w:rFonts w:ascii="Montserrat" w:eastAsia="Times New Roman" w:hAnsi="Montserrat" w:cs="Arial"/>
          <w:bCs/>
          <w:color w:val="000000" w:themeColor="text1"/>
        </w:rPr>
        <w:t>s que dos eventos son mutuamente excluyentes si no ocurren al mismo tiempo o si no tienen elementos en común, por lo que la ocurrencia de uno excluye la ocurrencia del otro.</w:t>
      </w:r>
    </w:p>
    <w:p w14:paraId="513FDB24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9C6D111" w14:textId="7F1394E0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Además, h</w:t>
      </w:r>
      <w:r w:rsidR="001233D4" w:rsidRPr="00FF2A9B">
        <w:rPr>
          <w:rFonts w:ascii="Montserrat" w:eastAsia="Times New Roman" w:hAnsi="Montserrat" w:cs="Arial"/>
          <w:color w:val="000000" w:themeColor="text1"/>
        </w:rPr>
        <w:t>as</w:t>
      </w:r>
      <w:r w:rsidRPr="00FF2A9B">
        <w:rPr>
          <w:rFonts w:ascii="Montserrat" w:eastAsia="Times New Roman" w:hAnsi="Montserrat" w:cs="Arial"/>
          <w:color w:val="000000" w:themeColor="text1"/>
        </w:rPr>
        <w:t xml:space="preserve"> trabajado con otros conceptos, como el que se describe a continuación</w:t>
      </w:r>
      <w:r w:rsidR="001233D4" w:rsidRPr="00FF2A9B">
        <w:rPr>
          <w:rFonts w:ascii="Montserrat" w:eastAsia="Times New Roman" w:hAnsi="Montserrat" w:cs="Arial"/>
          <w:color w:val="000000" w:themeColor="text1"/>
        </w:rPr>
        <w:t xml:space="preserve"> en el video, obsérvalo del minuto 4:01 al 5:29.</w:t>
      </w:r>
      <w:r w:rsidRPr="00FF2A9B">
        <w:rPr>
          <w:rFonts w:ascii="Montserrat" w:eastAsia="Times New Roman" w:hAnsi="Montserrat" w:cs="Arial"/>
          <w:color w:val="000000" w:themeColor="text1"/>
        </w:rPr>
        <w:t>.</w:t>
      </w:r>
    </w:p>
    <w:p w14:paraId="7B4F3C9C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208C696" w14:textId="4E581D9F" w:rsidR="001233D4" w:rsidRPr="00FF2A9B" w:rsidRDefault="00917D6D" w:rsidP="00917D6D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Style w:val="eop"/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r w:rsidRPr="00FF2A9B">
        <w:rPr>
          <w:rStyle w:val="eop"/>
          <w:rFonts w:ascii="Montserrat" w:hAnsi="Montserrat" w:cs="Arial"/>
          <w:b/>
          <w:bCs/>
          <w:color w:val="000000"/>
          <w:shd w:val="clear" w:color="auto" w:fill="FFFFFF"/>
          <w:lang w:val="es-MX"/>
        </w:rPr>
        <w:t>Evento complementario</w:t>
      </w:r>
    </w:p>
    <w:p w14:paraId="79C22DEB" w14:textId="7B937777" w:rsidR="00917D6D" w:rsidRPr="00FF2A9B" w:rsidRDefault="00CC480A" w:rsidP="001233D4">
      <w:pPr>
        <w:pStyle w:val="Prrafodelista"/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hyperlink r:id="rId10" w:history="1">
        <w:r w:rsidR="00917D6D" w:rsidRPr="00FF2A9B">
          <w:rPr>
            <w:rStyle w:val="Hipervnculo"/>
            <w:rFonts w:ascii="Montserrat" w:hAnsi="Montserrat" w:cs="Arial"/>
            <w:bCs/>
            <w:lang w:val="es-MX"/>
          </w:rPr>
          <w:t>https://youtu.be/SjZ0sLEBy_8</w:t>
        </w:r>
      </w:hyperlink>
    </w:p>
    <w:p w14:paraId="268819F2" w14:textId="77777777" w:rsidR="001233D4" w:rsidRPr="00FF2A9B" w:rsidRDefault="001233D4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A068DEE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Por lo tanto, el evento complementario del evento A es otro evento que contiene todos los elementos del espacio muestral que no están en A.</w:t>
      </w:r>
    </w:p>
    <w:p w14:paraId="587FB37C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6157596" w14:textId="605671F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eastAsia="Times New Roman" w:hAnsi="Montserrat" w:cs="Arial"/>
          <w:bCs/>
          <w:color w:val="000000" w:themeColor="text1"/>
        </w:rPr>
        <w:t>Y para terminar la actualización de los conocimientos que necesitas para esta sesión, mencionar</w:t>
      </w:r>
      <w:r w:rsidR="004E0281" w:rsidRPr="00FF2A9B">
        <w:rPr>
          <w:rFonts w:ascii="Montserrat" w:eastAsia="Times New Roman" w:hAnsi="Montserrat" w:cs="Arial"/>
          <w:bCs/>
          <w:color w:val="000000" w:themeColor="text1"/>
        </w:rPr>
        <w:t>ás</w:t>
      </w:r>
      <w:r w:rsidRPr="00FF2A9B">
        <w:rPr>
          <w:rFonts w:ascii="Montserrat" w:eastAsia="Times New Roman" w:hAnsi="Montserrat" w:cs="Arial"/>
          <w:bCs/>
          <w:color w:val="000000" w:themeColor="text1"/>
        </w:rPr>
        <w:t xml:space="preserve"> que </w:t>
      </w:r>
      <w:r w:rsidRPr="00FF2A9B">
        <w:rPr>
          <w:rFonts w:ascii="Montserrat" w:hAnsi="Montserrat" w:cs="Arial"/>
        </w:rPr>
        <w:t>la regla de la suma establece que la probabilidad de ocurrencia de cualquier evento particular es igual a la suma de las probabilidades individuales, si es que los eventos son mutuamente excluyentes.</w:t>
      </w:r>
    </w:p>
    <w:p w14:paraId="704CD7A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EFA0B8B" w14:textId="4A9B6A5D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FF2A9B">
        <w:rPr>
          <w:rFonts w:ascii="Montserrat" w:eastAsia="Times New Roman" w:hAnsi="Montserrat" w:cs="Arial"/>
          <w:bCs/>
          <w:color w:val="000000" w:themeColor="text1"/>
        </w:rPr>
        <w:t>Ahora bien, h</w:t>
      </w:r>
      <w:r w:rsidR="004E0281" w:rsidRPr="00FF2A9B">
        <w:rPr>
          <w:rFonts w:ascii="Montserrat" w:eastAsia="Times New Roman" w:hAnsi="Montserrat" w:cs="Arial"/>
          <w:bCs/>
          <w:color w:val="000000" w:themeColor="text1"/>
        </w:rPr>
        <w:t>as</w:t>
      </w:r>
      <w:r w:rsidRPr="00FF2A9B">
        <w:rPr>
          <w:rFonts w:ascii="Montserrat" w:eastAsia="Times New Roman" w:hAnsi="Montserrat" w:cs="Arial"/>
          <w:bCs/>
          <w:color w:val="000000" w:themeColor="text1"/>
        </w:rPr>
        <w:t xml:space="preserve"> seleccionado algunos cuestionamientos y situaciones que aparecen como pruebas para evaluar los aprendizajes adquiridos respecto a probabilidad a lo largo de esta serie de lecciones.</w:t>
      </w:r>
    </w:p>
    <w:p w14:paraId="6999A04C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5A7646B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FF2A9B">
        <w:rPr>
          <w:rFonts w:ascii="Montserrat" w:eastAsia="Times New Roman" w:hAnsi="Montserrat" w:cs="Arial"/>
          <w:bCs/>
          <w:color w:val="000000" w:themeColor="text1"/>
        </w:rPr>
        <w:t>La intención no es agotar el análisis de todas las características de cada situación, sino dar soluciones breves y puntuales. Se trata de ser prácticos y eficientes al contestar a los planteamientos.</w:t>
      </w:r>
    </w:p>
    <w:p w14:paraId="41C42A6C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D9C4B00" w14:textId="3FB5A433" w:rsidR="00917D6D" w:rsidRPr="00FF2A9B" w:rsidRDefault="004E0281" w:rsidP="00917D6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FF2A9B">
        <w:rPr>
          <w:rFonts w:ascii="Montserrat" w:eastAsia="Times New Roman" w:hAnsi="Montserrat" w:cs="Arial"/>
          <w:color w:val="000000" w:themeColor="text1"/>
        </w:rPr>
        <w:t>Observa</w:t>
      </w:r>
      <w:r w:rsidR="00917D6D" w:rsidRPr="00FF2A9B">
        <w:rPr>
          <w:rFonts w:ascii="Montserrat" w:eastAsia="Times New Roman" w:hAnsi="Montserrat" w:cs="Arial"/>
          <w:color w:val="000000" w:themeColor="text1"/>
        </w:rPr>
        <w:t xml:space="preserve"> la primera cuestión y su solución.</w:t>
      </w:r>
    </w:p>
    <w:p w14:paraId="0FF609B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CDF1BE6" w14:textId="0D228D26" w:rsidR="00917D6D" w:rsidRPr="00C44FB2" w:rsidRDefault="004E0281" w:rsidP="004E028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44FB2">
        <w:rPr>
          <w:rFonts w:ascii="Montserrat" w:hAnsi="Montserrat" w:cs="Arial"/>
          <w:b/>
          <w:lang w:val="es-MX"/>
        </w:rPr>
        <w:t>El dado</w:t>
      </w:r>
    </w:p>
    <w:p w14:paraId="5C6166EA" w14:textId="296064DE" w:rsidR="00917D6D" w:rsidRPr="00FF2A9B" w:rsidRDefault="00C44FB2" w:rsidP="00917D6D">
      <w:pPr>
        <w:spacing w:after="0" w:line="240" w:lineRule="auto"/>
        <w:jc w:val="both"/>
        <w:rPr>
          <w:rFonts w:ascii="Montserrat" w:hAnsi="Montserrat" w:cs="Arial"/>
        </w:rPr>
      </w:pPr>
      <w:hyperlink r:id="rId11" w:history="1">
        <w:r w:rsidRPr="00D730A3">
          <w:rPr>
            <w:rStyle w:val="Hipervnculo"/>
            <w:rFonts w:ascii="Montserrat" w:hAnsi="Montserrat" w:cs="Arial"/>
          </w:rPr>
          <w:t>https://youtu.be/4lDz5exHBVI</w:t>
        </w:r>
      </w:hyperlink>
      <w:r>
        <w:rPr>
          <w:rFonts w:ascii="Montserrat" w:hAnsi="Montserrat" w:cs="Arial"/>
        </w:rPr>
        <w:t xml:space="preserve"> </w:t>
      </w:r>
    </w:p>
    <w:p w14:paraId="1FB60690" w14:textId="7914A6BE" w:rsidR="00917D6D" w:rsidRPr="00FF2A9B" w:rsidRDefault="004E0281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lastRenderedPageBreak/>
        <w:t>C</w:t>
      </w:r>
      <w:r w:rsidR="003E2392">
        <w:rPr>
          <w:rFonts w:ascii="Montserrat" w:hAnsi="Montserrat" w:cs="Arial"/>
        </w:rPr>
        <w:t>o</w:t>
      </w:r>
      <w:r w:rsidRPr="00FF2A9B">
        <w:rPr>
          <w:rFonts w:ascii="Montserrat" w:hAnsi="Montserrat" w:cs="Arial"/>
        </w:rPr>
        <w:t>mo</w:t>
      </w:r>
      <w:r w:rsidR="00917D6D" w:rsidRPr="00FF2A9B">
        <w:rPr>
          <w:rFonts w:ascii="Montserrat" w:hAnsi="Montserrat" w:cs="Arial"/>
        </w:rPr>
        <w:t xml:space="preserve"> pudi</w:t>
      </w:r>
      <w:r w:rsidRPr="00FF2A9B">
        <w:rPr>
          <w:rFonts w:ascii="Montserrat" w:hAnsi="Montserrat" w:cs="Arial"/>
        </w:rPr>
        <w:t>ste</w:t>
      </w:r>
      <w:r w:rsidR="00917D6D" w:rsidRPr="00FF2A9B">
        <w:rPr>
          <w:rFonts w:ascii="Montserrat" w:hAnsi="Montserrat" w:cs="Arial"/>
        </w:rPr>
        <w:t xml:space="preserve"> observar, se trata de mostrar habilidad al dar solución correcta únicamente a los cuestionamientos, sin hacer operaciones o descripciones innecesarias. Es como resolver una prueba.</w:t>
      </w:r>
    </w:p>
    <w:p w14:paraId="252676D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FA9D63E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Por supuesto que es necesario tener una idea clara del espacio muestral y de las características de cada experimento, y los eventos que describe. Hay que conocer la escala de probabilidad y la fórmula correspondiente para calcularla. Sin embargo, hay que consolidar habilidades para discriminar lo que es útil y eficiente de acuerdo con la situación en turno.</w:t>
      </w:r>
    </w:p>
    <w:p w14:paraId="418CF4F2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79DBB62" w14:textId="521B3CB9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Res</w:t>
      </w:r>
      <w:r w:rsidR="0073688F" w:rsidRPr="00FF2A9B">
        <w:rPr>
          <w:rFonts w:ascii="Montserrat" w:hAnsi="Montserrat" w:cs="Arial"/>
        </w:rPr>
        <w:t>uelve</w:t>
      </w:r>
      <w:r w:rsidRPr="00FF2A9B">
        <w:rPr>
          <w:rFonts w:ascii="Montserrat" w:hAnsi="Montserrat" w:cs="Arial"/>
        </w:rPr>
        <w:t xml:space="preserve"> una nueva situación.</w:t>
      </w:r>
    </w:p>
    <w:p w14:paraId="592A85C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15D2B22" w14:textId="589FEA5F" w:rsidR="00917D6D" w:rsidRPr="00C44FB2" w:rsidRDefault="00917D6D" w:rsidP="00A37B6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44FB2">
        <w:rPr>
          <w:rFonts w:ascii="Montserrat" w:hAnsi="Montserrat" w:cs="Arial"/>
          <w:b/>
          <w:lang w:val="es-MX"/>
        </w:rPr>
        <w:t>Pelotas de colores</w:t>
      </w:r>
    </w:p>
    <w:p w14:paraId="71D85A83" w14:textId="4BBF094E" w:rsidR="0073688F" w:rsidRDefault="00C44FB2" w:rsidP="0073688F">
      <w:pPr>
        <w:spacing w:after="0" w:line="240" w:lineRule="auto"/>
        <w:jc w:val="both"/>
        <w:rPr>
          <w:rFonts w:ascii="Montserrat" w:hAnsi="Montserrat" w:cs="Arial"/>
        </w:rPr>
      </w:pPr>
      <w:hyperlink r:id="rId12" w:history="1">
        <w:r w:rsidRPr="00D730A3">
          <w:rPr>
            <w:rStyle w:val="Hipervnculo"/>
            <w:rFonts w:ascii="Montserrat" w:hAnsi="Montserrat" w:cs="Arial"/>
          </w:rPr>
          <w:t>https://youtu.be/ovMC7nz7NLk</w:t>
        </w:r>
      </w:hyperlink>
      <w:r>
        <w:rPr>
          <w:rFonts w:ascii="Montserrat" w:hAnsi="Montserrat" w:cs="Arial"/>
        </w:rPr>
        <w:t xml:space="preserve"> </w:t>
      </w:r>
    </w:p>
    <w:p w14:paraId="7AD4E5F3" w14:textId="77777777" w:rsidR="00C44FB2" w:rsidRPr="00FF2A9B" w:rsidRDefault="00C44FB2" w:rsidP="0073688F">
      <w:pPr>
        <w:spacing w:after="0" w:line="240" w:lineRule="auto"/>
        <w:jc w:val="both"/>
        <w:rPr>
          <w:rFonts w:ascii="Montserrat" w:hAnsi="Montserrat" w:cs="Arial"/>
        </w:rPr>
      </w:pPr>
    </w:p>
    <w:p w14:paraId="1E4CA1E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Situaciones como la de las pelotas de colores, pretenden evaluar la capacidad de análisis y la eficiencia al dar solución a las preguntas.</w:t>
      </w:r>
    </w:p>
    <w:p w14:paraId="7CEBD9C8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F0EB6B4" w14:textId="14774EEB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Durante las clases, sus maestras y maestros realiza</w:t>
      </w:r>
      <w:r w:rsidR="0073688F" w:rsidRPr="00FF2A9B">
        <w:rPr>
          <w:rFonts w:ascii="Montserrat" w:hAnsi="Montserrat" w:cs="Arial"/>
        </w:rPr>
        <w:t>n</w:t>
      </w:r>
      <w:r w:rsidRPr="00FF2A9B">
        <w:rPr>
          <w:rFonts w:ascii="Montserrat" w:hAnsi="Montserrat" w:cs="Arial"/>
        </w:rPr>
        <w:t xml:space="preserve"> una evaluación continua. Una parte importante de evaluar los aprendizajes es la aplicación periódica de instrumentos que pon</w:t>
      </w:r>
      <w:r w:rsidR="0073688F" w:rsidRPr="00FF2A9B">
        <w:rPr>
          <w:rFonts w:ascii="Montserrat" w:hAnsi="Montserrat" w:cs="Arial"/>
        </w:rPr>
        <w:t>en</w:t>
      </w:r>
      <w:r w:rsidRPr="00FF2A9B">
        <w:rPr>
          <w:rFonts w:ascii="Montserrat" w:hAnsi="Montserrat" w:cs="Arial"/>
        </w:rPr>
        <w:t xml:space="preserve"> a prueba los aprendizajes que se han promovido. </w:t>
      </w:r>
    </w:p>
    <w:p w14:paraId="72840AB4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E9B8A36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Esta serie de preguntas busca, precisamente, fortalecer las habilidades y conocimientos que han desarrollado hasta ahora respecto al azar y la probabilidad.</w:t>
      </w:r>
    </w:p>
    <w:p w14:paraId="401205F8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0E7BD875" w14:textId="799881ED" w:rsidR="00917D6D" w:rsidRPr="00FF2A9B" w:rsidRDefault="0073688F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Observa</w:t>
      </w:r>
      <w:r w:rsidR="00917D6D" w:rsidRPr="00FF2A9B">
        <w:rPr>
          <w:rFonts w:ascii="Montserrat" w:hAnsi="Montserrat" w:cs="Arial"/>
        </w:rPr>
        <w:t xml:space="preserve"> un nuevo problema.</w:t>
      </w:r>
    </w:p>
    <w:p w14:paraId="402BC06B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CF2D5CD" w14:textId="4575251F" w:rsidR="00917D6D" w:rsidRPr="00C44FB2" w:rsidRDefault="0073688F" w:rsidP="0073688F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C44FB2">
        <w:rPr>
          <w:rFonts w:ascii="Montserrat" w:hAnsi="Montserrat" w:cs="Arial"/>
          <w:b/>
          <w:lang w:val="es-MX"/>
        </w:rPr>
        <w:t>Dos dados</w:t>
      </w:r>
    </w:p>
    <w:p w14:paraId="6A97E2DE" w14:textId="0260DA9A" w:rsidR="00917D6D" w:rsidRDefault="00C44FB2" w:rsidP="00917D6D">
      <w:pPr>
        <w:spacing w:after="0" w:line="240" w:lineRule="auto"/>
        <w:jc w:val="both"/>
        <w:rPr>
          <w:rFonts w:ascii="Montserrat" w:hAnsi="Montserrat" w:cs="Arial"/>
        </w:rPr>
      </w:pPr>
      <w:hyperlink r:id="rId13" w:history="1">
        <w:r w:rsidRPr="00D730A3">
          <w:rPr>
            <w:rStyle w:val="Hipervnculo"/>
            <w:rFonts w:ascii="Montserrat" w:hAnsi="Montserrat" w:cs="Arial"/>
          </w:rPr>
          <w:t>https://youtu.be/Rc60qeG_CmA</w:t>
        </w:r>
      </w:hyperlink>
      <w:r>
        <w:rPr>
          <w:rFonts w:ascii="Montserrat" w:hAnsi="Montserrat" w:cs="Arial"/>
        </w:rPr>
        <w:t xml:space="preserve"> </w:t>
      </w:r>
    </w:p>
    <w:p w14:paraId="58AF00D6" w14:textId="77777777" w:rsidR="00C44FB2" w:rsidRPr="00FF2A9B" w:rsidRDefault="00C44FB2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FE74AEB" w14:textId="13DA5F6A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experimento de lanzar los dados, uno negro y el otro blanco, ofrece importantes recursos de análisis. Es común distraerse o pretender anticipar resultados a situaciones de este tipo. En todo caso, se sugiere leer atentamente las indicaciones o el contexto de la situación para dar una respuesta apropiada y satisfactoria.</w:t>
      </w:r>
    </w:p>
    <w:p w14:paraId="3B8B29B1" w14:textId="77777777" w:rsidR="0073688F" w:rsidRPr="00FF2A9B" w:rsidRDefault="0073688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732054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La mayoría de los planteamientos pretenden mostrar cierta familiaridad proponiendo experimentos coloquiales, situaciones que les son familiares en su entorno cotidiano.</w:t>
      </w:r>
    </w:p>
    <w:p w14:paraId="6500F11F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02F0FEB" w14:textId="53F7A59D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Ahora </w:t>
      </w:r>
      <w:r w:rsidR="0073688F" w:rsidRPr="00FF2A9B">
        <w:rPr>
          <w:rFonts w:ascii="Montserrat" w:hAnsi="Montserrat" w:cs="Arial"/>
        </w:rPr>
        <w:t xml:space="preserve">observa </w:t>
      </w:r>
      <w:r w:rsidRPr="00FF2A9B">
        <w:rPr>
          <w:rFonts w:ascii="Montserrat" w:hAnsi="Montserrat" w:cs="Arial"/>
        </w:rPr>
        <w:t>otra situación a resolver.</w:t>
      </w:r>
    </w:p>
    <w:p w14:paraId="5882AC8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82157CA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eastAsiaTheme="minorEastAsia" w:hAnsi="Montserrat" w:cs="Arial"/>
        </w:rPr>
        <w:t>En esta situación se plantea la efectividad de un equipo de futbol expresando en números sus probabilidades de anotar gol durante un partido.</w:t>
      </w:r>
    </w:p>
    <w:p w14:paraId="2231A252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E77D89E" w14:textId="57BAB836" w:rsidR="00917D6D" w:rsidRPr="00FF2A9B" w:rsidRDefault="00F102F4" w:rsidP="00F102F4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</w:rPr>
        <w:lastRenderedPageBreak/>
        <w:drawing>
          <wp:inline distT="0" distB="0" distL="0" distR="0" wp14:anchorId="3139CDF4" wp14:editId="119ED76B">
            <wp:extent cx="3486637" cy="3610479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86637" cy="3610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E168B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2D49550" w14:textId="0199E29C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Apli</w:t>
      </w:r>
      <w:r w:rsidR="0094675F" w:rsidRPr="00FF2A9B">
        <w:rPr>
          <w:rFonts w:ascii="Montserrat" w:hAnsi="Montserrat" w:cs="Arial"/>
        </w:rPr>
        <w:t>ca</w:t>
      </w:r>
      <w:r w:rsidRPr="00FF2A9B">
        <w:rPr>
          <w:rFonts w:ascii="Montserrat" w:hAnsi="Montserrat" w:cs="Arial"/>
        </w:rPr>
        <w:t xml:space="preserve"> la regla de la suma. La probabilidad de A o B es igual a la suma de la probabilidad de A, más la probabilidad de B. Es decir, 20% más 15% es igual a 35%.</w:t>
      </w:r>
    </w:p>
    <w:p w14:paraId="707102C3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FAFD862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¿Qué evento sería el complemento del evento A (no anotar goles)? </w:t>
      </w:r>
    </w:p>
    <w:p w14:paraId="280D09D6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73F0F3E" w14:textId="55DAC1C4" w:rsidR="00917D6D" w:rsidRPr="00FF2A9B" w:rsidRDefault="00F102F4" w:rsidP="0094675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</w:rPr>
        <w:drawing>
          <wp:inline distT="0" distB="0" distL="0" distR="0" wp14:anchorId="44485A63" wp14:editId="26C06E2B">
            <wp:extent cx="3419952" cy="169568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16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86F59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3514A18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espacio muestral de este experimento quedaría completo sólo en el caso de que el equipo anote más de un gol durante el partido.</w:t>
      </w:r>
    </w:p>
    <w:p w14:paraId="73852C4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7008C23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Por lo tanto, el complemento del evento A (no anotar goles) es anotar al menos un gol durante el partido.</w:t>
      </w:r>
    </w:p>
    <w:p w14:paraId="4B0D0DBB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BEA61A1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¿Son mutuamente excluyentes los eventos A y B?</w:t>
      </w:r>
    </w:p>
    <w:p w14:paraId="79B03680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827C49B" w14:textId="17E12BFB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lastRenderedPageBreak/>
        <w:t>Considerando que en un mismo partido el equipo no puede terminar con cero goles y un</w:t>
      </w:r>
      <w:r w:rsidR="0094675F" w:rsidRPr="00FF2A9B">
        <w:rPr>
          <w:rFonts w:ascii="Montserrat" w:hAnsi="Montserrat" w:cs="Arial"/>
        </w:rPr>
        <w:t xml:space="preserve"> gol anotado al mismo tiempo.</w:t>
      </w:r>
    </w:p>
    <w:p w14:paraId="28AE751B" w14:textId="2926A5F6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7CF5DF5" w14:textId="7AACE88D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Someterse a evaluaciones </w:t>
      </w:r>
      <w:r w:rsidR="0094675F" w:rsidRPr="00FF2A9B">
        <w:rPr>
          <w:rFonts w:ascii="Montserrat" w:hAnsi="Montserrat" w:cs="Arial"/>
        </w:rPr>
        <w:t>te</w:t>
      </w:r>
      <w:r w:rsidRPr="00FF2A9B">
        <w:rPr>
          <w:rFonts w:ascii="Montserrat" w:hAnsi="Montserrat" w:cs="Arial"/>
        </w:rPr>
        <w:t xml:space="preserve"> permite fortalecer una confianza positiva en los aprendiz</w:t>
      </w:r>
      <w:r w:rsidR="0094675F" w:rsidRPr="00FF2A9B">
        <w:rPr>
          <w:rFonts w:ascii="Montserrat" w:hAnsi="Montserrat" w:cs="Arial"/>
        </w:rPr>
        <w:t>ajes adquiridos. Las pruebas te</w:t>
      </w:r>
      <w:r w:rsidRPr="00FF2A9B">
        <w:rPr>
          <w:rFonts w:ascii="Montserrat" w:hAnsi="Montserrat" w:cs="Arial"/>
        </w:rPr>
        <w:t xml:space="preserve"> ofrecen la oportunidad de utilizar métodos informales y también especializados en la búsqueda de la solución o respuesta correcta a un problema.</w:t>
      </w:r>
    </w:p>
    <w:p w14:paraId="56625B30" w14:textId="77777777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9544EFA" w14:textId="21B8898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Procur</w:t>
      </w:r>
      <w:r w:rsidR="0094675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considerar las pruebas como una oportunidad de mostrar cuánto </w:t>
      </w:r>
      <w:r w:rsidR="0094675F" w:rsidRPr="00FF2A9B">
        <w:rPr>
          <w:rFonts w:ascii="Montserrat" w:hAnsi="Montserrat" w:cs="Arial"/>
        </w:rPr>
        <w:t>han aprendido y cómo lo utilizas</w:t>
      </w:r>
      <w:r w:rsidRPr="00FF2A9B">
        <w:rPr>
          <w:rFonts w:ascii="Montserrat" w:hAnsi="Montserrat" w:cs="Arial"/>
        </w:rPr>
        <w:t xml:space="preserve"> cuando es necesario.</w:t>
      </w:r>
    </w:p>
    <w:p w14:paraId="3266B7E5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9A99566" w14:textId="56FDE900" w:rsidR="00917D6D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Analiza la siguiente</w:t>
      </w:r>
      <w:r w:rsidR="00917D6D" w:rsidRPr="00FF2A9B">
        <w:rPr>
          <w:rFonts w:ascii="Montserrat" w:hAnsi="Montserrat" w:cs="Arial"/>
        </w:rPr>
        <w:t xml:space="preserve"> actividad.</w:t>
      </w:r>
    </w:p>
    <w:p w14:paraId="69D52F49" w14:textId="7206FD69" w:rsidR="00917D6D" w:rsidRPr="00FF2A9B" w:rsidRDefault="00917D6D" w:rsidP="0094675F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</w:p>
    <w:p w14:paraId="11349B29" w14:textId="378512DE" w:rsidR="0094675F" w:rsidRPr="00FF2A9B" w:rsidRDefault="00F102F4" w:rsidP="0094675F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F102F4">
        <w:rPr>
          <w:rFonts w:ascii="Montserrat" w:hAnsi="Montserrat" w:cs="Arial"/>
          <w:noProof/>
          <w:lang w:eastAsia="es-MX"/>
        </w:rPr>
        <w:drawing>
          <wp:inline distT="0" distB="0" distL="0" distR="0" wp14:anchorId="07319B3B" wp14:editId="151CCBFA">
            <wp:extent cx="2943636" cy="1124107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3636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00162" w14:textId="77777777" w:rsidR="0094675F" w:rsidRPr="00FF2A9B" w:rsidRDefault="0094675F" w:rsidP="0094675F">
      <w:pPr>
        <w:spacing w:after="0" w:line="240" w:lineRule="auto"/>
        <w:jc w:val="center"/>
        <w:rPr>
          <w:rFonts w:ascii="Montserrat" w:hAnsi="Montserrat" w:cs="Arial"/>
        </w:rPr>
      </w:pPr>
    </w:p>
    <w:p w14:paraId="7A741CBC" w14:textId="393B6F6E" w:rsidR="00917D6D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</w:t>
      </w:r>
      <w:r w:rsidR="00917D6D" w:rsidRPr="00FF2A9B">
        <w:rPr>
          <w:rFonts w:ascii="Montserrat" w:hAnsi="Montserrat" w:cs="Arial"/>
        </w:rPr>
        <w:t xml:space="preserve">ntonces sí, los eventos son mutuamente excluyentes. No ocurren al mismo tiempo. </w:t>
      </w:r>
    </w:p>
    <w:p w14:paraId="537F4F22" w14:textId="0E1DAFEE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  <w:noProof/>
          <w:lang w:eastAsia="es-MX"/>
        </w:rPr>
      </w:pPr>
    </w:p>
    <w:p w14:paraId="3C00629E" w14:textId="77777777" w:rsidR="0094675F" w:rsidRPr="00FF2A9B" w:rsidRDefault="0094675F" w:rsidP="0094675F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Las opciones son:</w:t>
      </w:r>
    </w:p>
    <w:p w14:paraId="23F2FDD4" w14:textId="77777777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  <w:noProof/>
          <w:lang w:eastAsia="es-MX"/>
        </w:rPr>
      </w:pPr>
    </w:p>
    <w:p w14:paraId="258B5787" w14:textId="4E8212D7" w:rsidR="0094675F" w:rsidRPr="00FF2A9B" w:rsidRDefault="00F102F4" w:rsidP="0094675F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F102F4">
        <w:rPr>
          <w:rFonts w:ascii="Montserrat" w:hAnsi="Montserrat" w:cs="Arial"/>
          <w:noProof/>
          <w:lang w:eastAsia="es-MX"/>
        </w:rPr>
        <w:drawing>
          <wp:inline distT="0" distB="0" distL="0" distR="0" wp14:anchorId="6F199533" wp14:editId="437DB03A">
            <wp:extent cx="3581900" cy="1724266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900" cy="17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E7A17" w14:textId="77777777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910920A" w14:textId="44A2E269" w:rsidR="00917D6D" w:rsidRPr="00FF2A9B" w:rsidRDefault="00F102F4" w:rsidP="0094675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</w:rPr>
        <w:drawing>
          <wp:inline distT="0" distB="0" distL="0" distR="0" wp14:anchorId="37D49F20" wp14:editId="72E96550">
            <wp:extent cx="3343742" cy="1524213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43742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F7F58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FBE1FCF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lastRenderedPageBreak/>
        <w:t xml:space="preserve">En la opción B, los elementos del evento J son 1, 3 y 5. Y los elementos del evento K son 3, 4, 5 y 6. Juntos, los eventos J y K no abarcan el total del espacio muestral porque ninguno contiene al 2. Los eventos J y K de la opción B </w:t>
      </w:r>
      <w:r w:rsidRPr="00FF2A9B">
        <w:rPr>
          <w:rFonts w:ascii="Montserrat" w:hAnsi="Montserrat" w:cs="Arial"/>
          <w:b/>
          <w:bCs/>
        </w:rPr>
        <w:t>no</w:t>
      </w:r>
      <w:r w:rsidRPr="00FF2A9B">
        <w:rPr>
          <w:rFonts w:ascii="Montserrat" w:hAnsi="Montserrat" w:cs="Arial"/>
        </w:rPr>
        <w:t xml:space="preserve"> son complementarios.</w:t>
      </w:r>
    </w:p>
    <w:p w14:paraId="6BD72E06" w14:textId="277B4766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  <w:noProof/>
          <w:lang w:eastAsia="es-MX"/>
        </w:rPr>
      </w:pPr>
    </w:p>
    <w:p w14:paraId="3F6EDE89" w14:textId="02904B4E" w:rsidR="0094675F" w:rsidRPr="00FF2A9B" w:rsidRDefault="00F102F4" w:rsidP="0094675F">
      <w:pPr>
        <w:spacing w:after="0" w:line="240" w:lineRule="auto"/>
        <w:jc w:val="center"/>
        <w:rPr>
          <w:rFonts w:ascii="Montserrat" w:hAnsi="Montserrat" w:cs="Arial"/>
          <w:noProof/>
          <w:lang w:eastAsia="es-MX"/>
        </w:rPr>
      </w:pPr>
      <w:r w:rsidRPr="00F102F4">
        <w:rPr>
          <w:rFonts w:ascii="Montserrat" w:hAnsi="Montserrat" w:cs="Arial"/>
          <w:noProof/>
          <w:lang w:eastAsia="es-MX"/>
        </w:rPr>
        <w:drawing>
          <wp:inline distT="0" distB="0" distL="0" distR="0" wp14:anchorId="74A5A941" wp14:editId="125B0C1E">
            <wp:extent cx="3286584" cy="1571844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86584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F3302" w14:textId="77777777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390D96B0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Para la opción C, el evento J sólo tiene como elemento el 4, mientras que el evento K tiene como elemento sólo el 6. Juntos, no abarcan el total del espacio muestral. Los eventos J y K de la opción C </w:t>
      </w:r>
      <w:r w:rsidRPr="00FF2A9B">
        <w:rPr>
          <w:rFonts w:ascii="Montserrat" w:hAnsi="Montserrat" w:cs="Arial"/>
          <w:b/>
          <w:bCs/>
        </w:rPr>
        <w:t>no</w:t>
      </w:r>
      <w:r w:rsidRPr="00FF2A9B">
        <w:rPr>
          <w:rFonts w:ascii="Montserrat" w:hAnsi="Montserrat" w:cs="Arial"/>
        </w:rPr>
        <w:t xml:space="preserve"> son complementarios.</w:t>
      </w:r>
    </w:p>
    <w:p w14:paraId="595AB72D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08322001" w14:textId="34195B5B" w:rsidR="00917D6D" w:rsidRPr="00FF2A9B" w:rsidRDefault="00F102F4" w:rsidP="0094675F">
      <w:pPr>
        <w:spacing w:after="0" w:line="240" w:lineRule="auto"/>
        <w:jc w:val="center"/>
        <w:rPr>
          <w:rFonts w:ascii="Montserrat" w:hAnsi="Montserrat" w:cs="Arial"/>
          <w:b/>
          <w:bCs/>
          <w:noProof/>
          <w:lang w:eastAsia="es-MX"/>
        </w:rPr>
      </w:pPr>
      <w:r w:rsidRPr="00F102F4">
        <w:rPr>
          <w:rFonts w:ascii="Montserrat" w:hAnsi="Montserrat" w:cs="Arial"/>
          <w:b/>
          <w:bCs/>
          <w:noProof/>
          <w:lang w:eastAsia="es-MX"/>
        </w:rPr>
        <w:drawing>
          <wp:inline distT="0" distB="0" distL="0" distR="0" wp14:anchorId="4BD28D79" wp14:editId="678A2582">
            <wp:extent cx="3229426" cy="1524213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FC71F" w14:textId="77777777" w:rsidR="0094675F" w:rsidRPr="00FF2A9B" w:rsidRDefault="0094675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06027400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En la opción D, los elementos del evento J son 4, 5 y 6. Y los del evento K son 1, 2, y 3. Juntos, los eventos sí abarcan el total del espacio muestral del experimento. Los eventos J y K de la opción D </w:t>
      </w:r>
      <w:r w:rsidRPr="00FF2A9B">
        <w:rPr>
          <w:rFonts w:ascii="Montserrat" w:hAnsi="Montserrat" w:cs="Arial"/>
          <w:b/>
          <w:bCs/>
        </w:rPr>
        <w:t>sí</w:t>
      </w:r>
      <w:r w:rsidRPr="00FF2A9B">
        <w:rPr>
          <w:rFonts w:ascii="Montserrat" w:hAnsi="Montserrat" w:cs="Arial"/>
        </w:rPr>
        <w:t xml:space="preserve"> son complementarios.</w:t>
      </w:r>
    </w:p>
    <w:p w14:paraId="2728C8DE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2AEAE35" w14:textId="6ACE2DF2" w:rsidR="00917D6D" w:rsidRPr="00FF2A9B" w:rsidRDefault="00F102F4" w:rsidP="0094675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</w:rPr>
        <w:drawing>
          <wp:inline distT="0" distB="0" distL="0" distR="0" wp14:anchorId="02C59195" wp14:editId="706EAD8F">
            <wp:extent cx="3219899" cy="152421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219899" cy="152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94755" w14:textId="77777777" w:rsidR="007550CF" w:rsidRPr="00FF2A9B" w:rsidRDefault="007550CF" w:rsidP="0094675F">
      <w:pPr>
        <w:spacing w:after="0" w:line="240" w:lineRule="auto"/>
        <w:jc w:val="center"/>
        <w:rPr>
          <w:rFonts w:ascii="Montserrat" w:hAnsi="Montserrat" w:cs="Arial"/>
        </w:rPr>
      </w:pPr>
    </w:p>
    <w:p w14:paraId="625E24FB" w14:textId="705846B9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Varias de las actividades que se propusieron durante esta sesión tratan del análisis de las características de los eventos descritos. La intención es clarificar las definiciones respecto a los diferentes tipos de eventos que p</w:t>
      </w:r>
      <w:r w:rsidR="007550CF" w:rsidRPr="00FF2A9B">
        <w:rPr>
          <w:rFonts w:ascii="Montserrat" w:hAnsi="Montserrat" w:cs="Arial"/>
        </w:rPr>
        <w:t>uedes</w:t>
      </w:r>
      <w:r w:rsidRPr="00FF2A9B">
        <w:rPr>
          <w:rFonts w:ascii="Montserrat" w:hAnsi="Montserrat" w:cs="Arial"/>
        </w:rPr>
        <w:t xml:space="preserve"> encontrar cuando realizas un experimento de azar.</w:t>
      </w:r>
    </w:p>
    <w:p w14:paraId="50BDA971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71A4259" w14:textId="4572404E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FF2A9B">
        <w:rPr>
          <w:rFonts w:ascii="Montserrat" w:hAnsi="Montserrat" w:cs="Arial"/>
        </w:rPr>
        <w:t>No puedes decir que has aprendido algo hasta que tienes la habilidad de explicárselo a alguien más. Así que procur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ensayar y compartir soluciones de cada aprendizaje.</w:t>
      </w:r>
    </w:p>
    <w:p w14:paraId="65701231" w14:textId="3EC707CF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Observ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que aprender matemáticas está más cerca de lo que parece. </w:t>
      </w:r>
    </w:p>
    <w:p w14:paraId="1776D50B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4D7C869" w14:textId="0E6024D4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Consider</w:t>
      </w:r>
      <w:r w:rsidR="007550CF" w:rsidRPr="00FF2A9B">
        <w:rPr>
          <w:rFonts w:ascii="Montserrat" w:hAnsi="Montserrat" w:cs="Arial"/>
        </w:rPr>
        <w:t>a la palabra:</w:t>
      </w:r>
    </w:p>
    <w:p w14:paraId="06695F7E" w14:textId="219771E3" w:rsidR="007550CF" w:rsidRPr="00FF2A9B" w:rsidRDefault="00F102F4" w:rsidP="007550C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</w:rPr>
        <w:drawing>
          <wp:inline distT="0" distB="0" distL="0" distR="0" wp14:anchorId="49F8E3BC" wp14:editId="6C458E11">
            <wp:extent cx="2353003" cy="581106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53003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02D94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B3FADAD" w14:textId="57B4AD9C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Observ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y conserv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en </w:t>
      </w:r>
      <w:r w:rsidR="007550CF" w:rsidRPr="00FF2A9B">
        <w:rPr>
          <w:rFonts w:ascii="Montserrat" w:hAnsi="Montserrat" w:cs="Arial"/>
        </w:rPr>
        <w:t>t</w:t>
      </w:r>
      <w:r w:rsidRPr="00FF2A9B">
        <w:rPr>
          <w:rFonts w:ascii="Montserrat" w:hAnsi="Montserrat" w:cs="Arial"/>
        </w:rPr>
        <w:t>u mente las letras que forman la palabra PROBABILIDAD.</w:t>
      </w:r>
      <w:r w:rsidR="007550CF" w:rsidRPr="00FF2A9B">
        <w:rPr>
          <w:rFonts w:ascii="Montserrat" w:hAnsi="Montserrat" w:cs="Arial"/>
        </w:rPr>
        <w:t xml:space="preserve"> </w:t>
      </w:r>
      <w:r w:rsidRPr="00FF2A9B">
        <w:rPr>
          <w:rFonts w:ascii="Montserrat" w:hAnsi="Montserrat" w:cs="Arial"/>
        </w:rPr>
        <w:t>Sup</w:t>
      </w:r>
      <w:r w:rsidR="007550CF" w:rsidRPr="00FF2A9B">
        <w:rPr>
          <w:rFonts w:ascii="Montserrat" w:hAnsi="Montserrat" w:cs="Arial"/>
        </w:rPr>
        <w:t>ón</w:t>
      </w:r>
      <w:r w:rsidRPr="00FF2A9B">
        <w:rPr>
          <w:rFonts w:ascii="Montserrat" w:hAnsi="Montserrat" w:cs="Arial"/>
        </w:rPr>
        <w:t xml:space="preserve"> que a partir de esa palabra qu</w:t>
      </w:r>
      <w:r w:rsidR="007550CF" w:rsidRPr="00FF2A9B">
        <w:rPr>
          <w:rFonts w:ascii="Montserrat" w:hAnsi="Montserrat" w:cs="Arial"/>
        </w:rPr>
        <w:t>ieres</w:t>
      </w:r>
      <w:r w:rsidRPr="00FF2A9B">
        <w:rPr>
          <w:rFonts w:ascii="Montserrat" w:hAnsi="Montserrat" w:cs="Arial"/>
        </w:rPr>
        <w:t xml:space="preserve"> explicar a alguien los eventos mutuamente excluyentes.</w:t>
      </w:r>
    </w:p>
    <w:p w14:paraId="54F6B51D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78F0FB3" w14:textId="61B902C1" w:rsidR="00917D6D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</w:t>
      </w:r>
      <w:r w:rsidR="00917D6D" w:rsidRPr="00FF2A9B">
        <w:rPr>
          <w:rFonts w:ascii="Montserrat" w:hAnsi="Montserrat" w:cs="Arial"/>
        </w:rPr>
        <w:t>l experimento consiste en tomar al azar una de las letras que forman la palabra. Describ</w:t>
      </w:r>
      <w:r w:rsidRPr="00FF2A9B">
        <w:rPr>
          <w:rFonts w:ascii="Montserrat" w:hAnsi="Montserrat" w:cs="Arial"/>
        </w:rPr>
        <w:t>e</w:t>
      </w:r>
      <w:r w:rsidR="00917D6D" w:rsidRPr="00FF2A9B">
        <w:rPr>
          <w:rFonts w:ascii="Montserrat" w:hAnsi="Montserrat" w:cs="Arial"/>
        </w:rPr>
        <w:t xml:space="preserve"> dos eventos mutuamente excluyentes.</w:t>
      </w:r>
    </w:p>
    <w:p w14:paraId="665A0AA9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757DDEC" w14:textId="05363B64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Apoyándo</w:t>
      </w:r>
      <w:r w:rsidR="007550CF" w:rsidRPr="00FF2A9B">
        <w:rPr>
          <w:rFonts w:ascii="Montserrat" w:hAnsi="Montserrat" w:cs="Arial"/>
        </w:rPr>
        <w:t>te</w:t>
      </w:r>
      <w:r w:rsidRPr="00FF2A9B">
        <w:rPr>
          <w:rFonts w:ascii="Montserrat" w:hAnsi="Montserrat" w:cs="Arial"/>
        </w:rPr>
        <w:t xml:space="preserve"> en conceptos de Lengua Materna, podrías decir que:</w:t>
      </w:r>
    </w:p>
    <w:p w14:paraId="0C9127A6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70E9691E" w14:textId="060ABD8E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evento A es</w:t>
      </w:r>
      <w:r w:rsidR="007550CF" w:rsidRPr="00FF2A9B">
        <w:rPr>
          <w:rFonts w:ascii="Montserrat" w:hAnsi="Montserrat" w:cs="Arial"/>
        </w:rPr>
        <w:t xml:space="preserve"> tomar una letra que sea vocal.</w:t>
      </w:r>
    </w:p>
    <w:p w14:paraId="65169C6B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4572A18E" w14:textId="2F7B98AD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evento B es tomar una letra que sea consonante.</w:t>
      </w:r>
    </w:p>
    <w:p w14:paraId="339CFC97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59AC8F97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Ninguna de las letras puede ser vocal y consonante al mismo tiempo. Como la condición de cada evento deja fuera a los elementos del otro, éstos son mutuamente excluyentes.</w:t>
      </w:r>
    </w:p>
    <w:p w14:paraId="4C0D66E0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3930831B" w14:textId="3638F542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Sig</w:t>
      </w:r>
      <w:r w:rsidR="007550CF" w:rsidRPr="00FF2A9B">
        <w:rPr>
          <w:rFonts w:ascii="Montserrat" w:hAnsi="Montserrat" w:cs="Arial"/>
        </w:rPr>
        <w:t>ue</w:t>
      </w:r>
      <w:r w:rsidRPr="00FF2A9B">
        <w:rPr>
          <w:rFonts w:ascii="Montserrat" w:hAnsi="Montserrat" w:cs="Arial"/>
        </w:rPr>
        <w:t xml:space="preserve"> pensando en la imagen de las letras que forman la palabra PROBABILIDAD. Ahora describir</w:t>
      </w:r>
      <w:r w:rsidR="007550CF" w:rsidRPr="00FF2A9B">
        <w:rPr>
          <w:rFonts w:ascii="Montserrat" w:hAnsi="Montserrat" w:cs="Arial"/>
        </w:rPr>
        <w:t>ás</w:t>
      </w:r>
      <w:r w:rsidRPr="00FF2A9B">
        <w:rPr>
          <w:rFonts w:ascii="Montserrat" w:hAnsi="Montserrat" w:cs="Arial"/>
        </w:rPr>
        <w:t xml:space="preserve"> eventos complementarios.</w:t>
      </w:r>
    </w:p>
    <w:p w14:paraId="15227396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5B8ED9F" w14:textId="1BFAE2EB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Separ</w:t>
      </w:r>
      <w:r w:rsidR="007550CF" w:rsidRPr="00FF2A9B">
        <w:rPr>
          <w:rFonts w:ascii="Montserrat" w:hAnsi="Montserrat" w:cs="Arial"/>
        </w:rPr>
        <w:t>a</w:t>
      </w:r>
      <w:r w:rsidRPr="00FF2A9B">
        <w:rPr>
          <w:rFonts w:ascii="Montserrat" w:hAnsi="Montserrat" w:cs="Arial"/>
        </w:rPr>
        <w:t xml:space="preserve"> por sílab</w:t>
      </w:r>
      <w:r w:rsidR="007550CF" w:rsidRPr="00FF2A9B">
        <w:rPr>
          <w:rFonts w:ascii="Montserrat" w:hAnsi="Montserrat" w:cs="Arial"/>
        </w:rPr>
        <w:t>as la palabra:</w:t>
      </w:r>
    </w:p>
    <w:p w14:paraId="660B731E" w14:textId="604C21D5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3BAE3B6" w14:textId="0432984D" w:rsidR="007550CF" w:rsidRPr="00FF2A9B" w:rsidRDefault="00F102F4" w:rsidP="007550CF">
      <w:pPr>
        <w:spacing w:after="0" w:line="240" w:lineRule="auto"/>
        <w:jc w:val="center"/>
        <w:rPr>
          <w:rFonts w:ascii="Montserrat" w:hAnsi="Montserrat" w:cs="Arial"/>
        </w:rPr>
      </w:pPr>
      <w:r w:rsidRPr="00F102F4">
        <w:rPr>
          <w:rFonts w:ascii="Montserrat" w:hAnsi="Montserrat" w:cs="Arial"/>
        </w:rPr>
        <w:drawing>
          <wp:inline distT="0" distB="0" distL="0" distR="0" wp14:anchorId="24096E68" wp14:editId="18DD5A9C">
            <wp:extent cx="2705478" cy="58110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05478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547F9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0280EC72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Esta vez, el experimento consiste en tomar al azar una de las sílabas de la palabra.</w:t>
      </w:r>
    </w:p>
    <w:p w14:paraId="26FB724F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175D1094" w14:textId="4225AD6F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El evento A es tomar una sílaba que tenga dos letras.</w:t>
      </w:r>
    </w:p>
    <w:p w14:paraId="3A7B479A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6851BA01" w14:textId="2676B55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 xml:space="preserve">El evento B es tomar una sílaba que tenga tres letras. </w:t>
      </w:r>
    </w:p>
    <w:p w14:paraId="33178EA4" w14:textId="77777777" w:rsidR="007550CF" w:rsidRPr="00FF2A9B" w:rsidRDefault="007550CF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2259BA11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  <w:r w:rsidRPr="00FF2A9B">
        <w:rPr>
          <w:rFonts w:ascii="Montserrat" w:hAnsi="Montserrat" w:cs="Arial"/>
        </w:rPr>
        <w:t>Juntos, esos eventos abarcan el total del espacio muestral, que son todas las sílabas de la palabra PROBABILIDAD. Por lo tanto, los eventos son complementarios.</w:t>
      </w:r>
    </w:p>
    <w:p w14:paraId="6743E1C2" w14:textId="77777777" w:rsidR="00917D6D" w:rsidRPr="00FF2A9B" w:rsidRDefault="00917D6D" w:rsidP="00917D6D">
      <w:pPr>
        <w:spacing w:after="0" w:line="240" w:lineRule="auto"/>
        <w:jc w:val="both"/>
        <w:rPr>
          <w:rFonts w:ascii="Montserrat" w:hAnsi="Montserrat" w:cs="Arial"/>
        </w:rPr>
      </w:pPr>
    </w:p>
    <w:p w14:paraId="3238C989" w14:textId="0B0DCE54" w:rsidR="00917D6D" w:rsidRPr="00FF2A9B" w:rsidRDefault="007550CF" w:rsidP="00917D6D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FF2A9B">
        <w:rPr>
          <w:rFonts w:ascii="Montserrat" w:eastAsiaTheme="minorEastAsia" w:hAnsi="Montserrat" w:cs="Arial"/>
          <w:color w:val="000000" w:themeColor="text1"/>
        </w:rPr>
        <w:lastRenderedPageBreak/>
        <w:t>L</w:t>
      </w:r>
      <w:r w:rsidR="00917D6D" w:rsidRPr="00FF2A9B">
        <w:rPr>
          <w:rFonts w:ascii="Montserrat" w:eastAsiaTheme="minorEastAsia" w:hAnsi="Montserrat" w:cs="Arial"/>
          <w:color w:val="000000" w:themeColor="text1"/>
        </w:rPr>
        <w:t xml:space="preserve">as actividades que </w:t>
      </w:r>
      <w:r w:rsidRPr="00FF2A9B">
        <w:rPr>
          <w:rFonts w:ascii="Montserrat" w:eastAsiaTheme="minorEastAsia" w:hAnsi="Montserrat" w:cs="Arial"/>
          <w:color w:val="000000" w:themeColor="text1"/>
        </w:rPr>
        <w:t xml:space="preserve">te presentamos </w:t>
      </w:r>
      <w:r w:rsidR="00917D6D" w:rsidRPr="00FF2A9B">
        <w:rPr>
          <w:rFonts w:ascii="Montserrat" w:eastAsiaTheme="minorEastAsia" w:hAnsi="Montserrat" w:cs="Arial"/>
          <w:color w:val="000000" w:themeColor="text1"/>
        </w:rPr>
        <w:t>permit</w:t>
      </w:r>
      <w:r w:rsidRPr="00FF2A9B">
        <w:rPr>
          <w:rFonts w:ascii="Montserrat" w:eastAsiaTheme="minorEastAsia" w:hAnsi="Montserrat" w:cs="Arial"/>
          <w:color w:val="000000" w:themeColor="text1"/>
        </w:rPr>
        <w:t>e</w:t>
      </w:r>
      <w:r w:rsidR="00917D6D" w:rsidRPr="00FF2A9B">
        <w:rPr>
          <w:rFonts w:ascii="Montserrat" w:eastAsiaTheme="minorEastAsia" w:hAnsi="Montserrat" w:cs="Arial"/>
          <w:color w:val="000000" w:themeColor="text1"/>
        </w:rPr>
        <w:t>n enfrentar con mayor seguridad y confianza la solución de reactivos, problemas y pruebas que se refieran a las propiedades de los exper</w:t>
      </w:r>
      <w:r w:rsidRPr="00FF2A9B">
        <w:rPr>
          <w:rFonts w:ascii="Montserrat" w:eastAsiaTheme="minorEastAsia" w:hAnsi="Montserrat" w:cs="Arial"/>
          <w:color w:val="000000" w:themeColor="text1"/>
        </w:rPr>
        <w:t>imentos de azar y probabilidad.</w:t>
      </w:r>
    </w:p>
    <w:p w14:paraId="4798627D" w14:textId="77777777" w:rsidR="00917D6D" w:rsidRPr="00FF2A9B" w:rsidRDefault="00917D6D" w:rsidP="00917D6D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</w:p>
    <w:p w14:paraId="06229EA0" w14:textId="77777777" w:rsidR="00E73787" w:rsidRPr="00FF2A9B" w:rsidRDefault="00E73787" w:rsidP="00112BA0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FEC01DC" w14:textId="43FC4472" w:rsidR="00B63B72" w:rsidRPr="00FF2A9B" w:rsidRDefault="00B13027" w:rsidP="00112BA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FF2A9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</w:t>
      </w:r>
      <w:r w:rsidR="00B63B72" w:rsidRPr="00FF2A9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CE025C" w:rsidRPr="00FF2A9B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27D1BF09" w14:textId="349A87CC" w:rsidR="00EF3837" w:rsidRPr="00FF2A9B" w:rsidRDefault="00EF3837" w:rsidP="000B3D22">
      <w:pPr>
        <w:spacing w:after="0" w:line="240" w:lineRule="auto"/>
        <w:jc w:val="both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56B853DF" w14:textId="77777777" w:rsidR="007550CF" w:rsidRPr="00FF2A9B" w:rsidRDefault="007550CF" w:rsidP="007550C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FF2A9B">
        <w:rPr>
          <w:rFonts w:ascii="Montserrat" w:eastAsiaTheme="minorEastAsia" w:hAnsi="Montserrat" w:cs="Arial"/>
          <w:color w:val="000000" w:themeColor="text1"/>
        </w:rPr>
        <w:t xml:space="preserve">Siempre que te sea posible, comparte tus anotaciones con tus compañeros y tu maestra o maestro. Seguramente, socializar tus hipótesis y suposiciones resultará conveniente para apropiarse de los conocimientos y aprendizajes esperados. </w:t>
      </w:r>
    </w:p>
    <w:p w14:paraId="787679B6" w14:textId="77777777" w:rsidR="007550CF" w:rsidRPr="00FF2A9B" w:rsidRDefault="007550CF" w:rsidP="007550CF">
      <w:pPr>
        <w:spacing w:after="0" w:line="240" w:lineRule="auto"/>
        <w:jc w:val="both"/>
        <w:rPr>
          <w:rFonts w:ascii="Montserrat" w:hAnsi="Montserrat" w:cs="Arial"/>
        </w:rPr>
      </w:pPr>
    </w:p>
    <w:p w14:paraId="742823F0" w14:textId="77777777" w:rsidR="007550CF" w:rsidRPr="00FF2A9B" w:rsidRDefault="007550CF" w:rsidP="007550CF">
      <w:pPr>
        <w:spacing w:after="0" w:line="240" w:lineRule="auto"/>
        <w:jc w:val="both"/>
        <w:rPr>
          <w:rFonts w:ascii="Montserrat" w:eastAsiaTheme="minorEastAsia" w:hAnsi="Montserrat" w:cs="Arial"/>
          <w:color w:val="000000" w:themeColor="text1"/>
        </w:rPr>
      </w:pPr>
      <w:r w:rsidRPr="00FF2A9B">
        <w:rPr>
          <w:rFonts w:ascii="Montserrat" w:eastAsiaTheme="minorEastAsia" w:hAnsi="Montserrat" w:cs="Arial"/>
          <w:color w:val="000000" w:themeColor="text1"/>
        </w:rPr>
        <w:t>Localiza en las páginas de tu libro de texto las actividades relacionadas con este aprendizaje esperado. Intenta resolver, a partir de lo que aprendiste durante esta sesión, las situaciones que se te proponen. Una parte importante de la consolidación del aprendizaje es intentar resolver por tu cuenta situaciones afines a las que aquí te presentamos.</w:t>
      </w:r>
    </w:p>
    <w:p w14:paraId="60E711CD" w14:textId="04DB2EB2" w:rsidR="00BD5CB3" w:rsidRPr="00C32741" w:rsidRDefault="00BD5CB3" w:rsidP="00C32741">
      <w:pPr>
        <w:spacing w:after="0" w:line="240" w:lineRule="auto"/>
        <w:jc w:val="center"/>
        <w:rPr>
          <w:rFonts w:ascii="Montserrat" w:eastAsia="Arial" w:hAnsi="Montserrat" w:cs="Arial"/>
          <w:sz w:val="24"/>
          <w:szCs w:val="24"/>
        </w:rPr>
      </w:pPr>
    </w:p>
    <w:p w14:paraId="28138039" w14:textId="77777777" w:rsidR="00BD5CB3" w:rsidRPr="00C32741" w:rsidRDefault="00BD5CB3" w:rsidP="00C32741">
      <w:pPr>
        <w:spacing w:after="0" w:line="240" w:lineRule="auto"/>
        <w:jc w:val="center"/>
        <w:rPr>
          <w:rFonts w:ascii="Montserrat" w:eastAsia="Times New Roman" w:hAnsi="Montserrat" w:cs="Arial"/>
          <w:sz w:val="24"/>
          <w:szCs w:val="24"/>
          <w:highlight w:val="green"/>
        </w:rPr>
      </w:pPr>
    </w:p>
    <w:p w14:paraId="0B822CDF" w14:textId="3787FFB6" w:rsidR="00CE7E44" w:rsidRPr="0082141C" w:rsidRDefault="00B13027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82141C">
        <w:rPr>
          <w:rFonts w:ascii="Montserrat" w:hAnsi="Montserrat"/>
          <w:b/>
          <w:bCs/>
          <w:sz w:val="24"/>
          <w:szCs w:val="24"/>
        </w:rPr>
        <w:t>¡Buen trabajo!</w:t>
      </w:r>
    </w:p>
    <w:p w14:paraId="75427D94" w14:textId="12D87D0C" w:rsidR="006366B3" w:rsidRPr="0082141C" w:rsidRDefault="006366B3" w:rsidP="00112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</w:rPr>
      </w:pPr>
    </w:p>
    <w:p w14:paraId="167E83E2" w14:textId="58E6064B" w:rsidR="000659C2" w:rsidRPr="00FF2A9B" w:rsidRDefault="00CE7E44" w:rsidP="00C32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eastAsia="Times New Roman" w:hAnsi="Montserrat" w:cs="Times New Roman"/>
          <w:sz w:val="32"/>
          <w:szCs w:val="24"/>
          <w:lang w:eastAsia="es-MX"/>
        </w:rPr>
      </w:pPr>
      <w:r w:rsidRPr="0082141C">
        <w:rPr>
          <w:rFonts w:ascii="Montserrat" w:hAnsi="Montserrat"/>
          <w:b/>
          <w:bCs/>
          <w:sz w:val="24"/>
          <w:szCs w:val="24"/>
        </w:rPr>
        <w:t>Gracias por tu esfuerzo</w:t>
      </w:r>
      <w:r w:rsidRPr="0082141C"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  <w:t>.</w:t>
      </w:r>
    </w:p>
    <w:sectPr w:rsidR="000659C2" w:rsidRPr="00FF2A9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FEE27" w14:textId="77777777" w:rsidR="00CC480A" w:rsidRDefault="00CC480A" w:rsidP="0003253A">
      <w:pPr>
        <w:spacing w:after="0" w:line="240" w:lineRule="auto"/>
      </w:pPr>
      <w:r>
        <w:separator/>
      </w:r>
    </w:p>
  </w:endnote>
  <w:endnote w:type="continuationSeparator" w:id="0">
    <w:p w14:paraId="6A3C2D2D" w14:textId="77777777" w:rsidR="00CC480A" w:rsidRDefault="00CC480A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ntenna 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BE87" w14:textId="77777777" w:rsidR="00CC480A" w:rsidRDefault="00CC480A" w:rsidP="0003253A">
      <w:pPr>
        <w:spacing w:after="0" w:line="240" w:lineRule="auto"/>
      </w:pPr>
      <w:r>
        <w:separator/>
      </w:r>
    </w:p>
  </w:footnote>
  <w:footnote w:type="continuationSeparator" w:id="0">
    <w:p w14:paraId="689FD635" w14:textId="77777777" w:rsidR="00CC480A" w:rsidRDefault="00CC480A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91413"/>
    <w:multiLevelType w:val="hybridMultilevel"/>
    <w:tmpl w:val="7CD475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31C3E2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54023"/>
    <w:multiLevelType w:val="hybridMultilevel"/>
    <w:tmpl w:val="8A6CD9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B42D3"/>
    <w:multiLevelType w:val="hybridMultilevel"/>
    <w:tmpl w:val="C1EE6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02DA1"/>
    <w:multiLevelType w:val="hybridMultilevel"/>
    <w:tmpl w:val="FE0EE184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7428"/>
    <w:multiLevelType w:val="hybridMultilevel"/>
    <w:tmpl w:val="844CC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75840"/>
    <w:multiLevelType w:val="hybridMultilevel"/>
    <w:tmpl w:val="BF268B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64382"/>
    <w:multiLevelType w:val="hybridMultilevel"/>
    <w:tmpl w:val="0D32AF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53B95"/>
    <w:multiLevelType w:val="hybridMultilevel"/>
    <w:tmpl w:val="F604AE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91B74"/>
    <w:multiLevelType w:val="hybridMultilevel"/>
    <w:tmpl w:val="2DFECBDA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40767"/>
    <w:multiLevelType w:val="hybridMultilevel"/>
    <w:tmpl w:val="5D248F64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77AAC"/>
    <w:multiLevelType w:val="hybridMultilevel"/>
    <w:tmpl w:val="D012C2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C195C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E07D0"/>
    <w:multiLevelType w:val="hybridMultilevel"/>
    <w:tmpl w:val="CDD288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46C5"/>
    <w:multiLevelType w:val="hybridMultilevel"/>
    <w:tmpl w:val="87A2D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33C77"/>
    <w:multiLevelType w:val="hybridMultilevel"/>
    <w:tmpl w:val="B102061C"/>
    <w:lvl w:ilvl="0" w:tplc="F312A0A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C42F2"/>
    <w:multiLevelType w:val="hybridMultilevel"/>
    <w:tmpl w:val="04489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60B2C"/>
    <w:multiLevelType w:val="hybridMultilevel"/>
    <w:tmpl w:val="2AC08926"/>
    <w:lvl w:ilvl="0" w:tplc="853E3DF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42090"/>
    <w:multiLevelType w:val="hybridMultilevel"/>
    <w:tmpl w:val="FD681506"/>
    <w:lvl w:ilvl="0" w:tplc="0FFC7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53924"/>
    <w:multiLevelType w:val="hybridMultilevel"/>
    <w:tmpl w:val="4BBE40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570C4"/>
    <w:multiLevelType w:val="hybridMultilevel"/>
    <w:tmpl w:val="9880E78E"/>
    <w:lvl w:ilvl="0" w:tplc="E9FCF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53FB6"/>
    <w:multiLevelType w:val="hybridMultilevel"/>
    <w:tmpl w:val="B11E4CB0"/>
    <w:lvl w:ilvl="0" w:tplc="CDEED7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443AF"/>
    <w:multiLevelType w:val="hybridMultilevel"/>
    <w:tmpl w:val="876CB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96009"/>
    <w:multiLevelType w:val="hybridMultilevel"/>
    <w:tmpl w:val="32D6A0BE"/>
    <w:lvl w:ilvl="0" w:tplc="1B669AA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4C18F3"/>
    <w:multiLevelType w:val="hybridMultilevel"/>
    <w:tmpl w:val="B1966CF6"/>
    <w:lvl w:ilvl="0" w:tplc="826E4E1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423C9"/>
    <w:multiLevelType w:val="hybridMultilevel"/>
    <w:tmpl w:val="EFCCFA1C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70A0A"/>
    <w:multiLevelType w:val="hybridMultilevel"/>
    <w:tmpl w:val="85C69C54"/>
    <w:lvl w:ilvl="0" w:tplc="E1389E02">
      <w:start w:val="1"/>
      <w:numFmt w:val="decimal"/>
      <w:lvlText w:val="%1."/>
      <w:lvlJc w:val="left"/>
      <w:pPr>
        <w:ind w:left="360" w:hanging="360"/>
      </w:pPr>
    </w:lvl>
    <w:lvl w:ilvl="1" w:tplc="5616DA32">
      <w:start w:val="1"/>
      <w:numFmt w:val="lowerLetter"/>
      <w:lvlText w:val="%2."/>
      <w:lvlJc w:val="left"/>
      <w:pPr>
        <w:ind w:left="1080" w:hanging="360"/>
      </w:pPr>
    </w:lvl>
    <w:lvl w:ilvl="2" w:tplc="57E42C5E">
      <w:start w:val="1"/>
      <w:numFmt w:val="lowerRoman"/>
      <w:lvlText w:val="%3."/>
      <w:lvlJc w:val="right"/>
      <w:pPr>
        <w:ind w:left="1800" w:hanging="180"/>
      </w:pPr>
    </w:lvl>
    <w:lvl w:ilvl="3" w:tplc="8D1CD296">
      <w:start w:val="1"/>
      <w:numFmt w:val="decimal"/>
      <w:lvlText w:val="%4."/>
      <w:lvlJc w:val="left"/>
      <w:pPr>
        <w:ind w:left="2520" w:hanging="360"/>
      </w:pPr>
    </w:lvl>
    <w:lvl w:ilvl="4" w:tplc="43EAE95C">
      <w:start w:val="1"/>
      <w:numFmt w:val="lowerLetter"/>
      <w:lvlText w:val="%5."/>
      <w:lvlJc w:val="left"/>
      <w:pPr>
        <w:ind w:left="3240" w:hanging="360"/>
      </w:pPr>
    </w:lvl>
    <w:lvl w:ilvl="5" w:tplc="1DA80710">
      <w:start w:val="1"/>
      <w:numFmt w:val="lowerRoman"/>
      <w:lvlText w:val="%6."/>
      <w:lvlJc w:val="right"/>
      <w:pPr>
        <w:ind w:left="3960" w:hanging="180"/>
      </w:pPr>
    </w:lvl>
    <w:lvl w:ilvl="6" w:tplc="3FD2BB54">
      <w:start w:val="1"/>
      <w:numFmt w:val="decimal"/>
      <w:lvlText w:val="%7."/>
      <w:lvlJc w:val="left"/>
      <w:pPr>
        <w:ind w:left="4680" w:hanging="360"/>
      </w:pPr>
    </w:lvl>
    <w:lvl w:ilvl="7" w:tplc="FA9E3FCC">
      <w:start w:val="1"/>
      <w:numFmt w:val="lowerLetter"/>
      <w:lvlText w:val="%8."/>
      <w:lvlJc w:val="left"/>
      <w:pPr>
        <w:ind w:left="5400" w:hanging="360"/>
      </w:pPr>
    </w:lvl>
    <w:lvl w:ilvl="8" w:tplc="CDC495D4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433624"/>
    <w:multiLevelType w:val="hybridMultilevel"/>
    <w:tmpl w:val="96641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77456"/>
    <w:multiLevelType w:val="hybridMultilevel"/>
    <w:tmpl w:val="B4B07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74968"/>
    <w:multiLevelType w:val="hybridMultilevel"/>
    <w:tmpl w:val="CECAD3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95E47"/>
    <w:multiLevelType w:val="hybridMultilevel"/>
    <w:tmpl w:val="6050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C6C1D"/>
    <w:multiLevelType w:val="hybridMultilevel"/>
    <w:tmpl w:val="FF8C27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866F3"/>
    <w:multiLevelType w:val="hybridMultilevel"/>
    <w:tmpl w:val="96B4E256"/>
    <w:lvl w:ilvl="0" w:tplc="85C0A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FC9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09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21F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E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6E68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C2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A1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7EE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1A244D8"/>
    <w:multiLevelType w:val="hybridMultilevel"/>
    <w:tmpl w:val="7E2CD04A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A39F2"/>
    <w:multiLevelType w:val="hybridMultilevel"/>
    <w:tmpl w:val="89AE6D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17825"/>
    <w:multiLevelType w:val="hybridMultilevel"/>
    <w:tmpl w:val="A008E522"/>
    <w:lvl w:ilvl="0" w:tplc="D07CB6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93FB6"/>
    <w:multiLevelType w:val="hybridMultilevel"/>
    <w:tmpl w:val="9A7647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6F036B"/>
    <w:multiLevelType w:val="hybridMultilevel"/>
    <w:tmpl w:val="08CE1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1CB21AE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A6B04"/>
    <w:multiLevelType w:val="hybridMultilevel"/>
    <w:tmpl w:val="D43EC4BE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21D5C"/>
    <w:multiLevelType w:val="hybridMultilevel"/>
    <w:tmpl w:val="5A364F96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050A2E"/>
    <w:multiLevelType w:val="hybridMultilevel"/>
    <w:tmpl w:val="DC5C4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25E25"/>
    <w:multiLevelType w:val="hybridMultilevel"/>
    <w:tmpl w:val="3E9A0B08"/>
    <w:lvl w:ilvl="0" w:tplc="7AE8B9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1265"/>
    <w:multiLevelType w:val="hybridMultilevel"/>
    <w:tmpl w:val="3DF07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A0B26"/>
    <w:multiLevelType w:val="hybridMultilevel"/>
    <w:tmpl w:val="A1CA4744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030A67"/>
    <w:multiLevelType w:val="hybridMultilevel"/>
    <w:tmpl w:val="5D02A4E0"/>
    <w:lvl w:ilvl="0" w:tplc="ABC4F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7704F9"/>
    <w:multiLevelType w:val="hybridMultilevel"/>
    <w:tmpl w:val="01C65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36"/>
  </w:num>
  <w:num w:numId="6">
    <w:abstractNumId w:val="17"/>
  </w:num>
  <w:num w:numId="7">
    <w:abstractNumId w:val="44"/>
  </w:num>
  <w:num w:numId="8">
    <w:abstractNumId w:val="31"/>
  </w:num>
  <w:num w:numId="9">
    <w:abstractNumId w:val="5"/>
  </w:num>
  <w:num w:numId="10">
    <w:abstractNumId w:val="9"/>
  </w:num>
  <w:num w:numId="11">
    <w:abstractNumId w:val="29"/>
  </w:num>
  <w:num w:numId="12">
    <w:abstractNumId w:val="8"/>
  </w:num>
  <w:num w:numId="13">
    <w:abstractNumId w:val="26"/>
  </w:num>
  <w:num w:numId="14">
    <w:abstractNumId w:val="19"/>
  </w:num>
  <w:num w:numId="15">
    <w:abstractNumId w:val="18"/>
  </w:num>
  <w:num w:numId="16">
    <w:abstractNumId w:val="7"/>
  </w:num>
  <w:num w:numId="17">
    <w:abstractNumId w:val="41"/>
  </w:num>
  <w:num w:numId="18">
    <w:abstractNumId w:val="6"/>
  </w:num>
  <w:num w:numId="19">
    <w:abstractNumId w:val="39"/>
  </w:num>
  <w:num w:numId="20">
    <w:abstractNumId w:val="16"/>
  </w:num>
  <w:num w:numId="21">
    <w:abstractNumId w:val="23"/>
  </w:num>
  <w:num w:numId="22">
    <w:abstractNumId w:val="42"/>
  </w:num>
  <w:num w:numId="23">
    <w:abstractNumId w:val="15"/>
  </w:num>
  <w:num w:numId="24">
    <w:abstractNumId w:val="2"/>
  </w:num>
  <w:num w:numId="25">
    <w:abstractNumId w:val="25"/>
  </w:num>
  <w:num w:numId="26">
    <w:abstractNumId w:val="27"/>
  </w:num>
  <w:num w:numId="27">
    <w:abstractNumId w:val="35"/>
  </w:num>
  <w:num w:numId="28">
    <w:abstractNumId w:val="33"/>
  </w:num>
  <w:num w:numId="29">
    <w:abstractNumId w:val="21"/>
  </w:num>
  <w:num w:numId="30">
    <w:abstractNumId w:val="30"/>
  </w:num>
  <w:num w:numId="31">
    <w:abstractNumId w:val="43"/>
  </w:num>
  <w:num w:numId="32">
    <w:abstractNumId w:val="28"/>
  </w:num>
  <w:num w:numId="33">
    <w:abstractNumId w:val="37"/>
  </w:num>
  <w:num w:numId="34">
    <w:abstractNumId w:val="38"/>
  </w:num>
  <w:num w:numId="35">
    <w:abstractNumId w:val="1"/>
  </w:num>
  <w:num w:numId="36">
    <w:abstractNumId w:val="10"/>
  </w:num>
  <w:num w:numId="37">
    <w:abstractNumId w:val="22"/>
  </w:num>
  <w:num w:numId="38">
    <w:abstractNumId w:val="24"/>
  </w:num>
  <w:num w:numId="39">
    <w:abstractNumId w:val="3"/>
  </w:num>
  <w:num w:numId="40">
    <w:abstractNumId w:val="20"/>
  </w:num>
  <w:num w:numId="41">
    <w:abstractNumId w:val="34"/>
  </w:num>
  <w:num w:numId="42">
    <w:abstractNumId w:val="32"/>
  </w:num>
  <w:num w:numId="43">
    <w:abstractNumId w:val="14"/>
  </w:num>
  <w:num w:numId="44">
    <w:abstractNumId w:val="40"/>
  </w:num>
  <w:num w:numId="4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8DF"/>
    <w:rsid w:val="00004D4D"/>
    <w:rsid w:val="00004F76"/>
    <w:rsid w:val="00021FA2"/>
    <w:rsid w:val="00023189"/>
    <w:rsid w:val="00024F6B"/>
    <w:rsid w:val="00027CA8"/>
    <w:rsid w:val="00027EDB"/>
    <w:rsid w:val="0003253A"/>
    <w:rsid w:val="00033059"/>
    <w:rsid w:val="00041219"/>
    <w:rsid w:val="00042299"/>
    <w:rsid w:val="0004586B"/>
    <w:rsid w:val="00046E79"/>
    <w:rsid w:val="00051EA0"/>
    <w:rsid w:val="00060DA7"/>
    <w:rsid w:val="00062891"/>
    <w:rsid w:val="00062F95"/>
    <w:rsid w:val="000659C2"/>
    <w:rsid w:val="000701F9"/>
    <w:rsid w:val="00070501"/>
    <w:rsid w:val="0007187F"/>
    <w:rsid w:val="00071A14"/>
    <w:rsid w:val="00072DC4"/>
    <w:rsid w:val="00084B24"/>
    <w:rsid w:val="00090544"/>
    <w:rsid w:val="00095688"/>
    <w:rsid w:val="00095DB3"/>
    <w:rsid w:val="0009682E"/>
    <w:rsid w:val="000A0722"/>
    <w:rsid w:val="000A310F"/>
    <w:rsid w:val="000A6163"/>
    <w:rsid w:val="000A7970"/>
    <w:rsid w:val="000B0EBD"/>
    <w:rsid w:val="000B3D22"/>
    <w:rsid w:val="000B3F03"/>
    <w:rsid w:val="000B596A"/>
    <w:rsid w:val="000C007B"/>
    <w:rsid w:val="000C1A64"/>
    <w:rsid w:val="000C49C5"/>
    <w:rsid w:val="000C5BC5"/>
    <w:rsid w:val="000C6521"/>
    <w:rsid w:val="000D04EA"/>
    <w:rsid w:val="000D20B8"/>
    <w:rsid w:val="000D4366"/>
    <w:rsid w:val="000E02BA"/>
    <w:rsid w:val="000E54BF"/>
    <w:rsid w:val="000F2E54"/>
    <w:rsid w:val="001007D1"/>
    <w:rsid w:val="00100F69"/>
    <w:rsid w:val="0010127A"/>
    <w:rsid w:val="00103E00"/>
    <w:rsid w:val="00105EDE"/>
    <w:rsid w:val="00106210"/>
    <w:rsid w:val="0011295A"/>
    <w:rsid w:val="00112BA0"/>
    <w:rsid w:val="001139AA"/>
    <w:rsid w:val="00115526"/>
    <w:rsid w:val="001233D4"/>
    <w:rsid w:val="00125811"/>
    <w:rsid w:val="00126D8B"/>
    <w:rsid w:val="001315DD"/>
    <w:rsid w:val="00131E27"/>
    <w:rsid w:val="001353A7"/>
    <w:rsid w:val="001376DF"/>
    <w:rsid w:val="00140BD1"/>
    <w:rsid w:val="00143A37"/>
    <w:rsid w:val="00145713"/>
    <w:rsid w:val="001467F2"/>
    <w:rsid w:val="00153C93"/>
    <w:rsid w:val="00154991"/>
    <w:rsid w:val="00154CAD"/>
    <w:rsid w:val="00155D39"/>
    <w:rsid w:val="001578EC"/>
    <w:rsid w:val="00160C83"/>
    <w:rsid w:val="001624ED"/>
    <w:rsid w:val="00163523"/>
    <w:rsid w:val="001644F9"/>
    <w:rsid w:val="00164981"/>
    <w:rsid w:val="00165526"/>
    <w:rsid w:val="00165ECC"/>
    <w:rsid w:val="001701F3"/>
    <w:rsid w:val="001703F5"/>
    <w:rsid w:val="001706FD"/>
    <w:rsid w:val="00171906"/>
    <w:rsid w:val="00180FF2"/>
    <w:rsid w:val="0018173F"/>
    <w:rsid w:val="00182E07"/>
    <w:rsid w:val="00191CF5"/>
    <w:rsid w:val="00194783"/>
    <w:rsid w:val="00194987"/>
    <w:rsid w:val="00196669"/>
    <w:rsid w:val="001966F2"/>
    <w:rsid w:val="001978F5"/>
    <w:rsid w:val="001A1C93"/>
    <w:rsid w:val="001A4A66"/>
    <w:rsid w:val="001A4E57"/>
    <w:rsid w:val="001A50BF"/>
    <w:rsid w:val="001A5C01"/>
    <w:rsid w:val="001A6161"/>
    <w:rsid w:val="001A6ABE"/>
    <w:rsid w:val="001A753B"/>
    <w:rsid w:val="001B061D"/>
    <w:rsid w:val="001B0DFA"/>
    <w:rsid w:val="001B13A4"/>
    <w:rsid w:val="001B463F"/>
    <w:rsid w:val="001C14FD"/>
    <w:rsid w:val="001C7D2A"/>
    <w:rsid w:val="001D0464"/>
    <w:rsid w:val="001D1A23"/>
    <w:rsid w:val="001D1B06"/>
    <w:rsid w:val="001D1E50"/>
    <w:rsid w:val="001D3447"/>
    <w:rsid w:val="001D3BFC"/>
    <w:rsid w:val="001D4580"/>
    <w:rsid w:val="001D62E6"/>
    <w:rsid w:val="001D7829"/>
    <w:rsid w:val="001E0E3E"/>
    <w:rsid w:val="001E180A"/>
    <w:rsid w:val="001E1C3D"/>
    <w:rsid w:val="001E2763"/>
    <w:rsid w:val="001E2B60"/>
    <w:rsid w:val="001E46BB"/>
    <w:rsid w:val="001F0ACE"/>
    <w:rsid w:val="001F0E2B"/>
    <w:rsid w:val="00201CAA"/>
    <w:rsid w:val="0020451E"/>
    <w:rsid w:val="002067A7"/>
    <w:rsid w:val="002115F4"/>
    <w:rsid w:val="00212937"/>
    <w:rsid w:val="002134A1"/>
    <w:rsid w:val="00213916"/>
    <w:rsid w:val="00213A32"/>
    <w:rsid w:val="00213B34"/>
    <w:rsid w:val="00225FCD"/>
    <w:rsid w:val="00226D53"/>
    <w:rsid w:val="00230233"/>
    <w:rsid w:val="00236D6E"/>
    <w:rsid w:val="00237F29"/>
    <w:rsid w:val="00240C3F"/>
    <w:rsid w:val="0024106D"/>
    <w:rsid w:val="00242705"/>
    <w:rsid w:val="002451C8"/>
    <w:rsid w:val="00252D51"/>
    <w:rsid w:val="00252E01"/>
    <w:rsid w:val="00254219"/>
    <w:rsid w:val="0027142B"/>
    <w:rsid w:val="0027781C"/>
    <w:rsid w:val="00281288"/>
    <w:rsid w:val="002815C1"/>
    <w:rsid w:val="00281B51"/>
    <w:rsid w:val="00285771"/>
    <w:rsid w:val="00285976"/>
    <w:rsid w:val="00285A11"/>
    <w:rsid w:val="00285D91"/>
    <w:rsid w:val="00290206"/>
    <w:rsid w:val="002A1350"/>
    <w:rsid w:val="002A1E9A"/>
    <w:rsid w:val="002A237F"/>
    <w:rsid w:val="002A3CD1"/>
    <w:rsid w:val="002B0E6E"/>
    <w:rsid w:val="002B3E5C"/>
    <w:rsid w:val="002C1649"/>
    <w:rsid w:val="002C62A7"/>
    <w:rsid w:val="002D0BFC"/>
    <w:rsid w:val="002D279C"/>
    <w:rsid w:val="002D3731"/>
    <w:rsid w:val="002F02FB"/>
    <w:rsid w:val="002F22B7"/>
    <w:rsid w:val="002F28CC"/>
    <w:rsid w:val="002F3A47"/>
    <w:rsid w:val="002F3DB1"/>
    <w:rsid w:val="002F5F72"/>
    <w:rsid w:val="002F6C18"/>
    <w:rsid w:val="00302B22"/>
    <w:rsid w:val="00303EE7"/>
    <w:rsid w:val="00304786"/>
    <w:rsid w:val="00305129"/>
    <w:rsid w:val="00306F04"/>
    <w:rsid w:val="0032090E"/>
    <w:rsid w:val="003237A0"/>
    <w:rsid w:val="00330EB2"/>
    <w:rsid w:val="00332999"/>
    <w:rsid w:val="003332D1"/>
    <w:rsid w:val="003350C3"/>
    <w:rsid w:val="00337167"/>
    <w:rsid w:val="00340CEC"/>
    <w:rsid w:val="003422FA"/>
    <w:rsid w:val="003423A6"/>
    <w:rsid w:val="00347C32"/>
    <w:rsid w:val="00350B15"/>
    <w:rsid w:val="00352EA4"/>
    <w:rsid w:val="003549DC"/>
    <w:rsid w:val="00355E21"/>
    <w:rsid w:val="0036105C"/>
    <w:rsid w:val="003622C6"/>
    <w:rsid w:val="0036339B"/>
    <w:rsid w:val="00363D3F"/>
    <w:rsid w:val="003665A9"/>
    <w:rsid w:val="003675E8"/>
    <w:rsid w:val="00367B76"/>
    <w:rsid w:val="00370B60"/>
    <w:rsid w:val="00371EAF"/>
    <w:rsid w:val="003739CC"/>
    <w:rsid w:val="00377F00"/>
    <w:rsid w:val="0038025C"/>
    <w:rsid w:val="003805CC"/>
    <w:rsid w:val="00385079"/>
    <w:rsid w:val="0038583A"/>
    <w:rsid w:val="00386A8D"/>
    <w:rsid w:val="00386DC8"/>
    <w:rsid w:val="00392E10"/>
    <w:rsid w:val="00393DCE"/>
    <w:rsid w:val="003A12D7"/>
    <w:rsid w:val="003A66E1"/>
    <w:rsid w:val="003B07AA"/>
    <w:rsid w:val="003B2CB8"/>
    <w:rsid w:val="003B78B8"/>
    <w:rsid w:val="003D1A79"/>
    <w:rsid w:val="003D2BF2"/>
    <w:rsid w:val="003D57F5"/>
    <w:rsid w:val="003E2392"/>
    <w:rsid w:val="003E2740"/>
    <w:rsid w:val="003E2DD9"/>
    <w:rsid w:val="003E3DF7"/>
    <w:rsid w:val="003E518E"/>
    <w:rsid w:val="003F0682"/>
    <w:rsid w:val="003F4359"/>
    <w:rsid w:val="004011A2"/>
    <w:rsid w:val="00407111"/>
    <w:rsid w:val="00412609"/>
    <w:rsid w:val="00412BC8"/>
    <w:rsid w:val="004206EB"/>
    <w:rsid w:val="00420D3A"/>
    <w:rsid w:val="00425D51"/>
    <w:rsid w:val="004311F3"/>
    <w:rsid w:val="00431527"/>
    <w:rsid w:val="0043195D"/>
    <w:rsid w:val="00432756"/>
    <w:rsid w:val="00432933"/>
    <w:rsid w:val="004329E7"/>
    <w:rsid w:val="004344B2"/>
    <w:rsid w:val="00440926"/>
    <w:rsid w:val="0044117D"/>
    <w:rsid w:val="00441284"/>
    <w:rsid w:val="00441AE5"/>
    <w:rsid w:val="004523FA"/>
    <w:rsid w:val="00452F14"/>
    <w:rsid w:val="00454189"/>
    <w:rsid w:val="004550A7"/>
    <w:rsid w:val="004552BA"/>
    <w:rsid w:val="004566ED"/>
    <w:rsid w:val="00456FBD"/>
    <w:rsid w:val="004601BD"/>
    <w:rsid w:val="00463497"/>
    <w:rsid w:val="0047316F"/>
    <w:rsid w:val="004773D5"/>
    <w:rsid w:val="0048112E"/>
    <w:rsid w:val="00482173"/>
    <w:rsid w:val="0048356D"/>
    <w:rsid w:val="004848EF"/>
    <w:rsid w:val="00486DCD"/>
    <w:rsid w:val="004910EF"/>
    <w:rsid w:val="00492E25"/>
    <w:rsid w:val="004936F5"/>
    <w:rsid w:val="004957A5"/>
    <w:rsid w:val="0049661E"/>
    <w:rsid w:val="00496C16"/>
    <w:rsid w:val="004A0428"/>
    <w:rsid w:val="004A26D7"/>
    <w:rsid w:val="004A27D8"/>
    <w:rsid w:val="004A2E2F"/>
    <w:rsid w:val="004A7307"/>
    <w:rsid w:val="004B634B"/>
    <w:rsid w:val="004C194E"/>
    <w:rsid w:val="004C37A2"/>
    <w:rsid w:val="004C5C0A"/>
    <w:rsid w:val="004C5C70"/>
    <w:rsid w:val="004C60DB"/>
    <w:rsid w:val="004D03BA"/>
    <w:rsid w:val="004D17B3"/>
    <w:rsid w:val="004D1E23"/>
    <w:rsid w:val="004D23DD"/>
    <w:rsid w:val="004D54A9"/>
    <w:rsid w:val="004E0281"/>
    <w:rsid w:val="004E07B2"/>
    <w:rsid w:val="004E136F"/>
    <w:rsid w:val="004E2F3B"/>
    <w:rsid w:val="004E34A5"/>
    <w:rsid w:val="004F0DE1"/>
    <w:rsid w:val="004F4542"/>
    <w:rsid w:val="004F493B"/>
    <w:rsid w:val="0050222C"/>
    <w:rsid w:val="00503364"/>
    <w:rsid w:val="0050676A"/>
    <w:rsid w:val="005074F9"/>
    <w:rsid w:val="00512136"/>
    <w:rsid w:val="00512F7D"/>
    <w:rsid w:val="005168D4"/>
    <w:rsid w:val="00521EE4"/>
    <w:rsid w:val="00524179"/>
    <w:rsid w:val="005247D6"/>
    <w:rsid w:val="00524D98"/>
    <w:rsid w:val="0052552E"/>
    <w:rsid w:val="00525D19"/>
    <w:rsid w:val="00530B39"/>
    <w:rsid w:val="00530CAA"/>
    <w:rsid w:val="00533A0F"/>
    <w:rsid w:val="00537656"/>
    <w:rsid w:val="005440AF"/>
    <w:rsid w:val="00544F42"/>
    <w:rsid w:val="00546438"/>
    <w:rsid w:val="0055127D"/>
    <w:rsid w:val="00553659"/>
    <w:rsid w:val="005558B2"/>
    <w:rsid w:val="00556CD3"/>
    <w:rsid w:val="00557493"/>
    <w:rsid w:val="0056103F"/>
    <w:rsid w:val="00565B47"/>
    <w:rsid w:val="0058058E"/>
    <w:rsid w:val="00582A15"/>
    <w:rsid w:val="0058329E"/>
    <w:rsid w:val="00583F3D"/>
    <w:rsid w:val="005847B2"/>
    <w:rsid w:val="005872A2"/>
    <w:rsid w:val="005921B1"/>
    <w:rsid w:val="00594DE5"/>
    <w:rsid w:val="005968AE"/>
    <w:rsid w:val="00596C11"/>
    <w:rsid w:val="005A260D"/>
    <w:rsid w:val="005A6023"/>
    <w:rsid w:val="005B1576"/>
    <w:rsid w:val="005B61F8"/>
    <w:rsid w:val="005B7DD7"/>
    <w:rsid w:val="005C0079"/>
    <w:rsid w:val="005C2BB7"/>
    <w:rsid w:val="005C783F"/>
    <w:rsid w:val="005D04B7"/>
    <w:rsid w:val="005D0EEE"/>
    <w:rsid w:val="005D1208"/>
    <w:rsid w:val="005D19F5"/>
    <w:rsid w:val="005D6662"/>
    <w:rsid w:val="005D75CA"/>
    <w:rsid w:val="005D7C5E"/>
    <w:rsid w:val="005E0705"/>
    <w:rsid w:val="005E0835"/>
    <w:rsid w:val="005E1473"/>
    <w:rsid w:val="005E27FD"/>
    <w:rsid w:val="005E7935"/>
    <w:rsid w:val="005F7602"/>
    <w:rsid w:val="00610BBF"/>
    <w:rsid w:val="00610D17"/>
    <w:rsid w:val="00613AA5"/>
    <w:rsid w:val="0061551D"/>
    <w:rsid w:val="006171D8"/>
    <w:rsid w:val="00625903"/>
    <w:rsid w:val="00627040"/>
    <w:rsid w:val="0063258A"/>
    <w:rsid w:val="00632D6A"/>
    <w:rsid w:val="006350B3"/>
    <w:rsid w:val="00635862"/>
    <w:rsid w:val="006366B3"/>
    <w:rsid w:val="00636EFE"/>
    <w:rsid w:val="006408F5"/>
    <w:rsid w:val="00640B4B"/>
    <w:rsid w:val="006417CE"/>
    <w:rsid w:val="00642124"/>
    <w:rsid w:val="00644DE9"/>
    <w:rsid w:val="00647A5D"/>
    <w:rsid w:val="00650435"/>
    <w:rsid w:val="00652C6C"/>
    <w:rsid w:val="006530CE"/>
    <w:rsid w:val="00653432"/>
    <w:rsid w:val="00653C44"/>
    <w:rsid w:val="006638A3"/>
    <w:rsid w:val="00667761"/>
    <w:rsid w:val="006702F5"/>
    <w:rsid w:val="00670C7C"/>
    <w:rsid w:val="0067132B"/>
    <w:rsid w:val="00675879"/>
    <w:rsid w:val="00683936"/>
    <w:rsid w:val="00684274"/>
    <w:rsid w:val="00684522"/>
    <w:rsid w:val="00691949"/>
    <w:rsid w:val="006934C3"/>
    <w:rsid w:val="0069352E"/>
    <w:rsid w:val="006940B8"/>
    <w:rsid w:val="00694175"/>
    <w:rsid w:val="006A51A0"/>
    <w:rsid w:val="006A71B6"/>
    <w:rsid w:val="006B3596"/>
    <w:rsid w:val="006B465F"/>
    <w:rsid w:val="006B4A65"/>
    <w:rsid w:val="006B4ADF"/>
    <w:rsid w:val="006B6957"/>
    <w:rsid w:val="006B6C82"/>
    <w:rsid w:val="006B7B9B"/>
    <w:rsid w:val="006C51BB"/>
    <w:rsid w:val="006C7117"/>
    <w:rsid w:val="006D1C70"/>
    <w:rsid w:val="006D4907"/>
    <w:rsid w:val="006D6886"/>
    <w:rsid w:val="006E5875"/>
    <w:rsid w:val="006E5C8C"/>
    <w:rsid w:val="006E69AF"/>
    <w:rsid w:val="006F1840"/>
    <w:rsid w:val="006F37E5"/>
    <w:rsid w:val="006F3CD3"/>
    <w:rsid w:val="0070081B"/>
    <w:rsid w:val="00704673"/>
    <w:rsid w:val="00704957"/>
    <w:rsid w:val="00710B72"/>
    <w:rsid w:val="007116B7"/>
    <w:rsid w:val="007124CB"/>
    <w:rsid w:val="0071446A"/>
    <w:rsid w:val="00715407"/>
    <w:rsid w:val="00716185"/>
    <w:rsid w:val="00725CAE"/>
    <w:rsid w:val="00727A00"/>
    <w:rsid w:val="00731D44"/>
    <w:rsid w:val="007353FB"/>
    <w:rsid w:val="0073688F"/>
    <w:rsid w:val="00736FAA"/>
    <w:rsid w:val="007409AB"/>
    <w:rsid w:val="007414EA"/>
    <w:rsid w:val="007449D5"/>
    <w:rsid w:val="00744BAD"/>
    <w:rsid w:val="007462F1"/>
    <w:rsid w:val="00750591"/>
    <w:rsid w:val="00750863"/>
    <w:rsid w:val="00750F65"/>
    <w:rsid w:val="007511EC"/>
    <w:rsid w:val="0075183B"/>
    <w:rsid w:val="00753BB3"/>
    <w:rsid w:val="007550CF"/>
    <w:rsid w:val="0075564F"/>
    <w:rsid w:val="00762FF4"/>
    <w:rsid w:val="0076479E"/>
    <w:rsid w:val="00770F98"/>
    <w:rsid w:val="00772999"/>
    <w:rsid w:val="00774977"/>
    <w:rsid w:val="00774FA8"/>
    <w:rsid w:val="0078073D"/>
    <w:rsid w:val="007900B1"/>
    <w:rsid w:val="007906AA"/>
    <w:rsid w:val="007912F3"/>
    <w:rsid w:val="00793125"/>
    <w:rsid w:val="00794C42"/>
    <w:rsid w:val="007A0FF7"/>
    <w:rsid w:val="007A18CE"/>
    <w:rsid w:val="007A3BD5"/>
    <w:rsid w:val="007A467E"/>
    <w:rsid w:val="007A4A18"/>
    <w:rsid w:val="007A7597"/>
    <w:rsid w:val="007B6D74"/>
    <w:rsid w:val="007C3BCB"/>
    <w:rsid w:val="007C7243"/>
    <w:rsid w:val="007D0E51"/>
    <w:rsid w:val="007D228D"/>
    <w:rsid w:val="007D2E20"/>
    <w:rsid w:val="007D63A5"/>
    <w:rsid w:val="007D69AE"/>
    <w:rsid w:val="007E0F09"/>
    <w:rsid w:val="007E11A1"/>
    <w:rsid w:val="007E1355"/>
    <w:rsid w:val="007E29C5"/>
    <w:rsid w:val="007F1DB9"/>
    <w:rsid w:val="007F2B7B"/>
    <w:rsid w:val="007F323C"/>
    <w:rsid w:val="007F439F"/>
    <w:rsid w:val="007F52F3"/>
    <w:rsid w:val="00802FE5"/>
    <w:rsid w:val="008035D5"/>
    <w:rsid w:val="00804B82"/>
    <w:rsid w:val="0080751A"/>
    <w:rsid w:val="008121F4"/>
    <w:rsid w:val="00812E2C"/>
    <w:rsid w:val="00815E4B"/>
    <w:rsid w:val="0081785E"/>
    <w:rsid w:val="00817868"/>
    <w:rsid w:val="008212B4"/>
    <w:rsid w:val="0082141C"/>
    <w:rsid w:val="00822E46"/>
    <w:rsid w:val="00825EAC"/>
    <w:rsid w:val="0082792F"/>
    <w:rsid w:val="00830A81"/>
    <w:rsid w:val="008339C6"/>
    <w:rsid w:val="00836475"/>
    <w:rsid w:val="00837717"/>
    <w:rsid w:val="00841AF8"/>
    <w:rsid w:val="00841BF8"/>
    <w:rsid w:val="008444AA"/>
    <w:rsid w:val="00845254"/>
    <w:rsid w:val="00846301"/>
    <w:rsid w:val="008472B1"/>
    <w:rsid w:val="0084755C"/>
    <w:rsid w:val="008538B7"/>
    <w:rsid w:val="00857CDF"/>
    <w:rsid w:val="008617D5"/>
    <w:rsid w:val="00864E2C"/>
    <w:rsid w:val="008728C2"/>
    <w:rsid w:val="008729E9"/>
    <w:rsid w:val="00874381"/>
    <w:rsid w:val="00875853"/>
    <w:rsid w:val="0087648F"/>
    <w:rsid w:val="00876C1B"/>
    <w:rsid w:val="008872CD"/>
    <w:rsid w:val="008915EB"/>
    <w:rsid w:val="00893C26"/>
    <w:rsid w:val="008B3F8F"/>
    <w:rsid w:val="008C558B"/>
    <w:rsid w:val="008C5B03"/>
    <w:rsid w:val="008C7A76"/>
    <w:rsid w:val="008D0E7A"/>
    <w:rsid w:val="008D1615"/>
    <w:rsid w:val="008D194C"/>
    <w:rsid w:val="008D264A"/>
    <w:rsid w:val="008D2B49"/>
    <w:rsid w:val="008D51A0"/>
    <w:rsid w:val="008D7091"/>
    <w:rsid w:val="008D7458"/>
    <w:rsid w:val="008D757D"/>
    <w:rsid w:val="008D7D33"/>
    <w:rsid w:val="008E0437"/>
    <w:rsid w:val="008E378B"/>
    <w:rsid w:val="008E46F3"/>
    <w:rsid w:val="008E4B16"/>
    <w:rsid w:val="008E5C67"/>
    <w:rsid w:val="008F112C"/>
    <w:rsid w:val="008F6831"/>
    <w:rsid w:val="00901343"/>
    <w:rsid w:val="00902181"/>
    <w:rsid w:val="00905C46"/>
    <w:rsid w:val="00906959"/>
    <w:rsid w:val="00916EF3"/>
    <w:rsid w:val="00917D6D"/>
    <w:rsid w:val="00920EC8"/>
    <w:rsid w:val="0093019E"/>
    <w:rsid w:val="009306DF"/>
    <w:rsid w:val="00936435"/>
    <w:rsid w:val="009368B9"/>
    <w:rsid w:val="009414D3"/>
    <w:rsid w:val="00943560"/>
    <w:rsid w:val="009453AA"/>
    <w:rsid w:val="00946136"/>
    <w:rsid w:val="0094675F"/>
    <w:rsid w:val="0095499D"/>
    <w:rsid w:val="00955FD4"/>
    <w:rsid w:val="0095772B"/>
    <w:rsid w:val="00961819"/>
    <w:rsid w:val="0096260D"/>
    <w:rsid w:val="00964461"/>
    <w:rsid w:val="00970EB4"/>
    <w:rsid w:val="0097345E"/>
    <w:rsid w:val="00976C90"/>
    <w:rsid w:val="009772AF"/>
    <w:rsid w:val="0098004A"/>
    <w:rsid w:val="00981226"/>
    <w:rsid w:val="0098175B"/>
    <w:rsid w:val="00981B65"/>
    <w:rsid w:val="00984F8F"/>
    <w:rsid w:val="009851CF"/>
    <w:rsid w:val="00992C31"/>
    <w:rsid w:val="00994102"/>
    <w:rsid w:val="009954F8"/>
    <w:rsid w:val="009B4F4F"/>
    <w:rsid w:val="009B6700"/>
    <w:rsid w:val="009C104D"/>
    <w:rsid w:val="009C1574"/>
    <w:rsid w:val="009C2EB8"/>
    <w:rsid w:val="009C4985"/>
    <w:rsid w:val="009C6954"/>
    <w:rsid w:val="009D1E72"/>
    <w:rsid w:val="009D3040"/>
    <w:rsid w:val="009D32E2"/>
    <w:rsid w:val="009D4E82"/>
    <w:rsid w:val="009D698B"/>
    <w:rsid w:val="009E1772"/>
    <w:rsid w:val="009E34D3"/>
    <w:rsid w:val="009F20AC"/>
    <w:rsid w:val="009F3FEE"/>
    <w:rsid w:val="00A0002A"/>
    <w:rsid w:val="00A018D0"/>
    <w:rsid w:val="00A02434"/>
    <w:rsid w:val="00A027A3"/>
    <w:rsid w:val="00A0303F"/>
    <w:rsid w:val="00A077C4"/>
    <w:rsid w:val="00A1016A"/>
    <w:rsid w:val="00A35D97"/>
    <w:rsid w:val="00A37208"/>
    <w:rsid w:val="00A37B6F"/>
    <w:rsid w:val="00A426F9"/>
    <w:rsid w:val="00A435D4"/>
    <w:rsid w:val="00A4563B"/>
    <w:rsid w:val="00A469AE"/>
    <w:rsid w:val="00A47AC4"/>
    <w:rsid w:val="00A50AC4"/>
    <w:rsid w:val="00A50D09"/>
    <w:rsid w:val="00A52EAA"/>
    <w:rsid w:val="00A62BEB"/>
    <w:rsid w:val="00A654B6"/>
    <w:rsid w:val="00A7020C"/>
    <w:rsid w:val="00A712AA"/>
    <w:rsid w:val="00A76008"/>
    <w:rsid w:val="00A8236A"/>
    <w:rsid w:val="00A84DF0"/>
    <w:rsid w:val="00A85D9D"/>
    <w:rsid w:val="00A860CA"/>
    <w:rsid w:val="00A9022C"/>
    <w:rsid w:val="00A917D3"/>
    <w:rsid w:val="00A932EC"/>
    <w:rsid w:val="00A96997"/>
    <w:rsid w:val="00AA0763"/>
    <w:rsid w:val="00AA18E8"/>
    <w:rsid w:val="00AA579D"/>
    <w:rsid w:val="00AA797A"/>
    <w:rsid w:val="00AB0BB3"/>
    <w:rsid w:val="00AB3970"/>
    <w:rsid w:val="00AB4973"/>
    <w:rsid w:val="00AC4CA1"/>
    <w:rsid w:val="00AC519F"/>
    <w:rsid w:val="00AC68A8"/>
    <w:rsid w:val="00AC742F"/>
    <w:rsid w:val="00AD057B"/>
    <w:rsid w:val="00AD52FA"/>
    <w:rsid w:val="00AD5704"/>
    <w:rsid w:val="00AE020F"/>
    <w:rsid w:val="00AE20F9"/>
    <w:rsid w:val="00AE5349"/>
    <w:rsid w:val="00AF054C"/>
    <w:rsid w:val="00AF0F00"/>
    <w:rsid w:val="00B003DB"/>
    <w:rsid w:val="00B00A29"/>
    <w:rsid w:val="00B00AEB"/>
    <w:rsid w:val="00B052B0"/>
    <w:rsid w:val="00B1114F"/>
    <w:rsid w:val="00B11680"/>
    <w:rsid w:val="00B12C03"/>
    <w:rsid w:val="00B13027"/>
    <w:rsid w:val="00B130FE"/>
    <w:rsid w:val="00B14133"/>
    <w:rsid w:val="00B14CE3"/>
    <w:rsid w:val="00B15E5F"/>
    <w:rsid w:val="00B200B3"/>
    <w:rsid w:val="00B20670"/>
    <w:rsid w:val="00B237B5"/>
    <w:rsid w:val="00B23C03"/>
    <w:rsid w:val="00B33D66"/>
    <w:rsid w:val="00B41C97"/>
    <w:rsid w:val="00B44E40"/>
    <w:rsid w:val="00B4596B"/>
    <w:rsid w:val="00B504E7"/>
    <w:rsid w:val="00B518F3"/>
    <w:rsid w:val="00B54790"/>
    <w:rsid w:val="00B63B72"/>
    <w:rsid w:val="00B65B4F"/>
    <w:rsid w:val="00B674A1"/>
    <w:rsid w:val="00B72292"/>
    <w:rsid w:val="00B75189"/>
    <w:rsid w:val="00B76E84"/>
    <w:rsid w:val="00B7722F"/>
    <w:rsid w:val="00B773F3"/>
    <w:rsid w:val="00B8312F"/>
    <w:rsid w:val="00B841CE"/>
    <w:rsid w:val="00B922D0"/>
    <w:rsid w:val="00B93F4A"/>
    <w:rsid w:val="00B97FAD"/>
    <w:rsid w:val="00BA4024"/>
    <w:rsid w:val="00BA5813"/>
    <w:rsid w:val="00BA66A3"/>
    <w:rsid w:val="00BA79C8"/>
    <w:rsid w:val="00BB1B8C"/>
    <w:rsid w:val="00BC04E0"/>
    <w:rsid w:val="00BC38A2"/>
    <w:rsid w:val="00BC4BB3"/>
    <w:rsid w:val="00BC6E30"/>
    <w:rsid w:val="00BD02BB"/>
    <w:rsid w:val="00BD231F"/>
    <w:rsid w:val="00BD42B7"/>
    <w:rsid w:val="00BD5CB3"/>
    <w:rsid w:val="00BD6E1B"/>
    <w:rsid w:val="00BE0227"/>
    <w:rsid w:val="00BE2348"/>
    <w:rsid w:val="00BE2601"/>
    <w:rsid w:val="00BE3AB8"/>
    <w:rsid w:val="00BE5FC0"/>
    <w:rsid w:val="00BF4704"/>
    <w:rsid w:val="00BF5666"/>
    <w:rsid w:val="00C03246"/>
    <w:rsid w:val="00C0338F"/>
    <w:rsid w:val="00C06889"/>
    <w:rsid w:val="00C11A4A"/>
    <w:rsid w:val="00C11D28"/>
    <w:rsid w:val="00C146E8"/>
    <w:rsid w:val="00C16326"/>
    <w:rsid w:val="00C25413"/>
    <w:rsid w:val="00C258A0"/>
    <w:rsid w:val="00C27C9C"/>
    <w:rsid w:val="00C32741"/>
    <w:rsid w:val="00C34DC8"/>
    <w:rsid w:val="00C41939"/>
    <w:rsid w:val="00C44FB2"/>
    <w:rsid w:val="00C47C4B"/>
    <w:rsid w:val="00C5439A"/>
    <w:rsid w:val="00C54DF9"/>
    <w:rsid w:val="00C54FAD"/>
    <w:rsid w:val="00C60757"/>
    <w:rsid w:val="00C644E0"/>
    <w:rsid w:val="00C66E7D"/>
    <w:rsid w:val="00C67EE7"/>
    <w:rsid w:val="00C72352"/>
    <w:rsid w:val="00C74CAD"/>
    <w:rsid w:val="00C75D18"/>
    <w:rsid w:val="00C76B54"/>
    <w:rsid w:val="00C76B81"/>
    <w:rsid w:val="00C80C21"/>
    <w:rsid w:val="00C81424"/>
    <w:rsid w:val="00C81642"/>
    <w:rsid w:val="00C824AD"/>
    <w:rsid w:val="00C83BA2"/>
    <w:rsid w:val="00C84CAD"/>
    <w:rsid w:val="00C879EB"/>
    <w:rsid w:val="00C9254F"/>
    <w:rsid w:val="00C92CA4"/>
    <w:rsid w:val="00CA2ABF"/>
    <w:rsid w:val="00CA3363"/>
    <w:rsid w:val="00CA62AD"/>
    <w:rsid w:val="00CA671A"/>
    <w:rsid w:val="00CB0510"/>
    <w:rsid w:val="00CB10BB"/>
    <w:rsid w:val="00CB3E8D"/>
    <w:rsid w:val="00CB59F3"/>
    <w:rsid w:val="00CB6D15"/>
    <w:rsid w:val="00CC0728"/>
    <w:rsid w:val="00CC1389"/>
    <w:rsid w:val="00CC480A"/>
    <w:rsid w:val="00CC53F7"/>
    <w:rsid w:val="00CD39AE"/>
    <w:rsid w:val="00CD69EF"/>
    <w:rsid w:val="00CE025C"/>
    <w:rsid w:val="00CE6AEC"/>
    <w:rsid w:val="00CE7E44"/>
    <w:rsid w:val="00CE7FB2"/>
    <w:rsid w:val="00CF0B34"/>
    <w:rsid w:val="00CF2A73"/>
    <w:rsid w:val="00CF3098"/>
    <w:rsid w:val="00CF3859"/>
    <w:rsid w:val="00CF53E3"/>
    <w:rsid w:val="00CF6152"/>
    <w:rsid w:val="00CF6CEB"/>
    <w:rsid w:val="00D058C3"/>
    <w:rsid w:val="00D111AE"/>
    <w:rsid w:val="00D12AC2"/>
    <w:rsid w:val="00D242C4"/>
    <w:rsid w:val="00D257C8"/>
    <w:rsid w:val="00D333F7"/>
    <w:rsid w:val="00D34125"/>
    <w:rsid w:val="00D3461D"/>
    <w:rsid w:val="00D3579F"/>
    <w:rsid w:val="00D407CB"/>
    <w:rsid w:val="00D41467"/>
    <w:rsid w:val="00D4236D"/>
    <w:rsid w:val="00D441A8"/>
    <w:rsid w:val="00D45967"/>
    <w:rsid w:val="00D47A6F"/>
    <w:rsid w:val="00D47CF4"/>
    <w:rsid w:val="00D5235C"/>
    <w:rsid w:val="00D52908"/>
    <w:rsid w:val="00D532C6"/>
    <w:rsid w:val="00D567AC"/>
    <w:rsid w:val="00D627D8"/>
    <w:rsid w:val="00D62BC4"/>
    <w:rsid w:val="00D64235"/>
    <w:rsid w:val="00D6600C"/>
    <w:rsid w:val="00D71213"/>
    <w:rsid w:val="00D713E7"/>
    <w:rsid w:val="00D71D2E"/>
    <w:rsid w:val="00D7451F"/>
    <w:rsid w:val="00D74ACF"/>
    <w:rsid w:val="00D819D1"/>
    <w:rsid w:val="00D82CF8"/>
    <w:rsid w:val="00D874EB"/>
    <w:rsid w:val="00D949A0"/>
    <w:rsid w:val="00D96352"/>
    <w:rsid w:val="00DA2051"/>
    <w:rsid w:val="00DA2472"/>
    <w:rsid w:val="00DA4D74"/>
    <w:rsid w:val="00DA713D"/>
    <w:rsid w:val="00DB0A2B"/>
    <w:rsid w:val="00DB2138"/>
    <w:rsid w:val="00DB2973"/>
    <w:rsid w:val="00DB3EA8"/>
    <w:rsid w:val="00DC1A60"/>
    <w:rsid w:val="00DC1B6C"/>
    <w:rsid w:val="00DC5399"/>
    <w:rsid w:val="00DC72FA"/>
    <w:rsid w:val="00DD033D"/>
    <w:rsid w:val="00DD1897"/>
    <w:rsid w:val="00DD2111"/>
    <w:rsid w:val="00DD2E79"/>
    <w:rsid w:val="00DD36EF"/>
    <w:rsid w:val="00DD431C"/>
    <w:rsid w:val="00DD43C0"/>
    <w:rsid w:val="00DD4BC9"/>
    <w:rsid w:val="00DD50F8"/>
    <w:rsid w:val="00DD78DF"/>
    <w:rsid w:val="00DE0F30"/>
    <w:rsid w:val="00DE1205"/>
    <w:rsid w:val="00DF34CD"/>
    <w:rsid w:val="00DF52D3"/>
    <w:rsid w:val="00E0299E"/>
    <w:rsid w:val="00E0333A"/>
    <w:rsid w:val="00E04B24"/>
    <w:rsid w:val="00E06AEA"/>
    <w:rsid w:val="00E126D9"/>
    <w:rsid w:val="00E145DA"/>
    <w:rsid w:val="00E15160"/>
    <w:rsid w:val="00E20B8A"/>
    <w:rsid w:val="00E24057"/>
    <w:rsid w:val="00E31596"/>
    <w:rsid w:val="00E34EC7"/>
    <w:rsid w:val="00E36F18"/>
    <w:rsid w:val="00E37B38"/>
    <w:rsid w:val="00E4689B"/>
    <w:rsid w:val="00E504B7"/>
    <w:rsid w:val="00E50EA0"/>
    <w:rsid w:val="00E536B4"/>
    <w:rsid w:val="00E649B4"/>
    <w:rsid w:val="00E65611"/>
    <w:rsid w:val="00E67709"/>
    <w:rsid w:val="00E71211"/>
    <w:rsid w:val="00E716D8"/>
    <w:rsid w:val="00E73787"/>
    <w:rsid w:val="00E754F6"/>
    <w:rsid w:val="00E75AD9"/>
    <w:rsid w:val="00E779B7"/>
    <w:rsid w:val="00E82D29"/>
    <w:rsid w:val="00E84444"/>
    <w:rsid w:val="00E84B8A"/>
    <w:rsid w:val="00E84FCF"/>
    <w:rsid w:val="00E856C6"/>
    <w:rsid w:val="00E87436"/>
    <w:rsid w:val="00E90B7C"/>
    <w:rsid w:val="00E9559B"/>
    <w:rsid w:val="00E95D26"/>
    <w:rsid w:val="00EA1C58"/>
    <w:rsid w:val="00EA2F58"/>
    <w:rsid w:val="00EA3337"/>
    <w:rsid w:val="00EA60DB"/>
    <w:rsid w:val="00EA70A1"/>
    <w:rsid w:val="00EB1049"/>
    <w:rsid w:val="00EB67E3"/>
    <w:rsid w:val="00EB7161"/>
    <w:rsid w:val="00EB7499"/>
    <w:rsid w:val="00EB79D2"/>
    <w:rsid w:val="00EB7E78"/>
    <w:rsid w:val="00EC3E47"/>
    <w:rsid w:val="00EC542E"/>
    <w:rsid w:val="00EC5B69"/>
    <w:rsid w:val="00EC69D8"/>
    <w:rsid w:val="00EC76CE"/>
    <w:rsid w:val="00ED0E9E"/>
    <w:rsid w:val="00ED5C92"/>
    <w:rsid w:val="00EE02D6"/>
    <w:rsid w:val="00EE3C7D"/>
    <w:rsid w:val="00EE45CE"/>
    <w:rsid w:val="00EE6B92"/>
    <w:rsid w:val="00EF25F3"/>
    <w:rsid w:val="00EF2E95"/>
    <w:rsid w:val="00EF3837"/>
    <w:rsid w:val="00EF3A7F"/>
    <w:rsid w:val="00EF4907"/>
    <w:rsid w:val="00EF4D16"/>
    <w:rsid w:val="00F011B5"/>
    <w:rsid w:val="00F02A44"/>
    <w:rsid w:val="00F035C8"/>
    <w:rsid w:val="00F03869"/>
    <w:rsid w:val="00F06720"/>
    <w:rsid w:val="00F102F4"/>
    <w:rsid w:val="00F233B2"/>
    <w:rsid w:val="00F2355C"/>
    <w:rsid w:val="00F23D01"/>
    <w:rsid w:val="00F274FA"/>
    <w:rsid w:val="00F27870"/>
    <w:rsid w:val="00F30932"/>
    <w:rsid w:val="00F3170B"/>
    <w:rsid w:val="00F37DDC"/>
    <w:rsid w:val="00F41A86"/>
    <w:rsid w:val="00F43F09"/>
    <w:rsid w:val="00F45907"/>
    <w:rsid w:val="00F47DC6"/>
    <w:rsid w:val="00F47F77"/>
    <w:rsid w:val="00F53D16"/>
    <w:rsid w:val="00F54BB1"/>
    <w:rsid w:val="00F57BFE"/>
    <w:rsid w:val="00F57FC8"/>
    <w:rsid w:val="00F601B4"/>
    <w:rsid w:val="00F63BEF"/>
    <w:rsid w:val="00F65BB7"/>
    <w:rsid w:val="00F6689E"/>
    <w:rsid w:val="00F76FD5"/>
    <w:rsid w:val="00F808B8"/>
    <w:rsid w:val="00F860F0"/>
    <w:rsid w:val="00F86C19"/>
    <w:rsid w:val="00F91B5A"/>
    <w:rsid w:val="00F92393"/>
    <w:rsid w:val="00F9369F"/>
    <w:rsid w:val="00F95AF4"/>
    <w:rsid w:val="00F960CF"/>
    <w:rsid w:val="00FA0B9D"/>
    <w:rsid w:val="00FA2B8C"/>
    <w:rsid w:val="00FA3811"/>
    <w:rsid w:val="00FB30FE"/>
    <w:rsid w:val="00FB4D26"/>
    <w:rsid w:val="00FB5858"/>
    <w:rsid w:val="00FB74E7"/>
    <w:rsid w:val="00FC24D6"/>
    <w:rsid w:val="00FD5210"/>
    <w:rsid w:val="00FD6F60"/>
    <w:rsid w:val="00FE2AAA"/>
    <w:rsid w:val="00FE38AE"/>
    <w:rsid w:val="00FE4A00"/>
    <w:rsid w:val="00FF2A9B"/>
    <w:rsid w:val="00FF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6D69EA9B-A562-4983-81D2-F8B8C4FE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1A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A2F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color w:val="0563C1"/>
      <w:u w:val="single" w:color="0563C1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Textoennegrita">
    <w:name w:val="Strong"/>
    <w:basedOn w:val="Fuentedeprrafopredeter"/>
    <w:uiPriority w:val="22"/>
    <w:qFormat/>
    <w:rsid w:val="00976C90"/>
    <w:rPr>
      <w:b/>
      <w:bCs/>
    </w:rPr>
  </w:style>
  <w:style w:type="character" w:styleId="nfasis">
    <w:name w:val="Emphasis"/>
    <w:basedOn w:val="Fuentedeprrafopredeter"/>
    <w:uiPriority w:val="20"/>
    <w:qFormat/>
    <w:rsid w:val="00194987"/>
    <w:rPr>
      <w:i/>
      <w:iCs/>
    </w:rPr>
  </w:style>
  <w:style w:type="character" w:customStyle="1" w:styleId="hgkelc">
    <w:name w:val="hgkelc"/>
    <w:basedOn w:val="Fuentedeprrafopredeter"/>
    <w:rsid w:val="00155D39"/>
  </w:style>
  <w:style w:type="paragraph" w:customStyle="1" w:styleId="Normal10">
    <w:name w:val="Normal10"/>
    <w:rsid w:val="00F54BB1"/>
    <w:rPr>
      <w:rFonts w:ascii="Calibri" w:eastAsia="Calibri" w:hAnsi="Calibri" w:cs="Calibri"/>
      <w:lang w:val="es-MX" w:eastAsia="es-MX"/>
    </w:rPr>
  </w:style>
  <w:style w:type="paragraph" w:customStyle="1" w:styleId="Default">
    <w:name w:val="Default"/>
    <w:rsid w:val="00E24057"/>
    <w:pPr>
      <w:autoSpaceDE w:val="0"/>
      <w:autoSpaceDN w:val="0"/>
      <w:adjustRightInd w:val="0"/>
      <w:spacing w:after="0" w:line="240" w:lineRule="auto"/>
    </w:pPr>
    <w:rPr>
      <w:rFonts w:ascii="Antenna Cond" w:hAnsi="Antenna Cond" w:cs="Antenna Cond"/>
      <w:color w:val="000000"/>
      <w:sz w:val="24"/>
      <w:szCs w:val="24"/>
    </w:rPr>
  </w:style>
  <w:style w:type="table" w:customStyle="1" w:styleId="TableNormal">
    <w:name w:val="Table Normal"/>
    <w:rsid w:val="00407111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0C1A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customStyle="1" w:styleId="Normal0">
    <w:name w:val="Normal0"/>
    <w:qFormat/>
    <w:rsid w:val="00201CAA"/>
    <w:rPr>
      <w:rFonts w:ascii="Calibri" w:eastAsia="Calibri" w:hAnsi="Calibri" w:cs="Calibri"/>
      <w:lang w:val="es-MX" w:eastAsia="es-MX"/>
    </w:rPr>
  </w:style>
  <w:style w:type="paragraph" w:customStyle="1" w:styleId="xmsonormal">
    <w:name w:val="x_msonormal"/>
    <w:basedOn w:val="Normal"/>
    <w:rsid w:val="002F3A47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2F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44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ntana.televisioneducativa.gob.mx/educamedia/telesecundaria/2/23/4/1360" TargetMode="External"/><Relationship Id="rId13" Type="http://schemas.openxmlformats.org/officeDocument/2006/relationships/hyperlink" Target="https://youtu.be/Rc60qeG_CmA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youtu.be/ovMC7nz7NLk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4lDz5exHBV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10" Type="http://schemas.openxmlformats.org/officeDocument/2006/relationships/hyperlink" Target="https://youtu.be/SjZ0sLEBy_8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ventana.televisioneducativa.gob.mx/educamedia/telesecundaria/2/23/5/1378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01E5F-5FDB-4657-833A-2F05E4E1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1458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8</cp:revision>
  <dcterms:created xsi:type="dcterms:W3CDTF">2020-12-12T01:52:00Z</dcterms:created>
  <dcterms:modified xsi:type="dcterms:W3CDTF">2020-12-14T00:55:00Z</dcterms:modified>
</cp:coreProperties>
</file>