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7EB76" w14:textId="0D32F9DE" w:rsidR="00CE7E44" w:rsidRPr="00990C2E" w:rsidRDefault="00612C52" w:rsidP="00794C42">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990C2E">
        <w:rPr>
          <w:rFonts w:ascii="Montserrat" w:hAnsi="Montserrat" w:cstheme="minorBidi"/>
          <w:b/>
          <w:color w:val="000000" w:themeColor="text1"/>
          <w:kern w:val="24"/>
          <w:sz w:val="48"/>
          <w:szCs w:val="48"/>
        </w:rPr>
        <w:t>Jueves</w:t>
      </w:r>
    </w:p>
    <w:p w14:paraId="06C0CD43" w14:textId="40C3738E" w:rsidR="00CE7E44" w:rsidRPr="00990C2E" w:rsidRDefault="001B3BB7" w:rsidP="00794C42">
      <w:pPr>
        <w:pStyle w:val="NormalWeb"/>
        <w:spacing w:before="0" w:beforeAutospacing="0" w:after="0" w:afterAutospacing="0"/>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01</w:t>
      </w:r>
    </w:p>
    <w:p w14:paraId="2D8F2A14" w14:textId="029A82BA" w:rsidR="00CE7E44" w:rsidRPr="00990C2E" w:rsidRDefault="00CE7E44" w:rsidP="00794C42">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990C2E">
        <w:rPr>
          <w:rFonts w:ascii="Montserrat" w:hAnsi="Montserrat" w:cstheme="minorBidi"/>
          <w:b/>
          <w:color w:val="000000" w:themeColor="text1"/>
          <w:kern w:val="24"/>
          <w:sz w:val="48"/>
          <w:szCs w:val="48"/>
        </w:rPr>
        <w:t xml:space="preserve">de </w:t>
      </w:r>
      <w:r w:rsidR="00260BA2">
        <w:rPr>
          <w:rFonts w:ascii="Montserrat" w:hAnsi="Montserrat" w:cstheme="minorBidi"/>
          <w:b/>
          <w:color w:val="000000" w:themeColor="text1"/>
          <w:kern w:val="24"/>
          <w:sz w:val="48"/>
          <w:szCs w:val="48"/>
        </w:rPr>
        <w:t>octubre</w:t>
      </w:r>
    </w:p>
    <w:p w14:paraId="684E1795" w14:textId="77777777" w:rsidR="00CE7E44" w:rsidRPr="00990C2E" w:rsidRDefault="00CE7E44" w:rsidP="00794C42">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990C2E" w:rsidRDefault="00CE7E44" w:rsidP="00794C42">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990C2E">
        <w:rPr>
          <w:rFonts w:ascii="Montserrat" w:hAnsi="Montserrat" w:cstheme="minorBidi"/>
          <w:b/>
          <w:color w:val="000000" w:themeColor="text1"/>
          <w:kern w:val="24"/>
          <w:sz w:val="52"/>
          <w:szCs w:val="52"/>
        </w:rPr>
        <w:t>3° de Secundaria</w:t>
      </w:r>
    </w:p>
    <w:p w14:paraId="66625336" w14:textId="0E7958AC" w:rsidR="00CE7E44" w:rsidRPr="00990C2E" w:rsidRDefault="004F4542" w:rsidP="00794C42">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990C2E">
        <w:rPr>
          <w:rFonts w:ascii="Montserrat" w:hAnsi="Montserrat" w:cstheme="minorBidi"/>
          <w:b/>
          <w:color w:val="000000" w:themeColor="text1"/>
          <w:kern w:val="24"/>
          <w:sz w:val="52"/>
          <w:szCs w:val="52"/>
        </w:rPr>
        <w:t>Matemáticas</w:t>
      </w:r>
    </w:p>
    <w:p w14:paraId="651F2198" w14:textId="77777777" w:rsidR="00CD69EF" w:rsidRPr="00990C2E" w:rsidRDefault="00CD69EF" w:rsidP="00794C42">
      <w:pPr>
        <w:pStyle w:val="NormalWeb"/>
        <w:spacing w:before="0" w:beforeAutospacing="0" w:after="0" w:afterAutospacing="0"/>
        <w:ind w:right="-1"/>
        <w:jc w:val="center"/>
        <w:rPr>
          <w:rFonts w:ascii="Montserrat" w:hAnsi="Montserrat" w:cstheme="minorBidi"/>
          <w:b/>
          <w:color w:val="000000" w:themeColor="text1"/>
          <w:kern w:val="24"/>
          <w:sz w:val="52"/>
          <w:szCs w:val="52"/>
        </w:rPr>
      </w:pPr>
    </w:p>
    <w:p w14:paraId="7658C265" w14:textId="32C1BE38" w:rsidR="00CE7E44" w:rsidRPr="00990C2E" w:rsidRDefault="00936EEB" w:rsidP="00794C42">
      <w:pPr>
        <w:pStyle w:val="NormalWeb"/>
        <w:spacing w:before="0" w:beforeAutospacing="0" w:after="0" w:afterAutospacing="0"/>
        <w:ind w:right="-1"/>
        <w:jc w:val="center"/>
        <w:rPr>
          <w:rFonts w:ascii="Montserrat" w:hAnsi="Montserrat" w:cstheme="minorBidi"/>
          <w:i/>
          <w:color w:val="000000" w:themeColor="text1"/>
          <w:kern w:val="24"/>
          <w:sz w:val="48"/>
          <w:szCs w:val="48"/>
        </w:rPr>
      </w:pPr>
      <w:r w:rsidRPr="00990C2E">
        <w:rPr>
          <w:rFonts w:ascii="Montserrat" w:hAnsi="Montserrat" w:cstheme="minorBidi"/>
          <w:i/>
          <w:color w:val="000000" w:themeColor="text1"/>
          <w:kern w:val="24"/>
          <w:sz w:val="48"/>
          <w:szCs w:val="48"/>
        </w:rPr>
        <w:t>Problemas cotidianos de congruencia y semejanza de triángulos</w:t>
      </w:r>
    </w:p>
    <w:p w14:paraId="46269866" w14:textId="77777777" w:rsidR="00CE7E44" w:rsidRPr="00990C2E" w:rsidRDefault="00CE7E44" w:rsidP="00794C42">
      <w:pPr>
        <w:pStyle w:val="NormalWeb"/>
        <w:spacing w:before="0" w:beforeAutospacing="0" w:after="0" w:afterAutospacing="0"/>
        <w:jc w:val="center"/>
        <w:rPr>
          <w:rFonts w:ascii="Montserrat" w:hAnsi="Montserrat" w:cstheme="minorBidi"/>
          <w:color w:val="000000" w:themeColor="text1"/>
          <w:kern w:val="24"/>
          <w:sz w:val="40"/>
          <w:szCs w:val="40"/>
        </w:rPr>
      </w:pPr>
    </w:p>
    <w:p w14:paraId="51B156B2" w14:textId="1608F04C" w:rsidR="00B14CE3" w:rsidRPr="00990C2E" w:rsidRDefault="00B14CE3" w:rsidP="00794C42">
      <w:pPr>
        <w:spacing w:after="0" w:line="240" w:lineRule="auto"/>
        <w:jc w:val="both"/>
        <w:textAlignment w:val="baseline"/>
        <w:rPr>
          <w:rFonts w:ascii="Montserrat" w:eastAsia="Times New Roman" w:hAnsi="Montserrat" w:cs="Times New Roman"/>
          <w:bCs/>
          <w:i/>
          <w:lang w:eastAsia="es-MX"/>
        </w:rPr>
      </w:pPr>
      <w:r w:rsidRPr="00990C2E">
        <w:rPr>
          <w:rFonts w:ascii="Montserrat" w:eastAsia="Times New Roman" w:hAnsi="Montserrat" w:cs="Times New Roman"/>
          <w:b/>
          <w:bCs/>
          <w:i/>
          <w:lang w:eastAsia="es-MX"/>
        </w:rPr>
        <w:t>Aprendizaje esperado:</w:t>
      </w:r>
      <w:r w:rsidR="00936EEB" w:rsidRPr="00990C2E">
        <w:rPr>
          <w:rFonts w:ascii="Montserrat" w:eastAsia="Times New Roman" w:hAnsi="Montserrat" w:cs="Times New Roman"/>
          <w:bCs/>
          <w:i/>
          <w:lang w:eastAsia="es-MX"/>
        </w:rPr>
        <w:t xml:space="preserve"> Resuelve problemas de congruencia y semejanza que implican utilizar estas propiedades en triángulos o en cualquier figura.</w:t>
      </w:r>
    </w:p>
    <w:p w14:paraId="10DCF0EC" w14:textId="77777777" w:rsidR="00526339" w:rsidRPr="00990C2E" w:rsidRDefault="00526339" w:rsidP="00794C42">
      <w:pPr>
        <w:spacing w:after="0" w:line="240" w:lineRule="auto"/>
        <w:jc w:val="both"/>
        <w:textAlignment w:val="baseline"/>
        <w:rPr>
          <w:rFonts w:ascii="Montserrat" w:eastAsia="Times New Roman" w:hAnsi="Montserrat" w:cs="Times New Roman"/>
          <w:bCs/>
          <w:i/>
          <w:lang w:eastAsia="es-MX"/>
        </w:rPr>
      </w:pPr>
    </w:p>
    <w:p w14:paraId="1B57DC1C" w14:textId="3663851D" w:rsidR="00EA3337" w:rsidRPr="00990C2E" w:rsidRDefault="007E4848" w:rsidP="00794C42">
      <w:pPr>
        <w:spacing w:after="0" w:line="240" w:lineRule="auto"/>
        <w:jc w:val="both"/>
        <w:textAlignment w:val="baseline"/>
        <w:rPr>
          <w:rFonts w:ascii="Montserrat" w:eastAsia="Times New Roman" w:hAnsi="Montserrat" w:cs="Times New Roman"/>
          <w:bCs/>
          <w:sz w:val="24"/>
          <w:szCs w:val="24"/>
          <w:lang w:eastAsia="es-MX"/>
        </w:rPr>
      </w:pPr>
      <w:r w:rsidRPr="00990C2E">
        <w:rPr>
          <w:rFonts w:ascii="Montserrat" w:eastAsia="Times New Roman" w:hAnsi="Montserrat" w:cs="Times New Roman"/>
          <w:b/>
          <w:bCs/>
          <w:i/>
          <w:lang w:eastAsia="es-MX"/>
        </w:rPr>
        <w:t>Énfasis:</w:t>
      </w:r>
      <w:r w:rsidRPr="00990C2E">
        <w:rPr>
          <w:rFonts w:ascii="Montserrat" w:eastAsia="Times New Roman" w:hAnsi="Montserrat" w:cs="Times New Roman"/>
          <w:bCs/>
          <w:i/>
          <w:lang w:eastAsia="es-MX"/>
        </w:rPr>
        <w:t xml:space="preserve"> </w:t>
      </w:r>
      <w:r w:rsidR="00936EEB" w:rsidRPr="00990C2E">
        <w:rPr>
          <w:rFonts w:ascii="Montserrat" w:eastAsia="Times New Roman" w:hAnsi="Montserrat" w:cs="Times New Roman"/>
          <w:bCs/>
          <w:i/>
          <w:lang w:eastAsia="es-MX"/>
        </w:rPr>
        <w:t>Explicitar los criterios de congruencia y semejanza de triángulos a partir de construcciones con información determinada.</w:t>
      </w:r>
    </w:p>
    <w:p w14:paraId="14A3D1CD" w14:textId="77777777" w:rsidR="00B14CE3" w:rsidRPr="00990C2E" w:rsidRDefault="00B14CE3" w:rsidP="00794C42">
      <w:pPr>
        <w:spacing w:after="0" w:line="240" w:lineRule="auto"/>
        <w:jc w:val="both"/>
        <w:textAlignment w:val="baseline"/>
        <w:rPr>
          <w:rFonts w:ascii="Montserrat" w:eastAsia="Times New Roman" w:hAnsi="Montserrat" w:cs="Times New Roman"/>
          <w:bCs/>
          <w:szCs w:val="24"/>
          <w:lang w:eastAsia="es-MX"/>
        </w:rPr>
      </w:pPr>
    </w:p>
    <w:p w14:paraId="6BB45EB7" w14:textId="77777777" w:rsidR="00EA3337" w:rsidRPr="00990C2E" w:rsidRDefault="00EA3337" w:rsidP="00794C42">
      <w:pPr>
        <w:spacing w:after="0" w:line="240" w:lineRule="auto"/>
        <w:jc w:val="both"/>
        <w:textAlignment w:val="baseline"/>
        <w:rPr>
          <w:rFonts w:ascii="Montserrat" w:eastAsia="Times New Roman" w:hAnsi="Montserrat" w:cs="Times New Roman"/>
          <w:bCs/>
          <w:szCs w:val="24"/>
          <w:lang w:eastAsia="es-MX"/>
        </w:rPr>
      </w:pPr>
    </w:p>
    <w:p w14:paraId="01A289FF" w14:textId="13C5039B" w:rsidR="00CE7E44" w:rsidRPr="00990C2E" w:rsidRDefault="004773D5" w:rsidP="00794C42">
      <w:pPr>
        <w:spacing w:after="0" w:line="240" w:lineRule="auto"/>
        <w:ind w:right="-1"/>
        <w:jc w:val="both"/>
        <w:textAlignment w:val="baseline"/>
        <w:rPr>
          <w:rFonts w:ascii="Montserrat" w:eastAsia="Times New Roman" w:hAnsi="Montserrat" w:cs="Times New Roman"/>
          <w:b/>
          <w:bCs/>
          <w:sz w:val="28"/>
          <w:szCs w:val="24"/>
          <w:lang w:eastAsia="es-MX"/>
        </w:rPr>
      </w:pPr>
      <w:r w:rsidRPr="00990C2E">
        <w:rPr>
          <w:rFonts w:ascii="Montserrat" w:eastAsia="Times New Roman" w:hAnsi="Montserrat" w:cs="Times New Roman"/>
          <w:b/>
          <w:bCs/>
          <w:sz w:val="28"/>
          <w:szCs w:val="24"/>
          <w:lang w:eastAsia="es-MX"/>
        </w:rPr>
        <w:t>¿Qué vamos a aprender?</w:t>
      </w:r>
    </w:p>
    <w:p w14:paraId="1FC5927D" w14:textId="77777777" w:rsidR="00D163AF" w:rsidRPr="00990C2E" w:rsidRDefault="00D163AF" w:rsidP="002D271E">
      <w:pPr>
        <w:pStyle w:val="Cuerpo"/>
        <w:spacing w:after="0" w:line="240" w:lineRule="auto"/>
        <w:jc w:val="both"/>
        <w:rPr>
          <w:rFonts w:ascii="Montserrat" w:eastAsia="Times New Roman" w:hAnsi="Montserrat" w:cs="Times New Roman"/>
          <w:bCs/>
          <w:color w:val="auto"/>
          <w:bdr w:val="none" w:sz="0" w:space="0" w:color="auto"/>
          <w14:textOutline w14:w="0" w14:cap="rnd" w14:cmpd="sng" w14:algn="ctr">
            <w14:noFill/>
            <w14:prstDash w14:val="solid"/>
            <w14:bevel/>
          </w14:textOutline>
        </w:rPr>
      </w:pPr>
    </w:p>
    <w:p w14:paraId="7B709375" w14:textId="387DEC9F" w:rsidR="002D271E" w:rsidRPr="00990C2E" w:rsidRDefault="002D271E" w:rsidP="006D5948">
      <w:pPr>
        <w:pStyle w:val="Normal0"/>
        <w:spacing w:after="0" w:line="240" w:lineRule="auto"/>
        <w:jc w:val="both"/>
        <w:rPr>
          <w:rFonts w:ascii="Montserrat" w:eastAsia="Arial" w:hAnsi="Montserrat" w:cs="Arial"/>
          <w:highlight w:val="white"/>
          <w:lang w:val="es-MX"/>
        </w:rPr>
      </w:pPr>
      <w:r w:rsidRPr="00990C2E">
        <w:rPr>
          <w:rFonts w:ascii="Montserrat" w:eastAsia="Arial" w:hAnsi="Montserrat" w:cs="Arial"/>
          <w:highlight w:val="white"/>
          <w:lang w:val="es-MX"/>
        </w:rPr>
        <w:t>Con la explicitación de los criterios de congruencia y semejanza de triángulos a partir de construcciones con información determinada, podrás poner manos a la obra en el uso de estas herramientas y resolverás problemas de congruencia y semejanza.</w:t>
      </w:r>
    </w:p>
    <w:p w14:paraId="6E3BBF57" w14:textId="77777777" w:rsidR="002D271E" w:rsidRPr="00990C2E" w:rsidRDefault="002D271E" w:rsidP="006D5948">
      <w:pPr>
        <w:pStyle w:val="Normal0"/>
        <w:spacing w:after="0" w:line="240" w:lineRule="auto"/>
        <w:jc w:val="both"/>
        <w:rPr>
          <w:rFonts w:ascii="Montserrat" w:eastAsia="Arial" w:hAnsi="Montserrat" w:cs="Arial"/>
          <w:lang w:val="es-MX"/>
        </w:rPr>
      </w:pPr>
    </w:p>
    <w:p w14:paraId="05287175" w14:textId="3960D2EA" w:rsidR="002D271E" w:rsidRPr="00990C2E" w:rsidRDefault="002D271E" w:rsidP="006D5948">
      <w:pPr>
        <w:pStyle w:val="Normal0"/>
        <w:spacing w:after="0" w:line="240" w:lineRule="auto"/>
        <w:jc w:val="both"/>
        <w:rPr>
          <w:rFonts w:ascii="Montserrat" w:eastAsia="Arial" w:hAnsi="Montserrat" w:cs="Arial"/>
          <w:lang w:val="es-MX"/>
        </w:rPr>
      </w:pPr>
      <w:r w:rsidRPr="00990C2E">
        <w:rPr>
          <w:rFonts w:ascii="Montserrat" w:eastAsia="Arial" w:hAnsi="Montserrat" w:cs="Arial"/>
          <w:lang w:val="es-MX"/>
        </w:rPr>
        <w:t>Elabora tu propio resumen anotando los datos importantes o nuevos que identifi</w:t>
      </w:r>
      <w:r w:rsidR="00ED1DF4" w:rsidRPr="00990C2E">
        <w:rPr>
          <w:rFonts w:ascii="Montserrat" w:eastAsia="Arial" w:hAnsi="Montserrat" w:cs="Arial"/>
          <w:lang w:val="es-MX"/>
        </w:rPr>
        <w:t>ques</w:t>
      </w:r>
      <w:r w:rsidRPr="00990C2E">
        <w:rPr>
          <w:rFonts w:ascii="Montserrat" w:eastAsia="Arial" w:hAnsi="Montserrat" w:cs="Arial"/>
          <w:lang w:val="es-MX"/>
        </w:rPr>
        <w:t xml:space="preserve"> durante la </w:t>
      </w:r>
      <w:r w:rsidR="001B3BB7">
        <w:rPr>
          <w:rFonts w:ascii="Montserrat" w:eastAsia="Arial" w:hAnsi="Montserrat" w:cs="Arial"/>
          <w:lang w:val="es-MX"/>
        </w:rPr>
        <w:t>sesión</w:t>
      </w:r>
      <w:r w:rsidRPr="00990C2E">
        <w:rPr>
          <w:rFonts w:ascii="Montserrat" w:eastAsia="Arial" w:hAnsi="Montserrat" w:cs="Arial"/>
          <w:lang w:val="es-MX"/>
        </w:rPr>
        <w:t>.</w:t>
      </w:r>
    </w:p>
    <w:p w14:paraId="7B954AED" w14:textId="77777777" w:rsidR="002D271E" w:rsidRPr="00990C2E" w:rsidRDefault="002D271E" w:rsidP="006D5948">
      <w:pPr>
        <w:pStyle w:val="Normal0"/>
        <w:spacing w:after="0" w:line="240" w:lineRule="auto"/>
        <w:jc w:val="both"/>
        <w:rPr>
          <w:rFonts w:ascii="Montserrat" w:eastAsia="Arial" w:hAnsi="Montserrat" w:cs="Arial"/>
          <w:lang w:val="es-MX"/>
        </w:rPr>
      </w:pPr>
    </w:p>
    <w:p w14:paraId="79D65CD3" w14:textId="2E0B4F3A" w:rsidR="00752362" w:rsidRPr="00990C2E" w:rsidRDefault="002D271E" w:rsidP="00ED1DF4">
      <w:pPr>
        <w:pStyle w:val="Normal0"/>
        <w:spacing w:after="0" w:line="240" w:lineRule="auto"/>
        <w:jc w:val="both"/>
        <w:rPr>
          <w:rFonts w:ascii="Montserrat" w:eastAsia="Times New Roman" w:hAnsi="Montserrat" w:cs="Times New Roman"/>
          <w:lang w:val="es-MX" w:eastAsia="es-MX"/>
        </w:rPr>
      </w:pPr>
      <w:r w:rsidRPr="00990C2E">
        <w:rPr>
          <w:rFonts w:ascii="Montserrat" w:eastAsia="Arial" w:hAnsi="Montserrat" w:cs="Arial"/>
          <w:lang w:val="es-MX"/>
        </w:rPr>
        <w:t>Registr</w:t>
      </w:r>
      <w:r w:rsidR="00ED1DF4" w:rsidRPr="00990C2E">
        <w:rPr>
          <w:rFonts w:ascii="Montserrat" w:eastAsia="Arial" w:hAnsi="Montserrat" w:cs="Arial"/>
          <w:lang w:val="es-MX"/>
        </w:rPr>
        <w:t>a</w:t>
      </w:r>
      <w:r w:rsidRPr="00990C2E">
        <w:rPr>
          <w:rFonts w:ascii="Montserrat" w:eastAsia="Arial" w:hAnsi="Montserrat" w:cs="Arial"/>
          <w:lang w:val="es-MX"/>
        </w:rPr>
        <w:t xml:space="preserve"> las dudas, inquietudes o dificultades que surjan al resolver los planteamientos</w:t>
      </w:r>
      <w:r w:rsidR="00ED1DF4" w:rsidRPr="00990C2E">
        <w:rPr>
          <w:rFonts w:ascii="Montserrat" w:eastAsia="Arial" w:hAnsi="Montserrat" w:cs="Arial"/>
          <w:lang w:val="es-MX"/>
        </w:rPr>
        <w:t xml:space="preserve">. </w:t>
      </w:r>
      <w:r w:rsidRPr="00990C2E">
        <w:rPr>
          <w:rFonts w:ascii="Montserrat" w:eastAsia="Arial" w:hAnsi="Montserrat" w:cs="Arial"/>
          <w:lang w:val="es-MX"/>
        </w:rPr>
        <w:t>Éstas las puede</w:t>
      </w:r>
      <w:r w:rsidR="00ED1DF4" w:rsidRPr="00990C2E">
        <w:rPr>
          <w:rFonts w:ascii="Montserrat" w:eastAsia="Arial" w:hAnsi="Montserrat" w:cs="Arial"/>
          <w:lang w:val="es-MX"/>
        </w:rPr>
        <w:t>s</w:t>
      </w:r>
      <w:r w:rsidRPr="00990C2E">
        <w:rPr>
          <w:rFonts w:ascii="Montserrat" w:eastAsia="Arial" w:hAnsi="Montserrat" w:cs="Arial"/>
          <w:lang w:val="es-MX"/>
        </w:rPr>
        <w:t xml:space="preserve"> resolv</w:t>
      </w:r>
      <w:r w:rsidR="004A0232" w:rsidRPr="00990C2E">
        <w:rPr>
          <w:rFonts w:ascii="Montserrat" w:eastAsia="Arial" w:hAnsi="Montserrat" w:cs="Arial"/>
          <w:lang w:val="es-MX"/>
        </w:rPr>
        <w:t>er al revisar tu libro de texto.</w:t>
      </w:r>
    </w:p>
    <w:p w14:paraId="2D755525" w14:textId="09503CC5" w:rsidR="00936EEB" w:rsidRPr="00990C2E" w:rsidRDefault="00936EEB" w:rsidP="006D5948">
      <w:pPr>
        <w:spacing w:after="0" w:line="240" w:lineRule="auto"/>
        <w:jc w:val="both"/>
        <w:textAlignment w:val="baseline"/>
        <w:rPr>
          <w:rFonts w:ascii="Montserrat" w:eastAsia="Times New Roman" w:hAnsi="Montserrat" w:cs="Times New Roman"/>
          <w:lang w:eastAsia="es-MX"/>
        </w:rPr>
      </w:pPr>
    </w:p>
    <w:p w14:paraId="1D41B5A5" w14:textId="02EB3BD1" w:rsidR="002D271E" w:rsidRPr="00990C2E" w:rsidRDefault="004A0232" w:rsidP="006D5948">
      <w:pPr>
        <w:pStyle w:val="Normal0"/>
        <w:spacing w:after="0" w:line="240" w:lineRule="auto"/>
        <w:jc w:val="both"/>
        <w:rPr>
          <w:rFonts w:ascii="Montserrat" w:eastAsia="Arial" w:hAnsi="Montserrat" w:cs="Arial"/>
          <w:lang w:val="es-MX"/>
        </w:rPr>
      </w:pPr>
      <w:r w:rsidRPr="00990C2E">
        <w:rPr>
          <w:rFonts w:ascii="Montserrat" w:eastAsia="Arial" w:hAnsi="Montserrat" w:cs="Arial"/>
          <w:lang w:val="es-MX"/>
        </w:rPr>
        <w:t>L</w:t>
      </w:r>
      <w:r w:rsidR="002D271E" w:rsidRPr="00990C2E">
        <w:rPr>
          <w:rFonts w:ascii="Montserrat" w:eastAsia="Arial" w:hAnsi="Montserrat" w:cs="Arial"/>
          <w:lang w:val="es-MX"/>
        </w:rPr>
        <w:t xml:space="preserve">os triángulos son los polígonos con menor número de lados que existe en la geometría plana. </w:t>
      </w:r>
    </w:p>
    <w:p w14:paraId="7CE246EA" w14:textId="77777777" w:rsidR="002D271E" w:rsidRPr="00990C2E" w:rsidRDefault="002D271E" w:rsidP="006D5948">
      <w:pPr>
        <w:pStyle w:val="Normal0"/>
        <w:spacing w:after="0" w:line="240" w:lineRule="auto"/>
        <w:jc w:val="both"/>
        <w:rPr>
          <w:rFonts w:ascii="Montserrat" w:eastAsia="Arial" w:hAnsi="Montserrat" w:cs="Arial"/>
          <w:lang w:val="es-MX"/>
        </w:rPr>
      </w:pPr>
    </w:p>
    <w:p w14:paraId="0FC78642" w14:textId="32EA8C1F" w:rsidR="002D271E" w:rsidRPr="00990C2E" w:rsidRDefault="002D271E" w:rsidP="006D5948">
      <w:pPr>
        <w:pStyle w:val="Normal0"/>
        <w:spacing w:after="0" w:line="240" w:lineRule="auto"/>
        <w:jc w:val="both"/>
        <w:rPr>
          <w:rFonts w:ascii="Montserrat" w:eastAsia="Arial" w:hAnsi="Montserrat" w:cs="Arial"/>
          <w:lang w:val="es-MX"/>
        </w:rPr>
      </w:pPr>
      <w:r w:rsidRPr="00990C2E">
        <w:rPr>
          <w:rFonts w:ascii="Montserrat" w:eastAsia="Arial" w:hAnsi="Montserrat" w:cs="Arial"/>
          <w:lang w:val="es-MX"/>
        </w:rPr>
        <w:lastRenderedPageBreak/>
        <w:t xml:space="preserve">La humanidad tiene documentos de su estudio desde hace aproximadamente 4000 años. Basta con </w:t>
      </w:r>
      <w:r w:rsidR="00BF0C9D" w:rsidRPr="00990C2E">
        <w:rPr>
          <w:rFonts w:ascii="Montserrat" w:eastAsia="Arial" w:hAnsi="Montserrat" w:cs="Arial"/>
          <w:lang w:val="es-MX"/>
        </w:rPr>
        <w:t>observar</w:t>
      </w:r>
      <w:r w:rsidRPr="00990C2E">
        <w:rPr>
          <w:rFonts w:ascii="Montserrat" w:eastAsia="Arial" w:hAnsi="Montserrat" w:cs="Arial"/>
          <w:lang w:val="es-MX"/>
        </w:rPr>
        <w:t xml:space="preserve"> algunas de las edificaciones más sorprendentes del mundo antiguo: </w:t>
      </w:r>
    </w:p>
    <w:p w14:paraId="74764034" w14:textId="77777777" w:rsidR="002D271E" w:rsidRPr="00990C2E" w:rsidRDefault="002D271E" w:rsidP="006D5948">
      <w:pPr>
        <w:pStyle w:val="Normal0"/>
        <w:spacing w:after="0" w:line="240" w:lineRule="auto"/>
        <w:jc w:val="both"/>
        <w:rPr>
          <w:rFonts w:ascii="Montserrat" w:eastAsia="Arial" w:hAnsi="Montserrat" w:cs="Arial"/>
          <w:lang w:val="es-MX"/>
        </w:rPr>
      </w:pPr>
    </w:p>
    <w:p w14:paraId="0642C49C" w14:textId="749BF6FA"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lang w:val="es-MX"/>
        </w:rPr>
        <w:t xml:space="preserve">Las pirámides de Egipto, </w:t>
      </w:r>
      <w:r w:rsidR="001B3BB7">
        <w:rPr>
          <w:rFonts w:ascii="Montserrat" w:eastAsia="Arial" w:hAnsi="Montserrat" w:cs="Arial"/>
          <w:color w:val="202122"/>
          <w:highlight w:val="white"/>
          <w:lang w:val="es-MX"/>
        </w:rPr>
        <w:t>c</w:t>
      </w:r>
      <w:r w:rsidRPr="00990C2E">
        <w:rPr>
          <w:rFonts w:ascii="Montserrat" w:eastAsia="Arial" w:hAnsi="Montserrat" w:cs="Arial"/>
          <w:color w:val="202122"/>
          <w:highlight w:val="white"/>
          <w:lang w:val="es-MX"/>
        </w:rPr>
        <w:t>onstruidas como criptas reales, para los faraones desde el año 2700 antes de nuestra era.</w:t>
      </w:r>
    </w:p>
    <w:p w14:paraId="13DD79F0" w14:textId="329BB95D" w:rsidR="004A0232" w:rsidRPr="00990C2E" w:rsidRDefault="004A0232" w:rsidP="006D5948">
      <w:pPr>
        <w:pStyle w:val="Normal0"/>
        <w:spacing w:after="0" w:line="240" w:lineRule="auto"/>
        <w:jc w:val="both"/>
        <w:rPr>
          <w:rFonts w:ascii="Montserrat" w:eastAsia="Arial" w:hAnsi="Montserrat" w:cs="Arial"/>
          <w:color w:val="202122"/>
          <w:highlight w:val="white"/>
          <w:lang w:val="es-MX"/>
        </w:rPr>
      </w:pPr>
    </w:p>
    <w:p w14:paraId="1B230213" w14:textId="29134BD9" w:rsidR="004A0232" w:rsidRPr="00990C2E" w:rsidRDefault="004A0232" w:rsidP="004A0232">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sz w:val="24"/>
          <w:szCs w:val="24"/>
          <w:lang w:val="en-US" w:eastAsia="en-US"/>
        </w:rPr>
        <w:drawing>
          <wp:inline distT="0" distB="0" distL="0" distR="0" wp14:anchorId="64519F78" wp14:editId="3FC3D0D3">
            <wp:extent cx="3066415" cy="1476221"/>
            <wp:effectExtent l="0" t="0" r="635" b="0"/>
            <wp:docPr id="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8033" t="7025" r="9418"/>
                    <a:stretch/>
                  </pic:blipFill>
                  <pic:spPr bwMode="auto">
                    <a:xfrm>
                      <a:off x="0" y="0"/>
                      <a:ext cx="3083113" cy="1484260"/>
                    </a:xfrm>
                    <a:prstGeom prst="rect">
                      <a:avLst/>
                    </a:prstGeom>
                    <a:ln>
                      <a:noFill/>
                    </a:ln>
                    <a:extLst>
                      <a:ext uri="{53640926-AAD7-44D8-BBD7-CCE9431645EC}">
                        <a14:shadowObscured xmlns:a14="http://schemas.microsoft.com/office/drawing/2010/main"/>
                      </a:ext>
                    </a:extLst>
                  </pic:spPr>
                </pic:pic>
              </a:graphicData>
            </a:graphic>
          </wp:inline>
        </w:drawing>
      </w:r>
    </w:p>
    <w:p w14:paraId="4A7D48BF" w14:textId="77777777"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p>
    <w:p w14:paraId="0FACBCA0" w14:textId="1C461B34"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 xml:space="preserve">Los triángulos están presentes en muchos ámbitos de nuestra vida </w:t>
      </w:r>
      <w:r w:rsidR="00BB06CF" w:rsidRPr="00990C2E">
        <w:rPr>
          <w:rFonts w:ascii="Montserrat" w:eastAsia="Arial" w:hAnsi="Montserrat" w:cs="Arial"/>
          <w:color w:val="202122"/>
          <w:highlight w:val="white"/>
          <w:lang w:val="es-MX"/>
        </w:rPr>
        <w:t xml:space="preserve">cotidiana, en juguetes simples </w:t>
      </w:r>
      <w:r w:rsidRPr="00990C2E">
        <w:rPr>
          <w:rFonts w:ascii="Montserrat" w:eastAsia="Arial" w:hAnsi="Montserrat" w:cs="Arial"/>
          <w:color w:val="202122"/>
          <w:highlight w:val="white"/>
          <w:lang w:val="es-MX"/>
        </w:rPr>
        <w:t xml:space="preserve">o la forma en que se generan los escenarios virtuales y mundos completos de tus videojuegos y películas favoritas. </w:t>
      </w:r>
    </w:p>
    <w:p w14:paraId="70CCFD1F" w14:textId="77777777"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p>
    <w:p w14:paraId="251CE549" w14:textId="7F840162"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También los p</w:t>
      </w:r>
      <w:r w:rsidR="00BB06CF" w:rsidRPr="00990C2E">
        <w:rPr>
          <w:rFonts w:ascii="Montserrat" w:eastAsia="Arial" w:hAnsi="Montserrat" w:cs="Arial"/>
          <w:color w:val="202122"/>
          <w:highlight w:val="white"/>
          <w:lang w:val="es-MX"/>
        </w:rPr>
        <w:t>uedes</w:t>
      </w:r>
      <w:r w:rsidRPr="00990C2E">
        <w:rPr>
          <w:rFonts w:ascii="Montserrat" w:eastAsia="Arial" w:hAnsi="Montserrat" w:cs="Arial"/>
          <w:color w:val="202122"/>
          <w:highlight w:val="white"/>
          <w:lang w:val="es-MX"/>
        </w:rPr>
        <w:t xml:space="preserve"> encontrar en la diferente simbología urbana a </w:t>
      </w:r>
      <w:r w:rsidR="00BB06CF" w:rsidRPr="00990C2E">
        <w:rPr>
          <w:rFonts w:ascii="Montserrat" w:eastAsia="Arial" w:hAnsi="Montserrat" w:cs="Arial"/>
          <w:color w:val="202122"/>
          <w:highlight w:val="white"/>
          <w:lang w:val="es-MX"/>
        </w:rPr>
        <w:t xml:space="preserve">tu </w:t>
      </w:r>
      <w:r w:rsidRPr="00990C2E">
        <w:rPr>
          <w:rFonts w:ascii="Montserrat" w:eastAsia="Arial" w:hAnsi="Montserrat" w:cs="Arial"/>
          <w:color w:val="202122"/>
          <w:highlight w:val="white"/>
          <w:lang w:val="es-MX"/>
        </w:rPr>
        <w:t>alrededor donde se advierte de un riesgo.</w:t>
      </w:r>
    </w:p>
    <w:p w14:paraId="6094F849" w14:textId="1EEB959F"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p>
    <w:p w14:paraId="4ED7ABD5" w14:textId="42E7F7A0" w:rsidR="004A0232" w:rsidRPr="00990C2E" w:rsidRDefault="004A0232" w:rsidP="004A0232">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sz w:val="24"/>
          <w:szCs w:val="24"/>
          <w:lang w:val="en-US" w:eastAsia="en-US"/>
        </w:rPr>
        <w:drawing>
          <wp:inline distT="0" distB="0" distL="0" distR="0" wp14:anchorId="58138885" wp14:editId="7007B42C">
            <wp:extent cx="2821344" cy="16859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8282" t="6302" r="14417" b="8823"/>
                    <a:stretch/>
                  </pic:blipFill>
                  <pic:spPr bwMode="auto">
                    <a:xfrm>
                      <a:off x="0" y="0"/>
                      <a:ext cx="2826363" cy="1688924"/>
                    </a:xfrm>
                    <a:prstGeom prst="rect">
                      <a:avLst/>
                    </a:prstGeom>
                    <a:ln>
                      <a:noFill/>
                    </a:ln>
                    <a:extLst>
                      <a:ext uri="{53640926-AAD7-44D8-BBD7-CCE9431645EC}">
                        <a14:shadowObscured xmlns:a14="http://schemas.microsoft.com/office/drawing/2010/main"/>
                      </a:ext>
                    </a:extLst>
                  </pic:spPr>
                </pic:pic>
              </a:graphicData>
            </a:graphic>
          </wp:inline>
        </w:drawing>
      </w:r>
    </w:p>
    <w:p w14:paraId="4E05EF65" w14:textId="77777777"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p>
    <w:p w14:paraId="7FEDAB92" w14:textId="5FD79932"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 xml:space="preserve">Y así como los egipcios, la arquitectura moderna y el arte siguen usando esta figura como base de su construcción, no solo por sus grandes propiedades, también por su versatilidad y </w:t>
      </w:r>
      <w:r w:rsidR="00BB06CF" w:rsidRPr="00990C2E">
        <w:rPr>
          <w:rFonts w:ascii="Montserrat" w:eastAsia="Arial" w:hAnsi="Montserrat" w:cs="Arial"/>
          <w:color w:val="202122"/>
          <w:highlight w:val="white"/>
          <w:lang w:val="es-MX"/>
        </w:rPr>
        <w:t>resistencia. Seguramente conoces</w:t>
      </w:r>
      <w:r w:rsidRPr="00990C2E">
        <w:rPr>
          <w:rFonts w:ascii="Montserrat" w:eastAsia="Arial" w:hAnsi="Montserrat" w:cs="Arial"/>
          <w:color w:val="202122"/>
          <w:highlight w:val="white"/>
          <w:lang w:val="es-MX"/>
        </w:rPr>
        <w:t xml:space="preserve"> al escultor mexicano, originario del estado de Chihuahua, Enrique Carbajal González,</w:t>
      </w:r>
      <w:r w:rsidR="00BB06CF" w:rsidRPr="00990C2E">
        <w:rPr>
          <w:rFonts w:ascii="Montserrat" w:eastAsia="Arial" w:hAnsi="Montserrat" w:cs="Arial"/>
          <w:color w:val="202122"/>
          <w:highlight w:val="white"/>
          <w:lang w:val="es-MX"/>
        </w:rPr>
        <w:t xml:space="preserve"> mejor conocido como Sebastián </w:t>
      </w:r>
      <w:r w:rsidRPr="00990C2E">
        <w:rPr>
          <w:rFonts w:ascii="Montserrat" w:eastAsia="Arial" w:hAnsi="Montserrat" w:cs="Arial"/>
          <w:color w:val="202122"/>
          <w:highlight w:val="white"/>
          <w:lang w:val="es-MX"/>
        </w:rPr>
        <w:t>por una de sus obras más icónicas. Cabeza de Caballo, escultura exterior de acero de 28 metros de alto, instalada en Paseo de la Reforma, Centro de la Ciudad de México. Podrá</w:t>
      </w:r>
      <w:r w:rsidR="00BB06CF" w:rsidRPr="00990C2E">
        <w:rPr>
          <w:rFonts w:ascii="Montserrat" w:eastAsia="Arial" w:hAnsi="Montserrat" w:cs="Arial"/>
          <w:color w:val="202122"/>
          <w:highlight w:val="white"/>
          <w:lang w:val="es-MX"/>
        </w:rPr>
        <w:t>s</w:t>
      </w:r>
      <w:r w:rsidRPr="00990C2E">
        <w:rPr>
          <w:rFonts w:ascii="Montserrat" w:eastAsia="Arial" w:hAnsi="Montserrat" w:cs="Arial"/>
          <w:color w:val="202122"/>
          <w:highlight w:val="white"/>
          <w:lang w:val="es-MX"/>
        </w:rPr>
        <w:t xml:space="preserve"> notar que los triángulos forman la mayor parte de la estructura.</w:t>
      </w:r>
    </w:p>
    <w:p w14:paraId="2A954757" w14:textId="3BDEAD52" w:rsidR="004A0232" w:rsidRPr="00990C2E" w:rsidRDefault="004A0232" w:rsidP="006D5948">
      <w:pPr>
        <w:pStyle w:val="Normal0"/>
        <w:spacing w:after="0" w:line="240" w:lineRule="auto"/>
        <w:jc w:val="both"/>
        <w:rPr>
          <w:rFonts w:ascii="Montserrat" w:eastAsia="Arial" w:hAnsi="Montserrat" w:cs="Arial"/>
          <w:color w:val="202122"/>
          <w:highlight w:val="white"/>
          <w:lang w:val="es-MX"/>
        </w:rPr>
      </w:pPr>
    </w:p>
    <w:p w14:paraId="68ABFF06" w14:textId="29637A06" w:rsidR="004A0232" w:rsidRPr="00990C2E" w:rsidRDefault="004A0232" w:rsidP="004A0232">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sz w:val="24"/>
          <w:szCs w:val="24"/>
          <w:lang w:val="en-US" w:eastAsia="en-US"/>
        </w:rPr>
        <w:lastRenderedPageBreak/>
        <w:drawing>
          <wp:inline distT="0" distB="0" distL="0" distR="0" wp14:anchorId="684D00C8" wp14:editId="0DC84B5A">
            <wp:extent cx="2886075" cy="173946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r="17816"/>
                    <a:stretch/>
                  </pic:blipFill>
                  <pic:spPr bwMode="auto">
                    <a:xfrm>
                      <a:off x="0" y="0"/>
                      <a:ext cx="2891587" cy="1742785"/>
                    </a:xfrm>
                    <a:prstGeom prst="rect">
                      <a:avLst/>
                    </a:prstGeom>
                    <a:ln>
                      <a:noFill/>
                    </a:ln>
                    <a:extLst>
                      <a:ext uri="{53640926-AAD7-44D8-BBD7-CCE9431645EC}">
                        <a14:shadowObscured xmlns:a14="http://schemas.microsoft.com/office/drawing/2010/main"/>
                      </a:ext>
                    </a:extLst>
                  </pic:spPr>
                </pic:pic>
              </a:graphicData>
            </a:graphic>
          </wp:inline>
        </w:drawing>
      </w:r>
    </w:p>
    <w:p w14:paraId="5BDBF11B" w14:textId="77777777"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p>
    <w:p w14:paraId="4273D583" w14:textId="7BE1167D"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 xml:space="preserve">O como la torre Insignia, situada en la colonia Tlatelolco, también en la Ciudad </w:t>
      </w:r>
      <w:r w:rsidR="00BB06CF" w:rsidRPr="00990C2E">
        <w:rPr>
          <w:rFonts w:ascii="Montserrat" w:eastAsia="Arial" w:hAnsi="Montserrat" w:cs="Arial"/>
          <w:color w:val="202122"/>
          <w:highlight w:val="white"/>
          <w:lang w:val="es-MX"/>
        </w:rPr>
        <w:t>de México, inaugurada en 1962.</w:t>
      </w:r>
    </w:p>
    <w:p w14:paraId="345CA874" w14:textId="61B72781" w:rsidR="004A0232" w:rsidRPr="00990C2E" w:rsidRDefault="004A0232" w:rsidP="006D5948">
      <w:pPr>
        <w:pStyle w:val="Normal0"/>
        <w:spacing w:after="0" w:line="240" w:lineRule="auto"/>
        <w:jc w:val="both"/>
        <w:rPr>
          <w:rFonts w:ascii="Montserrat" w:eastAsia="Arial" w:hAnsi="Montserrat" w:cs="Arial"/>
          <w:color w:val="202122"/>
          <w:highlight w:val="white"/>
          <w:lang w:val="es-MX"/>
        </w:rPr>
      </w:pPr>
    </w:p>
    <w:p w14:paraId="4A737700" w14:textId="4AA90D7F" w:rsidR="004A0232" w:rsidRPr="00990C2E" w:rsidRDefault="004A0232" w:rsidP="004A0232">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sz w:val="24"/>
          <w:szCs w:val="24"/>
          <w:lang w:val="en-US" w:eastAsia="en-US"/>
        </w:rPr>
        <w:drawing>
          <wp:inline distT="0" distB="0" distL="0" distR="0" wp14:anchorId="52779A73" wp14:editId="3F43654A">
            <wp:extent cx="3152775" cy="1694802"/>
            <wp:effectExtent l="0" t="0" r="0" b="1270"/>
            <wp:docPr id="1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64951" cy="1701347"/>
                    </a:xfrm>
                    <a:prstGeom prst="rect">
                      <a:avLst/>
                    </a:prstGeom>
                  </pic:spPr>
                </pic:pic>
              </a:graphicData>
            </a:graphic>
          </wp:inline>
        </w:drawing>
      </w:r>
    </w:p>
    <w:p w14:paraId="70D2CDBE" w14:textId="77777777"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p>
    <w:p w14:paraId="4649C2D2" w14:textId="04F59E57" w:rsidR="002D271E" w:rsidRPr="00990C2E" w:rsidRDefault="00BB06CF" w:rsidP="006D5948">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C</w:t>
      </w:r>
      <w:r w:rsidR="002D271E" w:rsidRPr="00990C2E">
        <w:rPr>
          <w:rFonts w:ascii="Montserrat" w:eastAsia="Arial" w:hAnsi="Montserrat" w:cs="Arial"/>
          <w:color w:val="202122"/>
          <w:highlight w:val="white"/>
          <w:lang w:val="es-MX"/>
        </w:rPr>
        <w:t>on una altura de 128 metros fue el segundo rascacielos más alto de México por casi dos décadas. Su cara frontal, la forma un triángulo isósceles y las caras laterales de este prisma se dividen en tres triángulos, dos de ellos congruentes.</w:t>
      </w:r>
    </w:p>
    <w:p w14:paraId="16C3D1C0" w14:textId="77777777"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p>
    <w:p w14:paraId="1B0E5551" w14:textId="77777777"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En su interior las columnas de soporte hechas de acero también forman un entramado triangular que se puede observar por sus ventanas y hasta la parte superior de la torre.</w:t>
      </w:r>
    </w:p>
    <w:p w14:paraId="0FEBC58B" w14:textId="7C8A7103"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p>
    <w:p w14:paraId="661E81CA" w14:textId="1B0E0303" w:rsidR="004A0232" w:rsidRPr="00990C2E" w:rsidRDefault="004A0232" w:rsidP="004A0232">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sz w:val="24"/>
          <w:szCs w:val="24"/>
          <w:lang w:val="en-US" w:eastAsia="en-US"/>
        </w:rPr>
        <w:drawing>
          <wp:inline distT="0" distB="0" distL="0" distR="0" wp14:anchorId="03965C84" wp14:editId="31CB7202">
            <wp:extent cx="3171825" cy="1593187"/>
            <wp:effectExtent l="0" t="0" r="0" b="7620"/>
            <wp:docPr id="1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83771" cy="1599187"/>
                    </a:xfrm>
                    <a:prstGeom prst="rect">
                      <a:avLst/>
                    </a:prstGeom>
                  </pic:spPr>
                </pic:pic>
              </a:graphicData>
            </a:graphic>
          </wp:inline>
        </w:drawing>
      </w:r>
    </w:p>
    <w:p w14:paraId="54F6CC72" w14:textId="77777777" w:rsidR="004A0232" w:rsidRPr="00990C2E" w:rsidRDefault="004A0232" w:rsidP="006D5948">
      <w:pPr>
        <w:pStyle w:val="Normal0"/>
        <w:spacing w:after="0" w:line="240" w:lineRule="auto"/>
        <w:jc w:val="both"/>
        <w:rPr>
          <w:rFonts w:ascii="Montserrat" w:eastAsia="Arial" w:hAnsi="Montserrat" w:cs="Arial"/>
          <w:color w:val="202122"/>
          <w:highlight w:val="white"/>
          <w:lang w:val="es-MX"/>
        </w:rPr>
      </w:pPr>
    </w:p>
    <w:p w14:paraId="473D90FC" w14:textId="23C37477"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 xml:space="preserve">Con los triángulos también se pueden generar objetos geométricos muy variados, algunos de ellos de gran estética visual que tú puedes construir para usar de adorno, </w:t>
      </w:r>
      <w:r w:rsidRPr="00990C2E">
        <w:rPr>
          <w:rFonts w:ascii="Montserrat" w:eastAsia="Arial" w:hAnsi="Montserrat" w:cs="Arial"/>
          <w:color w:val="202122"/>
          <w:highlight w:val="white"/>
          <w:lang w:val="es-MX"/>
        </w:rPr>
        <w:lastRenderedPageBreak/>
        <w:t xml:space="preserve">como este icosaedro estrellado, que se forma con 60 triángulos </w:t>
      </w:r>
      <w:r w:rsidR="002B6A12" w:rsidRPr="00990C2E">
        <w:rPr>
          <w:rFonts w:ascii="Montserrat" w:eastAsia="Arial" w:hAnsi="Montserrat" w:cs="Arial"/>
          <w:color w:val="202122"/>
          <w:highlight w:val="white"/>
          <w:lang w:val="es-MX"/>
        </w:rPr>
        <w:t>isósceles congruentes entre sí.</w:t>
      </w:r>
    </w:p>
    <w:p w14:paraId="1FEFF016" w14:textId="77777777"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p>
    <w:p w14:paraId="52DA3BFB" w14:textId="0DEA60EE"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 xml:space="preserve">El estudio formal de los triángulos ha permitido su uso en formas tan variadas como las que acabas de </w:t>
      </w:r>
      <w:r w:rsidR="002B6A12" w:rsidRPr="00990C2E">
        <w:rPr>
          <w:rFonts w:ascii="Montserrat" w:eastAsia="Arial" w:hAnsi="Montserrat" w:cs="Arial"/>
          <w:color w:val="202122"/>
          <w:highlight w:val="white"/>
          <w:lang w:val="es-MX"/>
        </w:rPr>
        <w:t>observar</w:t>
      </w:r>
      <w:r w:rsidRPr="00990C2E">
        <w:rPr>
          <w:rFonts w:ascii="Montserrat" w:eastAsia="Arial" w:hAnsi="Montserrat" w:cs="Arial"/>
          <w:color w:val="202122"/>
          <w:highlight w:val="white"/>
          <w:lang w:val="es-MX"/>
        </w:rPr>
        <w:t xml:space="preserve"> y faltan muchas más por describir o tal vez de inventar, si aprende</w:t>
      </w:r>
      <w:r w:rsidR="002B6A12" w:rsidRPr="00990C2E">
        <w:rPr>
          <w:rFonts w:ascii="Montserrat" w:eastAsia="Arial" w:hAnsi="Montserrat" w:cs="Arial"/>
          <w:color w:val="202122"/>
          <w:highlight w:val="white"/>
          <w:lang w:val="es-MX"/>
        </w:rPr>
        <w:t>s a estudiarlo</w:t>
      </w:r>
      <w:r w:rsidRPr="00990C2E">
        <w:rPr>
          <w:rFonts w:ascii="Montserrat" w:eastAsia="Arial" w:hAnsi="Montserrat" w:cs="Arial"/>
          <w:color w:val="202122"/>
          <w:highlight w:val="white"/>
          <w:lang w:val="es-MX"/>
        </w:rPr>
        <w:t xml:space="preserve"> de forma correcta.</w:t>
      </w:r>
    </w:p>
    <w:p w14:paraId="193BEAAC" w14:textId="77777777" w:rsidR="002D271E" w:rsidRPr="00990C2E" w:rsidRDefault="002D271E" w:rsidP="006D5948">
      <w:pPr>
        <w:pStyle w:val="Normal0"/>
        <w:spacing w:after="0" w:line="240" w:lineRule="auto"/>
        <w:jc w:val="both"/>
        <w:rPr>
          <w:rFonts w:ascii="Montserrat" w:eastAsia="Arial" w:hAnsi="Montserrat" w:cs="Arial"/>
          <w:color w:val="202122"/>
          <w:highlight w:val="white"/>
          <w:lang w:val="es-MX"/>
        </w:rPr>
      </w:pPr>
    </w:p>
    <w:p w14:paraId="07DEBB30" w14:textId="77777777" w:rsidR="00CB6F01" w:rsidRPr="00990C2E" w:rsidRDefault="00CB6F01" w:rsidP="00841732">
      <w:pPr>
        <w:spacing w:after="0" w:line="240" w:lineRule="auto"/>
        <w:ind w:right="-1"/>
        <w:jc w:val="both"/>
        <w:textAlignment w:val="baseline"/>
        <w:rPr>
          <w:rFonts w:ascii="Montserrat" w:eastAsia="Times New Roman" w:hAnsi="Montserrat" w:cs="Times New Roman"/>
          <w:bCs/>
          <w:szCs w:val="24"/>
          <w:lang w:eastAsia="es-MX"/>
        </w:rPr>
      </w:pPr>
    </w:p>
    <w:p w14:paraId="04B2AD1B" w14:textId="14DD464D" w:rsidR="00CD69EF" w:rsidRPr="00990C2E" w:rsidRDefault="00841732" w:rsidP="00841732">
      <w:pPr>
        <w:spacing w:after="0" w:line="240" w:lineRule="auto"/>
        <w:ind w:right="-1"/>
        <w:jc w:val="both"/>
        <w:textAlignment w:val="baseline"/>
        <w:rPr>
          <w:rFonts w:ascii="Montserrat" w:eastAsia="Times New Roman" w:hAnsi="Montserrat" w:cs="Times New Roman"/>
          <w:b/>
          <w:bCs/>
          <w:sz w:val="28"/>
          <w:szCs w:val="24"/>
          <w:lang w:eastAsia="es-MX"/>
        </w:rPr>
      </w:pPr>
      <w:r w:rsidRPr="00990C2E">
        <w:rPr>
          <w:rFonts w:ascii="Montserrat" w:eastAsia="Times New Roman" w:hAnsi="Montserrat" w:cs="Times New Roman"/>
          <w:b/>
          <w:bCs/>
          <w:sz w:val="28"/>
          <w:szCs w:val="24"/>
          <w:lang w:eastAsia="es-MX"/>
        </w:rPr>
        <w:t>¿Qué hacemos?</w:t>
      </w:r>
    </w:p>
    <w:p w14:paraId="5FAAFD9E" w14:textId="77777777" w:rsidR="00841732" w:rsidRPr="00990C2E" w:rsidRDefault="00841732" w:rsidP="00850A02">
      <w:pPr>
        <w:spacing w:after="0" w:line="240" w:lineRule="auto"/>
        <w:ind w:right="-1"/>
        <w:jc w:val="both"/>
        <w:textAlignment w:val="baseline"/>
        <w:rPr>
          <w:rFonts w:ascii="Montserrat" w:eastAsia="Times New Roman" w:hAnsi="Montserrat" w:cs="Times New Roman"/>
          <w:bCs/>
          <w:lang w:eastAsia="es-MX"/>
        </w:rPr>
      </w:pPr>
    </w:p>
    <w:p w14:paraId="6928D8BF"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Para lograrlo, comenzarás identificando un poco de la forma que has estado utilizando en matemáticas para referirnos a ellos y a sus componentes.</w:t>
      </w:r>
    </w:p>
    <w:p w14:paraId="5F0FF412"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02134AD5"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 xml:space="preserve">En este triángulo, </w:t>
      </w:r>
    </w:p>
    <w:p w14:paraId="392A7D42"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2E142971" w14:textId="77777777" w:rsidR="00E814E1" w:rsidRPr="00990C2E" w:rsidRDefault="00E814E1" w:rsidP="00E814E1">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sz w:val="24"/>
          <w:szCs w:val="24"/>
          <w:lang w:val="en-US" w:eastAsia="en-US"/>
        </w:rPr>
        <w:drawing>
          <wp:inline distT="0" distB="0" distL="0" distR="0" wp14:anchorId="1AD163B7" wp14:editId="4B3EF893">
            <wp:extent cx="2580968" cy="16668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84422" cy="1669106"/>
                    </a:xfrm>
                    <a:prstGeom prst="rect">
                      <a:avLst/>
                    </a:prstGeom>
                  </pic:spPr>
                </pic:pic>
              </a:graphicData>
            </a:graphic>
          </wp:inline>
        </w:drawing>
      </w:r>
    </w:p>
    <w:p w14:paraId="5686A413"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06514672" w14:textId="3FA3EFCA"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 xml:space="preserve">a cada vértice lo identificas con una letra mayúscula, y nombrarás a este el triángulo ABC. </w:t>
      </w:r>
    </w:p>
    <w:p w14:paraId="77083936"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1187B67E"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Puedes utilizar cualquier letra del abecedario y utilizaremos A’, B’ y C’ si los quieres asociar a otra figura, indicando que hay algún tipo de correlación entre estos vértices.</w:t>
      </w:r>
    </w:p>
    <w:p w14:paraId="1E70CC94"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68650435" w14:textId="05E42078" w:rsidR="00E814E1"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Si quieres referirte al valor de los ángulos como una incógnita, se acostumbra a usar las letras minúsculas del alfabeto griego</w:t>
      </w:r>
      <w:r w:rsidR="009A6564">
        <w:rPr>
          <w:rFonts w:ascii="Montserrat" w:eastAsia="Arial" w:hAnsi="Montserrat" w:cs="Arial"/>
          <w:color w:val="202122"/>
          <w:highlight w:val="white"/>
          <w:lang w:val="es-MX"/>
        </w:rPr>
        <w:t>.</w:t>
      </w:r>
    </w:p>
    <w:p w14:paraId="1BBE4495" w14:textId="77777777" w:rsidR="009A6564" w:rsidRPr="00990C2E" w:rsidRDefault="009A6564" w:rsidP="00E814E1">
      <w:pPr>
        <w:pStyle w:val="Normal0"/>
        <w:spacing w:after="0" w:line="240" w:lineRule="auto"/>
        <w:jc w:val="both"/>
        <w:rPr>
          <w:rFonts w:ascii="Montserrat" w:eastAsia="Arial" w:hAnsi="Montserrat" w:cs="Arial"/>
          <w:color w:val="202122"/>
          <w:highlight w:val="white"/>
          <w:lang w:val="es-MX"/>
        </w:rPr>
      </w:pPr>
    </w:p>
    <w:p w14:paraId="12ECA063" w14:textId="77777777" w:rsidR="00E814E1" w:rsidRPr="00990C2E" w:rsidRDefault="00E814E1" w:rsidP="00E814E1">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sz w:val="24"/>
          <w:szCs w:val="24"/>
          <w:lang w:val="en-US" w:eastAsia="en-US"/>
        </w:rPr>
        <w:drawing>
          <wp:inline distT="0" distB="0" distL="0" distR="0" wp14:anchorId="734BF397" wp14:editId="5F97404C">
            <wp:extent cx="2494728" cy="1400175"/>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97125" cy="1401521"/>
                    </a:xfrm>
                    <a:prstGeom prst="rect">
                      <a:avLst/>
                    </a:prstGeom>
                  </pic:spPr>
                </pic:pic>
              </a:graphicData>
            </a:graphic>
          </wp:inline>
        </w:drawing>
      </w:r>
    </w:p>
    <w:p w14:paraId="1AD1C0AC"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7BD93DA1"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lastRenderedPageBreak/>
        <w:t>Es muy importante en el lenguaje de las matemáticas, como en cualquier otro lenguaje, saber expresarte correctamente y así, las personas y tú mismo tendrán una mejor comprensión de lo que se hace, se estudia y se entiende.</w:t>
      </w:r>
    </w:p>
    <w:p w14:paraId="581E3DB3"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1B31F1BE"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Analiza el siguiente diagrama para ejemplificar lo que acabas de aprender:</w:t>
      </w:r>
    </w:p>
    <w:p w14:paraId="6613C736"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1FCE3D82"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 xml:space="preserve">En el interior del cuadrilátero BCDE se forman </w:t>
      </w:r>
    </w:p>
    <w:p w14:paraId="461A645D"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7D893034" w14:textId="77777777" w:rsidR="00E814E1" w:rsidRPr="00990C2E" w:rsidRDefault="00E814E1" w:rsidP="00E814E1">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sz w:val="24"/>
          <w:szCs w:val="24"/>
          <w:lang w:val="en-US" w:eastAsia="en-US"/>
        </w:rPr>
        <w:drawing>
          <wp:inline distT="0" distB="0" distL="0" distR="0" wp14:anchorId="2465B66D" wp14:editId="71383917">
            <wp:extent cx="2752154" cy="15716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54142" cy="1572760"/>
                    </a:xfrm>
                    <a:prstGeom prst="rect">
                      <a:avLst/>
                    </a:prstGeom>
                  </pic:spPr>
                </pic:pic>
              </a:graphicData>
            </a:graphic>
          </wp:inline>
        </w:drawing>
      </w:r>
    </w:p>
    <w:p w14:paraId="130B34BA"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2FF28489"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los triángulos EAD, el triángulo ACD y el triángulo BCA.</w:t>
      </w:r>
    </w:p>
    <w:p w14:paraId="05D341C2"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33775355" w14:textId="700C8EFA"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Has identificado plenamente y sin lugar a dudas cuales son las figuras geométricas que estudiar</w:t>
      </w:r>
      <w:r w:rsidR="001F63F5">
        <w:rPr>
          <w:rFonts w:ascii="Montserrat" w:eastAsia="Arial" w:hAnsi="Montserrat" w:cs="Arial"/>
          <w:color w:val="202122"/>
          <w:highlight w:val="white"/>
          <w:lang w:val="es-MX"/>
        </w:rPr>
        <w:t>ás</w:t>
      </w:r>
      <w:r w:rsidRPr="00990C2E">
        <w:rPr>
          <w:rFonts w:ascii="Montserrat" w:eastAsia="Arial" w:hAnsi="Montserrat" w:cs="Arial"/>
          <w:color w:val="202122"/>
          <w:highlight w:val="white"/>
          <w:lang w:val="es-MX"/>
        </w:rPr>
        <w:t>, porque en ese mismo diagrama existen otras figuras, pero no las necesitas. Por curiosidad, observa cuáles son:</w:t>
      </w:r>
    </w:p>
    <w:p w14:paraId="03C4C1EB"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2E500646"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¿Puedes identificar los dos cuadriláteros que también están en el diagrama?</w:t>
      </w:r>
    </w:p>
    <w:p w14:paraId="4F0D8438"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54963B8C" w14:textId="77777777" w:rsidR="00E814E1" w:rsidRPr="00990C2E" w:rsidRDefault="00E814E1" w:rsidP="00E814E1">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sz w:val="24"/>
          <w:szCs w:val="24"/>
          <w:lang w:val="en-US" w:eastAsia="en-US"/>
        </w:rPr>
        <w:drawing>
          <wp:inline distT="0" distB="0" distL="0" distR="0" wp14:anchorId="3BBE17F6" wp14:editId="437EAA67">
            <wp:extent cx="2286154" cy="11715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89120" cy="1173095"/>
                    </a:xfrm>
                    <a:prstGeom prst="rect">
                      <a:avLst/>
                    </a:prstGeom>
                  </pic:spPr>
                </pic:pic>
              </a:graphicData>
            </a:graphic>
          </wp:inline>
        </w:drawing>
      </w:r>
    </w:p>
    <w:p w14:paraId="22775695"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57415B1C"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El primero es el formado por los vértices EACD y el segundo cuadrilátero es el formado por los vértices ABCD.</w:t>
      </w:r>
    </w:p>
    <w:p w14:paraId="015117DE"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1F0D5932"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 xml:space="preserve">Ahora, los ángulos, y para identificarlos de manera correcta usarás dos formas de referirse a ellos. </w:t>
      </w:r>
    </w:p>
    <w:p w14:paraId="5E2399D2"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16D0FDA6" w14:textId="77777777" w:rsidR="00E814E1" w:rsidRPr="00990C2E" w:rsidRDefault="00E814E1" w:rsidP="00E814E1">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sz w:val="24"/>
          <w:szCs w:val="24"/>
          <w:lang w:val="en-US" w:eastAsia="en-US"/>
        </w:rPr>
        <w:lastRenderedPageBreak/>
        <w:drawing>
          <wp:inline distT="0" distB="0" distL="0" distR="0" wp14:anchorId="42087547" wp14:editId="55249542">
            <wp:extent cx="2209800" cy="122005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33062" cy="1232902"/>
                    </a:xfrm>
                    <a:prstGeom prst="rect">
                      <a:avLst/>
                    </a:prstGeom>
                  </pic:spPr>
                </pic:pic>
              </a:graphicData>
            </a:graphic>
          </wp:inline>
        </w:drawing>
      </w:r>
    </w:p>
    <w:p w14:paraId="6A9F77C2"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02C23EFF"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Si haces referencia al ángulo en el vértice A, y el análisis en curso es del interior del cuadrilátero, entonces el ángulo BAE es este y mide 180°</w:t>
      </w:r>
    </w:p>
    <w:p w14:paraId="70F7773A"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60A5EDEC"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Al referirnos a este ángulo BAE debes tener cuidado de ubicar en el medio la letra del vértice donde se encuentra el ángulo. En este caso el vértice A.</w:t>
      </w:r>
    </w:p>
    <w:p w14:paraId="58A55F42"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5B444FBA" w14:textId="3962B7BA"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Identifica otros ángulos de esta forma en la imagen anterior.</w:t>
      </w:r>
    </w:p>
    <w:p w14:paraId="66B369DC"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328781B6" w14:textId="5276EBC6" w:rsidR="00E814E1" w:rsidRPr="00990C2E" w:rsidRDefault="00E814E1" w:rsidP="00E814E1">
      <w:pPr>
        <w:pStyle w:val="Normal0"/>
        <w:spacing w:after="0" w:line="240" w:lineRule="auto"/>
        <w:jc w:val="both"/>
        <w:rPr>
          <w:rFonts w:ascii="Montserrat" w:eastAsia="Arial" w:hAnsi="Montserrat" w:cs="Arial"/>
          <w:color w:val="202122"/>
          <w:lang w:val="es-MX"/>
        </w:rPr>
      </w:pPr>
      <w:r w:rsidRPr="00990C2E">
        <w:rPr>
          <w:rFonts w:ascii="Montserrat" w:eastAsia="Arial" w:hAnsi="Montserrat" w:cs="Arial"/>
          <w:color w:val="202122"/>
          <w:highlight w:val="white"/>
          <w:lang w:val="es-MX"/>
        </w:rPr>
        <w:t xml:space="preserve">Ése, es el ángulo DAE; </w:t>
      </w:r>
      <w:r w:rsidRPr="00990C2E">
        <w:rPr>
          <w:rFonts w:ascii="Montserrat" w:eastAsia="Arial" w:hAnsi="Montserrat" w:cs="Arial"/>
          <w:color w:val="202122"/>
          <w:lang w:val="es-MX"/>
        </w:rPr>
        <w:t xml:space="preserve">ese, es el ángulo DAC y éste es el ángulo BAC </w:t>
      </w:r>
    </w:p>
    <w:p w14:paraId="1387E535" w14:textId="77777777" w:rsidR="00E814E1" w:rsidRPr="00990C2E" w:rsidRDefault="00E814E1" w:rsidP="00E814E1">
      <w:pPr>
        <w:pStyle w:val="Normal0"/>
        <w:spacing w:after="0" w:line="240" w:lineRule="auto"/>
        <w:jc w:val="both"/>
        <w:rPr>
          <w:rFonts w:ascii="Montserrat" w:eastAsia="Arial" w:hAnsi="Montserrat" w:cs="Arial"/>
          <w:color w:val="202122"/>
          <w:lang w:val="es-MX"/>
        </w:rPr>
      </w:pPr>
    </w:p>
    <w:p w14:paraId="5F70DDAC" w14:textId="268E413E" w:rsidR="00E814E1" w:rsidRPr="00990C2E" w:rsidRDefault="00E814E1" w:rsidP="00E814E1">
      <w:pPr>
        <w:pStyle w:val="Normal0"/>
        <w:spacing w:after="0" w:line="240" w:lineRule="auto"/>
        <w:jc w:val="both"/>
        <w:rPr>
          <w:rFonts w:ascii="Montserrat" w:eastAsia="Arial" w:hAnsi="Montserrat" w:cs="Arial"/>
          <w:color w:val="202122"/>
          <w:lang w:val="es-MX"/>
        </w:rPr>
      </w:pPr>
      <w:r w:rsidRPr="00990C2E">
        <w:rPr>
          <w:rFonts w:ascii="Montserrat" w:eastAsia="Arial" w:hAnsi="Montserrat" w:cs="Arial"/>
          <w:color w:val="202122"/>
          <w:lang w:val="es-MX"/>
        </w:rPr>
        <w:t>Los tres ángulos tienen en común el vértice A y en los tres está la letra A escrita en medio de las tres letras.</w:t>
      </w:r>
    </w:p>
    <w:p w14:paraId="59E4441B" w14:textId="77777777" w:rsidR="00E814E1" w:rsidRPr="00990C2E" w:rsidRDefault="00E814E1" w:rsidP="00E814E1">
      <w:pPr>
        <w:pStyle w:val="Normal0"/>
        <w:spacing w:after="0" w:line="240" w:lineRule="auto"/>
        <w:jc w:val="both"/>
        <w:rPr>
          <w:rFonts w:ascii="Montserrat" w:eastAsia="Arial" w:hAnsi="Montserrat" w:cs="Arial"/>
          <w:bCs/>
          <w:color w:val="202122"/>
          <w:highlight w:val="white"/>
          <w:lang w:val="es-MX"/>
        </w:rPr>
      </w:pPr>
    </w:p>
    <w:p w14:paraId="2515B5BF" w14:textId="7B6E3F68" w:rsidR="00E814E1" w:rsidRPr="00990C2E" w:rsidRDefault="00E814E1" w:rsidP="00E814E1">
      <w:pPr>
        <w:pStyle w:val="Normal0"/>
        <w:spacing w:after="0" w:line="240" w:lineRule="auto"/>
        <w:jc w:val="both"/>
        <w:rPr>
          <w:rFonts w:ascii="Montserrat" w:eastAsia="Arial" w:hAnsi="Montserrat" w:cs="Arial"/>
          <w:color w:val="202122"/>
          <w:lang w:val="es-MX"/>
        </w:rPr>
      </w:pPr>
      <w:r w:rsidRPr="00990C2E">
        <w:rPr>
          <w:rFonts w:ascii="Montserrat" w:eastAsia="Arial" w:hAnsi="Montserrat" w:cs="Arial"/>
          <w:color w:val="202122"/>
          <w:lang w:val="es-MX"/>
        </w:rPr>
        <w:t>También denotamos el valor de un ángulo por las letras griegas que acabas de observar y las utilizas de la siguiente manera:</w:t>
      </w:r>
    </w:p>
    <w:p w14:paraId="4CEA367B" w14:textId="77777777" w:rsidR="00E814E1" w:rsidRPr="00990C2E" w:rsidRDefault="00E814E1" w:rsidP="00E814E1">
      <w:pPr>
        <w:pStyle w:val="Normal0"/>
        <w:spacing w:after="0" w:line="240" w:lineRule="auto"/>
        <w:jc w:val="both"/>
        <w:rPr>
          <w:rFonts w:ascii="Montserrat" w:eastAsia="Arial" w:hAnsi="Montserrat" w:cs="Arial"/>
          <w:color w:val="202122"/>
          <w:lang w:val="es-MX"/>
        </w:rPr>
      </w:pPr>
    </w:p>
    <w:p w14:paraId="303E67E2"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El valor del ángulo ADC es igual a beta y el valor de alfa es de 40°</w:t>
      </w:r>
    </w:p>
    <w:p w14:paraId="65240498"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31D11D9A" w14:textId="77777777" w:rsidR="00E814E1" w:rsidRPr="00990C2E" w:rsidRDefault="00E814E1" w:rsidP="00E814E1">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sz w:val="24"/>
          <w:szCs w:val="24"/>
          <w:lang w:val="en-US" w:eastAsia="en-US"/>
        </w:rPr>
        <w:drawing>
          <wp:inline distT="0" distB="0" distL="0" distR="0" wp14:anchorId="4E663F5F" wp14:editId="6ADAC22C">
            <wp:extent cx="2466975" cy="1459040"/>
            <wp:effectExtent l="0" t="0" r="0" b="8255"/>
            <wp:docPr id="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71526" cy="1461732"/>
                    </a:xfrm>
                    <a:prstGeom prst="rect">
                      <a:avLst/>
                    </a:prstGeom>
                  </pic:spPr>
                </pic:pic>
              </a:graphicData>
            </a:graphic>
          </wp:inline>
        </w:drawing>
      </w:r>
    </w:p>
    <w:p w14:paraId="3E696361"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6C16502F" w14:textId="3F1C0755"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Nota que alfa y beta representan los valores de la medida del ángulo, no su posición en el diagrama.</w:t>
      </w:r>
    </w:p>
    <w:p w14:paraId="2F0F1403"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707F7128" w14:textId="5263F399"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Por último, indica algunos otros ángulos con valores aleatorios.</w:t>
      </w:r>
    </w:p>
    <w:p w14:paraId="642502F7"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2EDA4EDF" w14:textId="2F50D08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Ángulo DAC es igual a 90°, el ángulo DAB es igual a 130°. Comienza con el rectángulo ABCD.</w:t>
      </w:r>
    </w:p>
    <w:p w14:paraId="08109EFA"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08FEC170" w14:textId="678D0379"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 xml:space="preserve">Cuando lees “Rectángulo ABCD” debes tener en mente todas las propiedades de esa figura, por ejemplo, es importante que recuerdes que todos los ángulos internos </w:t>
      </w:r>
      <w:r w:rsidRPr="00990C2E">
        <w:rPr>
          <w:rFonts w:ascii="Montserrat" w:eastAsia="Arial" w:hAnsi="Montserrat" w:cs="Arial"/>
          <w:color w:val="202122"/>
          <w:highlight w:val="white"/>
          <w:lang w:val="es-MX"/>
        </w:rPr>
        <w:lastRenderedPageBreak/>
        <w:t>miden 90°, que es un paralelogramo, es decir sus lados opuestos son paralelos entre sí, además el segmento de recta AB es igual al segmento de recta DC y el segmento de recta BC es</w:t>
      </w:r>
      <w:r w:rsidR="003F11F4" w:rsidRPr="00990C2E">
        <w:rPr>
          <w:rFonts w:ascii="Montserrat" w:eastAsia="Arial" w:hAnsi="Montserrat" w:cs="Arial"/>
          <w:color w:val="202122"/>
          <w:highlight w:val="white"/>
          <w:lang w:val="es-MX"/>
        </w:rPr>
        <w:t xml:space="preserve"> igual al segmento AD.</w:t>
      </w:r>
    </w:p>
    <w:p w14:paraId="13103D16"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314EB35F" w14:textId="36CC7894"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 xml:space="preserve">La siguiente indicación es que P es el punto medio del segmento DC, lo que indica la aparición de nuevos segmentos, el segmento DP y el segmento PC, que por ser P un punto medio, entonces DP y PC tienen la misma medida y no necesitas de un valor que lo afirme. </w:t>
      </w:r>
    </w:p>
    <w:p w14:paraId="33441449"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55CB0704" w14:textId="77777777" w:rsidR="00E814E1" w:rsidRPr="00990C2E" w:rsidRDefault="00E814E1" w:rsidP="00E814E1">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sz w:val="24"/>
          <w:szCs w:val="24"/>
          <w:lang w:val="en-US" w:eastAsia="en-US"/>
        </w:rPr>
        <w:drawing>
          <wp:inline distT="0" distB="0" distL="0" distR="0" wp14:anchorId="06923144" wp14:editId="495620C8">
            <wp:extent cx="2447925" cy="1402392"/>
            <wp:effectExtent l="0" t="0" r="0" b="7620"/>
            <wp:docPr id="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56670" cy="1407402"/>
                    </a:xfrm>
                    <a:prstGeom prst="rect">
                      <a:avLst/>
                    </a:prstGeom>
                  </pic:spPr>
                </pic:pic>
              </a:graphicData>
            </a:graphic>
          </wp:inline>
        </w:drawing>
      </w:r>
    </w:p>
    <w:p w14:paraId="68D8FDC4"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678C35D2" w14:textId="016C9E34"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Si traza</w:t>
      </w:r>
      <w:r w:rsidR="001F63F5">
        <w:rPr>
          <w:rFonts w:ascii="Montserrat" w:eastAsia="Arial" w:hAnsi="Montserrat" w:cs="Arial"/>
          <w:color w:val="202122"/>
          <w:highlight w:val="white"/>
          <w:lang w:val="es-MX"/>
        </w:rPr>
        <w:t>s</w:t>
      </w:r>
      <w:r w:rsidRPr="00990C2E">
        <w:rPr>
          <w:rFonts w:ascii="Montserrat" w:eastAsia="Arial" w:hAnsi="Montserrat" w:cs="Arial"/>
          <w:color w:val="202122"/>
          <w:highlight w:val="white"/>
          <w:lang w:val="es-MX"/>
        </w:rPr>
        <w:t xml:space="preserve"> los segmentos AP y BP se forman dos triángulos rectángulos, por su ángulo de 90° y un triángulo isósceles.</w:t>
      </w:r>
    </w:p>
    <w:p w14:paraId="08F9AF88"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50463358" w14:textId="0783DC56"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Las últimas dos afirmaciones se obtienen de la información del diagrama, así como de las indicaciones. Pero también es importante saber y conocer la clasificación y carac</w:t>
      </w:r>
      <w:r w:rsidR="003F11F4" w:rsidRPr="00990C2E">
        <w:rPr>
          <w:rFonts w:ascii="Montserrat" w:eastAsia="Arial" w:hAnsi="Montserrat" w:cs="Arial"/>
          <w:color w:val="202122"/>
          <w:highlight w:val="white"/>
          <w:lang w:val="es-MX"/>
        </w:rPr>
        <w:t>terísticas de estos triángulos.</w:t>
      </w:r>
    </w:p>
    <w:p w14:paraId="299B1396" w14:textId="77777777" w:rsidR="003F11F4" w:rsidRPr="00990C2E" w:rsidRDefault="003F11F4" w:rsidP="00E814E1">
      <w:pPr>
        <w:pStyle w:val="Normal0"/>
        <w:spacing w:after="0" w:line="240" w:lineRule="auto"/>
        <w:jc w:val="both"/>
        <w:rPr>
          <w:rFonts w:ascii="Montserrat" w:eastAsia="Arial" w:hAnsi="Montserrat" w:cs="Arial"/>
          <w:color w:val="202122"/>
          <w:highlight w:val="white"/>
          <w:lang w:val="es-MX"/>
        </w:rPr>
      </w:pPr>
    </w:p>
    <w:p w14:paraId="302CA018" w14:textId="77777777" w:rsidR="00E814E1" w:rsidRPr="00990C2E" w:rsidRDefault="00E814E1" w:rsidP="003F11F4">
      <w:pPr>
        <w:pStyle w:val="Normal0"/>
        <w:numPr>
          <w:ilvl w:val="0"/>
          <w:numId w:val="14"/>
        </w:numPr>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Clasificación por sus ángulos</w:t>
      </w:r>
    </w:p>
    <w:p w14:paraId="3B068C7D" w14:textId="77777777" w:rsidR="00E814E1" w:rsidRPr="00990C2E" w:rsidRDefault="00E814E1" w:rsidP="003F11F4">
      <w:pPr>
        <w:pStyle w:val="Normal0"/>
        <w:numPr>
          <w:ilvl w:val="0"/>
          <w:numId w:val="14"/>
        </w:numPr>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Rectángulo con un ángulo de 90°</w:t>
      </w:r>
    </w:p>
    <w:p w14:paraId="0548741A" w14:textId="77777777" w:rsidR="00E814E1" w:rsidRPr="00990C2E" w:rsidRDefault="00E814E1" w:rsidP="003F11F4">
      <w:pPr>
        <w:pStyle w:val="Normal0"/>
        <w:numPr>
          <w:ilvl w:val="0"/>
          <w:numId w:val="14"/>
        </w:numPr>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Acutángulo con ángulos agudos</w:t>
      </w:r>
    </w:p>
    <w:p w14:paraId="479AB102" w14:textId="77777777" w:rsidR="00E814E1" w:rsidRPr="00990C2E" w:rsidRDefault="00E814E1" w:rsidP="003F11F4">
      <w:pPr>
        <w:pStyle w:val="Normal0"/>
        <w:numPr>
          <w:ilvl w:val="0"/>
          <w:numId w:val="14"/>
        </w:numPr>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Obtusángulo un ángulo mayor de 90°</w:t>
      </w:r>
    </w:p>
    <w:p w14:paraId="14856FF9"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5E25598E" w14:textId="77777777" w:rsidR="00E814E1" w:rsidRPr="00990C2E" w:rsidRDefault="00E814E1" w:rsidP="00E814E1">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sz w:val="24"/>
          <w:szCs w:val="24"/>
          <w:lang w:val="en-US" w:eastAsia="en-US"/>
        </w:rPr>
        <w:drawing>
          <wp:inline distT="0" distB="0" distL="0" distR="0" wp14:anchorId="7DE746BE" wp14:editId="1FDFE635">
            <wp:extent cx="2724150" cy="1771697"/>
            <wp:effectExtent l="0" t="0" r="0" b="0"/>
            <wp:docPr id="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44361" cy="1784841"/>
                    </a:xfrm>
                    <a:prstGeom prst="rect">
                      <a:avLst/>
                    </a:prstGeom>
                  </pic:spPr>
                </pic:pic>
              </a:graphicData>
            </a:graphic>
          </wp:inline>
        </w:drawing>
      </w:r>
    </w:p>
    <w:p w14:paraId="59E97BF8"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6D45BBB2" w14:textId="131013A3"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y su clasificación por sus lados</w:t>
      </w:r>
      <w:r w:rsidR="003F11F4" w:rsidRPr="00990C2E">
        <w:rPr>
          <w:rFonts w:ascii="Montserrat" w:eastAsia="Arial" w:hAnsi="Montserrat" w:cs="Arial"/>
          <w:color w:val="202122"/>
          <w:highlight w:val="white"/>
          <w:lang w:val="es-MX"/>
        </w:rPr>
        <w:t>:</w:t>
      </w:r>
    </w:p>
    <w:p w14:paraId="6ACE0358" w14:textId="77777777" w:rsidR="003F11F4" w:rsidRPr="00990C2E" w:rsidRDefault="003F11F4" w:rsidP="00E814E1">
      <w:pPr>
        <w:pStyle w:val="Normal0"/>
        <w:spacing w:after="0" w:line="240" w:lineRule="auto"/>
        <w:jc w:val="both"/>
        <w:rPr>
          <w:rFonts w:ascii="Montserrat" w:eastAsia="Arial" w:hAnsi="Montserrat" w:cs="Arial"/>
          <w:color w:val="202122"/>
          <w:highlight w:val="white"/>
          <w:lang w:val="es-MX"/>
        </w:rPr>
      </w:pPr>
    </w:p>
    <w:p w14:paraId="273E9D5E" w14:textId="77777777" w:rsidR="00E814E1" w:rsidRPr="00990C2E" w:rsidRDefault="00E814E1" w:rsidP="003F11F4">
      <w:pPr>
        <w:pStyle w:val="Normal0"/>
        <w:numPr>
          <w:ilvl w:val="0"/>
          <w:numId w:val="15"/>
        </w:numPr>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Equilátero con tres ángulos y lados iguales</w:t>
      </w:r>
    </w:p>
    <w:p w14:paraId="2827E2CF" w14:textId="77777777" w:rsidR="00E814E1" w:rsidRPr="00990C2E" w:rsidRDefault="00E814E1" w:rsidP="003F11F4">
      <w:pPr>
        <w:pStyle w:val="Normal0"/>
        <w:numPr>
          <w:ilvl w:val="0"/>
          <w:numId w:val="15"/>
        </w:numPr>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Isósceles con dos ángulos y lados iguales</w:t>
      </w:r>
    </w:p>
    <w:p w14:paraId="1D34F9DD" w14:textId="3DF6F800" w:rsidR="00E814E1" w:rsidRPr="00990C2E" w:rsidRDefault="00E814E1" w:rsidP="003F11F4">
      <w:pPr>
        <w:pStyle w:val="Normal0"/>
        <w:numPr>
          <w:ilvl w:val="0"/>
          <w:numId w:val="15"/>
        </w:numPr>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lastRenderedPageBreak/>
        <w:t>Escaleno con 3 ángulos y lados distintos</w:t>
      </w:r>
    </w:p>
    <w:p w14:paraId="146264E3"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2A4B5B07" w14:textId="4491788D" w:rsidR="00E814E1" w:rsidRPr="00990C2E" w:rsidRDefault="003F11F4"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Puedes</w:t>
      </w:r>
      <w:r w:rsidR="00E814E1" w:rsidRPr="00990C2E">
        <w:rPr>
          <w:rFonts w:ascii="Montserrat" w:eastAsia="Arial" w:hAnsi="Montserrat" w:cs="Arial"/>
          <w:color w:val="202122"/>
          <w:highlight w:val="white"/>
          <w:lang w:val="es-MX"/>
        </w:rPr>
        <w:t xml:space="preserve"> hacer diferentes afirmaciones de la siguiente figura.</w:t>
      </w:r>
    </w:p>
    <w:p w14:paraId="27EFE6EC"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3CF81123" w14:textId="3BD51956" w:rsidR="00E814E1" w:rsidRPr="00990C2E" w:rsidRDefault="003F11F4"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I</w:t>
      </w:r>
      <w:r w:rsidR="00E814E1" w:rsidRPr="00990C2E">
        <w:rPr>
          <w:rFonts w:ascii="Montserrat" w:eastAsia="Arial" w:hAnsi="Montserrat" w:cs="Arial"/>
          <w:color w:val="202122"/>
          <w:highlight w:val="white"/>
          <w:lang w:val="es-MX"/>
        </w:rPr>
        <w:t>dentifica 4 triángulos dentro del rectángulo,</w:t>
      </w:r>
      <w:r w:rsidRPr="00990C2E">
        <w:rPr>
          <w:rFonts w:ascii="Montserrat" w:eastAsia="Arial" w:hAnsi="Montserrat" w:cs="Arial"/>
          <w:color w:val="202122"/>
          <w:highlight w:val="white"/>
          <w:lang w:val="es-MX"/>
        </w:rPr>
        <w:t xml:space="preserve"> </w:t>
      </w:r>
      <w:r w:rsidR="00E814E1" w:rsidRPr="00990C2E">
        <w:rPr>
          <w:rFonts w:ascii="Montserrat" w:eastAsia="Arial" w:hAnsi="Montserrat" w:cs="Arial"/>
          <w:color w:val="202122"/>
          <w:highlight w:val="white"/>
          <w:lang w:val="es-MX"/>
        </w:rPr>
        <w:t xml:space="preserve">el triángulo rectángulo ADG, </w:t>
      </w:r>
      <w:r w:rsidRPr="00990C2E">
        <w:rPr>
          <w:rFonts w:ascii="Montserrat" w:eastAsia="Arial" w:hAnsi="Montserrat" w:cs="Arial"/>
          <w:color w:val="202122"/>
          <w:highlight w:val="white"/>
          <w:lang w:val="es-MX"/>
        </w:rPr>
        <w:t xml:space="preserve">triángulo GAF, el triángulo rectángulo ABE. </w:t>
      </w:r>
      <w:r w:rsidR="001F63F5">
        <w:rPr>
          <w:rFonts w:ascii="Montserrat" w:eastAsia="Arial" w:hAnsi="Montserrat" w:cs="Arial"/>
          <w:color w:val="202122"/>
          <w:highlight w:val="white"/>
          <w:lang w:val="es-MX"/>
        </w:rPr>
        <w:t>También identifica</w:t>
      </w:r>
      <w:r w:rsidR="00E814E1" w:rsidRPr="00990C2E">
        <w:rPr>
          <w:rFonts w:ascii="Montserrat" w:eastAsia="Arial" w:hAnsi="Montserrat" w:cs="Arial"/>
          <w:color w:val="202122"/>
          <w:highlight w:val="white"/>
          <w:lang w:val="es-MX"/>
        </w:rPr>
        <w:t xml:space="preserve"> los cuadriláteros ABCD que es rectángulo,</w:t>
      </w:r>
      <w:r w:rsidRPr="00990C2E">
        <w:rPr>
          <w:rFonts w:ascii="Montserrat" w:eastAsia="Arial" w:hAnsi="Montserrat" w:cs="Arial"/>
          <w:color w:val="202122"/>
          <w:highlight w:val="white"/>
          <w:lang w:val="es-MX"/>
        </w:rPr>
        <w:t xml:space="preserve"> </w:t>
      </w:r>
      <w:r w:rsidR="00E814E1" w:rsidRPr="00990C2E">
        <w:rPr>
          <w:rFonts w:ascii="Montserrat" w:eastAsia="Arial" w:hAnsi="Montserrat" w:cs="Arial"/>
          <w:color w:val="202122"/>
          <w:highlight w:val="white"/>
          <w:lang w:val="es-MX"/>
        </w:rPr>
        <w:t>y los cuadriláteros AECF, y ABCG, entre otros</w:t>
      </w:r>
      <w:r w:rsidRPr="00990C2E">
        <w:rPr>
          <w:rFonts w:ascii="Montserrat" w:eastAsia="Arial" w:hAnsi="Montserrat" w:cs="Arial"/>
          <w:color w:val="202122"/>
          <w:highlight w:val="white"/>
          <w:lang w:val="es-MX"/>
        </w:rPr>
        <w:t>.</w:t>
      </w:r>
    </w:p>
    <w:p w14:paraId="2B230B32" w14:textId="7A713CED" w:rsidR="003F11F4" w:rsidRPr="00990C2E" w:rsidRDefault="003F11F4" w:rsidP="00E814E1">
      <w:pPr>
        <w:pStyle w:val="Normal0"/>
        <w:spacing w:after="0" w:line="240" w:lineRule="auto"/>
        <w:jc w:val="both"/>
        <w:rPr>
          <w:rFonts w:ascii="Montserrat" w:eastAsia="Arial" w:hAnsi="Montserrat" w:cs="Arial"/>
          <w:color w:val="202122"/>
          <w:highlight w:val="white"/>
          <w:lang w:val="es-MX"/>
        </w:rPr>
      </w:pPr>
    </w:p>
    <w:p w14:paraId="653B400A" w14:textId="2D14A7DC" w:rsidR="003F11F4" w:rsidRPr="00990C2E" w:rsidRDefault="003F11F4" w:rsidP="003F11F4">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sz w:val="24"/>
          <w:szCs w:val="24"/>
          <w:lang w:val="en-US" w:eastAsia="en-US"/>
        </w:rPr>
        <w:drawing>
          <wp:inline distT="0" distB="0" distL="0" distR="0" wp14:anchorId="0C786FCD" wp14:editId="3069EA39">
            <wp:extent cx="2521585" cy="179552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80872" cy="1837742"/>
                    </a:xfrm>
                    <a:prstGeom prst="rect">
                      <a:avLst/>
                    </a:prstGeom>
                  </pic:spPr>
                </pic:pic>
              </a:graphicData>
            </a:graphic>
          </wp:inline>
        </w:drawing>
      </w:r>
    </w:p>
    <w:p w14:paraId="13B63A18"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50DF5E0B" w14:textId="583D3EA0"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Los únicos lados correspondientes iguales entre todas las figuras que acabas de identificar son los lados del rectángulo y por lo tanto no t</w:t>
      </w:r>
      <w:r w:rsidR="003F11F4" w:rsidRPr="00990C2E">
        <w:rPr>
          <w:rFonts w:ascii="Montserrat" w:eastAsia="Arial" w:hAnsi="Montserrat" w:cs="Arial"/>
          <w:color w:val="202122"/>
          <w:highlight w:val="white"/>
          <w:lang w:val="es-MX"/>
        </w:rPr>
        <w:t>ienes</w:t>
      </w:r>
      <w:r w:rsidRPr="00990C2E">
        <w:rPr>
          <w:rFonts w:ascii="Montserrat" w:eastAsia="Arial" w:hAnsi="Montserrat" w:cs="Arial"/>
          <w:color w:val="202122"/>
          <w:highlight w:val="white"/>
          <w:lang w:val="es-MX"/>
        </w:rPr>
        <w:t xml:space="preserve"> datos que se puedan utilizar en criterios de congruencia de los triángulos o cuadriláteros.</w:t>
      </w:r>
    </w:p>
    <w:p w14:paraId="2427B619" w14:textId="48562C63"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Debes aprender a aplicar los criterios sólo cuando los datos, la información o</w:t>
      </w:r>
      <w:r w:rsidR="00EE4617">
        <w:rPr>
          <w:rFonts w:ascii="Montserrat" w:eastAsia="Arial" w:hAnsi="Montserrat" w:cs="Arial"/>
          <w:color w:val="202122"/>
          <w:highlight w:val="white"/>
          <w:lang w:val="es-MX"/>
        </w:rPr>
        <w:t xml:space="preserve"> los </w:t>
      </w:r>
      <w:r w:rsidRPr="00990C2E">
        <w:rPr>
          <w:rFonts w:ascii="Montserrat" w:eastAsia="Arial" w:hAnsi="Montserrat" w:cs="Arial"/>
          <w:color w:val="202122"/>
          <w:highlight w:val="white"/>
          <w:lang w:val="es-MX"/>
        </w:rPr>
        <w:t xml:space="preserve"> trazos auxiliares </w:t>
      </w:r>
      <w:r w:rsidR="003F11F4" w:rsidRPr="00990C2E">
        <w:rPr>
          <w:rFonts w:ascii="Montserrat" w:eastAsia="Arial" w:hAnsi="Montserrat" w:cs="Arial"/>
          <w:color w:val="202122"/>
          <w:highlight w:val="white"/>
          <w:lang w:val="es-MX"/>
        </w:rPr>
        <w:t xml:space="preserve">te </w:t>
      </w:r>
      <w:r w:rsidRPr="00990C2E">
        <w:rPr>
          <w:rFonts w:ascii="Montserrat" w:eastAsia="Arial" w:hAnsi="Montserrat" w:cs="Arial"/>
          <w:color w:val="202122"/>
          <w:highlight w:val="white"/>
          <w:lang w:val="es-MX"/>
        </w:rPr>
        <w:t>lo permitan.</w:t>
      </w:r>
    </w:p>
    <w:p w14:paraId="2281985A"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60BE822B" w14:textId="1F1BE85C"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Todos los elementos anteriores son útiles en el análisis de la congruencia de triángulos y figuras geométricas. De ser posible, elabor</w:t>
      </w:r>
      <w:r w:rsidR="003F11F4" w:rsidRPr="00990C2E">
        <w:rPr>
          <w:rFonts w:ascii="Montserrat" w:eastAsia="Arial" w:hAnsi="Montserrat" w:cs="Arial"/>
          <w:color w:val="202122"/>
          <w:highlight w:val="white"/>
          <w:lang w:val="es-MX"/>
        </w:rPr>
        <w:t>a</w:t>
      </w:r>
      <w:r w:rsidRPr="00990C2E">
        <w:rPr>
          <w:rFonts w:ascii="Montserrat" w:eastAsia="Arial" w:hAnsi="Montserrat" w:cs="Arial"/>
          <w:color w:val="202122"/>
          <w:highlight w:val="white"/>
          <w:lang w:val="es-MX"/>
        </w:rPr>
        <w:t xml:space="preserve"> una tarjeta de trabajo con todas las características y propiedades que acabas de recordar.</w:t>
      </w:r>
    </w:p>
    <w:p w14:paraId="0794A4C9"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6C825B7A" w14:textId="1EF6B38E"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 xml:space="preserve">No es necesario aprender de memoria toda esta información, pero es </w:t>
      </w:r>
      <w:r w:rsidR="003F11F4" w:rsidRPr="00990C2E">
        <w:rPr>
          <w:rFonts w:ascii="Montserrat" w:eastAsia="Arial" w:hAnsi="Montserrat" w:cs="Arial"/>
          <w:color w:val="202122"/>
          <w:highlight w:val="white"/>
          <w:lang w:val="es-MX"/>
        </w:rPr>
        <w:t>importante</w:t>
      </w:r>
      <w:r w:rsidRPr="00990C2E">
        <w:rPr>
          <w:rFonts w:ascii="Montserrat" w:eastAsia="Arial" w:hAnsi="Montserrat" w:cs="Arial"/>
          <w:color w:val="202122"/>
          <w:highlight w:val="white"/>
          <w:lang w:val="es-MX"/>
        </w:rPr>
        <w:t xml:space="preserve"> saber que</w:t>
      </w:r>
      <w:r w:rsidR="003F11F4" w:rsidRPr="00990C2E">
        <w:rPr>
          <w:rFonts w:ascii="Montserrat" w:eastAsia="Arial" w:hAnsi="Montserrat" w:cs="Arial"/>
          <w:color w:val="202122"/>
          <w:highlight w:val="white"/>
          <w:lang w:val="es-MX"/>
        </w:rPr>
        <w:t xml:space="preserve"> existe, estudiarla y </w:t>
      </w:r>
      <w:r w:rsidRPr="00990C2E">
        <w:rPr>
          <w:rFonts w:ascii="Montserrat" w:eastAsia="Arial" w:hAnsi="Montserrat" w:cs="Arial"/>
          <w:color w:val="202122"/>
          <w:highlight w:val="white"/>
          <w:lang w:val="es-MX"/>
        </w:rPr>
        <w:t>tener acceso a ella.</w:t>
      </w:r>
    </w:p>
    <w:p w14:paraId="5FFC5AD1"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6F34FBBC" w14:textId="0B77A1DC"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Anali</w:t>
      </w:r>
      <w:r w:rsidR="003F11F4" w:rsidRPr="00990C2E">
        <w:rPr>
          <w:rFonts w:ascii="Montserrat" w:eastAsia="Arial" w:hAnsi="Montserrat" w:cs="Arial"/>
          <w:color w:val="202122"/>
          <w:highlight w:val="white"/>
          <w:lang w:val="es-MX"/>
        </w:rPr>
        <w:t>za</w:t>
      </w:r>
      <w:r w:rsidRPr="00990C2E">
        <w:rPr>
          <w:rFonts w:ascii="Montserrat" w:eastAsia="Arial" w:hAnsi="Montserrat" w:cs="Arial"/>
          <w:color w:val="202122"/>
          <w:highlight w:val="white"/>
          <w:lang w:val="es-MX"/>
        </w:rPr>
        <w:t xml:space="preserve"> nuevamente la figura desde su construcción.</w:t>
      </w:r>
    </w:p>
    <w:p w14:paraId="5EAA4625"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4551D42E" w14:textId="77777777" w:rsidR="00E814E1" w:rsidRPr="00990C2E" w:rsidRDefault="00E814E1" w:rsidP="00E814E1">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color w:val="202122"/>
          <w:sz w:val="24"/>
          <w:szCs w:val="24"/>
          <w:lang w:val="en-US" w:eastAsia="en-US"/>
        </w:rPr>
        <w:drawing>
          <wp:inline distT="0" distB="0" distL="0" distR="0" wp14:anchorId="7B5D630F" wp14:editId="3054FEE1">
            <wp:extent cx="2857500" cy="176005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65696" cy="1765102"/>
                    </a:xfrm>
                    <a:prstGeom prst="rect">
                      <a:avLst/>
                    </a:prstGeom>
                  </pic:spPr>
                </pic:pic>
              </a:graphicData>
            </a:graphic>
          </wp:inline>
        </w:drawing>
      </w:r>
    </w:p>
    <w:p w14:paraId="6F45C146"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59287C55" w14:textId="6B291252"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lastRenderedPageBreak/>
        <w:t>Traza el rectángulo ABCD.</w:t>
      </w:r>
      <w:r w:rsidR="003F11F4" w:rsidRPr="00990C2E">
        <w:rPr>
          <w:rFonts w:ascii="Montserrat" w:eastAsia="Arial" w:hAnsi="Montserrat" w:cs="Arial"/>
          <w:color w:val="202122"/>
          <w:highlight w:val="white"/>
          <w:lang w:val="es-MX"/>
        </w:rPr>
        <w:t xml:space="preserve"> </w:t>
      </w:r>
      <w:r w:rsidRPr="00990C2E">
        <w:rPr>
          <w:rFonts w:ascii="Montserrat" w:eastAsia="Arial" w:hAnsi="Montserrat" w:cs="Arial"/>
          <w:color w:val="202122"/>
          <w:highlight w:val="white"/>
          <w:lang w:val="es-MX"/>
        </w:rPr>
        <w:t>Marca P que es punto medio de BC y traza los segmentos AP y DP</w:t>
      </w:r>
      <w:r w:rsidR="003F11F4" w:rsidRPr="00990C2E">
        <w:rPr>
          <w:rFonts w:ascii="Montserrat" w:eastAsia="Arial" w:hAnsi="Montserrat" w:cs="Arial"/>
          <w:color w:val="202122"/>
          <w:highlight w:val="white"/>
          <w:lang w:val="es-MX"/>
        </w:rPr>
        <w:t xml:space="preserve">. </w:t>
      </w:r>
      <w:r w:rsidRPr="00990C2E">
        <w:rPr>
          <w:rFonts w:ascii="Montserrat" w:eastAsia="Arial" w:hAnsi="Montserrat" w:cs="Arial"/>
          <w:color w:val="202122"/>
          <w:highlight w:val="white"/>
          <w:lang w:val="es-MX"/>
        </w:rPr>
        <w:t>Identifica los triángulos que se formaron junto con algunas características.</w:t>
      </w:r>
    </w:p>
    <w:p w14:paraId="0136ACC3"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298E6D30" w14:textId="278DBDAF"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Triangulo APD es isósceles porque el segmento AP = DP y p</w:t>
      </w:r>
      <w:r w:rsidR="003F11F4" w:rsidRPr="00990C2E">
        <w:rPr>
          <w:rFonts w:ascii="Montserrat" w:eastAsia="Arial" w:hAnsi="Montserrat" w:cs="Arial"/>
          <w:color w:val="202122"/>
          <w:highlight w:val="white"/>
          <w:lang w:val="es-MX"/>
        </w:rPr>
        <w:t>uedes</w:t>
      </w:r>
      <w:r w:rsidRPr="00990C2E">
        <w:rPr>
          <w:rFonts w:ascii="Montserrat" w:eastAsia="Arial" w:hAnsi="Montserrat" w:cs="Arial"/>
          <w:color w:val="202122"/>
          <w:highlight w:val="white"/>
          <w:lang w:val="es-MX"/>
        </w:rPr>
        <w:t xml:space="preserve"> afirmar esto porque P es punto medio del segmento BC.</w:t>
      </w:r>
    </w:p>
    <w:p w14:paraId="57FF94B1"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0651267A" w14:textId="227AFF63"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El triángulo ABP es triángulo rectángulo porque tiene un ángulo de 90° heredado del rectángulo inicial. Su lado BP mide un medio de BC</w:t>
      </w:r>
      <w:r w:rsidR="003F11F4" w:rsidRPr="00990C2E">
        <w:rPr>
          <w:rFonts w:ascii="Montserrat" w:eastAsia="Arial" w:hAnsi="Montserrat" w:cs="Arial"/>
          <w:color w:val="202122"/>
          <w:highlight w:val="white"/>
          <w:lang w:val="es-MX"/>
        </w:rPr>
        <w:t xml:space="preserve">. </w:t>
      </w:r>
      <w:r w:rsidRPr="00990C2E">
        <w:rPr>
          <w:rFonts w:ascii="Montserrat" w:eastAsia="Arial" w:hAnsi="Montserrat" w:cs="Arial"/>
          <w:color w:val="202122"/>
          <w:highlight w:val="white"/>
          <w:lang w:val="es-MX"/>
        </w:rPr>
        <w:t>El triángulo CDP es triángulo rectángulo porque tiene un ángulo de 90° heredado del rectángulo inicial. Su lado CP mide un medio de BC</w:t>
      </w:r>
      <w:r w:rsidR="003F11F4" w:rsidRPr="00990C2E">
        <w:rPr>
          <w:rFonts w:ascii="Montserrat" w:eastAsia="Arial" w:hAnsi="Montserrat" w:cs="Arial"/>
          <w:color w:val="202122"/>
          <w:highlight w:val="white"/>
          <w:lang w:val="es-MX"/>
        </w:rPr>
        <w:t>.</w:t>
      </w:r>
    </w:p>
    <w:p w14:paraId="723DCD18"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47F1FA16" w14:textId="63C82EC8"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¿Nota</w:t>
      </w:r>
      <w:r w:rsidR="003F11F4" w:rsidRPr="00990C2E">
        <w:rPr>
          <w:rFonts w:ascii="Montserrat" w:eastAsia="Arial" w:hAnsi="Montserrat" w:cs="Arial"/>
          <w:color w:val="202122"/>
          <w:highlight w:val="white"/>
          <w:lang w:val="es-MX"/>
        </w:rPr>
        <w:t>ste</w:t>
      </w:r>
      <w:r w:rsidRPr="00990C2E">
        <w:rPr>
          <w:rFonts w:ascii="Montserrat" w:eastAsia="Arial" w:hAnsi="Montserrat" w:cs="Arial"/>
          <w:color w:val="202122"/>
          <w:highlight w:val="white"/>
          <w:lang w:val="es-MX"/>
        </w:rPr>
        <w:t xml:space="preserve"> que el triángulo ABP y el CDP comparten las mismas características? </w:t>
      </w:r>
    </w:p>
    <w:p w14:paraId="2913E999"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7BF5509F" w14:textId="7805BD99"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P</w:t>
      </w:r>
      <w:r w:rsidR="003F11F4" w:rsidRPr="00990C2E">
        <w:rPr>
          <w:rFonts w:ascii="Montserrat" w:eastAsia="Arial" w:hAnsi="Montserrat" w:cs="Arial"/>
          <w:color w:val="202122"/>
          <w:highlight w:val="white"/>
          <w:lang w:val="es-MX"/>
        </w:rPr>
        <w:t>uedes</w:t>
      </w:r>
      <w:r w:rsidRPr="00990C2E">
        <w:rPr>
          <w:rFonts w:ascii="Montserrat" w:eastAsia="Arial" w:hAnsi="Montserrat" w:cs="Arial"/>
          <w:color w:val="202122"/>
          <w:highlight w:val="white"/>
          <w:lang w:val="es-MX"/>
        </w:rPr>
        <w:t xml:space="preserve"> usar el criterio LLL para verificar la congruencia de ambos triángulos.</w:t>
      </w:r>
    </w:p>
    <w:p w14:paraId="0D22CCE4"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0B1AF450"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AB = CD porque son lados opuestos de un rectángulo.</w:t>
      </w:r>
    </w:p>
    <w:p w14:paraId="241B5E5B"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48FF92DD"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 xml:space="preserve">AP=DP porque son lados de un triángulo isósceles </w:t>
      </w:r>
    </w:p>
    <w:p w14:paraId="0FB1FEE8"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3A8CBCDC" w14:textId="79F11066"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Comprobadas las igualdades de lados correspondientes asegura</w:t>
      </w:r>
      <w:r w:rsidR="007A0385" w:rsidRPr="00990C2E">
        <w:rPr>
          <w:rFonts w:ascii="Montserrat" w:eastAsia="Arial" w:hAnsi="Montserrat" w:cs="Arial"/>
          <w:color w:val="202122"/>
          <w:highlight w:val="white"/>
          <w:lang w:val="es-MX"/>
        </w:rPr>
        <w:t>s</w:t>
      </w:r>
      <w:r w:rsidRPr="00990C2E">
        <w:rPr>
          <w:rFonts w:ascii="Montserrat" w:eastAsia="Arial" w:hAnsi="Montserrat" w:cs="Arial"/>
          <w:color w:val="202122"/>
          <w:highlight w:val="white"/>
          <w:lang w:val="es-MX"/>
        </w:rPr>
        <w:t xml:space="preserve"> que el triángulo ABP es congruente con el triángulo CDP</w:t>
      </w:r>
    </w:p>
    <w:p w14:paraId="44360EB3"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68DECD81" w14:textId="7A765B7D"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La congruencia de éstos mismos triángulos los p</w:t>
      </w:r>
      <w:r w:rsidR="007A0385" w:rsidRPr="00990C2E">
        <w:rPr>
          <w:rFonts w:ascii="Montserrat" w:eastAsia="Arial" w:hAnsi="Montserrat" w:cs="Arial"/>
          <w:color w:val="202122"/>
          <w:highlight w:val="white"/>
          <w:lang w:val="es-MX"/>
        </w:rPr>
        <w:t>uedes</w:t>
      </w:r>
      <w:r w:rsidRPr="00990C2E">
        <w:rPr>
          <w:rFonts w:ascii="Montserrat" w:eastAsia="Arial" w:hAnsi="Montserrat" w:cs="Arial"/>
          <w:color w:val="202122"/>
          <w:highlight w:val="white"/>
          <w:lang w:val="es-MX"/>
        </w:rPr>
        <w:t xml:space="preserve"> verificar a partir del criterio de congruencia LAL, llegando a la misma conclusión.</w:t>
      </w:r>
    </w:p>
    <w:p w14:paraId="467EBDF5"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074A2FA8" w14:textId="593AE41B"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El criterio LAL nos asegura que dos triángulos son congruentes si tienen dos lados correspondientes iguales y el ángulo comprendido entre ellos es igual</w:t>
      </w:r>
      <w:r w:rsidR="007A0385" w:rsidRPr="00990C2E">
        <w:rPr>
          <w:rFonts w:ascii="Montserrat" w:eastAsia="Arial" w:hAnsi="Montserrat" w:cs="Arial"/>
          <w:color w:val="202122"/>
          <w:highlight w:val="white"/>
          <w:lang w:val="es-MX"/>
        </w:rPr>
        <w:t>.</w:t>
      </w:r>
    </w:p>
    <w:p w14:paraId="434DD825" w14:textId="77777777" w:rsidR="007A0385" w:rsidRPr="00990C2E" w:rsidRDefault="007A0385" w:rsidP="00E814E1">
      <w:pPr>
        <w:pStyle w:val="Normal0"/>
        <w:spacing w:after="0" w:line="240" w:lineRule="auto"/>
        <w:jc w:val="both"/>
        <w:rPr>
          <w:rFonts w:ascii="Montserrat" w:eastAsia="Arial" w:hAnsi="Montserrat" w:cs="Arial"/>
          <w:color w:val="202122"/>
          <w:highlight w:val="white"/>
          <w:lang w:val="es-MX"/>
        </w:rPr>
      </w:pPr>
    </w:p>
    <w:p w14:paraId="4412F6BB" w14:textId="77777777" w:rsidR="00E814E1" w:rsidRPr="00990C2E" w:rsidRDefault="00E814E1" w:rsidP="00E814E1">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color w:val="202122"/>
          <w:sz w:val="24"/>
          <w:szCs w:val="24"/>
          <w:lang w:val="en-US" w:eastAsia="en-US"/>
        </w:rPr>
        <w:drawing>
          <wp:inline distT="0" distB="0" distL="0" distR="0" wp14:anchorId="601CE346" wp14:editId="46CB64BD">
            <wp:extent cx="2895600" cy="1552822"/>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01950" cy="1556228"/>
                    </a:xfrm>
                    <a:prstGeom prst="rect">
                      <a:avLst/>
                    </a:prstGeom>
                  </pic:spPr>
                </pic:pic>
              </a:graphicData>
            </a:graphic>
          </wp:inline>
        </w:drawing>
      </w:r>
    </w:p>
    <w:p w14:paraId="26902E57"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52C105DB" w14:textId="1A4FEA39" w:rsidR="00E814E1" w:rsidRPr="00990C2E" w:rsidRDefault="00E814E1" w:rsidP="00F639B5">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Primero enc</w:t>
      </w:r>
      <w:r w:rsidR="007A0385" w:rsidRPr="00990C2E">
        <w:rPr>
          <w:rFonts w:ascii="Montserrat" w:eastAsia="Arial" w:hAnsi="Montserrat" w:cs="Arial"/>
          <w:color w:val="202122"/>
          <w:highlight w:val="white"/>
          <w:lang w:val="es-MX"/>
        </w:rPr>
        <w:t>uentra</w:t>
      </w:r>
      <w:r w:rsidRPr="00990C2E">
        <w:rPr>
          <w:rFonts w:ascii="Montserrat" w:eastAsia="Arial" w:hAnsi="Montserrat" w:cs="Arial"/>
          <w:color w:val="202122"/>
          <w:highlight w:val="white"/>
          <w:lang w:val="es-MX"/>
        </w:rPr>
        <w:t xml:space="preserve"> los lados correspondientes iguales con la información que t</w:t>
      </w:r>
      <w:r w:rsidR="007A0385" w:rsidRPr="00990C2E">
        <w:rPr>
          <w:rFonts w:ascii="Montserrat" w:eastAsia="Arial" w:hAnsi="Montserrat" w:cs="Arial"/>
          <w:color w:val="202122"/>
          <w:highlight w:val="white"/>
          <w:lang w:val="es-MX"/>
        </w:rPr>
        <w:t>ienes</w:t>
      </w:r>
      <w:r w:rsidRPr="00990C2E">
        <w:rPr>
          <w:rFonts w:ascii="Montserrat" w:eastAsia="Arial" w:hAnsi="Montserrat" w:cs="Arial"/>
          <w:color w:val="202122"/>
          <w:highlight w:val="white"/>
          <w:lang w:val="es-MX"/>
        </w:rPr>
        <w:t>.</w:t>
      </w:r>
    </w:p>
    <w:p w14:paraId="520A96B2" w14:textId="77777777" w:rsidR="00E814E1" w:rsidRPr="00990C2E" w:rsidRDefault="00E814E1" w:rsidP="00F639B5">
      <w:pPr>
        <w:pStyle w:val="Normal0"/>
        <w:spacing w:after="0" w:line="240" w:lineRule="auto"/>
        <w:jc w:val="both"/>
        <w:rPr>
          <w:rFonts w:ascii="Montserrat" w:eastAsia="Arial" w:hAnsi="Montserrat" w:cs="Arial"/>
          <w:color w:val="202122"/>
          <w:highlight w:val="white"/>
          <w:lang w:val="es-MX"/>
        </w:rPr>
      </w:pPr>
    </w:p>
    <w:p w14:paraId="7B441954" w14:textId="06D95D42" w:rsidR="00E814E1" w:rsidRPr="00990C2E" w:rsidRDefault="00E814E1" w:rsidP="00F639B5">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El segmento AB es igual al segmento DC porque la figura ABCD es un rectángulo</w:t>
      </w:r>
      <w:r w:rsidR="007A0385" w:rsidRPr="00990C2E">
        <w:rPr>
          <w:rFonts w:ascii="Montserrat" w:eastAsia="Arial" w:hAnsi="Montserrat" w:cs="Arial"/>
          <w:color w:val="202122"/>
          <w:highlight w:val="white"/>
          <w:lang w:val="es-MX"/>
        </w:rPr>
        <w:t>.</w:t>
      </w:r>
    </w:p>
    <w:p w14:paraId="7E8CB694" w14:textId="77777777" w:rsidR="00E814E1" w:rsidRPr="00990C2E" w:rsidRDefault="00E814E1" w:rsidP="00F639B5">
      <w:pPr>
        <w:pStyle w:val="Normal0"/>
        <w:spacing w:after="0" w:line="240" w:lineRule="auto"/>
        <w:jc w:val="both"/>
        <w:rPr>
          <w:rFonts w:ascii="Montserrat" w:eastAsia="Arial" w:hAnsi="Montserrat" w:cs="Arial"/>
          <w:color w:val="202122"/>
          <w:highlight w:val="white"/>
          <w:lang w:val="es-MX"/>
        </w:rPr>
      </w:pPr>
    </w:p>
    <w:p w14:paraId="774550C3" w14:textId="5BDB6A91" w:rsidR="00E814E1" w:rsidRPr="00990C2E" w:rsidRDefault="00E814E1" w:rsidP="00F639B5">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El segmento CP es igual segmento BP porque P es punto medio del segmento DC</w:t>
      </w:r>
      <w:r w:rsidR="007A0385" w:rsidRPr="00990C2E">
        <w:rPr>
          <w:rFonts w:ascii="Montserrat" w:eastAsia="Arial" w:hAnsi="Montserrat" w:cs="Arial"/>
          <w:color w:val="202122"/>
          <w:highlight w:val="white"/>
          <w:lang w:val="es-MX"/>
        </w:rPr>
        <w:t>.</w:t>
      </w:r>
    </w:p>
    <w:p w14:paraId="39383290" w14:textId="77777777" w:rsidR="00E814E1" w:rsidRPr="00990C2E" w:rsidRDefault="00E814E1" w:rsidP="00F639B5">
      <w:pPr>
        <w:pStyle w:val="Normal0"/>
        <w:spacing w:after="0" w:line="240" w:lineRule="auto"/>
        <w:jc w:val="both"/>
        <w:rPr>
          <w:rFonts w:ascii="Montserrat" w:eastAsia="Arial" w:hAnsi="Montserrat" w:cs="Arial"/>
          <w:color w:val="202122"/>
          <w:highlight w:val="white"/>
          <w:lang w:val="es-MX"/>
        </w:rPr>
      </w:pPr>
    </w:p>
    <w:p w14:paraId="3640ADE0" w14:textId="193F4CB2" w:rsidR="00E814E1" w:rsidRPr="00990C2E" w:rsidRDefault="00E814E1" w:rsidP="00F639B5">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Y el ángulo comprendido entre esos dos lados es igual a 90 grados, en ambos casos</w:t>
      </w:r>
      <w:r w:rsidR="00F639B5" w:rsidRPr="00990C2E">
        <w:rPr>
          <w:rFonts w:ascii="Montserrat" w:eastAsia="Arial" w:hAnsi="Montserrat" w:cs="Arial"/>
          <w:color w:val="202122"/>
          <w:highlight w:val="white"/>
          <w:lang w:val="es-MX"/>
        </w:rPr>
        <w:t xml:space="preserve"> </w:t>
      </w:r>
      <w:r w:rsidRPr="00990C2E">
        <w:rPr>
          <w:rFonts w:ascii="Montserrat" w:eastAsia="Arial" w:hAnsi="Montserrat" w:cs="Arial"/>
          <w:color w:val="202122"/>
          <w:highlight w:val="white"/>
          <w:lang w:val="es-MX"/>
        </w:rPr>
        <w:t>Ángulo PBA es igual al ángulo DCP igual a 90°</w:t>
      </w:r>
      <w:r w:rsidR="007A0385" w:rsidRPr="00990C2E">
        <w:rPr>
          <w:rFonts w:ascii="Montserrat" w:eastAsia="Arial" w:hAnsi="Montserrat" w:cs="Arial"/>
          <w:color w:val="202122"/>
          <w:highlight w:val="white"/>
          <w:lang w:val="es-MX"/>
        </w:rPr>
        <w:t>.</w:t>
      </w:r>
    </w:p>
    <w:p w14:paraId="6A5B4B2E" w14:textId="77777777" w:rsidR="00E814E1" w:rsidRPr="00990C2E" w:rsidRDefault="00E814E1" w:rsidP="00F639B5">
      <w:pPr>
        <w:pStyle w:val="Normal0"/>
        <w:spacing w:after="0" w:line="240" w:lineRule="auto"/>
        <w:jc w:val="both"/>
        <w:rPr>
          <w:rFonts w:ascii="Montserrat" w:eastAsia="Arial" w:hAnsi="Montserrat" w:cs="Arial"/>
          <w:color w:val="202122"/>
          <w:highlight w:val="white"/>
          <w:lang w:val="es-MX"/>
        </w:rPr>
      </w:pPr>
    </w:p>
    <w:p w14:paraId="4B6017A0" w14:textId="79AD764A" w:rsidR="00E814E1" w:rsidRPr="00990C2E" w:rsidRDefault="00E814E1" w:rsidP="00F639B5">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 xml:space="preserve">Ya </w:t>
      </w:r>
      <w:r w:rsidR="00F639B5" w:rsidRPr="00990C2E">
        <w:rPr>
          <w:rFonts w:ascii="Montserrat" w:eastAsia="Arial" w:hAnsi="Montserrat" w:cs="Arial"/>
          <w:color w:val="202122"/>
          <w:highlight w:val="white"/>
          <w:lang w:val="es-MX"/>
        </w:rPr>
        <w:t>cuentas con</w:t>
      </w:r>
      <w:r w:rsidRPr="00990C2E">
        <w:rPr>
          <w:rFonts w:ascii="Montserrat" w:eastAsia="Arial" w:hAnsi="Montserrat" w:cs="Arial"/>
          <w:color w:val="202122"/>
          <w:highlight w:val="white"/>
          <w:lang w:val="es-MX"/>
        </w:rPr>
        <w:t xml:space="preserve"> todos los componentes del criterio LAL para poder afirmar que los triángulos ABP es congruente con el </w:t>
      </w:r>
      <w:r w:rsidR="007A0385" w:rsidRPr="00990C2E">
        <w:rPr>
          <w:rFonts w:ascii="Montserrat" w:eastAsia="Arial" w:hAnsi="Montserrat" w:cs="Arial"/>
          <w:color w:val="202122"/>
          <w:highlight w:val="white"/>
          <w:lang w:val="es-MX"/>
        </w:rPr>
        <w:t>triángulo</w:t>
      </w:r>
      <w:r w:rsidRPr="00990C2E">
        <w:rPr>
          <w:rFonts w:ascii="Montserrat" w:eastAsia="Arial" w:hAnsi="Montserrat" w:cs="Arial"/>
          <w:color w:val="202122"/>
          <w:highlight w:val="white"/>
          <w:lang w:val="es-MX"/>
        </w:rPr>
        <w:t xml:space="preserve"> CDP.</w:t>
      </w:r>
    </w:p>
    <w:p w14:paraId="40772EE4" w14:textId="77777777" w:rsidR="00E814E1" w:rsidRPr="00990C2E" w:rsidRDefault="00E814E1" w:rsidP="00F639B5">
      <w:pPr>
        <w:pStyle w:val="Normal0"/>
        <w:spacing w:after="0" w:line="240" w:lineRule="auto"/>
        <w:jc w:val="both"/>
        <w:rPr>
          <w:rFonts w:ascii="Montserrat" w:eastAsia="Arial" w:hAnsi="Montserrat" w:cs="Arial"/>
          <w:color w:val="202122"/>
          <w:highlight w:val="white"/>
          <w:lang w:val="es-MX"/>
        </w:rPr>
      </w:pPr>
    </w:p>
    <w:p w14:paraId="374EAB88" w14:textId="3353325F" w:rsidR="00E814E1" w:rsidRPr="00990C2E" w:rsidRDefault="00AF3796" w:rsidP="00F639B5">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¿Sabes</w:t>
      </w:r>
      <w:r w:rsidR="00E814E1" w:rsidRPr="00990C2E">
        <w:rPr>
          <w:rFonts w:ascii="Montserrat" w:eastAsia="Arial" w:hAnsi="Montserrat" w:cs="Arial"/>
          <w:color w:val="202122"/>
          <w:highlight w:val="white"/>
          <w:lang w:val="es-MX"/>
        </w:rPr>
        <w:t xml:space="preserve"> por qué escogimos esta figura para su análisis?</w:t>
      </w:r>
    </w:p>
    <w:p w14:paraId="60175DEA" w14:textId="77777777" w:rsidR="00E814E1" w:rsidRPr="00990C2E" w:rsidRDefault="00E814E1" w:rsidP="00F639B5">
      <w:pPr>
        <w:pStyle w:val="Normal0"/>
        <w:spacing w:after="0" w:line="240" w:lineRule="auto"/>
        <w:jc w:val="both"/>
        <w:rPr>
          <w:rFonts w:ascii="Montserrat" w:eastAsia="Arial" w:hAnsi="Montserrat" w:cs="Arial"/>
          <w:color w:val="202122"/>
          <w:highlight w:val="white"/>
          <w:lang w:val="es-MX"/>
        </w:rPr>
      </w:pPr>
    </w:p>
    <w:p w14:paraId="7B7ACE38" w14:textId="77777777" w:rsidR="00E814E1" w:rsidRPr="00990C2E" w:rsidRDefault="00E814E1" w:rsidP="00E814E1">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color w:val="202122"/>
          <w:sz w:val="24"/>
          <w:szCs w:val="24"/>
          <w:lang w:val="en-US" w:eastAsia="en-US"/>
        </w:rPr>
        <w:drawing>
          <wp:inline distT="0" distB="0" distL="0" distR="0" wp14:anchorId="12508CC4" wp14:editId="2B28C90F">
            <wp:extent cx="3086100" cy="1339004"/>
            <wp:effectExtent l="0" t="0" r="0" b="0"/>
            <wp:docPr id="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17473"/>
                    <a:stretch/>
                  </pic:blipFill>
                  <pic:spPr bwMode="auto">
                    <a:xfrm>
                      <a:off x="0" y="0"/>
                      <a:ext cx="3106873" cy="1348017"/>
                    </a:xfrm>
                    <a:prstGeom prst="rect">
                      <a:avLst/>
                    </a:prstGeom>
                    <a:ln>
                      <a:noFill/>
                    </a:ln>
                    <a:extLst>
                      <a:ext uri="{53640926-AAD7-44D8-BBD7-CCE9431645EC}">
                        <a14:shadowObscured xmlns:a14="http://schemas.microsoft.com/office/drawing/2010/main"/>
                      </a:ext>
                    </a:extLst>
                  </pic:spPr>
                </pic:pic>
              </a:graphicData>
            </a:graphic>
          </wp:inline>
        </w:drawing>
      </w:r>
    </w:p>
    <w:p w14:paraId="6CAB90EA"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Resulta que es semejante a una de las caras del prisma triangular de la torre Insignia.</w:t>
      </w:r>
    </w:p>
    <w:p w14:paraId="0CE34DF5"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073267AE"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¿El arquitecto pensaba en esta congruencia cuando realizó el diseño del edificio?</w:t>
      </w:r>
    </w:p>
    <w:p w14:paraId="33C0301D"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52F3D05B" w14:textId="7782B15E"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Para hablar de semejanza, como el diagrama anterior y el edificio, rec</w:t>
      </w:r>
      <w:r w:rsidR="00AF3796" w:rsidRPr="00990C2E">
        <w:rPr>
          <w:rFonts w:ascii="Montserrat" w:eastAsia="Arial" w:hAnsi="Montserrat" w:cs="Arial"/>
          <w:color w:val="202122"/>
          <w:highlight w:val="white"/>
          <w:lang w:val="es-MX"/>
        </w:rPr>
        <w:t>uerda</w:t>
      </w:r>
      <w:r w:rsidRPr="00990C2E">
        <w:rPr>
          <w:rFonts w:ascii="Montserrat" w:eastAsia="Arial" w:hAnsi="Montserrat" w:cs="Arial"/>
          <w:color w:val="202122"/>
          <w:highlight w:val="white"/>
          <w:lang w:val="es-MX"/>
        </w:rPr>
        <w:t xml:space="preserve"> cuales son las características de las figuras semejantes y cómo se construyen.</w:t>
      </w:r>
    </w:p>
    <w:p w14:paraId="6E8D1FC7"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7003B80E" w14:textId="5372EF7F" w:rsidR="00E814E1"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De forma puntual la semejanza de figuras geométricas reside en conservar ángulos y propo</w:t>
      </w:r>
      <w:r w:rsidR="00AF3796" w:rsidRPr="00990C2E">
        <w:rPr>
          <w:rFonts w:ascii="Montserrat" w:eastAsia="Arial" w:hAnsi="Montserrat" w:cs="Arial"/>
          <w:color w:val="202122"/>
          <w:highlight w:val="white"/>
          <w:lang w:val="es-MX"/>
        </w:rPr>
        <w:t xml:space="preserve">rción entre sus lados, lo que </w:t>
      </w:r>
      <w:r w:rsidRPr="00990C2E">
        <w:rPr>
          <w:rFonts w:ascii="Montserrat" w:eastAsia="Arial" w:hAnsi="Montserrat" w:cs="Arial"/>
          <w:color w:val="202122"/>
          <w:highlight w:val="white"/>
          <w:lang w:val="es-MX"/>
        </w:rPr>
        <w:t>asegura que las figuras son igua</w:t>
      </w:r>
      <w:r w:rsidR="00AF3796" w:rsidRPr="00990C2E">
        <w:rPr>
          <w:rFonts w:ascii="Montserrat" w:eastAsia="Arial" w:hAnsi="Montserrat" w:cs="Arial"/>
          <w:color w:val="202122"/>
          <w:highlight w:val="white"/>
          <w:lang w:val="es-MX"/>
        </w:rPr>
        <w:t xml:space="preserve">les, pero de diferente tamaño. </w:t>
      </w:r>
    </w:p>
    <w:p w14:paraId="7B5AC335" w14:textId="77777777" w:rsidR="001F63F5" w:rsidRPr="00990C2E" w:rsidRDefault="001F63F5" w:rsidP="00E814E1">
      <w:pPr>
        <w:pStyle w:val="Normal0"/>
        <w:spacing w:after="0" w:line="240" w:lineRule="auto"/>
        <w:jc w:val="both"/>
        <w:rPr>
          <w:rFonts w:ascii="Montserrat" w:eastAsia="Arial" w:hAnsi="Montserrat" w:cs="Arial"/>
          <w:color w:val="202122"/>
          <w:highlight w:val="white"/>
          <w:lang w:val="es-MX"/>
        </w:rPr>
      </w:pPr>
    </w:p>
    <w:p w14:paraId="41060A81"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 xml:space="preserve">En realidad, la mayor parte de las veces que se utilizan estos conocimientos es en el área de la construcción, la ingeniería, la arquitectura, el arte, la informática, etcétera. </w:t>
      </w:r>
    </w:p>
    <w:p w14:paraId="1FCDD427"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3650951D" w14:textId="5FED593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Imagin</w:t>
      </w:r>
      <w:r w:rsidR="00AF3796" w:rsidRPr="00990C2E">
        <w:rPr>
          <w:rFonts w:ascii="Montserrat" w:eastAsia="Arial" w:hAnsi="Montserrat" w:cs="Arial"/>
          <w:color w:val="202122"/>
          <w:highlight w:val="white"/>
          <w:lang w:val="es-MX"/>
        </w:rPr>
        <w:t>a</w:t>
      </w:r>
      <w:r w:rsidRPr="00990C2E">
        <w:rPr>
          <w:rFonts w:ascii="Montserrat" w:eastAsia="Arial" w:hAnsi="Montserrat" w:cs="Arial"/>
          <w:color w:val="202122"/>
          <w:highlight w:val="white"/>
          <w:lang w:val="es-MX"/>
        </w:rPr>
        <w:t xml:space="preserve"> la siguiente situación:</w:t>
      </w:r>
    </w:p>
    <w:p w14:paraId="4C75552C"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4C515871" w14:textId="2F848193"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En este diagrama se muestra una casa, un edificio y el patio que los separa, que es propiedad de la casa.</w:t>
      </w:r>
    </w:p>
    <w:p w14:paraId="67BAD09F"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04E26158" w14:textId="6804B0B0" w:rsidR="00E814E1" w:rsidRDefault="00E814E1" w:rsidP="00E814E1">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color w:val="202122"/>
          <w:sz w:val="24"/>
          <w:szCs w:val="24"/>
          <w:lang w:val="en-US" w:eastAsia="en-US"/>
        </w:rPr>
        <w:drawing>
          <wp:inline distT="0" distB="0" distL="0" distR="0" wp14:anchorId="0508B723" wp14:editId="6798B27F">
            <wp:extent cx="2181225" cy="1480832"/>
            <wp:effectExtent l="0" t="0" r="0" b="5080"/>
            <wp:docPr id="2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1554"/>
                    <a:stretch/>
                  </pic:blipFill>
                  <pic:spPr bwMode="auto">
                    <a:xfrm>
                      <a:off x="0" y="0"/>
                      <a:ext cx="2186569" cy="1484460"/>
                    </a:xfrm>
                    <a:prstGeom prst="rect">
                      <a:avLst/>
                    </a:prstGeom>
                    <a:ln>
                      <a:noFill/>
                    </a:ln>
                    <a:extLst>
                      <a:ext uri="{53640926-AAD7-44D8-BBD7-CCE9431645EC}">
                        <a14:shadowObscured xmlns:a14="http://schemas.microsoft.com/office/drawing/2010/main"/>
                      </a:ext>
                    </a:extLst>
                  </pic:spPr>
                </pic:pic>
              </a:graphicData>
            </a:graphic>
          </wp:inline>
        </w:drawing>
      </w:r>
    </w:p>
    <w:p w14:paraId="16FB4820" w14:textId="77777777" w:rsidR="009A6564" w:rsidRPr="00990C2E" w:rsidRDefault="009A6564" w:rsidP="00E814E1">
      <w:pPr>
        <w:pStyle w:val="Normal0"/>
        <w:spacing w:after="0" w:line="240" w:lineRule="auto"/>
        <w:jc w:val="center"/>
        <w:rPr>
          <w:rFonts w:ascii="Montserrat" w:eastAsia="Arial" w:hAnsi="Montserrat" w:cs="Arial"/>
          <w:color w:val="202122"/>
          <w:highlight w:val="white"/>
          <w:lang w:val="es-MX"/>
        </w:rPr>
      </w:pPr>
    </w:p>
    <w:p w14:paraId="5249A83A" w14:textId="1D059DC0"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Se va a instalar un calentador de agua solar, pero como la casa tiene techo de 2 aguas se debe montar en otra estructura.</w:t>
      </w:r>
      <w:r w:rsidR="001F63F5">
        <w:rPr>
          <w:rFonts w:ascii="Montserrat" w:eastAsia="Arial" w:hAnsi="Montserrat" w:cs="Arial"/>
          <w:color w:val="202122"/>
          <w:highlight w:val="white"/>
          <w:lang w:val="es-MX"/>
        </w:rPr>
        <w:t xml:space="preserve"> </w:t>
      </w:r>
      <w:r w:rsidRPr="00990C2E">
        <w:rPr>
          <w:rFonts w:ascii="Montserrat" w:eastAsia="Arial" w:hAnsi="Montserrat" w:cs="Arial"/>
          <w:color w:val="202122"/>
          <w:highlight w:val="white"/>
          <w:lang w:val="es-MX"/>
        </w:rPr>
        <w:t>El dueño de la casa exige que la estructura para instalar el calentador sea de la menor altura posible.</w:t>
      </w:r>
      <w:r w:rsidR="001F63F5">
        <w:rPr>
          <w:rFonts w:ascii="Montserrat" w:eastAsia="Arial" w:hAnsi="Montserrat" w:cs="Arial"/>
          <w:color w:val="202122"/>
          <w:highlight w:val="white"/>
          <w:lang w:val="es-MX"/>
        </w:rPr>
        <w:t xml:space="preserve"> </w:t>
      </w:r>
      <w:r w:rsidRPr="00990C2E">
        <w:rPr>
          <w:rFonts w:ascii="Montserrat" w:eastAsia="Arial" w:hAnsi="Montserrat" w:cs="Arial"/>
          <w:color w:val="202122"/>
          <w:highlight w:val="white"/>
          <w:lang w:val="es-MX"/>
        </w:rPr>
        <w:t xml:space="preserve">Para lograrlo, el técnico de </w:t>
      </w:r>
      <w:r w:rsidRPr="00990C2E">
        <w:rPr>
          <w:rFonts w:ascii="Montserrat" w:eastAsia="Arial" w:hAnsi="Montserrat" w:cs="Arial"/>
          <w:color w:val="202122"/>
          <w:highlight w:val="white"/>
          <w:lang w:val="es-MX"/>
        </w:rPr>
        <w:lastRenderedPageBreak/>
        <w:t xml:space="preserve">instalaciones dibuja un diagrama de </w:t>
      </w:r>
      <w:r w:rsidR="00F37E05" w:rsidRPr="00990C2E">
        <w:rPr>
          <w:rFonts w:ascii="Montserrat" w:eastAsia="Arial" w:hAnsi="Montserrat" w:cs="Arial"/>
          <w:color w:val="202122"/>
          <w:highlight w:val="white"/>
          <w:lang w:val="es-MX"/>
        </w:rPr>
        <w:t>cómo</w:t>
      </w:r>
      <w:r w:rsidRPr="00990C2E">
        <w:rPr>
          <w:rFonts w:ascii="Montserrat" w:eastAsia="Arial" w:hAnsi="Montserrat" w:cs="Arial"/>
          <w:color w:val="202122"/>
          <w:highlight w:val="white"/>
          <w:lang w:val="es-MX"/>
        </w:rPr>
        <w:t xml:space="preserve"> inciden</w:t>
      </w:r>
      <w:r w:rsidR="001F63F5">
        <w:rPr>
          <w:rFonts w:ascii="Montserrat" w:eastAsia="Arial" w:hAnsi="Montserrat" w:cs="Arial"/>
          <w:color w:val="202122"/>
          <w:highlight w:val="white"/>
          <w:lang w:val="es-MX"/>
        </w:rPr>
        <w:t xml:space="preserve"> los rayos del sol en la mañana </w:t>
      </w:r>
      <w:r w:rsidRPr="00990C2E">
        <w:rPr>
          <w:rFonts w:ascii="Montserrat" w:eastAsia="Arial" w:hAnsi="Montserrat" w:cs="Arial"/>
          <w:color w:val="202122"/>
          <w:highlight w:val="white"/>
          <w:lang w:val="es-MX"/>
        </w:rPr>
        <w:t>Y mientras avanza el día este sería el punto más bajo que la sombra podría interferir con el calentador.</w:t>
      </w:r>
    </w:p>
    <w:p w14:paraId="7C38C556" w14:textId="168EC8B2" w:rsidR="00E814E1" w:rsidRDefault="00E814E1" w:rsidP="00E814E1">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color w:val="202122"/>
          <w:sz w:val="24"/>
          <w:szCs w:val="24"/>
          <w:lang w:val="en-US" w:eastAsia="en-US"/>
        </w:rPr>
        <w:drawing>
          <wp:inline distT="0" distB="0" distL="0" distR="0" wp14:anchorId="05BCEAE2" wp14:editId="479E14BF">
            <wp:extent cx="2457450" cy="1105125"/>
            <wp:effectExtent l="0" t="0" r="0" b="0"/>
            <wp:docPr id="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77616" cy="1114194"/>
                    </a:xfrm>
                    <a:prstGeom prst="rect">
                      <a:avLst/>
                    </a:prstGeom>
                  </pic:spPr>
                </pic:pic>
              </a:graphicData>
            </a:graphic>
          </wp:inline>
        </w:drawing>
      </w:r>
    </w:p>
    <w:p w14:paraId="7EB60EF4" w14:textId="77777777" w:rsidR="009A6564" w:rsidRPr="00990C2E" w:rsidRDefault="009A6564" w:rsidP="00E814E1">
      <w:pPr>
        <w:pStyle w:val="Normal0"/>
        <w:spacing w:after="0" w:line="240" w:lineRule="auto"/>
        <w:jc w:val="center"/>
        <w:rPr>
          <w:rFonts w:ascii="Montserrat" w:eastAsia="Arial" w:hAnsi="Montserrat" w:cs="Arial"/>
          <w:color w:val="202122"/>
          <w:highlight w:val="white"/>
          <w:lang w:val="es-MX"/>
        </w:rPr>
      </w:pPr>
    </w:p>
    <w:p w14:paraId="35EAE5CE" w14:textId="720E4738" w:rsidR="00E814E1"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Para el atardecer la sombra del edif</w:t>
      </w:r>
      <w:r w:rsidR="001F63F5">
        <w:rPr>
          <w:rFonts w:ascii="Montserrat" w:eastAsia="Arial" w:hAnsi="Montserrat" w:cs="Arial"/>
          <w:color w:val="202122"/>
          <w:highlight w:val="white"/>
          <w:lang w:val="es-MX"/>
        </w:rPr>
        <w:t>icio se proyecta de esta forma,</w:t>
      </w:r>
    </w:p>
    <w:p w14:paraId="28CF2189" w14:textId="77777777" w:rsidR="001F63F5" w:rsidRPr="00990C2E" w:rsidRDefault="001F63F5" w:rsidP="00E814E1">
      <w:pPr>
        <w:pStyle w:val="Normal0"/>
        <w:spacing w:after="0" w:line="240" w:lineRule="auto"/>
        <w:jc w:val="both"/>
        <w:rPr>
          <w:rFonts w:ascii="Montserrat" w:eastAsia="Arial" w:hAnsi="Montserrat" w:cs="Arial"/>
          <w:color w:val="202122"/>
          <w:highlight w:val="white"/>
          <w:lang w:val="es-MX"/>
        </w:rPr>
      </w:pPr>
    </w:p>
    <w:p w14:paraId="0ECF71F3" w14:textId="77777777" w:rsidR="00E814E1" w:rsidRPr="00990C2E" w:rsidRDefault="00E814E1" w:rsidP="00E814E1">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color w:val="202122"/>
          <w:sz w:val="24"/>
          <w:szCs w:val="24"/>
          <w:lang w:val="en-US" w:eastAsia="en-US"/>
        </w:rPr>
        <w:drawing>
          <wp:inline distT="0" distB="0" distL="0" distR="0" wp14:anchorId="747E4860" wp14:editId="37D3862A">
            <wp:extent cx="2667000" cy="1666875"/>
            <wp:effectExtent l="0" t="0" r="0" b="9525"/>
            <wp:docPr id="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9327"/>
                    <a:stretch/>
                  </pic:blipFill>
                  <pic:spPr bwMode="auto">
                    <a:xfrm>
                      <a:off x="0" y="0"/>
                      <a:ext cx="2667000" cy="1666875"/>
                    </a:xfrm>
                    <a:prstGeom prst="rect">
                      <a:avLst/>
                    </a:prstGeom>
                    <a:ln>
                      <a:noFill/>
                    </a:ln>
                    <a:extLst>
                      <a:ext uri="{53640926-AAD7-44D8-BBD7-CCE9431645EC}">
                        <a14:shadowObscured xmlns:a14="http://schemas.microsoft.com/office/drawing/2010/main"/>
                      </a:ext>
                    </a:extLst>
                  </pic:spPr>
                </pic:pic>
              </a:graphicData>
            </a:graphic>
          </wp:inline>
        </w:drawing>
      </w:r>
    </w:p>
    <w:p w14:paraId="47533FF5"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5FC97B2F" w14:textId="06E5F68D"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creando la sombra, que a criterio del instalador ayudará a resolver la petición del dueño.</w:t>
      </w:r>
    </w:p>
    <w:p w14:paraId="22A382C1" w14:textId="77777777" w:rsidR="00E814E1" w:rsidRPr="00990C2E" w:rsidRDefault="00E814E1" w:rsidP="00E814E1">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color w:val="202122"/>
          <w:sz w:val="24"/>
          <w:szCs w:val="24"/>
          <w:lang w:val="en-US" w:eastAsia="en-US"/>
        </w:rPr>
        <w:drawing>
          <wp:inline distT="0" distB="0" distL="0" distR="0" wp14:anchorId="6CB60A99" wp14:editId="486B3E30">
            <wp:extent cx="2524125" cy="1485900"/>
            <wp:effectExtent l="0" t="0" r="9525" b="0"/>
            <wp:docPr id="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6587"/>
                    <a:stretch/>
                  </pic:blipFill>
                  <pic:spPr bwMode="auto">
                    <a:xfrm>
                      <a:off x="0" y="0"/>
                      <a:ext cx="2524125" cy="1485900"/>
                    </a:xfrm>
                    <a:prstGeom prst="rect">
                      <a:avLst/>
                    </a:prstGeom>
                    <a:ln>
                      <a:noFill/>
                    </a:ln>
                    <a:extLst>
                      <a:ext uri="{53640926-AAD7-44D8-BBD7-CCE9431645EC}">
                        <a14:shadowObscured xmlns:a14="http://schemas.microsoft.com/office/drawing/2010/main"/>
                      </a:ext>
                    </a:extLst>
                  </pic:spPr>
                </pic:pic>
              </a:graphicData>
            </a:graphic>
          </wp:inline>
        </w:drawing>
      </w:r>
    </w:p>
    <w:p w14:paraId="75DBF2B0"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11FA3C35" w14:textId="45E38952" w:rsidR="00E814E1" w:rsidRPr="00990C2E" w:rsidRDefault="001F63F5" w:rsidP="00E814E1">
      <w:pPr>
        <w:pStyle w:val="Normal0"/>
        <w:spacing w:after="0" w:line="240" w:lineRule="auto"/>
        <w:jc w:val="both"/>
        <w:rPr>
          <w:rFonts w:ascii="Montserrat" w:eastAsia="Arial" w:hAnsi="Montserrat" w:cs="Arial"/>
          <w:color w:val="202122"/>
          <w:highlight w:val="white"/>
          <w:lang w:val="es-MX"/>
        </w:rPr>
      </w:pPr>
      <w:r>
        <w:rPr>
          <w:rFonts w:ascii="Montserrat" w:eastAsia="Arial" w:hAnsi="Montserrat" w:cs="Arial"/>
          <w:color w:val="202122"/>
          <w:highlight w:val="white"/>
          <w:lang w:val="es-MX"/>
        </w:rPr>
        <w:t>También tienes</w:t>
      </w:r>
      <w:r w:rsidR="00E814E1" w:rsidRPr="00990C2E">
        <w:rPr>
          <w:rFonts w:ascii="Montserrat" w:eastAsia="Arial" w:hAnsi="Montserrat" w:cs="Arial"/>
          <w:color w:val="202122"/>
          <w:highlight w:val="white"/>
          <w:lang w:val="es-MX"/>
        </w:rPr>
        <w:t xml:space="preserve"> tres datos más, la casa mide 6 metros de altura, el edificio mide 14 metros de altura y el patio tiene una longitud de 10 metros.</w:t>
      </w:r>
    </w:p>
    <w:p w14:paraId="21CB4759" w14:textId="77777777" w:rsidR="00E814E1" w:rsidRPr="00990C2E" w:rsidRDefault="00E814E1" w:rsidP="00E814E1">
      <w:pPr>
        <w:pStyle w:val="Normal0"/>
        <w:spacing w:after="0" w:line="240" w:lineRule="auto"/>
        <w:jc w:val="center"/>
        <w:rPr>
          <w:rFonts w:ascii="Montserrat" w:eastAsia="Arial" w:hAnsi="Montserrat" w:cs="Arial"/>
          <w:color w:val="202122"/>
          <w:highlight w:val="white"/>
          <w:lang w:val="es-MX"/>
        </w:rPr>
      </w:pPr>
      <w:r w:rsidRPr="00990C2E">
        <w:rPr>
          <w:rFonts w:ascii="Arial" w:eastAsia="Arial" w:hAnsi="Arial" w:cs="Arial"/>
          <w:noProof/>
          <w:color w:val="202122"/>
          <w:sz w:val="24"/>
          <w:szCs w:val="24"/>
          <w:lang w:val="en-US" w:eastAsia="en-US"/>
        </w:rPr>
        <w:lastRenderedPageBreak/>
        <w:drawing>
          <wp:inline distT="0" distB="0" distL="0" distR="0" wp14:anchorId="7F1B2D5A" wp14:editId="50A7CF87">
            <wp:extent cx="2790825" cy="1724025"/>
            <wp:effectExtent l="0" t="0" r="9525" b="9525"/>
            <wp:docPr id="5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90825" cy="1724025"/>
                    </a:xfrm>
                    <a:prstGeom prst="rect">
                      <a:avLst/>
                    </a:prstGeom>
                  </pic:spPr>
                </pic:pic>
              </a:graphicData>
            </a:graphic>
          </wp:inline>
        </w:drawing>
      </w:r>
    </w:p>
    <w:p w14:paraId="0E7CF27C" w14:textId="097B586F" w:rsidR="00E814E1" w:rsidRPr="00990C2E" w:rsidRDefault="001F63F5" w:rsidP="00E814E1">
      <w:pPr>
        <w:pStyle w:val="Normal0"/>
        <w:spacing w:after="0" w:line="240" w:lineRule="auto"/>
        <w:jc w:val="both"/>
        <w:rPr>
          <w:rFonts w:ascii="Montserrat" w:eastAsia="Arial" w:hAnsi="Montserrat" w:cs="Arial"/>
          <w:color w:val="202122"/>
          <w:highlight w:val="white"/>
          <w:lang w:val="es-MX"/>
        </w:rPr>
      </w:pPr>
      <w:r>
        <w:rPr>
          <w:rFonts w:ascii="Montserrat" w:eastAsia="Arial" w:hAnsi="Montserrat" w:cs="Arial"/>
          <w:color w:val="202122"/>
          <w:highlight w:val="white"/>
          <w:lang w:val="es-MX"/>
        </w:rPr>
        <w:t>Si observas</w:t>
      </w:r>
      <w:r w:rsidR="00E814E1" w:rsidRPr="00990C2E">
        <w:rPr>
          <w:rFonts w:ascii="Montserrat" w:eastAsia="Arial" w:hAnsi="Montserrat" w:cs="Arial"/>
          <w:color w:val="202122"/>
          <w:highlight w:val="white"/>
          <w:lang w:val="es-MX"/>
        </w:rPr>
        <w:t xml:space="preserve"> que </w:t>
      </w:r>
      <w:r>
        <w:rPr>
          <w:rFonts w:ascii="Montserrat" w:eastAsia="Arial" w:hAnsi="Montserrat" w:cs="Arial"/>
          <w:color w:val="202122"/>
          <w:highlight w:val="white"/>
          <w:lang w:val="es-MX"/>
        </w:rPr>
        <w:t xml:space="preserve">la </w:t>
      </w:r>
      <w:r w:rsidR="00E814E1" w:rsidRPr="00990C2E">
        <w:rPr>
          <w:rFonts w:ascii="Montserrat" w:eastAsia="Arial" w:hAnsi="Montserrat" w:cs="Arial"/>
          <w:color w:val="202122"/>
          <w:highlight w:val="white"/>
          <w:lang w:val="es-MX"/>
        </w:rPr>
        <w:t xml:space="preserve">altura se encuentra </w:t>
      </w:r>
      <w:r>
        <w:rPr>
          <w:rFonts w:ascii="Montserrat" w:eastAsia="Arial" w:hAnsi="Montserrat" w:cs="Arial"/>
          <w:color w:val="202122"/>
          <w:highlight w:val="white"/>
          <w:lang w:val="es-MX"/>
        </w:rPr>
        <w:t xml:space="preserve">en </w:t>
      </w:r>
      <w:r w:rsidR="00E814E1" w:rsidRPr="00990C2E">
        <w:rPr>
          <w:rFonts w:ascii="Montserrat" w:eastAsia="Arial" w:hAnsi="Montserrat" w:cs="Arial"/>
          <w:color w:val="202122"/>
          <w:highlight w:val="white"/>
          <w:lang w:val="es-MX"/>
        </w:rPr>
        <w:t>el punto donde se intersectan las sombras p</w:t>
      </w:r>
      <w:r w:rsidR="00F37E05" w:rsidRPr="00990C2E">
        <w:rPr>
          <w:rFonts w:ascii="Montserrat" w:eastAsia="Arial" w:hAnsi="Montserrat" w:cs="Arial"/>
          <w:color w:val="202122"/>
          <w:highlight w:val="white"/>
          <w:lang w:val="es-MX"/>
        </w:rPr>
        <w:t>uedes</w:t>
      </w:r>
      <w:r w:rsidR="00E814E1" w:rsidRPr="00990C2E">
        <w:rPr>
          <w:rFonts w:ascii="Montserrat" w:eastAsia="Arial" w:hAnsi="Montserrat" w:cs="Arial"/>
          <w:color w:val="202122"/>
          <w:highlight w:val="white"/>
          <w:lang w:val="es-MX"/>
        </w:rPr>
        <w:t xml:space="preserve"> cumplir con las exigencias del dueño y asegurar</w:t>
      </w:r>
      <w:r>
        <w:rPr>
          <w:rFonts w:ascii="Montserrat" w:eastAsia="Arial" w:hAnsi="Montserrat" w:cs="Arial"/>
          <w:color w:val="202122"/>
          <w:highlight w:val="white"/>
          <w:lang w:val="es-MX"/>
        </w:rPr>
        <w:t>t</w:t>
      </w:r>
      <w:r w:rsidR="00F37E05" w:rsidRPr="00990C2E">
        <w:rPr>
          <w:rFonts w:ascii="Montserrat" w:eastAsia="Arial" w:hAnsi="Montserrat" w:cs="Arial"/>
          <w:color w:val="202122"/>
          <w:highlight w:val="white"/>
          <w:lang w:val="es-MX"/>
        </w:rPr>
        <w:t>e</w:t>
      </w:r>
      <w:r w:rsidR="00E814E1" w:rsidRPr="00990C2E">
        <w:rPr>
          <w:rFonts w:ascii="Montserrat" w:eastAsia="Arial" w:hAnsi="Montserrat" w:cs="Arial"/>
          <w:color w:val="202122"/>
          <w:highlight w:val="white"/>
          <w:lang w:val="es-MX"/>
        </w:rPr>
        <w:t xml:space="preserve"> que el calentador de agua tendrá la mayor cantidad de exposición al sol con la menor altura posible.</w:t>
      </w:r>
    </w:p>
    <w:p w14:paraId="6A6F27A8"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59882BF0" w14:textId="26FD2C5B"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Traslad</w:t>
      </w:r>
      <w:r w:rsidR="00F37E05" w:rsidRPr="00990C2E">
        <w:rPr>
          <w:rFonts w:ascii="Montserrat" w:eastAsia="Arial" w:hAnsi="Montserrat" w:cs="Arial"/>
          <w:color w:val="202122"/>
          <w:highlight w:val="white"/>
          <w:lang w:val="es-MX"/>
        </w:rPr>
        <w:t>a</w:t>
      </w:r>
      <w:r w:rsidRPr="00990C2E">
        <w:rPr>
          <w:rFonts w:ascii="Montserrat" w:eastAsia="Arial" w:hAnsi="Montserrat" w:cs="Arial"/>
          <w:color w:val="202122"/>
          <w:highlight w:val="white"/>
          <w:lang w:val="es-MX"/>
        </w:rPr>
        <w:t xml:space="preserve"> el diagrama a</w:t>
      </w:r>
      <w:r w:rsidR="00F37E05" w:rsidRPr="00990C2E">
        <w:rPr>
          <w:rFonts w:ascii="Montserrat" w:eastAsia="Arial" w:hAnsi="Montserrat" w:cs="Arial"/>
          <w:color w:val="202122"/>
          <w:highlight w:val="white"/>
          <w:lang w:val="es-MX"/>
        </w:rPr>
        <w:t xml:space="preserve"> tu cuaderno</w:t>
      </w:r>
      <w:r w:rsidRPr="00990C2E">
        <w:rPr>
          <w:rFonts w:ascii="Montserrat" w:eastAsia="Arial" w:hAnsi="Montserrat" w:cs="Arial"/>
          <w:color w:val="202122"/>
          <w:highlight w:val="white"/>
          <w:lang w:val="es-MX"/>
        </w:rPr>
        <w:t xml:space="preserve"> y ocupando los datos anteriores p</w:t>
      </w:r>
      <w:r w:rsidR="00F37E05" w:rsidRPr="00990C2E">
        <w:rPr>
          <w:rFonts w:ascii="Montserrat" w:eastAsia="Arial" w:hAnsi="Montserrat" w:cs="Arial"/>
          <w:color w:val="202122"/>
          <w:highlight w:val="white"/>
          <w:lang w:val="es-MX"/>
        </w:rPr>
        <w:t>uedes</w:t>
      </w:r>
      <w:r w:rsidRPr="00990C2E">
        <w:rPr>
          <w:rFonts w:ascii="Montserrat" w:eastAsia="Arial" w:hAnsi="Montserrat" w:cs="Arial"/>
          <w:color w:val="202122"/>
          <w:highlight w:val="white"/>
          <w:lang w:val="es-MX"/>
        </w:rPr>
        <w:t xml:space="preserve"> hacer el análisis geométrico y numérico de la situación.</w:t>
      </w:r>
    </w:p>
    <w:p w14:paraId="580A7AD1" w14:textId="77777777" w:rsidR="00E814E1" w:rsidRPr="00990C2E" w:rsidRDefault="00E814E1" w:rsidP="00E814E1">
      <w:pPr>
        <w:pStyle w:val="Normal0"/>
        <w:spacing w:after="0" w:line="240" w:lineRule="auto"/>
        <w:jc w:val="both"/>
        <w:rPr>
          <w:rFonts w:ascii="Montserrat" w:eastAsia="Arial" w:hAnsi="Montserrat" w:cs="Arial"/>
          <w:color w:val="202122"/>
          <w:highlight w:val="white"/>
          <w:lang w:val="es-MX"/>
        </w:rPr>
      </w:pPr>
    </w:p>
    <w:p w14:paraId="26AECBE9" w14:textId="17E6E6A1" w:rsidR="00E814E1" w:rsidRDefault="00E814E1" w:rsidP="00E814E1">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En esta situación, utiliza</w:t>
      </w:r>
      <w:r w:rsidR="00F37E05" w:rsidRPr="00990C2E">
        <w:rPr>
          <w:rFonts w:ascii="Montserrat" w:eastAsia="Arial" w:hAnsi="Montserrat" w:cs="Arial"/>
          <w:color w:val="202122"/>
          <w:highlight w:val="white"/>
          <w:lang w:val="es-MX"/>
        </w:rPr>
        <w:t>rás</w:t>
      </w:r>
      <w:r w:rsidRPr="00990C2E">
        <w:rPr>
          <w:rFonts w:ascii="Montserrat" w:eastAsia="Arial" w:hAnsi="Montserrat" w:cs="Arial"/>
          <w:color w:val="202122"/>
          <w:highlight w:val="white"/>
          <w:lang w:val="es-MX"/>
        </w:rPr>
        <w:t xml:space="preserve"> el hecho de que se formaron triángulos semejantes para poder analizar con expresiones algebraicas lo propuesto</w:t>
      </w:r>
      <w:r w:rsidR="009A6564">
        <w:rPr>
          <w:rFonts w:ascii="Montserrat" w:eastAsia="Arial" w:hAnsi="Montserrat" w:cs="Arial"/>
          <w:color w:val="202122"/>
          <w:highlight w:val="white"/>
          <w:lang w:val="es-MX"/>
        </w:rPr>
        <w:t xml:space="preserve"> por el técnico de instalación.</w:t>
      </w:r>
    </w:p>
    <w:p w14:paraId="102A6890" w14:textId="45FA0706" w:rsidR="009A6564" w:rsidRDefault="009A6564" w:rsidP="00E814E1">
      <w:pPr>
        <w:pStyle w:val="Normal0"/>
        <w:spacing w:after="0" w:line="240" w:lineRule="auto"/>
        <w:jc w:val="both"/>
        <w:rPr>
          <w:rFonts w:ascii="Montserrat" w:eastAsia="Arial" w:hAnsi="Montserrat" w:cs="Arial"/>
          <w:color w:val="202122"/>
          <w:highlight w:val="white"/>
          <w:lang w:val="es-MX"/>
        </w:rPr>
      </w:pPr>
    </w:p>
    <w:p w14:paraId="23EC3930" w14:textId="77777777" w:rsidR="009A6564" w:rsidRPr="00990C2E" w:rsidRDefault="009A6564" w:rsidP="00E814E1">
      <w:pPr>
        <w:pStyle w:val="Normal0"/>
        <w:spacing w:after="0" w:line="240" w:lineRule="auto"/>
        <w:jc w:val="both"/>
        <w:rPr>
          <w:rFonts w:ascii="Montserrat" w:eastAsia="Arial" w:hAnsi="Montserrat" w:cs="Arial"/>
          <w:color w:val="202122"/>
          <w:highlight w:val="white"/>
          <w:lang w:val="es-MX"/>
        </w:rPr>
      </w:pPr>
    </w:p>
    <w:p w14:paraId="3E01006F" w14:textId="548D5ED3" w:rsidR="004A27D8" w:rsidRPr="00990C2E" w:rsidRDefault="00F37E05" w:rsidP="00794C42">
      <w:pPr>
        <w:spacing w:after="0" w:line="240" w:lineRule="auto"/>
        <w:rPr>
          <w:rFonts w:ascii="Montserrat" w:eastAsia="Times New Roman" w:hAnsi="Montserrat" w:cs="Times New Roman"/>
          <w:b/>
          <w:bCs/>
          <w:sz w:val="28"/>
          <w:szCs w:val="24"/>
          <w:lang w:eastAsia="es-MX"/>
        </w:rPr>
      </w:pPr>
      <w:r w:rsidRPr="00990C2E">
        <w:rPr>
          <w:rFonts w:ascii="Montserrat" w:eastAsia="Times New Roman" w:hAnsi="Montserrat" w:cs="Times New Roman"/>
          <w:b/>
          <w:bCs/>
          <w:sz w:val="28"/>
          <w:szCs w:val="24"/>
          <w:lang w:eastAsia="es-MX"/>
        </w:rPr>
        <w:t>El</w:t>
      </w:r>
      <w:r w:rsidR="00936EEB" w:rsidRPr="00990C2E">
        <w:rPr>
          <w:rFonts w:ascii="Montserrat" w:eastAsia="Times New Roman" w:hAnsi="Montserrat" w:cs="Times New Roman"/>
          <w:b/>
          <w:bCs/>
          <w:sz w:val="28"/>
          <w:szCs w:val="24"/>
          <w:lang w:eastAsia="es-MX"/>
        </w:rPr>
        <w:t xml:space="preserve"> Reto de H</w:t>
      </w:r>
      <w:r w:rsidR="004A27D8" w:rsidRPr="00990C2E">
        <w:rPr>
          <w:rFonts w:ascii="Montserrat" w:eastAsia="Times New Roman" w:hAnsi="Montserrat" w:cs="Times New Roman"/>
          <w:b/>
          <w:bCs/>
          <w:sz w:val="28"/>
          <w:szCs w:val="24"/>
          <w:lang w:eastAsia="es-MX"/>
        </w:rPr>
        <w:t>oy</w:t>
      </w:r>
      <w:r w:rsidR="00042BEC" w:rsidRPr="00990C2E">
        <w:rPr>
          <w:rFonts w:ascii="Montserrat" w:eastAsia="Times New Roman" w:hAnsi="Montserrat" w:cs="Times New Roman"/>
          <w:b/>
          <w:bCs/>
          <w:sz w:val="28"/>
          <w:szCs w:val="24"/>
          <w:lang w:eastAsia="es-MX"/>
        </w:rPr>
        <w:t>:</w:t>
      </w:r>
    </w:p>
    <w:p w14:paraId="477A85AE" w14:textId="080EE015" w:rsidR="00846301" w:rsidRPr="00990C2E" w:rsidRDefault="00846301" w:rsidP="00957C77">
      <w:pPr>
        <w:spacing w:after="0" w:line="240" w:lineRule="auto"/>
        <w:jc w:val="both"/>
        <w:rPr>
          <w:rFonts w:ascii="Montserrat" w:hAnsi="Montserrat" w:cs="Arial"/>
        </w:rPr>
      </w:pPr>
    </w:p>
    <w:p w14:paraId="37E02073" w14:textId="1E97FE34" w:rsidR="006D5948" w:rsidRPr="00990C2E" w:rsidRDefault="00F37E05" w:rsidP="006D5948">
      <w:pPr>
        <w:pStyle w:val="Normal0"/>
        <w:spacing w:after="0" w:line="240" w:lineRule="auto"/>
        <w:jc w:val="both"/>
        <w:rPr>
          <w:rFonts w:ascii="Montserrat" w:eastAsia="Arial" w:hAnsi="Montserrat" w:cs="Arial"/>
          <w:color w:val="202122"/>
          <w:highlight w:val="white"/>
          <w:lang w:val="es-MX"/>
        </w:rPr>
      </w:pPr>
      <w:r w:rsidRPr="00990C2E">
        <w:rPr>
          <w:rFonts w:ascii="Montserrat" w:eastAsia="Arial" w:hAnsi="Montserrat" w:cs="Arial"/>
          <w:color w:val="202122"/>
          <w:highlight w:val="white"/>
          <w:lang w:val="es-MX"/>
        </w:rPr>
        <w:t>Te proponemos</w:t>
      </w:r>
      <w:r w:rsidR="006D5948" w:rsidRPr="00990C2E">
        <w:rPr>
          <w:rFonts w:ascii="Montserrat" w:eastAsia="Arial" w:hAnsi="Montserrat" w:cs="Arial"/>
          <w:color w:val="202122"/>
          <w:highlight w:val="white"/>
          <w:lang w:val="es-MX"/>
        </w:rPr>
        <w:t xml:space="preserve"> que analice</w:t>
      </w:r>
      <w:r w:rsidRPr="00990C2E">
        <w:rPr>
          <w:rFonts w:ascii="Montserrat" w:eastAsia="Arial" w:hAnsi="Montserrat" w:cs="Arial"/>
          <w:color w:val="202122"/>
          <w:highlight w:val="white"/>
          <w:lang w:val="es-MX"/>
        </w:rPr>
        <w:t>s</w:t>
      </w:r>
      <w:r w:rsidR="006D5948" w:rsidRPr="00990C2E">
        <w:rPr>
          <w:rFonts w:ascii="Montserrat" w:eastAsia="Arial" w:hAnsi="Montserrat" w:cs="Arial"/>
          <w:color w:val="202122"/>
          <w:highlight w:val="white"/>
          <w:lang w:val="es-MX"/>
        </w:rPr>
        <w:t xml:space="preserve"> con </w:t>
      </w:r>
      <w:r w:rsidRPr="00990C2E">
        <w:rPr>
          <w:rFonts w:ascii="Montserrat" w:eastAsia="Arial" w:hAnsi="Montserrat" w:cs="Arial"/>
          <w:color w:val="202122"/>
          <w:highlight w:val="white"/>
          <w:lang w:val="es-MX"/>
        </w:rPr>
        <w:t>t</w:t>
      </w:r>
      <w:r w:rsidR="006D5948" w:rsidRPr="00990C2E">
        <w:rPr>
          <w:rFonts w:ascii="Montserrat" w:eastAsia="Arial" w:hAnsi="Montserrat" w:cs="Arial"/>
          <w:color w:val="202122"/>
          <w:highlight w:val="white"/>
          <w:lang w:val="es-MX"/>
        </w:rPr>
        <w:t>u familia y compañeros, si existe otro punto donde recibiría la mayor cantidad de luz el calentador solar, manteniendo la altura de la estructura al mínimo.</w:t>
      </w:r>
    </w:p>
    <w:p w14:paraId="47FFDDEB" w14:textId="77777777" w:rsidR="00F37E05" w:rsidRPr="00990C2E" w:rsidRDefault="00F37E05" w:rsidP="006D5948">
      <w:pPr>
        <w:pStyle w:val="Normal0"/>
        <w:spacing w:after="0" w:line="240" w:lineRule="auto"/>
        <w:jc w:val="both"/>
        <w:rPr>
          <w:rFonts w:ascii="Montserrat" w:eastAsia="Arial" w:hAnsi="Montserrat" w:cs="Arial"/>
          <w:color w:val="202122"/>
          <w:highlight w:val="white"/>
          <w:lang w:val="es-MX"/>
        </w:rPr>
      </w:pPr>
    </w:p>
    <w:p w14:paraId="2C49A5E2" w14:textId="753AEE5E" w:rsidR="006D5948" w:rsidRPr="00990C2E" w:rsidRDefault="00F37E05" w:rsidP="006D5948">
      <w:pPr>
        <w:spacing w:after="0" w:line="240" w:lineRule="auto"/>
        <w:jc w:val="both"/>
        <w:textAlignment w:val="baseline"/>
        <w:rPr>
          <w:rFonts w:ascii="Montserrat" w:eastAsia="Times New Roman" w:hAnsi="Montserrat" w:cs="Times New Roman"/>
          <w:lang w:eastAsia="es-MX"/>
        </w:rPr>
      </w:pPr>
      <w:r w:rsidRPr="00990C2E">
        <w:rPr>
          <w:rFonts w:ascii="Montserrat" w:eastAsia="Arial" w:hAnsi="Montserrat" w:cs="Arial"/>
          <w:color w:val="000000"/>
        </w:rPr>
        <w:t>R</w:t>
      </w:r>
      <w:r w:rsidR="006D5948" w:rsidRPr="00990C2E">
        <w:rPr>
          <w:rFonts w:ascii="Montserrat" w:eastAsia="Arial" w:hAnsi="Montserrat" w:cs="Arial"/>
          <w:color w:val="000000"/>
        </w:rPr>
        <w:t xml:space="preserve">evisa </w:t>
      </w:r>
      <w:r w:rsidRPr="00990C2E">
        <w:rPr>
          <w:rFonts w:ascii="Montserrat" w:eastAsia="Arial" w:hAnsi="Montserrat" w:cs="Arial"/>
          <w:color w:val="000000"/>
        </w:rPr>
        <w:t>t</w:t>
      </w:r>
      <w:r w:rsidR="006D5948" w:rsidRPr="00990C2E">
        <w:rPr>
          <w:rFonts w:ascii="Montserrat" w:eastAsia="Arial" w:hAnsi="Montserrat" w:cs="Arial"/>
          <w:color w:val="000000"/>
        </w:rPr>
        <w:t xml:space="preserve">us libros de texto para afirmar, rectificar o consultar </w:t>
      </w:r>
      <w:r w:rsidRPr="00990C2E">
        <w:rPr>
          <w:rFonts w:ascii="Montserrat" w:eastAsia="Arial" w:hAnsi="Montserrat" w:cs="Arial"/>
          <w:color w:val="000000"/>
        </w:rPr>
        <w:t>t</w:t>
      </w:r>
      <w:r w:rsidR="006D5948" w:rsidRPr="00990C2E">
        <w:rPr>
          <w:rFonts w:ascii="Montserrat" w:eastAsia="Arial" w:hAnsi="Montserrat" w:cs="Arial"/>
          <w:color w:val="000000"/>
        </w:rPr>
        <w:t>us posibles dudas, así como resolver los ejercicios propuestos en el tema de semejanza y congruencia de triángulos.</w:t>
      </w:r>
    </w:p>
    <w:p w14:paraId="206D9B3B" w14:textId="77777777" w:rsidR="006D5948" w:rsidRPr="00990C2E" w:rsidRDefault="006D5948" w:rsidP="006D5948">
      <w:pPr>
        <w:spacing w:after="0" w:line="240" w:lineRule="auto"/>
        <w:jc w:val="both"/>
        <w:textAlignment w:val="baseline"/>
        <w:rPr>
          <w:rFonts w:ascii="Montserrat" w:eastAsia="Times New Roman" w:hAnsi="Montserrat" w:cs="Times New Roman"/>
          <w:lang w:eastAsia="es-MX"/>
        </w:rPr>
      </w:pPr>
    </w:p>
    <w:p w14:paraId="7A96F64A" w14:textId="77777777" w:rsidR="00515D40" w:rsidRPr="00990C2E" w:rsidRDefault="00515D40" w:rsidP="00957C77">
      <w:pPr>
        <w:spacing w:after="0" w:line="240" w:lineRule="auto"/>
        <w:jc w:val="both"/>
        <w:rPr>
          <w:rFonts w:ascii="Montserrat" w:hAnsi="Montserrat" w:cs="Arial"/>
        </w:rPr>
      </w:pPr>
    </w:p>
    <w:p w14:paraId="0F141C17" w14:textId="77777777" w:rsidR="00CE7E44" w:rsidRPr="00990C2E" w:rsidRDefault="00D874EB" w:rsidP="00794C42">
      <w:pPr>
        <w:pBdr>
          <w:top w:val="nil"/>
          <w:left w:val="nil"/>
          <w:bottom w:val="nil"/>
          <w:right w:val="nil"/>
          <w:between w:val="nil"/>
        </w:pBdr>
        <w:spacing w:after="0" w:line="240" w:lineRule="auto"/>
        <w:ind w:right="-1"/>
        <w:jc w:val="center"/>
        <w:rPr>
          <w:rFonts w:ascii="Montserrat" w:hAnsi="Montserrat"/>
          <w:b/>
          <w:bCs/>
          <w:sz w:val="24"/>
        </w:rPr>
      </w:pPr>
      <w:r w:rsidRPr="00990C2E">
        <w:rPr>
          <w:rFonts w:ascii="Montserrat" w:hAnsi="Montserrat"/>
          <w:b/>
          <w:bCs/>
          <w:sz w:val="24"/>
        </w:rPr>
        <w:t>¡</w:t>
      </w:r>
      <w:r w:rsidR="00CE7E44" w:rsidRPr="00990C2E">
        <w:rPr>
          <w:rFonts w:ascii="Montserrat" w:hAnsi="Montserrat"/>
          <w:b/>
          <w:bCs/>
          <w:sz w:val="24"/>
        </w:rPr>
        <w:t>Buen trabajo!</w:t>
      </w:r>
    </w:p>
    <w:p w14:paraId="11864B2A" w14:textId="42D95659" w:rsidR="00CE7E44" w:rsidRPr="00990C2E" w:rsidRDefault="00CE7E44" w:rsidP="00794C42">
      <w:pPr>
        <w:pBdr>
          <w:top w:val="nil"/>
          <w:left w:val="nil"/>
          <w:bottom w:val="nil"/>
          <w:right w:val="nil"/>
          <w:between w:val="nil"/>
        </w:pBdr>
        <w:spacing w:after="0" w:line="240" w:lineRule="auto"/>
        <w:ind w:right="-1"/>
        <w:jc w:val="center"/>
        <w:rPr>
          <w:rFonts w:ascii="Montserrat" w:hAnsi="Montserrat"/>
          <w:b/>
          <w:bCs/>
          <w:sz w:val="24"/>
        </w:rPr>
      </w:pPr>
    </w:p>
    <w:p w14:paraId="26D2713F" w14:textId="77777777" w:rsidR="00704673" w:rsidRPr="00990C2E" w:rsidRDefault="00704673" w:rsidP="00794C42">
      <w:pPr>
        <w:pBdr>
          <w:top w:val="nil"/>
          <w:left w:val="nil"/>
          <w:bottom w:val="nil"/>
          <w:right w:val="nil"/>
          <w:between w:val="nil"/>
        </w:pBdr>
        <w:spacing w:after="0" w:line="240" w:lineRule="auto"/>
        <w:ind w:right="-1"/>
        <w:jc w:val="center"/>
        <w:rPr>
          <w:rFonts w:ascii="Montserrat" w:hAnsi="Montserrat"/>
          <w:b/>
          <w:bCs/>
          <w:sz w:val="24"/>
        </w:rPr>
      </w:pPr>
    </w:p>
    <w:p w14:paraId="67FE558F" w14:textId="18E5425F" w:rsidR="00CE7E44" w:rsidRPr="00990C2E" w:rsidRDefault="00CE7E44" w:rsidP="00794C42">
      <w:pPr>
        <w:pBdr>
          <w:top w:val="nil"/>
          <w:left w:val="nil"/>
          <w:bottom w:val="nil"/>
          <w:right w:val="nil"/>
          <w:between w:val="nil"/>
        </w:pBdr>
        <w:spacing w:after="0" w:line="240" w:lineRule="auto"/>
        <w:ind w:right="-1"/>
        <w:jc w:val="center"/>
        <w:rPr>
          <w:rFonts w:ascii="Montserrat" w:hAnsi="Montserrat"/>
          <w:b/>
          <w:bCs/>
          <w:sz w:val="24"/>
        </w:rPr>
      </w:pPr>
      <w:r w:rsidRPr="00990C2E">
        <w:rPr>
          <w:rFonts w:ascii="Montserrat" w:hAnsi="Montserrat"/>
          <w:b/>
          <w:bCs/>
          <w:sz w:val="24"/>
        </w:rPr>
        <w:t>Graci</w:t>
      </w:r>
      <w:r w:rsidR="00F37E05" w:rsidRPr="00990C2E">
        <w:rPr>
          <w:rFonts w:ascii="Montserrat" w:hAnsi="Montserrat"/>
          <w:b/>
          <w:bCs/>
          <w:sz w:val="24"/>
        </w:rPr>
        <w:t>as por tu esfuerzo.</w:t>
      </w:r>
    </w:p>
    <w:p w14:paraId="07BC327E" w14:textId="77777777" w:rsidR="00704673" w:rsidRPr="00990C2E" w:rsidRDefault="00704673" w:rsidP="00794C42">
      <w:pPr>
        <w:spacing w:after="0" w:line="240" w:lineRule="auto"/>
        <w:ind w:right="-1"/>
        <w:jc w:val="both"/>
        <w:textAlignment w:val="baseline"/>
        <w:rPr>
          <w:rFonts w:ascii="Montserrat" w:eastAsia="Times New Roman" w:hAnsi="Montserrat" w:cs="Segoe UI"/>
          <w:b/>
          <w:bCs/>
          <w:sz w:val="28"/>
          <w:lang w:eastAsia="es-MX"/>
        </w:rPr>
      </w:pPr>
    </w:p>
    <w:p w14:paraId="66C25AB6" w14:textId="77777777" w:rsidR="002F6C18" w:rsidRPr="00EE4617" w:rsidRDefault="00FB4D26" w:rsidP="00794C42">
      <w:pPr>
        <w:spacing w:after="0" w:line="240" w:lineRule="auto"/>
        <w:ind w:right="-1"/>
        <w:jc w:val="both"/>
        <w:textAlignment w:val="baseline"/>
        <w:rPr>
          <w:rFonts w:ascii="Montserrat" w:eastAsia="Times New Roman" w:hAnsi="Montserrat" w:cs="Segoe UI"/>
          <w:b/>
          <w:bCs/>
          <w:sz w:val="24"/>
          <w:szCs w:val="24"/>
          <w:lang w:eastAsia="es-MX"/>
        </w:rPr>
      </w:pPr>
      <w:r w:rsidRPr="00EE4617">
        <w:rPr>
          <w:rFonts w:ascii="Montserrat" w:eastAsia="Times New Roman" w:hAnsi="Montserrat" w:cs="Segoe UI"/>
          <w:b/>
          <w:bCs/>
          <w:sz w:val="24"/>
          <w:szCs w:val="24"/>
          <w:lang w:eastAsia="es-MX"/>
        </w:rPr>
        <w:t>Para saber má</w:t>
      </w:r>
      <w:r w:rsidR="002F6C18" w:rsidRPr="00EE4617">
        <w:rPr>
          <w:rFonts w:ascii="Montserrat" w:eastAsia="Times New Roman" w:hAnsi="Montserrat" w:cs="Segoe UI"/>
          <w:b/>
          <w:bCs/>
          <w:sz w:val="24"/>
          <w:szCs w:val="24"/>
          <w:lang w:eastAsia="es-MX"/>
        </w:rPr>
        <w:t>s</w:t>
      </w:r>
      <w:r w:rsidR="00750863" w:rsidRPr="00EE4617">
        <w:rPr>
          <w:rFonts w:ascii="Montserrat" w:eastAsia="Times New Roman" w:hAnsi="Montserrat" w:cs="Segoe UI"/>
          <w:b/>
          <w:bCs/>
          <w:sz w:val="24"/>
          <w:szCs w:val="24"/>
          <w:lang w:eastAsia="es-MX"/>
        </w:rPr>
        <w:t>:</w:t>
      </w:r>
    </w:p>
    <w:p w14:paraId="491EF0C0" w14:textId="77777777" w:rsidR="002F6C18" w:rsidRPr="00990C2E" w:rsidRDefault="002F6C18" w:rsidP="00794C42">
      <w:pPr>
        <w:spacing w:after="0" w:line="240" w:lineRule="auto"/>
        <w:jc w:val="both"/>
        <w:textAlignment w:val="baseline"/>
        <w:rPr>
          <w:rFonts w:ascii="Montserrat" w:eastAsia="Times New Roman" w:hAnsi="Montserrat" w:cs="Segoe UI"/>
          <w:sz w:val="18"/>
          <w:szCs w:val="18"/>
          <w:lang w:eastAsia="es-MX"/>
        </w:rPr>
      </w:pPr>
    </w:p>
    <w:p w14:paraId="0BF368B1" w14:textId="6151CB06" w:rsidR="00704673" w:rsidRPr="00EE4617" w:rsidRDefault="002F6C18" w:rsidP="00794C42">
      <w:pPr>
        <w:spacing w:after="0" w:line="240" w:lineRule="auto"/>
        <w:jc w:val="both"/>
        <w:rPr>
          <w:rFonts w:ascii="Montserrat" w:hAnsi="Montserrat"/>
          <w:sz w:val="24"/>
          <w:szCs w:val="24"/>
        </w:rPr>
      </w:pPr>
      <w:r w:rsidRPr="00EE4617">
        <w:rPr>
          <w:rFonts w:ascii="Montserrat" w:hAnsi="Montserrat"/>
          <w:sz w:val="24"/>
          <w:szCs w:val="24"/>
        </w:rPr>
        <w:t>Lecturas</w:t>
      </w:r>
    </w:p>
    <w:p w14:paraId="3D0F28A8" w14:textId="77777777" w:rsidR="002B69C2" w:rsidRPr="00990C2E" w:rsidRDefault="002B69C2" w:rsidP="002B69C2">
      <w:pPr>
        <w:pBdr>
          <w:top w:val="nil"/>
          <w:left w:val="nil"/>
          <w:bottom w:val="nil"/>
          <w:right w:val="nil"/>
          <w:between w:val="nil"/>
        </w:pBdr>
        <w:spacing w:after="0" w:line="240" w:lineRule="auto"/>
        <w:rPr>
          <w:rFonts w:ascii="Montserrat" w:hAnsi="Montserrat"/>
        </w:rPr>
      </w:pPr>
      <w:r w:rsidRPr="00990C2E">
        <w:rPr>
          <w:noProof/>
          <w:lang w:val="en-US"/>
        </w:rPr>
        <w:lastRenderedPageBreak/>
        <w:drawing>
          <wp:inline distT="0" distB="0" distL="0" distR="0" wp14:anchorId="0F3864B8" wp14:editId="2E8AC64A">
            <wp:extent cx="2171700" cy="3000375"/>
            <wp:effectExtent l="0" t="0" r="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2804" r="12777"/>
                    <a:stretch/>
                  </pic:blipFill>
                  <pic:spPr bwMode="auto">
                    <a:xfrm>
                      <a:off x="0" y="0"/>
                      <a:ext cx="2172013" cy="3000807"/>
                    </a:xfrm>
                    <a:prstGeom prst="rect">
                      <a:avLst/>
                    </a:prstGeom>
                    <a:ln>
                      <a:noFill/>
                    </a:ln>
                    <a:extLst>
                      <a:ext uri="{53640926-AAD7-44D8-BBD7-CCE9431645EC}">
                        <a14:shadowObscured xmlns:a14="http://schemas.microsoft.com/office/drawing/2010/main"/>
                      </a:ext>
                    </a:extLst>
                  </pic:spPr>
                </pic:pic>
              </a:graphicData>
            </a:graphic>
          </wp:inline>
        </w:drawing>
      </w:r>
    </w:p>
    <w:p w14:paraId="09978C2D" w14:textId="77777777" w:rsidR="002B69C2" w:rsidRPr="00990C2E" w:rsidRDefault="002B69C2" w:rsidP="002B69C2">
      <w:pPr>
        <w:pBdr>
          <w:top w:val="nil"/>
          <w:left w:val="nil"/>
          <w:bottom w:val="nil"/>
          <w:right w:val="nil"/>
          <w:between w:val="nil"/>
        </w:pBdr>
        <w:spacing w:after="0" w:line="240" w:lineRule="auto"/>
        <w:rPr>
          <w:rStyle w:val="Hipervnculo"/>
          <w:rFonts w:ascii="Montserrat" w:hAnsi="Montserrat"/>
        </w:rPr>
      </w:pPr>
      <w:r w:rsidRPr="00990C2E">
        <w:rPr>
          <w:rStyle w:val="Hipervnculo"/>
          <w:rFonts w:ascii="Montserrat" w:hAnsi="Montserrat"/>
        </w:rPr>
        <w:t>https://www.docdroid.net/nNYvh0p/mate3-angeleseditores-pdf</w:t>
      </w:r>
    </w:p>
    <w:p w14:paraId="33C878E7" w14:textId="0C73705E" w:rsidR="002B69C2" w:rsidRPr="00990C2E" w:rsidRDefault="002B69C2" w:rsidP="002B69C2">
      <w:pPr>
        <w:pBdr>
          <w:top w:val="nil"/>
          <w:left w:val="nil"/>
          <w:bottom w:val="nil"/>
          <w:right w:val="nil"/>
          <w:between w:val="nil"/>
        </w:pBdr>
        <w:spacing w:after="0" w:line="240" w:lineRule="auto"/>
        <w:jc w:val="both"/>
        <w:rPr>
          <w:rFonts w:ascii="Montserrat" w:hAnsi="Montserrat"/>
          <w:b/>
        </w:rPr>
      </w:pPr>
    </w:p>
    <w:p w14:paraId="17C794D3" w14:textId="77777777" w:rsidR="002B69C2" w:rsidRPr="00990C2E" w:rsidRDefault="002B69C2" w:rsidP="002B69C2">
      <w:pPr>
        <w:spacing w:after="0" w:line="240" w:lineRule="auto"/>
        <w:rPr>
          <w:rFonts w:ascii="Montserrat" w:hAnsi="Montserrat"/>
        </w:rPr>
      </w:pPr>
      <w:r w:rsidRPr="00990C2E">
        <w:rPr>
          <w:noProof/>
          <w:lang w:val="en-US"/>
        </w:rPr>
        <w:drawing>
          <wp:inline distT="0" distB="0" distL="0" distR="0" wp14:anchorId="08260681" wp14:editId="35D43D75">
            <wp:extent cx="2171700" cy="282892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2003" r="12777"/>
                    <a:stretch/>
                  </pic:blipFill>
                  <pic:spPr bwMode="auto">
                    <a:xfrm>
                      <a:off x="0" y="0"/>
                      <a:ext cx="2172591" cy="2830085"/>
                    </a:xfrm>
                    <a:prstGeom prst="rect">
                      <a:avLst/>
                    </a:prstGeom>
                    <a:ln>
                      <a:noFill/>
                    </a:ln>
                    <a:extLst>
                      <a:ext uri="{53640926-AAD7-44D8-BBD7-CCE9431645EC}">
                        <a14:shadowObscured xmlns:a14="http://schemas.microsoft.com/office/drawing/2010/main"/>
                      </a:ext>
                    </a:extLst>
                  </pic:spPr>
                </pic:pic>
              </a:graphicData>
            </a:graphic>
          </wp:inline>
        </w:drawing>
      </w:r>
    </w:p>
    <w:p w14:paraId="5EA52676" w14:textId="77777777" w:rsidR="002B69C2" w:rsidRPr="00990C2E" w:rsidRDefault="00487743" w:rsidP="002B69C2">
      <w:pPr>
        <w:pBdr>
          <w:top w:val="nil"/>
          <w:left w:val="nil"/>
          <w:bottom w:val="nil"/>
          <w:right w:val="nil"/>
          <w:between w:val="nil"/>
        </w:pBdr>
        <w:spacing w:after="0" w:line="240" w:lineRule="auto"/>
        <w:rPr>
          <w:rStyle w:val="Hipervnculo"/>
          <w:rFonts w:ascii="Montserrat" w:hAnsi="Montserrat"/>
          <w:color w:val="auto"/>
        </w:rPr>
      </w:pPr>
      <w:hyperlink r:id="rId30" w:history="1">
        <w:r w:rsidR="002B69C2" w:rsidRPr="00990C2E">
          <w:rPr>
            <w:rStyle w:val="Hipervnculo"/>
            <w:rFonts w:ascii="Montserrat" w:hAnsi="Montserrat"/>
            <w:color w:val="auto"/>
          </w:rPr>
          <w:t>https://libros.conaliteg.gob.mx/20/S00148.htm</w:t>
        </w:r>
      </w:hyperlink>
    </w:p>
    <w:p w14:paraId="00C16579" w14:textId="77777777" w:rsidR="002B69C2" w:rsidRPr="00990C2E" w:rsidRDefault="002B69C2" w:rsidP="002B69C2">
      <w:pPr>
        <w:pBdr>
          <w:top w:val="nil"/>
          <w:left w:val="nil"/>
          <w:bottom w:val="nil"/>
          <w:right w:val="nil"/>
          <w:between w:val="nil"/>
        </w:pBdr>
        <w:spacing w:after="0" w:line="240" w:lineRule="auto"/>
        <w:rPr>
          <w:rStyle w:val="Hipervnculo"/>
          <w:rFonts w:ascii="Montserrat" w:hAnsi="Montserrat"/>
          <w:color w:val="auto"/>
        </w:rPr>
      </w:pPr>
    </w:p>
    <w:p w14:paraId="4CADE358" w14:textId="77777777" w:rsidR="002B69C2" w:rsidRPr="00990C2E" w:rsidRDefault="002B69C2" w:rsidP="002B69C2">
      <w:pPr>
        <w:spacing w:after="0" w:line="240" w:lineRule="auto"/>
        <w:rPr>
          <w:rFonts w:ascii="Montserrat" w:hAnsi="Montserrat"/>
        </w:rPr>
      </w:pPr>
      <w:r w:rsidRPr="00990C2E">
        <w:rPr>
          <w:noProof/>
          <w:lang w:val="en-US"/>
        </w:rPr>
        <w:lastRenderedPageBreak/>
        <w:drawing>
          <wp:inline distT="0" distB="0" distL="0" distR="0" wp14:anchorId="44CD0690" wp14:editId="088198DC">
            <wp:extent cx="2143125" cy="2809875"/>
            <wp:effectExtent l="0" t="0" r="9525"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1202" r="11977"/>
                    <a:stretch/>
                  </pic:blipFill>
                  <pic:spPr bwMode="auto">
                    <a:xfrm>
                      <a:off x="0" y="0"/>
                      <a:ext cx="2143431" cy="2810276"/>
                    </a:xfrm>
                    <a:prstGeom prst="rect">
                      <a:avLst/>
                    </a:prstGeom>
                    <a:ln>
                      <a:noFill/>
                    </a:ln>
                    <a:extLst>
                      <a:ext uri="{53640926-AAD7-44D8-BBD7-CCE9431645EC}">
                        <a14:shadowObscured xmlns:a14="http://schemas.microsoft.com/office/drawing/2010/main"/>
                      </a:ext>
                    </a:extLst>
                  </pic:spPr>
                </pic:pic>
              </a:graphicData>
            </a:graphic>
          </wp:inline>
        </w:drawing>
      </w:r>
    </w:p>
    <w:p w14:paraId="45F7914B" w14:textId="77777777" w:rsidR="002B69C2" w:rsidRPr="00990C2E" w:rsidRDefault="00487743" w:rsidP="002B69C2">
      <w:pPr>
        <w:spacing w:after="0" w:line="240" w:lineRule="auto"/>
        <w:rPr>
          <w:rFonts w:ascii="Montserrat" w:hAnsi="Montserrat"/>
        </w:rPr>
      </w:pPr>
      <w:hyperlink r:id="rId32" w:history="1">
        <w:r w:rsidR="002B69C2" w:rsidRPr="00990C2E">
          <w:rPr>
            <w:rStyle w:val="Hipervnculo"/>
            <w:rFonts w:ascii="Montserrat" w:hAnsi="Montserrat"/>
          </w:rPr>
          <w:t>http://guiasdigitales.grupo-sm.com.mx/sites/default/files/guias/163023/index.html</w:t>
        </w:r>
      </w:hyperlink>
    </w:p>
    <w:p w14:paraId="458DBA6B" w14:textId="77777777" w:rsidR="002B69C2" w:rsidRPr="00990C2E" w:rsidRDefault="002B69C2" w:rsidP="002B69C2">
      <w:pPr>
        <w:spacing w:after="0" w:line="240" w:lineRule="auto"/>
        <w:rPr>
          <w:rStyle w:val="Hipervnculo"/>
        </w:rPr>
      </w:pPr>
    </w:p>
    <w:p w14:paraId="69358258" w14:textId="77777777" w:rsidR="002B69C2" w:rsidRPr="00990C2E" w:rsidRDefault="002B69C2" w:rsidP="002B69C2">
      <w:pPr>
        <w:spacing w:after="0" w:line="240" w:lineRule="auto"/>
        <w:rPr>
          <w:rFonts w:ascii="Montserrat" w:hAnsi="Montserrat"/>
        </w:rPr>
      </w:pPr>
      <w:r w:rsidRPr="00990C2E">
        <w:rPr>
          <w:noProof/>
          <w:lang w:val="en-US"/>
        </w:rPr>
        <w:drawing>
          <wp:inline distT="0" distB="0" distL="0" distR="0" wp14:anchorId="6ED1DB87" wp14:editId="03DFBF4F">
            <wp:extent cx="2162175" cy="2847975"/>
            <wp:effectExtent l="0" t="0" r="9525"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2003" r="11577"/>
                    <a:stretch/>
                  </pic:blipFill>
                  <pic:spPr bwMode="auto">
                    <a:xfrm>
                      <a:off x="0" y="0"/>
                      <a:ext cx="2163062" cy="2849143"/>
                    </a:xfrm>
                    <a:prstGeom prst="rect">
                      <a:avLst/>
                    </a:prstGeom>
                    <a:ln>
                      <a:noFill/>
                    </a:ln>
                    <a:extLst>
                      <a:ext uri="{53640926-AAD7-44D8-BBD7-CCE9431645EC}">
                        <a14:shadowObscured xmlns:a14="http://schemas.microsoft.com/office/drawing/2010/main"/>
                      </a:ext>
                    </a:extLst>
                  </pic:spPr>
                </pic:pic>
              </a:graphicData>
            </a:graphic>
          </wp:inline>
        </w:drawing>
      </w:r>
    </w:p>
    <w:p w14:paraId="44D66440" w14:textId="77777777" w:rsidR="002B69C2" w:rsidRPr="00990C2E" w:rsidRDefault="00487743" w:rsidP="002B69C2">
      <w:pPr>
        <w:spacing w:after="0" w:line="240" w:lineRule="auto"/>
        <w:rPr>
          <w:rFonts w:ascii="Montserrat" w:hAnsi="Montserrat"/>
        </w:rPr>
      </w:pPr>
      <w:hyperlink r:id="rId34" w:history="1">
        <w:r w:rsidR="002B69C2" w:rsidRPr="00990C2E">
          <w:rPr>
            <w:rStyle w:val="Hipervnculo"/>
            <w:rFonts w:ascii="Montserrat" w:hAnsi="Montserrat"/>
          </w:rPr>
          <w:t>https://online.flipbuilder.com/kggv/tade/</w:t>
        </w:r>
      </w:hyperlink>
    </w:p>
    <w:p w14:paraId="6FD0D5DF" w14:textId="77777777" w:rsidR="002B69C2" w:rsidRPr="00990C2E" w:rsidRDefault="002B69C2" w:rsidP="002B69C2">
      <w:pPr>
        <w:spacing w:after="0" w:line="240" w:lineRule="auto"/>
        <w:rPr>
          <w:rFonts w:ascii="Montserrat" w:hAnsi="Montserrat"/>
        </w:rPr>
      </w:pPr>
    </w:p>
    <w:p w14:paraId="39A9B80F" w14:textId="77777777" w:rsidR="002B69C2" w:rsidRPr="00990C2E" w:rsidRDefault="002B69C2" w:rsidP="002B69C2">
      <w:pPr>
        <w:spacing w:after="0" w:line="240" w:lineRule="auto"/>
        <w:rPr>
          <w:rFonts w:ascii="Montserrat" w:hAnsi="Montserrat"/>
        </w:rPr>
      </w:pPr>
      <w:r w:rsidRPr="00990C2E">
        <w:rPr>
          <w:noProof/>
          <w:lang w:val="en-US"/>
        </w:rPr>
        <w:lastRenderedPageBreak/>
        <w:drawing>
          <wp:inline distT="0" distB="0" distL="0" distR="0" wp14:anchorId="39BAF784" wp14:editId="54B6572C">
            <wp:extent cx="2162175" cy="2714625"/>
            <wp:effectExtent l="0" t="0" r="952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2804" r="12777"/>
                    <a:stretch/>
                  </pic:blipFill>
                  <pic:spPr bwMode="auto">
                    <a:xfrm>
                      <a:off x="0" y="0"/>
                      <a:ext cx="2174050" cy="2729534"/>
                    </a:xfrm>
                    <a:prstGeom prst="rect">
                      <a:avLst/>
                    </a:prstGeom>
                    <a:ln>
                      <a:noFill/>
                    </a:ln>
                    <a:extLst>
                      <a:ext uri="{53640926-AAD7-44D8-BBD7-CCE9431645EC}">
                        <a14:shadowObscured xmlns:a14="http://schemas.microsoft.com/office/drawing/2010/main"/>
                      </a:ext>
                    </a:extLst>
                  </pic:spPr>
                </pic:pic>
              </a:graphicData>
            </a:graphic>
          </wp:inline>
        </w:drawing>
      </w:r>
    </w:p>
    <w:p w14:paraId="3F06EE97" w14:textId="77777777" w:rsidR="002B69C2" w:rsidRPr="00990C2E" w:rsidRDefault="002B69C2" w:rsidP="002B69C2">
      <w:pPr>
        <w:spacing w:after="0" w:line="240" w:lineRule="auto"/>
        <w:rPr>
          <w:rFonts w:ascii="Montserrat" w:hAnsi="Montserrat"/>
        </w:rPr>
      </w:pPr>
      <w:r w:rsidRPr="00990C2E">
        <w:rPr>
          <w:rFonts w:ascii="Montserrat" w:hAnsi="Montserrat"/>
        </w:rPr>
        <w:t>http://santillanacontigo.com.mx/libromedia/todos-juntos/cmt3-tj/</w:t>
      </w:r>
    </w:p>
    <w:p w14:paraId="07FBFA37" w14:textId="77777777" w:rsidR="002B69C2" w:rsidRPr="00990C2E" w:rsidRDefault="002B69C2" w:rsidP="002B69C2">
      <w:pPr>
        <w:spacing w:after="0" w:line="240" w:lineRule="auto"/>
        <w:rPr>
          <w:rFonts w:ascii="Montserrat" w:hAnsi="Montserrat"/>
        </w:rPr>
      </w:pPr>
    </w:p>
    <w:p w14:paraId="68BABDE9" w14:textId="77777777" w:rsidR="002B69C2" w:rsidRPr="00990C2E" w:rsidRDefault="002B69C2" w:rsidP="002B69C2">
      <w:pPr>
        <w:spacing w:after="0" w:line="240" w:lineRule="auto"/>
        <w:rPr>
          <w:rFonts w:ascii="Montserrat" w:hAnsi="Montserrat"/>
        </w:rPr>
      </w:pPr>
      <w:r w:rsidRPr="00990C2E">
        <w:rPr>
          <w:noProof/>
          <w:lang w:val="en-US"/>
        </w:rPr>
        <w:drawing>
          <wp:inline distT="0" distB="0" distL="0" distR="0" wp14:anchorId="723B131D" wp14:editId="5F594176">
            <wp:extent cx="2162175" cy="3267075"/>
            <wp:effectExtent l="0" t="0" r="9525"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0803" r="12376"/>
                    <a:stretch/>
                  </pic:blipFill>
                  <pic:spPr bwMode="auto">
                    <a:xfrm>
                      <a:off x="0" y="0"/>
                      <a:ext cx="2162483" cy="3267540"/>
                    </a:xfrm>
                    <a:prstGeom prst="rect">
                      <a:avLst/>
                    </a:prstGeom>
                    <a:ln>
                      <a:noFill/>
                    </a:ln>
                    <a:extLst>
                      <a:ext uri="{53640926-AAD7-44D8-BBD7-CCE9431645EC}">
                        <a14:shadowObscured xmlns:a14="http://schemas.microsoft.com/office/drawing/2010/main"/>
                      </a:ext>
                    </a:extLst>
                  </pic:spPr>
                </pic:pic>
              </a:graphicData>
            </a:graphic>
          </wp:inline>
        </w:drawing>
      </w:r>
    </w:p>
    <w:p w14:paraId="5F147ABF" w14:textId="77777777" w:rsidR="002B69C2" w:rsidRPr="00990C2E" w:rsidRDefault="00487743" w:rsidP="002B69C2">
      <w:pPr>
        <w:spacing w:after="0" w:line="240" w:lineRule="auto"/>
        <w:rPr>
          <w:rFonts w:ascii="Montserrat" w:hAnsi="Montserrat"/>
        </w:rPr>
      </w:pPr>
      <w:hyperlink r:id="rId37" w:history="1">
        <w:r w:rsidR="002B69C2" w:rsidRPr="00990C2E">
          <w:rPr>
            <w:rStyle w:val="Hipervnculo"/>
            <w:rFonts w:ascii="Montserrat" w:hAnsi="Montserrat"/>
          </w:rPr>
          <w:t>https://www.etrillas.mx/material/Ma3E.html</w:t>
        </w:r>
      </w:hyperlink>
    </w:p>
    <w:p w14:paraId="2FB5C8D4" w14:textId="77777777" w:rsidR="002B69C2" w:rsidRPr="00990C2E" w:rsidRDefault="002B69C2" w:rsidP="002B69C2">
      <w:pPr>
        <w:spacing w:after="0" w:line="240" w:lineRule="auto"/>
        <w:rPr>
          <w:rFonts w:ascii="Montserrat" w:hAnsi="Montserrat"/>
        </w:rPr>
      </w:pPr>
    </w:p>
    <w:p w14:paraId="6BE645E1" w14:textId="77777777" w:rsidR="002B69C2" w:rsidRPr="00990C2E" w:rsidRDefault="002B69C2" w:rsidP="002B69C2">
      <w:pPr>
        <w:spacing w:after="0" w:line="240" w:lineRule="auto"/>
        <w:rPr>
          <w:rFonts w:ascii="Montserrat" w:hAnsi="Montserrat"/>
        </w:rPr>
      </w:pPr>
      <w:r w:rsidRPr="00990C2E">
        <w:rPr>
          <w:noProof/>
          <w:lang w:val="en-US"/>
        </w:rPr>
        <w:lastRenderedPageBreak/>
        <w:drawing>
          <wp:inline distT="0" distB="0" distL="0" distR="0" wp14:anchorId="7E312481" wp14:editId="3E52647F">
            <wp:extent cx="2152650" cy="298132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2404" r="12777"/>
                    <a:stretch/>
                  </pic:blipFill>
                  <pic:spPr bwMode="auto">
                    <a:xfrm>
                      <a:off x="0" y="0"/>
                      <a:ext cx="2152958" cy="2981751"/>
                    </a:xfrm>
                    <a:prstGeom prst="rect">
                      <a:avLst/>
                    </a:prstGeom>
                    <a:ln>
                      <a:noFill/>
                    </a:ln>
                    <a:extLst>
                      <a:ext uri="{53640926-AAD7-44D8-BBD7-CCE9431645EC}">
                        <a14:shadowObscured xmlns:a14="http://schemas.microsoft.com/office/drawing/2010/main"/>
                      </a:ext>
                    </a:extLst>
                  </pic:spPr>
                </pic:pic>
              </a:graphicData>
            </a:graphic>
          </wp:inline>
        </w:drawing>
      </w:r>
    </w:p>
    <w:p w14:paraId="7C13B2E9" w14:textId="77777777" w:rsidR="002B69C2" w:rsidRPr="00990C2E" w:rsidRDefault="00487743" w:rsidP="002B69C2">
      <w:pPr>
        <w:spacing w:after="0" w:line="240" w:lineRule="auto"/>
        <w:rPr>
          <w:rFonts w:ascii="Montserrat" w:hAnsi="Montserrat"/>
        </w:rPr>
      </w:pPr>
      <w:hyperlink r:id="rId39" w:history="1">
        <w:r w:rsidR="002B69C2" w:rsidRPr="00990C2E">
          <w:rPr>
            <w:rStyle w:val="Hipervnculo"/>
            <w:rFonts w:ascii="Montserrat" w:hAnsi="Montserrat"/>
          </w:rPr>
          <w:t>http://conaliteg.esfinge.mx/Matematicas_3_Tercer_grado_Aqua/</w:t>
        </w:r>
      </w:hyperlink>
    </w:p>
    <w:p w14:paraId="1AC37D52" w14:textId="77777777" w:rsidR="002B69C2" w:rsidRPr="00990C2E" w:rsidRDefault="002B69C2" w:rsidP="002B69C2">
      <w:pPr>
        <w:spacing w:after="0" w:line="240" w:lineRule="auto"/>
        <w:rPr>
          <w:rFonts w:ascii="Montserrat" w:hAnsi="Montserrat"/>
        </w:rPr>
      </w:pPr>
    </w:p>
    <w:p w14:paraId="58AB8330" w14:textId="77777777" w:rsidR="002B69C2" w:rsidRPr="00990C2E" w:rsidRDefault="002B69C2" w:rsidP="002B69C2">
      <w:pPr>
        <w:spacing w:after="0" w:line="240" w:lineRule="auto"/>
        <w:rPr>
          <w:rFonts w:ascii="Montserrat" w:hAnsi="Montserrat"/>
        </w:rPr>
      </w:pPr>
      <w:r w:rsidRPr="00990C2E">
        <w:rPr>
          <w:noProof/>
          <w:lang w:val="en-US"/>
        </w:rPr>
        <w:drawing>
          <wp:inline distT="0" distB="0" distL="0" distR="0" wp14:anchorId="79E62AE2" wp14:editId="0E081CA3">
            <wp:extent cx="2152650" cy="3324225"/>
            <wp:effectExtent l="0" t="0" r="0"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2804" r="12777"/>
                    <a:stretch/>
                  </pic:blipFill>
                  <pic:spPr bwMode="auto">
                    <a:xfrm>
                      <a:off x="0" y="0"/>
                      <a:ext cx="2152957" cy="3324699"/>
                    </a:xfrm>
                    <a:prstGeom prst="rect">
                      <a:avLst/>
                    </a:prstGeom>
                    <a:ln>
                      <a:noFill/>
                    </a:ln>
                    <a:extLst>
                      <a:ext uri="{53640926-AAD7-44D8-BBD7-CCE9431645EC}">
                        <a14:shadowObscured xmlns:a14="http://schemas.microsoft.com/office/drawing/2010/main"/>
                      </a:ext>
                    </a:extLst>
                  </pic:spPr>
                </pic:pic>
              </a:graphicData>
            </a:graphic>
          </wp:inline>
        </w:drawing>
      </w:r>
    </w:p>
    <w:p w14:paraId="46D49E75" w14:textId="77777777" w:rsidR="002B69C2" w:rsidRPr="00990C2E" w:rsidRDefault="00487743" w:rsidP="002B69C2">
      <w:pPr>
        <w:spacing w:after="0" w:line="240" w:lineRule="auto"/>
        <w:rPr>
          <w:rFonts w:ascii="Montserrat" w:hAnsi="Montserrat"/>
        </w:rPr>
      </w:pPr>
      <w:hyperlink r:id="rId41" w:history="1">
        <w:r w:rsidR="002B69C2" w:rsidRPr="00990C2E">
          <w:rPr>
            <w:rStyle w:val="Hipervnculo"/>
            <w:rFonts w:ascii="Montserrat" w:hAnsi="Montserrat"/>
          </w:rPr>
          <w:t>https://libros.conaliteg.gob.mx/20/S00155.htm</w:t>
        </w:r>
      </w:hyperlink>
    </w:p>
    <w:p w14:paraId="65CFB60F" w14:textId="77777777" w:rsidR="002B69C2" w:rsidRPr="00990C2E" w:rsidRDefault="002B69C2" w:rsidP="002B69C2">
      <w:pPr>
        <w:spacing w:after="0" w:line="240" w:lineRule="auto"/>
        <w:rPr>
          <w:rFonts w:ascii="Montserrat" w:hAnsi="Montserrat"/>
        </w:rPr>
      </w:pPr>
    </w:p>
    <w:p w14:paraId="6C884932" w14:textId="77777777" w:rsidR="002B69C2" w:rsidRPr="00990C2E" w:rsidRDefault="002B69C2" w:rsidP="002B69C2">
      <w:pPr>
        <w:spacing w:after="0" w:line="240" w:lineRule="auto"/>
        <w:rPr>
          <w:rFonts w:ascii="Montserrat" w:hAnsi="Montserrat"/>
        </w:rPr>
      </w:pPr>
      <w:r w:rsidRPr="00990C2E">
        <w:rPr>
          <w:noProof/>
          <w:lang w:val="en-US"/>
        </w:rPr>
        <w:lastRenderedPageBreak/>
        <w:drawing>
          <wp:inline distT="0" distB="0" distL="0" distR="0" wp14:anchorId="683F487E" wp14:editId="5ECCFB37">
            <wp:extent cx="2143125" cy="3190875"/>
            <wp:effectExtent l="0" t="0" r="9525"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1603" r="11576"/>
                    <a:stretch/>
                  </pic:blipFill>
                  <pic:spPr bwMode="auto">
                    <a:xfrm>
                      <a:off x="0" y="0"/>
                      <a:ext cx="2143429" cy="3191328"/>
                    </a:xfrm>
                    <a:prstGeom prst="rect">
                      <a:avLst/>
                    </a:prstGeom>
                    <a:ln>
                      <a:noFill/>
                    </a:ln>
                    <a:extLst>
                      <a:ext uri="{53640926-AAD7-44D8-BBD7-CCE9431645EC}">
                        <a14:shadowObscured xmlns:a14="http://schemas.microsoft.com/office/drawing/2010/main"/>
                      </a:ext>
                    </a:extLst>
                  </pic:spPr>
                </pic:pic>
              </a:graphicData>
            </a:graphic>
          </wp:inline>
        </w:drawing>
      </w:r>
    </w:p>
    <w:p w14:paraId="436CE4A5" w14:textId="77777777" w:rsidR="002B69C2" w:rsidRPr="00990C2E" w:rsidRDefault="00487743" w:rsidP="002B69C2">
      <w:pPr>
        <w:spacing w:after="0" w:line="240" w:lineRule="auto"/>
        <w:rPr>
          <w:rStyle w:val="Hipervnculo"/>
          <w:rFonts w:ascii="Montserrat" w:hAnsi="Montserrat"/>
          <w:color w:val="auto"/>
          <w:u w:val="none"/>
        </w:rPr>
      </w:pPr>
      <w:hyperlink r:id="rId43" w:history="1">
        <w:r w:rsidR="002B69C2" w:rsidRPr="00990C2E">
          <w:rPr>
            <w:rStyle w:val="Hipervnculo"/>
            <w:rFonts w:ascii="Montserrat" w:hAnsi="Montserrat"/>
            <w:color w:val="auto"/>
            <w:u w:val="none"/>
          </w:rPr>
          <w:t>http://conaliteg.esfinge.mx/Matematicas_3_Tercer_grado_Terra/</w:t>
        </w:r>
      </w:hyperlink>
    </w:p>
    <w:p w14:paraId="438C73EB" w14:textId="77777777" w:rsidR="002B69C2" w:rsidRPr="00990C2E" w:rsidRDefault="002B69C2" w:rsidP="002B69C2">
      <w:pPr>
        <w:spacing w:after="0" w:line="240" w:lineRule="auto"/>
        <w:rPr>
          <w:rStyle w:val="Hipervnculo"/>
          <w:rFonts w:ascii="Montserrat" w:hAnsi="Montserrat"/>
          <w:color w:val="auto"/>
        </w:rPr>
      </w:pPr>
    </w:p>
    <w:p w14:paraId="7E47E060" w14:textId="77777777" w:rsidR="002B69C2" w:rsidRPr="00990C2E" w:rsidRDefault="002B69C2" w:rsidP="002B69C2">
      <w:pPr>
        <w:spacing w:after="0" w:line="240" w:lineRule="auto"/>
        <w:rPr>
          <w:rStyle w:val="Hipervnculo"/>
        </w:rPr>
      </w:pPr>
      <w:r w:rsidRPr="00990C2E">
        <w:rPr>
          <w:noProof/>
          <w:lang w:val="en-US"/>
        </w:rPr>
        <w:drawing>
          <wp:inline distT="0" distB="0" distL="0" distR="0" wp14:anchorId="78CE46F7" wp14:editId="1C8577B4">
            <wp:extent cx="2143125" cy="3076575"/>
            <wp:effectExtent l="0" t="0" r="9525"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1603" r="11576"/>
                    <a:stretch/>
                  </pic:blipFill>
                  <pic:spPr bwMode="auto">
                    <a:xfrm>
                      <a:off x="0" y="0"/>
                      <a:ext cx="2143430" cy="3077013"/>
                    </a:xfrm>
                    <a:prstGeom prst="rect">
                      <a:avLst/>
                    </a:prstGeom>
                    <a:ln>
                      <a:noFill/>
                    </a:ln>
                    <a:extLst>
                      <a:ext uri="{53640926-AAD7-44D8-BBD7-CCE9431645EC}">
                        <a14:shadowObscured xmlns:a14="http://schemas.microsoft.com/office/drawing/2010/main"/>
                      </a:ext>
                    </a:extLst>
                  </pic:spPr>
                </pic:pic>
              </a:graphicData>
            </a:graphic>
          </wp:inline>
        </w:drawing>
      </w:r>
    </w:p>
    <w:p w14:paraId="2677B332" w14:textId="77777777" w:rsidR="002B69C2" w:rsidRPr="00990C2E" w:rsidRDefault="00487743" w:rsidP="002B69C2">
      <w:pPr>
        <w:spacing w:after="0" w:line="240" w:lineRule="auto"/>
        <w:rPr>
          <w:rFonts w:ascii="Montserrat" w:hAnsi="Montserrat"/>
        </w:rPr>
      </w:pPr>
      <w:hyperlink r:id="rId45" w:history="1">
        <w:r w:rsidR="002B69C2" w:rsidRPr="00990C2E">
          <w:rPr>
            <w:rStyle w:val="Hipervnculo"/>
            <w:rFonts w:ascii="Montserrat" w:hAnsi="Montserrat"/>
          </w:rPr>
          <w:t>https://mx.edicionesnorma.com/conaliteg-matematicas3/</w:t>
        </w:r>
      </w:hyperlink>
    </w:p>
    <w:p w14:paraId="5922436E" w14:textId="77777777" w:rsidR="002B69C2" w:rsidRPr="00990C2E" w:rsidRDefault="002B69C2" w:rsidP="002B69C2">
      <w:pPr>
        <w:spacing w:after="0" w:line="240" w:lineRule="auto"/>
        <w:rPr>
          <w:rFonts w:ascii="Montserrat" w:hAnsi="Montserrat"/>
        </w:rPr>
      </w:pPr>
    </w:p>
    <w:p w14:paraId="1281AAA1" w14:textId="77777777" w:rsidR="002B69C2" w:rsidRPr="00990C2E" w:rsidRDefault="002B69C2" w:rsidP="002B69C2">
      <w:pPr>
        <w:spacing w:after="0" w:line="240" w:lineRule="auto"/>
        <w:rPr>
          <w:rFonts w:ascii="Montserrat" w:hAnsi="Montserrat"/>
        </w:rPr>
      </w:pPr>
      <w:r w:rsidRPr="00990C2E">
        <w:rPr>
          <w:noProof/>
          <w:lang w:val="en-US"/>
        </w:rPr>
        <w:lastRenderedPageBreak/>
        <w:drawing>
          <wp:inline distT="0" distB="0" distL="0" distR="0" wp14:anchorId="474E058A" wp14:editId="17374E1C">
            <wp:extent cx="2143125" cy="3067050"/>
            <wp:effectExtent l="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1603" r="12377"/>
                    <a:stretch/>
                  </pic:blipFill>
                  <pic:spPr bwMode="auto">
                    <a:xfrm>
                      <a:off x="0" y="0"/>
                      <a:ext cx="2143432" cy="3067489"/>
                    </a:xfrm>
                    <a:prstGeom prst="rect">
                      <a:avLst/>
                    </a:prstGeom>
                    <a:ln>
                      <a:noFill/>
                    </a:ln>
                    <a:extLst>
                      <a:ext uri="{53640926-AAD7-44D8-BBD7-CCE9431645EC}">
                        <a14:shadowObscured xmlns:a14="http://schemas.microsoft.com/office/drawing/2010/main"/>
                      </a:ext>
                    </a:extLst>
                  </pic:spPr>
                </pic:pic>
              </a:graphicData>
            </a:graphic>
          </wp:inline>
        </w:drawing>
      </w:r>
    </w:p>
    <w:p w14:paraId="137BA9E6" w14:textId="77777777" w:rsidR="002B69C2" w:rsidRPr="00990C2E" w:rsidRDefault="00487743" w:rsidP="002B69C2">
      <w:pPr>
        <w:spacing w:after="0" w:line="240" w:lineRule="auto"/>
        <w:rPr>
          <w:rFonts w:ascii="Montserrat" w:hAnsi="Montserrat"/>
        </w:rPr>
      </w:pPr>
      <w:hyperlink r:id="rId47" w:history="1">
        <w:r w:rsidR="002B69C2" w:rsidRPr="00990C2E">
          <w:rPr>
            <w:rStyle w:val="Hipervnculo"/>
            <w:rFonts w:ascii="Montserrat" w:hAnsi="Montserrat"/>
          </w:rPr>
          <w:t>https://digital.latiendadellibrero.com/pdfreader/matemticas-3-estrategias-del-pensamiento</w:t>
        </w:r>
      </w:hyperlink>
    </w:p>
    <w:p w14:paraId="0A319401" w14:textId="77777777" w:rsidR="002B69C2" w:rsidRPr="00990C2E" w:rsidRDefault="002B69C2" w:rsidP="002B69C2">
      <w:pPr>
        <w:spacing w:after="0" w:line="240" w:lineRule="auto"/>
        <w:rPr>
          <w:rFonts w:ascii="Montserrat" w:hAnsi="Montserrat"/>
        </w:rPr>
      </w:pPr>
    </w:p>
    <w:p w14:paraId="080AB3CA" w14:textId="674F5EA6" w:rsidR="002B69C2" w:rsidRPr="00990C2E" w:rsidRDefault="002B69C2" w:rsidP="002B69C2">
      <w:pPr>
        <w:spacing w:after="0" w:line="240" w:lineRule="auto"/>
        <w:rPr>
          <w:rFonts w:ascii="Montserrat" w:hAnsi="Montserrat"/>
        </w:rPr>
      </w:pPr>
      <w:r w:rsidRPr="00990C2E">
        <w:rPr>
          <w:noProof/>
          <w:lang w:val="en-US"/>
        </w:rPr>
        <w:drawing>
          <wp:inline distT="0" distB="0" distL="0" distR="0" wp14:anchorId="2AC61310" wp14:editId="0BD6247B">
            <wp:extent cx="2200275" cy="3171825"/>
            <wp:effectExtent l="0" t="0" r="952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1602" r="11177"/>
                    <a:stretch/>
                  </pic:blipFill>
                  <pic:spPr bwMode="auto">
                    <a:xfrm>
                      <a:off x="0" y="0"/>
                      <a:ext cx="2200588" cy="3172276"/>
                    </a:xfrm>
                    <a:prstGeom prst="rect">
                      <a:avLst/>
                    </a:prstGeom>
                    <a:ln>
                      <a:noFill/>
                    </a:ln>
                    <a:extLst>
                      <a:ext uri="{53640926-AAD7-44D8-BBD7-CCE9431645EC}">
                        <a14:shadowObscured xmlns:a14="http://schemas.microsoft.com/office/drawing/2010/main"/>
                      </a:ext>
                    </a:extLst>
                  </pic:spPr>
                </pic:pic>
              </a:graphicData>
            </a:graphic>
          </wp:inline>
        </w:drawing>
      </w:r>
    </w:p>
    <w:p w14:paraId="1DA00674" w14:textId="77777777" w:rsidR="002B69C2" w:rsidRPr="00990C2E" w:rsidRDefault="00487743" w:rsidP="002B69C2">
      <w:pPr>
        <w:spacing w:after="0" w:line="240" w:lineRule="auto"/>
        <w:rPr>
          <w:rFonts w:ascii="Montserrat" w:hAnsi="Montserrat"/>
        </w:rPr>
      </w:pPr>
      <w:hyperlink r:id="rId49" w:history="1">
        <w:r w:rsidR="002B69C2" w:rsidRPr="00990C2E">
          <w:rPr>
            <w:rStyle w:val="Hipervnculo"/>
            <w:rFonts w:ascii="Montserrat" w:hAnsi="Montserrat"/>
          </w:rPr>
          <w:t>http://guiasdigitales.grupo-sm.com.mx/sites/default/files/guias/162491/index.html</w:t>
        </w:r>
      </w:hyperlink>
    </w:p>
    <w:p w14:paraId="1F246137" w14:textId="77777777" w:rsidR="002B69C2" w:rsidRPr="00990C2E" w:rsidRDefault="002B69C2" w:rsidP="002B69C2">
      <w:pPr>
        <w:spacing w:after="0" w:line="240" w:lineRule="auto"/>
        <w:rPr>
          <w:rFonts w:ascii="Montserrat" w:hAnsi="Montserrat"/>
        </w:rPr>
      </w:pPr>
    </w:p>
    <w:p w14:paraId="51B242FC" w14:textId="77777777" w:rsidR="002B69C2" w:rsidRPr="00990C2E" w:rsidRDefault="002B69C2" w:rsidP="002B69C2">
      <w:pPr>
        <w:spacing w:after="0" w:line="240" w:lineRule="auto"/>
        <w:rPr>
          <w:rFonts w:ascii="Montserrat" w:hAnsi="Montserrat"/>
        </w:rPr>
      </w:pPr>
      <w:r w:rsidRPr="00990C2E">
        <w:rPr>
          <w:noProof/>
          <w:lang w:val="en-US"/>
        </w:rPr>
        <w:lastRenderedPageBreak/>
        <w:drawing>
          <wp:inline distT="0" distB="0" distL="0" distR="0" wp14:anchorId="31424A17" wp14:editId="5721322A">
            <wp:extent cx="2143125" cy="3752850"/>
            <wp:effectExtent l="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1202" r="11977"/>
                    <a:stretch/>
                  </pic:blipFill>
                  <pic:spPr bwMode="auto">
                    <a:xfrm>
                      <a:off x="0" y="0"/>
                      <a:ext cx="2143434" cy="3753391"/>
                    </a:xfrm>
                    <a:prstGeom prst="rect">
                      <a:avLst/>
                    </a:prstGeom>
                    <a:ln>
                      <a:noFill/>
                    </a:ln>
                    <a:extLst>
                      <a:ext uri="{53640926-AAD7-44D8-BBD7-CCE9431645EC}">
                        <a14:shadowObscured xmlns:a14="http://schemas.microsoft.com/office/drawing/2010/main"/>
                      </a:ext>
                    </a:extLst>
                  </pic:spPr>
                </pic:pic>
              </a:graphicData>
            </a:graphic>
          </wp:inline>
        </w:drawing>
      </w:r>
    </w:p>
    <w:p w14:paraId="3EC0ACBE" w14:textId="77777777" w:rsidR="002B69C2" w:rsidRPr="00990C2E" w:rsidRDefault="00487743" w:rsidP="002B69C2">
      <w:pPr>
        <w:spacing w:after="0" w:line="240" w:lineRule="auto"/>
        <w:rPr>
          <w:rFonts w:ascii="Montserrat" w:hAnsi="Montserrat"/>
        </w:rPr>
      </w:pPr>
      <w:hyperlink r:id="rId51" w:history="1">
        <w:r w:rsidR="002B69C2" w:rsidRPr="00990C2E">
          <w:rPr>
            <w:rStyle w:val="Hipervnculo"/>
            <w:rFonts w:ascii="Montserrat" w:hAnsi="Montserrat"/>
          </w:rPr>
          <w:t>http://guiasdigitales.grupo-sm.com.mx/sites/default/files/guias/163340/index.html</w:t>
        </w:r>
      </w:hyperlink>
    </w:p>
    <w:p w14:paraId="00AFBDC8" w14:textId="77777777" w:rsidR="002B69C2" w:rsidRPr="00990C2E" w:rsidRDefault="002B69C2" w:rsidP="002B69C2">
      <w:pPr>
        <w:spacing w:after="0" w:line="240" w:lineRule="auto"/>
        <w:rPr>
          <w:rFonts w:ascii="Montserrat" w:hAnsi="Montserrat"/>
        </w:rPr>
      </w:pPr>
    </w:p>
    <w:p w14:paraId="71106371" w14:textId="77777777" w:rsidR="002B69C2" w:rsidRPr="00990C2E" w:rsidRDefault="002B69C2" w:rsidP="002B69C2">
      <w:pPr>
        <w:spacing w:after="0" w:line="240" w:lineRule="auto"/>
        <w:rPr>
          <w:rFonts w:ascii="Montserrat" w:hAnsi="Montserrat"/>
        </w:rPr>
      </w:pPr>
      <w:r w:rsidRPr="00990C2E">
        <w:rPr>
          <w:noProof/>
          <w:lang w:val="en-US"/>
        </w:rPr>
        <w:drawing>
          <wp:inline distT="0" distB="0" distL="0" distR="0" wp14:anchorId="2F8E5EFC" wp14:editId="03DEA857">
            <wp:extent cx="2143125" cy="2990850"/>
            <wp:effectExtent l="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2404" r="12777"/>
                    <a:stretch/>
                  </pic:blipFill>
                  <pic:spPr bwMode="auto">
                    <a:xfrm>
                      <a:off x="0" y="0"/>
                      <a:ext cx="2143430" cy="2991276"/>
                    </a:xfrm>
                    <a:prstGeom prst="rect">
                      <a:avLst/>
                    </a:prstGeom>
                    <a:ln>
                      <a:noFill/>
                    </a:ln>
                    <a:extLst>
                      <a:ext uri="{53640926-AAD7-44D8-BBD7-CCE9431645EC}">
                        <a14:shadowObscured xmlns:a14="http://schemas.microsoft.com/office/drawing/2010/main"/>
                      </a:ext>
                    </a:extLst>
                  </pic:spPr>
                </pic:pic>
              </a:graphicData>
            </a:graphic>
          </wp:inline>
        </w:drawing>
      </w:r>
    </w:p>
    <w:p w14:paraId="1CC3D253" w14:textId="77777777" w:rsidR="002B69C2" w:rsidRPr="00990C2E" w:rsidRDefault="00487743" w:rsidP="002B69C2">
      <w:pPr>
        <w:spacing w:after="0" w:line="240" w:lineRule="auto"/>
        <w:rPr>
          <w:rFonts w:ascii="Montserrat" w:hAnsi="Montserrat"/>
        </w:rPr>
      </w:pPr>
      <w:hyperlink r:id="rId53" w:history="1">
        <w:r w:rsidR="002B69C2" w:rsidRPr="00990C2E">
          <w:rPr>
            <w:rStyle w:val="Hipervnculo"/>
            <w:rFonts w:ascii="Montserrat" w:hAnsi="Montserrat"/>
          </w:rPr>
          <w:t>https://editorialpax.com/libros-de-texto-terracota-2020-2021/matematicas-3-s00162/</w:t>
        </w:r>
      </w:hyperlink>
    </w:p>
    <w:p w14:paraId="1F688B4D" w14:textId="77777777" w:rsidR="002B69C2" w:rsidRPr="00990C2E" w:rsidRDefault="002B69C2" w:rsidP="002B69C2">
      <w:pPr>
        <w:spacing w:after="0" w:line="240" w:lineRule="auto"/>
        <w:rPr>
          <w:rFonts w:ascii="Montserrat" w:hAnsi="Montserrat"/>
        </w:rPr>
      </w:pPr>
    </w:p>
    <w:p w14:paraId="08B4D7F3" w14:textId="77777777" w:rsidR="002B69C2" w:rsidRPr="00990C2E" w:rsidRDefault="002B69C2" w:rsidP="002B69C2">
      <w:pPr>
        <w:spacing w:after="0" w:line="240" w:lineRule="auto"/>
        <w:rPr>
          <w:rFonts w:ascii="Montserrat" w:hAnsi="Montserrat"/>
        </w:rPr>
      </w:pPr>
      <w:r w:rsidRPr="00990C2E">
        <w:rPr>
          <w:noProof/>
          <w:lang w:val="en-US"/>
        </w:rPr>
        <w:lastRenderedPageBreak/>
        <w:drawing>
          <wp:inline distT="0" distB="0" distL="0" distR="0" wp14:anchorId="0FECCD54" wp14:editId="0A8DBA14">
            <wp:extent cx="2142554" cy="3286125"/>
            <wp:effectExtent l="0" t="0" r="0" b="0"/>
            <wp:docPr id="1073741824" name="Imagen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1603" r="13177"/>
                    <a:stretch/>
                  </pic:blipFill>
                  <pic:spPr bwMode="auto">
                    <a:xfrm>
                      <a:off x="0" y="0"/>
                      <a:ext cx="2147894" cy="3294315"/>
                    </a:xfrm>
                    <a:prstGeom prst="rect">
                      <a:avLst/>
                    </a:prstGeom>
                    <a:ln>
                      <a:noFill/>
                    </a:ln>
                    <a:extLst>
                      <a:ext uri="{53640926-AAD7-44D8-BBD7-CCE9431645EC}">
                        <a14:shadowObscured xmlns:a14="http://schemas.microsoft.com/office/drawing/2010/main"/>
                      </a:ext>
                    </a:extLst>
                  </pic:spPr>
                </pic:pic>
              </a:graphicData>
            </a:graphic>
          </wp:inline>
        </w:drawing>
      </w:r>
    </w:p>
    <w:p w14:paraId="1CCD49FD" w14:textId="77777777" w:rsidR="002B69C2" w:rsidRPr="00990C2E" w:rsidRDefault="00487743" w:rsidP="002B69C2">
      <w:pPr>
        <w:spacing w:after="0" w:line="240" w:lineRule="auto"/>
        <w:rPr>
          <w:rStyle w:val="Hipervnculo"/>
          <w:rFonts w:ascii="Montserrat" w:hAnsi="Montserrat"/>
        </w:rPr>
      </w:pPr>
      <w:hyperlink r:id="rId55" w:history="1">
        <w:r w:rsidR="002B69C2" w:rsidRPr="00990C2E">
          <w:rPr>
            <w:rStyle w:val="Hipervnculo"/>
            <w:rFonts w:ascii="Montserrat" w:hAnsi="Montserrat"/>
          </w:rPr>
          <w:t>https://mx.edicionesnorma.com/conaliteg-contextomatematico3/</w:t>
        </w:r>
      </w:hyperlink>
    </w:p>
    <w:p w14:paraId="0A9C380B" w14:textId="77777777" w:rsidR="002B69C2" w:rsidRPr="00990C2E" w:rsidRDefault="002B69C2" w:rsidP="002B69C2">
      <w:pPr>
        <w:spacing w:after="0" w:line="240" w:lineRule="auto"/>
        <w:rPr>
          <w:rStyle w:val="Hipervnculo"/>
          <w:rFonts w:ascii="Montserrat" w:hAnsi="Montserrat"/>
        </w:rPr>
      </w:pPr>
    </w:p>
    <w:p w14:paraId="261EBC43" w14:textId="77777777" w:rsidR="002B69C2" w:rsidRPr="00990C2E" w:rsidRDefault="002B69C2" w:rsidP="002B69C2">
      <w:pPr>
        <w:spacing w:after="0" w:line="240" w:lineRule="auto"/>
        <w:rPr>
          <w:rFonts w:ascii="Montserrat" w:hAnsi="Montserrat"/>
        </w:rPr>
      </w:pPr>
      <w:r w:rsidRPr="00990C2E">
        <w:rPr>
          <w:noProof/>
          <w:lang w:val="en-US"/>
        </w:rPr>
        <w:drawing>
          <wp:inline distT="0" distB="0" distL="0" distR="0" wp14:anchorId="7A284B55" wp14:editId="76DEF350">
            <wp:extent cx="2152650" cy="300037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2003" r="11577"/>
                    <a:stretch/>
                  </pic:blipFill>
                  <pic:spPr bwMode="auto">
                    <a:xfrm>
                      <a:off x="0" y="0"/>
                      <a:ext cx="2153532" cy="3001605"/>
                    </a:xfrm>
                    <a:prstGeom prst="rect">
                      <a:avLst/>
                    </a:prstGeom>
                    <a:ln>
                      <a:noFill/>
                    </a:ln>
                    <a:extLst>
                      <a:ext uri="{53640926-AAD7-44D8-BBD7-CCE9431645EC}">
                        <a14:shadowObscured xmlns:a14="http://schemas.microsoft.com/office/drawing/2010/main"/>
                      </a:ext>
                    </a:extLst>
                  </pic:spPr>
                </pic:pic>
              </a:graphicData>
            </a:graphic>
          </wp:inline>
        </w:drawing>
      </w:r>
    </w:p>
    <w:p w14:paraId="04292E03" w14:textId="77777777" w:rsidR="002B69C2" w:rsidRPr="00990C2E" w:rsidRDefault="00487743" w:rsidP="002B69C2">
      <w:pPr>
        <w:spacing w:after="0" w:line="240" w:lineRule="auto"/>
        <w:rPr>
          <w:rFonts w:ascii="Montserrat" w:hAnsi="Montserrat"/>
        </w:rPr>
      </w:pPr>
      <w:hyperlink r:id="rId57" w:history="1">
        <w:r w:rsidR="002B69C2" w:rsidRPr="00990C2E">
          <w:rPr>
            <w:rStyle w:val="Hipervnculo"/>
            <w:rFonts w:ascii="Montserrat" w:hAnsi="Montserrat"/>
          </w:rPr>
          <w:t>https://libros.conaliteg.gob.mx/20/S00164.htm</w:t>
        </w:r>
      </w:hyperlink>
    </w:p>
    <w:p w14:paraId="3AD6CA22" w14:textId="77777777" w:rsidR="002B69C2" w:rsidRPr="00990C2E" w:rsidRDefault="002B69C2" w:rsidP="002B69C2">
      <w:pPr>
        <w:spacing w:after="0" w:line="240" w:lineRule="auto"/>
        <w:rPr>
          <w:rFonts w:ascii="Montserrat" w:hAnsi="Montserrat"/>
        </w:rPr>
      </w:pPr>
    </w:p>
    <w:p w14:paraId="5D155829" w14:textId="77777777" w:rsidR="002B69C2" w:rsidRPr="00990C2E" w:rsidRDefault="002B69C2" w:rsidP="002B69C2">
      <w:pPr>
        <w:spacing w:after="0" w:line="240" w:lineRule="auto"/>
        <w:rPr>
          <w:rFonts w:ascii="Montserrat" w:hAnsi="Montserrat"/>
        </w:rPr>
      </w:pPr>
      <w:r w:rsidRPr="00990C2E">
        <w:rPr>
          <w:noProof/>
          <w:lang w:val="en-US"/>
        </w:rPr>
        <w:lastRenderedPageBreak/>
        <w:drawing>
          <wp:inline distT="0" distB="0" distL="0" distR="0" wp14:anchorId="62293294" wp14:editId="618654F8">
            <wp:extent cx="2152650" cy="3371850"/>
            <wp:effectExtent l="0" t="0" r="0" b="0"/>
            <wp:docPr id="1073741825" name="Imagen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2003" r="11977"/>
                    <a:stretch/>
                  </pic:blipFill>
                  <pic:spPr bwMode="auto">
                    <a:xfrm>
                      <a:off x="0" y="0"/>
                      <a:ext cx="2153532" cy="3373232"/>
                    </a:xfrm>
                    <a:prstGeom prst="rect">
                      <a:avLst/>
                    </a:prstGeom>
                    <a:ln>
                      <a:noFill/>
                    </a:ln>
                    <a:extLst>
                      <a:ext uri="{53640926-AAD7-44D8-BBD7-CCE9431645EC}">
                        <a14:shadowObscured xmlns:a14="http://schemas.microsoft.com/office/drawing/2010/main"/>
                      </a:ext>
                    </a:extLst>
                  </pic:spPr>
                </pic:pic>
              </a:graphicData>
            </a:graphic>
          </wp:inline>
        </w:drawing>
      </w:r>
    </w:p>
    <w:p w14:paraId="16E4069F" w14:textId="6AEEF98B" w:rsidR="002B69C2" w:rsidRPr="00990C2E" w:rsidRDefault="00487743" w:rsidP="002B69C2">
      <w:pPr>
        <w:spacing w:after="0" w:line="240" w:lineRule="auto"/>
        <w:rPr>
          <w:rStyle w:val="Hipervnculo"/>
          <w:rFonts w:ascii="Montserrat" w:hAnsi="Montserrat"/>
        </w:rPr>
      </w:pPr>
      <w:hyperlink r:id="rId59" w:history="1">
        <w:r w:rsidR="002B69C2" w:rsidRPr="00990C2E">
          <w:rPr>
            <w:rStyle w:val="Hipervnculo"/>
            <w:rFonts w:ascii="Montserrat" w:hAnsi="Montserrat"/>
          </w:rPr>
          <w:t>https://libros.conaliteg.gob.mx/20/S00165.htm</w:t>
        </w:r>
      </w:hyperlink>
    </w:p>
    <w:p w14:paraId="6CE83145" w14:textId="77777777" w:rsidR="00515D40" w:rsidRPr="00990C2E" w:rsidRDefault="00515D40" w:rsidP="002B69C2">
      <w:pPr>
        <w:spacing w:after="0" w:line="240" w:lineRule="auto"/>
        <w:rPr>
          <w:rStyle w:val="Hipervnculo"/>
          <w:rFonts w:ascii="Montserrat" w:hAnsi="Montserrat"/>
        </w:rPr>
      </w:pPr>
    </w:p>
    <w:p w14:paraId="44DEC08D" w14:textId="77777777" w:rsidR="002B69C2" w:rsidRPr="00990C2E" w:rsidRDefault="002B69C2" w:rsidP="002B69C2">
      <w:pPr>
        <w:spacing w:after="0" w:line="240" w:lineRule="auto"/>
        <w:rPr>
          <w:rFonts w:ascii="Montserrat" w:hAnsi="Montserrat"/>
        </w:rPr>
      </w:pPr>
      <w:r w:rsidRPr="00990C2E">
        <w:rPr>
          <w:noProof/>
          <w:lang w:val="en-US"/>
        </w:rPr>
        <w:drawing>
          <wp:inline distT="0" distB="0" distL="0" distR="0" wp14:anchorId="79769BEF" wp14:editId="56492AF7">
            <wp:extent cx="2152650" cy="325755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2003" r="11577"/>
                    <a:stretch/>
                  </pic:blipFill>
                  <pic:spPr bwMode="auto">
                    <a:xfrm>
                      <a:off x="0" y="0"/>
                      <a:ext cx="2153531" cy="3258883"/>
                    </a:xfrm>
                    <a:prstGeom prst="rect">
                      <a:avLst/>
                    </a:prstGeom>
                    <a:ln>
                      <a:noFill/>
                    </a:ln>
                    <a:extLst>
                      <a:ext uri="{53640926-AAD7-44D8-BBD7-CCE9431645EC}">
                        <a14:shadowObscured xmlns:a14="http://schemas.microsoft.com/office/drawing/2010/main"/>
                      </a:ext>
                    </a:extLst>
                  </pic:spPr>
                </pic:pic>
              </a:graphicData>
            </a:graphic>
          </wp:inline>
        </w:drawing>
      </w:r>
    </w:p>
    <w:p w14:paraId="308DC34E" w14:textId="77777777" w:rsidR="002B69C2" w:rsidRPr="00990C2E" w:rsidRDefault="00487743" w:rsidP="002B69C2">
      <w:pPr>
        <w:spacing w:after="0" w:line="240" w:lineRule="auto"/>
        <w:rPr>
          <w:rFonts w:ascii="Montserrat" w:hAnsi="Montserrat"/>
        </w:rPr>
      </w:pPr>
      <w:hyperlink r:id="rId61" w:history="1">
        <w:r w:rsidR="002B69C2" w:rsidRPr="00990C2E">
          <w:rPr>
            <w:rStyle w:val="Hipervnculo"/>
            <w:rFonts w:ascii="Montserrat" w:hAnsi="Montserrat"/>
          </w:rPr>
          <w:t>https://editorialpax.com/libros-de-texto-terracota-2020-2021/matematicas-s00166/</w:t>
        </w:r>
      </w:hyperlink>
    </w:p>
    <w:p w14:paraId="498A5842" w14:textId="77777777" w:rsidR="002B69C2" w:rsidRPr="00990C2E" w:rsidRDefault="002B69C2" w:rsidP="002B69C2">
      <w:pPr>
        <w:spacing w:after="0" w:line="240" w:lineRule="auto"/>
      </w:pPr>
    </w:p>
    <w:p w14:paraId="5B68BC68" w14:textId="77777777" w:rsidR="002B69C2" w:rsidRPr="00990C2E" w:rsidRDefault="002B69C2" w:rsidP="002B69C2">
      <w:pPr>
        <w:spacing w:after="0" w:line="240" w:lineRule="auto"/>
      </w:pPr>
    </w:p>
    <w:p w14:paraId="7D7DA73F" w14:textId="77777777" w:rsidR="002B69C2" w:rsidRPr="00990C2E" w:rsidRDefault="002B69C2" w:rsidP="002B69C2">
      <w:pPr>
        <w:spacing w:after="0" w:line="240" w:lineRule="auto"/>
        <w:ind w:right="-943"/>
        <w:rPr>
          <w:rStyle w:val="Hipervnculo"/>
        </w:rPr>
      </w:pPr>
    </w:p>
    <w:p w14:paraId="588607DB" w14:textId="77777777" w:rsidR="002B69C2" w:rsidRPr="00990C2E" w:rsidRDefault="002B69C2" w:rsidP="002B69C2">
      <w:pPr>
        <w:spacing w:after="0" w:line="240" w:lineRule="auto"/>
        <w:ind w:right="-943"/>
        <w:rPr>
          <w:rStyle w:val="Hipervnculo"/>
        </w:rPr>
      </w:pPr>
      <w:r w:rsidRPr="00990C2E">
        <w:rPr>
          <w:noProof/>
          <w:lang w:val="en-US"/>
        </w:rPr>
        <w:lastRenderedPageBreak/>
        <w:drawing>
          <wp:inline distT="0" distB="0" distL="0" distR="0" wp14:anchorId="4F4B9F11" wp14:editId="23221C6E">
            <wp:extent cx="2162175" cy="3190208"/>
            <wp:effectExtent l="0" t="0" r="0" b="0"/>
            <wp:docPr id="1073741827" name="Imagen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179380" cy="3215593"/>
                    </a:xfrm>
                    <a:prstGeom prst="rect">
                      <a:avLst/>
                    </a:prstGeom>
                  </pic:spPr>
                </pic:pic>
              </a:graphicData>
            </a:graphic>
          </wp:inline>
        </w:drawing>
      </w:r>
    </w:p>
    <w:p w14:paraId="28E85306" w14:textId="508F48E9" w:rsidR="002B69C2" w:rsidRPr="00990C2E" w:rsidRDefault="00487743" w:rsidP="002B69C2">
      <w:pPr>
        <w:spacing w:after="0" w:line="240" w:lineRule="auto"/>
        <w:ind w:right="-943"/>
        <w:rPr>
          <w:rStyle w:val="Hipervnculo"/>
          <w:rFonts w:ascii="Montserrat" w:hAnsi="Montserrat"/>
        </w:rPr>
      </w:pPr>
      <w:hyperlink r:id="rId63" w:history="1">
        <w:r w:rsidR="00515D40" w:rsidRPr="00990C2E">
          <w:rPr>
            <w:rStyle w:val="Hipervnculo"/>
            <w:rFonts w:ascii="Montserrat" w:hAnsi="Montserrat"/>
          </w:rPr>
          <w:t>https://digital.latiendadellibrero.com/pdfreader/matemticas-3-snchez</w:t>
        </w:r>
      </w:hyperlink>
    </w:p>
    <w:p w14:paraId="4E6C4DF2" w14:textId="77777777" w:rsidR="00515D40" w:rsidRPr="00990C2E" w:rsidRDefault="00515D40" w:rsidP="002B69C2">
      <w:pPr>
        <w:spacing w:after="0" w:line="240" w:lineRule="auto"/>
        <w:ind w:right="-943"/>
        <w:rPr>
          <w:rStyle w:val="Hipervnculo"/>
          <w:rFonts w:ascii="Montserrat" w:hAnsi="Montserrat"/>
        </w:rPr>
      </w:pPr>
    </w:p>
    <w:p w14:paraId="73C5C752" w14:textId="77777777" w:rsidR="002B69C2" w:rsidRPr="00990C2E" w:rsidRDefault="002B69C2" w:rsidP="002B69C2">
      <w:pPr>
        <w:spacing w:after="0" w:line="240" w:lineRule="auto"/>
        <w:ind w:right="-943"/>
        <w:rPr>
          <w:rStyle w:val="Hipervnculo"/>
        </w:rPr>
      </w:pPr>
      <w:r w:rsidRPr="00990C2E">
        <w:rPr>
          <w:noProof/>
          <w:lang w:val="en-US"/>
        </w:rPr>
        <w:drawing>
          <wp:inline distT="0" distB="0" distL="0" distR="0" wp14:anchorId="6EA965D9" wp14:editId="73B53761">
            <wp:extent cx="2162175" cy="3323998"/>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180336" cy="3351917"/>
                    </a:xfrm>
                    <a:prstGeom prst="rect">
                      <a:avLst/>
                    </a:prstGeom>
                  </pic:spPr>
                </pic:pic>
              </a:graphicData>
            </a:graphic>
          </wp:inline>
        </w:drawing>
      </w:r>
    </w:p>
    <w:p w14:paraId="057C9332" w14:textId="77777777" w:rsidR="002B69C2" w:rsidRPr="00990C2E" w:rsidRDefault="002B69C2" w:rsidP="002B69C2">
      <w:pPr>
        <w:spacing w:after="0" w:line="240" w:lineRule="auto"/>
        <w:ind w:right="-943"/>
        <w:rPr>
          <w:rStyle w:val="Hipervnculo"/>
          <w:rFonts w:ascii="Montserrat" w:hAnsi="Montserrat"/>
        </w:rPr>
      </w:pPr>
      <w:r w:rsidRPr="00990C2E">
        <w:rPr>
          <w:rStyle w:val="Hipervnculo"/>
          <w:rFonts w:ascii="Montserrat" w:hAnsi="Montserrat"/>
        </w:rPr>
        <w:t>http://santillanacontigo.com.mx/libromedia/horizontes/cmt3/</w:t>
      </w:r>
    </w:p>
    <w:p w14:paraId="1727A920" w14:textId="77777777" w:rsidR="002B69C2" w:rsidRPr="00990C2E" w:rsidRDefault="002B69C2" w:rsidP="002B69C2">
      <w:pPr>
        <w:spacing w:after="0" w:line="240" w:lineRule="auto"/>
        <w:ind w:right="-943"/>
        <w:rPr>
          <w:rStyle w:val="Hipervnculo"/>
        </w:rPr>
      </w:pPr>
    </w:p>
    <w:p w14:paraId="679000CC" w14:textId="77777777" w:rsidR="002B69C2" w:rsidRPr="00990C2E" w:rsidRDefault="002B69C2" w:rsidP="002B69C2">
      <w:pPr>
        <w:spacing w:after="0" w:line="240" w:lineRule="auto"/>
        <w:ind w:right="-943"/>
        <w:rPr>
          <w:rStyle w:val="Hipervnculo"/>
        </w:rPr>
      </w:pPr>
      <w:r w:rsidRPr="00990C2E">
        <w:rPr>
          <w:noProof/>
          <w:lang w:val="en-US"/>
        </w:rPr>
        <w:lastRenderedPageBreak/>
        <w:drawing>
          <wp:inline distT="0" distB="0" distL="0" distR="0" wp14:anchorId="0A1A86B1" wp14:editId="36ADF0EB">
            <wp:extent cx="2181225" cy="3247815"/>
            <wp:effectExtent l="0" t="0" r="0" b="0"/>
            <wp:docPr id="1073741828" name="Imagen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197186" cy="3271580"/>
                    </a:xfrm>
                    <a:prstGeom prst="rect">
                      <a:avLst/>
                    </a:prstGeom>
                  </pic:spPr>
                </pic:pic>
              </a:graphicData>
            </a:graphic>
          </wp:inline>
        </w:drawing>
      </w:r>
    </w:p>
    <w:p w14:paraId="1A7B7997" w14:textId="25C6672E" w:rsidR="002B69C2" w:rsidRPr="00990C2E" w:rsidRDefault="00487743" w:rsidP="002B69C2">
      <w:pPr>
        <w:spacing w:after="0" w:line="240" w:lineRule="auto"/>
        <w:ind w:right="-943"/>
        <w:rPr>
          <w:rStyle w:val="Hipervnculo"/>
          <w:rFonts w:ascii="Montserrat" w:hAnsi="Montserrat"/>
        </w:rPr>
      </w:pPr>
      <w:hyperlink r:id="rId66" w:history="1">
        <w:r w:rsidR="002B69C2" w:rsidRPr="00990C2E">
          <w:rPr>
            <w:rStyle w:val="Hipervnculo"/>
            <w:rFonts w:ascii="Montserrat" w:hAnsi="Montserrat"/>
          </w:rPr>
          <w:t>https://digital.latiendadellibrero.com/pdfreader/jaque-mate-3</w:t>
        </w:r>
      </w:hyperlink>
    </w:p>
    <w:p w14:paraId="2AACF9DC" w14:textId="77777777" w:rsidR="002B69C2" w:rsidRPr="00990C2E" w:rsidRDefault="002B69C2" w:rsidP="002B69C2">
      <w:pPr>
        <w:spacing w:after="0" w:line="240" w:lineRule="auto"/>
        <w:ind w:right="-943"/>
        <w:rPr>
          <w:rStyle w:val="Hipervnculo"/>
          <w:rFonts w:ascii="Montserrat" w:hAnsi="Montserrat"/>
        </w:rPr>
      </w:pPr>
    </w:p>
    <w:p w14:paraId="0DF4436A" w14:textId="77777777" w:rsidR="002B69C2" w:rsidRPr="00990C2E" w:rsidRDefault="002B69C2" w:rsidP="002B69C2">
      <w:pPr>
        <w:spacing w:after="0" w:line="240" w:lineRule="auto"/>
      </w:pPr>
      <w:r w:rsidRPr="00990C2E">
        <w:rPr>
          <w:noProof/>
          <w:lang w:val="en-US"/>
        </w:rPr>
        <w:drawing>
          <wp:inline distT="0" distB="0" distL="0" distR="0" wp14:anchorId="4A003F30" wp14:editId="0684E9C9">
            <wp:extent cx="2133600" cy="3304872"/>
            <wp:effectExtent l="0" t="0" r="0" b="0"/>
            <wp:docPr id="1073741829" name="Imagen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146323" cy="3324579"/>
                    </a:xfrm>
                    <a:prstGeom prst="rect">
                      <a:avLst/>
                    </a:prstGeom>
                  </pic:spPr>
                </pic:pic>
              </a:graphicData>
            </a:graphic>
          </wp:inline>
        </w:drawing>
      </w:r>
    </w:p>
    <w:p w14:paraId="6ECAFDC4" w14:textId="77777777" w:rsidR="002B69C2" w:rsidRPr="00990C2E" w:rsidRDefault="00487743" w:rsidP="002B69C2">
      <w:pPr>
        <w:spacing w:after="0" w:line="240" w:lineRule="auto"/>
        <w:rPr>
          <w:rFonts w:ascii="Montserrat" w:hAnsi="Montserrat"/>
        </w:rPr>
      </w:pPr>
      <w:hyperlink r:id="rId68" w:history="1">
        <w:r w:rsidR="002B69C2" w:rsidRPr="00990C2E">
          <w:rPr>
            <w:rStyle w:val="Hipervnculo"/>
            <w:rFonts w:ascii="Montserrat" w:hAnsi="Montserrat"/>
          </w:rPr>
          <w:t>https://libros.conaliteg.gob.mx/20/S00177.htm</w:t>
        </w:r>
      </w:hyperlink>
    </w:p>
    <w:p w14:paraId="7C76343F" w14:textId="77777777" w:rsidR="002B69C2" w:rsidRPr="00990C2E" w:rsidRDefault="002B69C2" w:rsidP="002B69C2">
      <w:pPr>
        <w:spacing w:after="0" w:line="240" w:lineRule="auto"/>
        <w:rPr>
          <w:rFonts w:ascii="Montserrat" w:hAnsi="Montserrat"/>
        </w:rPr>
      </w:pPr>
    </w:p>
    <w:p w14:paraId="5DBF5264" w14:textId="77777777" w:rsidR="002B69C2" w:rsidRPr="00990C2E" w:rsidRDefault="002B69C2" w:rsidP="002B69C2">
      <w:pPr>
        <w:spacing w:after="0" w:line="240" w:lineRule="auto"/>
        <w:rPr>
          <w:rFonts w:ascii="Montserrat" w:hAnsi="Montserrat"/>
        </w:rPr>
      </w:pPr>
      <w:r w:rsidRPr="00990C2E">
        <w:rPr>
          <w:noProof/>
          <w:lang w:val="en-US"/>
        </w:rPr>
        <w:lastRenderedPageBreak/>
        <w:drawing>
          <wp:inline distT="0" distB="0" distL="0" distR="0" wp14:anchorId="3409733A" wp14:editId="69963C2E">
            <wp:extent cx="2152650" cy="3161798"/>
            <wp:effectExtent l="0" t="0" r="0" b="635"/>
            <wp:docPr id="1073741830" name="Imagen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161604" cy="3174950"/>
                    </a:xfrm>
                    <a:prstGeom prst="rect">
                      <a:avLst/>
                    </a:prstGeom>
                  </pic:spPr>
                </pic:pic>
              </a:graphicData>
            </a:graphic>
          </wp:inline>
        </w:drawing>
      </w:r>
    </w:p>
    <w:p w14:paraId="0FC8A9C3" w14:textId="77777777" w:rsidR="002B69C2" w:rsidRPr="00990C2E" w:rsidRDefault="00487743" w:rsidP="002B69C2">
      <w:pPr>
        <w:spacing w:after="0" w:line="240" w:lineRule="auto"/>
        <w:rPr>
          <w:rFonts w:ascii="Montserrat" w:hAnsi="Montserrat"/>
        </w:rPr>
      </w:pPr>
      <w:hyperlink r:id="rId70" w:history="1">
        <w:r w:rsidR="002B69C2" w:rsidRPr="00990C2E">
          <w:rPr>
            <w:rStyle w:val="Hipervnculo"/>
            <w:rFonts w:ascii="Montserrat" w:hAnsi="Montserrat"/>
          </w:rPr>
          <w:t>http://guiasdigitales.grupo-sm.com.mx/sites/default/files/guias/161971/index.html</w:t>
        </w:r>
      </w:hyperlink>
    </w:p>
    <w:p w14:paraId="202552BE" w14:textId="77777777" w:rsidR="002B69C2" w:rsidRPr="00990C2E" w:rsidRDefault="002B69C2" w:rsidP="002B69C2">
      <w:pPr>
        <w:spacing w:after="0" w:line="240" w:lineRule="auto"/>
        <w:rPr>
          <w:rFonts w:ascii="Montserrat" w:hAnsi="Montserrat"/>
        </w:rPr>
      </w:pPr>
    </w:p>
    <w:p w14:paraId="52E3FFA4" w14:textId="77777777" w:rsidR="002B69C2" w:rsidRPr="00990C2E" w:rsidRDefault="002B69C2" w:rsidP="002B69C2">
      <w:pPr>
        <w:spacing w:after="0" w:line="240" w:lineRule="auto"/>
        <w:rPr>
          <w:rFonts w:ascii="Montserrat" w:hAnsi="Montserrat"/>
        </w:rPr>
      </w:pPr>
      <w:r w:rsidRPr="00990C2E">
        <w:rPr>
          <w:noProof/>
          <w:lang w:val="en-US"/>
        </w:rPr>
        <w:drawing>
          <wp:inline distT="0" distB="0" distL="0" distR="0" wp14:anchorId="438F8ED2" wp14:editId="7566ED85">
            <wp:extent cx="2152650" cy="3257550"/>
            <wp:effectExtent l="0" t="0" r="0" b="0"/>
            <wp:docPr id="1073741831" name="Imagen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165019" cy="3276268"/>
                    </a:xfrm>
                    <a:prstGeom prst="rect">
                      <a:avLst/>
                    </a:prstGeom>
                  </pic:spPr>
                </pic:pic>
              </a:graphicData>
            </a:graphic>
          </wp:inline>
        </w:drawing>
      </w:r>
    </w:p>
    <w:p w14:paraId="0FD30E66" w14:textId="77777777" w:rsidR="002B69C2" w:rsidRPr="00990C2E" w:rsidRDefault="002B69C2" w:rsidP="002B69C2">
      <w:pPr>
        <w:spacing w:after="0" w:line="240" w:lineRule="auto"/>
        <w:rPr>
          <w:rStyle w:val="Hipervnculo"/>
          <w:rFonts w:ascii="Montserrat" w:hAnsi="Montserrat"/>
        </w:rPr>
      </w:pPr>
      <w:r w:rsidRPr="00990C2E">
        <w:rPr>
          <w:rStyle w:val="Hipervnculo"/>
          <w:rFonts w:ascii="Montserrat" w:hAnsi="Montserrat"/>
        </w:rPr>
        <w:t>http://conaliteg.esfinge.mx/Matematicas_3_Tercer_grado_Ignis/</w:t>
      </w:r>
    </w:p>
    <w:p w14:paraId="2EDC0E09" w14:textId="77777777" w:rsidR="002B69C2" w:rsidRPr="00990C2E" w:rsidRDefault="002B69C2" w:rsidP="002B69C2">
      <w:pPr>
        <w:spacing w:after="0" w:line="240" w:lineRule="auto"/>
        <w:rPr>
          <w:rStyle w:val="Hipervnculo"/>
        </w:rPr>
      </w:pPr>
    </w:p>
    <w:p w14:paraId="4B1344D6" w14:textId="77777777" w:rsidR="002B69C2" w:rsidRPr="00990C2E" w:rsidRDefault="002B69C2" w:rsidP="002B69C2">
      <w:pPr>
        <w:spacing w:after="0" w:line="240" w:lineRule="auto"/>
      </w:pPr>
      <w:r w:rsidRPr="00990C2E">
        <w:rPr>
          <w:noProof/>
          <w:lang w:val="en-US"/>
        </w:rPr>
        <w:lastRenderedPageBreak/>
        <w:drawing>
          <wp:inline distT="0" distB="0" distL="0" distR="0" wp14:anchorId="08B3025A" wp14:editId="566DF40F">
            <wp:extent cx="2171700" cy="3362960"/>
            <wp:effectExtent l="0" t="0" r="0" b="889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2403" r="11977"/>
                    <a:stretch/>
                  </pic:blipFill>
                  <pic:spPr bwMode="auto">
                    <a:xfrm>
                      <a:off x="0" y="0"/>
                      <a:ext cx="2177524" cy="3371979"/>
                    </a:xfrm>
                    <a:prstGeom prst="rect">
                      <a:avLst/>
                    </a:prstGeom>
                    <a:ln>
                      <a:noFill/>
                    </a:ln>
                    <a:extLst>
                      <a:ext uri="{53640926-AAD7-44D8-BBD7-CCE9431645EC}">
                        <a14:shadowObscured xmlns:a14="http://schemas.microsoft.com/office/drawing/2010/main"/>
                      </a:ext>
                    </a:extLst>
                  </pic:spPr>
                </pic:pic>
              </a:graphicData>
            </a:graphic>
          </wp:inline>
        </w:drawing>
      </w:r>
    </w:p>
    <w:p w14:paraId="3D44B037" w14:textId="77777777" w:rsidR="002B69C2" w:rsidRPr="00990C2E" w:rsidRDefault="00487743" w:rsidP="002B69C2">
      <w:pPr>
        <w:spacing w:after="0" w:line="240" w:lineRule="auto"/>
        <w:rPr>
          <w:rFonts w:ascii="Montserrat" w:hAnsi="Montserrat"/>
        </w:rPr>
      </w:pPr>
      <w:hyperlink r:id="rId73" w:history="1">
        <w:r w:rsidR="002B69C2" w:rsidRPr="00990C2E">
          <w:rPr>
            <w:rStyle w:val="Hipervnculo"/>
            <w:rFonts w:ascii="Montserrat" w:hAnsi="Montserrat"/>
          </w:rPr>
          <w:t>https://libros.conaliteg.gob.mx/20/S00186.htm</w:t>
        </w:r>
      </w:hyperlink>
    </w:p>
    <w:p w14:paraId="34C1AD97" w14:textId="4154BE0B" w:rsidR="002B69C2" w:rsidRPr="00990C2E" w:rsidRDefault="002B69C2" w:rsidP="002B69C2">
      <w:pPr>
        <w:spacing w:after="0" w:line="240" w:lineRule="auto"/>
      </w:pPr>
    </w:p>
    <w:p w14:paraId="1009232E" w14:textId="77777777" w:rsidR="002B69C2" w:rsidRPr="00990C2E" w:rsidRDefault="002B69C2" w:rsidP="002B69C2">
      <w:pPr>
        <w:spacing w:after="0" w:line="240" w:lineRule="auto"/>
      </w:pPr>
      <w:r w:rsidRPr="00990C2E">
        <w:rPr>
          <w:noProof/>
          <w:lang w:val="en-US"/>
        </w:rPr>
        <w:drawing>
          <wp:inline distT="0" distB="0" distL="0" distR="0" wp14:anchorId="2AE2893A" wp14:editId="4FB73D54">
            <wp:extent cx="2181225" cy="3257550"/>
            <wp:effectExtent l="0" t="0" r="9525" b="0"/>
            <wp:docPr id="1073741832" name="Imagen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2003" r="11977"/>
                    <a:stretch/>
                  </pic:blipFill>
                  <pic:spPr bwMode="auto">
                    <a:xfrm>
                      <a:off x="0" y="0"/>
                      <a:ext cx="2191175" cy="3272410"/>
                    </a:xfrm>
                    <a:prstGeom prst="rect">
                      <a:avLst/>
                    </a:prstGeom>
                    <a:ln>
                      <a:noFill/>
                    </a:ln>
                    <a:extLst>
                      <a:ext uri="{53640926-AAD7-44D8-BBD7-CCE9431645EC}">
                        <a14:shadowObscured xmlns:a14="http://schemas.microsoft.com/office/drawing/2010/main"/>
                      </a:ext>
                    </a:extLst>
                  </pic:spPr>
                </pic:pic>
              </a:graphicData>
            </a:graphic>
          </wp:inline>
        </w:drawing>
      </w:r>
    </w:p>
    <w:p w14:paraId="49975016" w14:textId="77777777" w:rsidR="002B69C2" w:rsidRPr="00990C2E" w:rsidRDefault="00487743" w:rsidP="002B69C2">
      <w:pPr>
        <w:spacing w:after="0" w:line="240" w:lineRule="auto"/>
        <w:rPr>
          <w:rFonts w:ascii="Montserrat" w:hAnsi="Montserrat"/>
        </w:rPr>
      </w:pPr>
      <w:hyperlink r:id="rId75" w:anchor="page/1" w:history="1">
        <w:r w:rsidR="002B69C2" w:rsidRPr="00990C2E">
          <w:rPr>
            <w:rStyle w:val="Hipervnculo"/>
            <w:rFonts w:ascii="Montserrat" w:hAnsi="Montserrat"/>
          </w:rPr>
          <w:t>http://secundaria.macmillan.mx/wp-content/libros/con-sec-apr-mat-03-sb/#page/1</w:t>
        </w:r>
      </w:hyperlink>
    </w:p>
    <w:p w14:paraId="4CE8348F" w14:textId="77777777" w:rsidR="002B69C2" w:rsidRPr="00990C2E" w:rsidRDefault="002B69C2" w:rsidP="002B69C2">
      <w:pPr>
        <w:spacing w:after="0" w:line="240" w:lineRule="auto"/>
        <w:rPr>
          <w:rFonts w:ascii="Montserrat" w:hAnsi="Montserrat"/>
        </w:rPr>
      </w:pPr>
    </w:p>
    <w:p w14:paraId="03352041" w14:textId="77777777" w:rsidR="002B69C2" w:rsidRPr="00990C2E" w:rsidRDefault="002B69C2" w:rsidP="002B69C2">
      <w:pPr>
        <w:spacing w:after="0" w:line="240" w:lineRule="auto"/>
        <w:jc w:val="both"/>
        <w:rPr>
          <w:rFonts w:ascii="Montserrat" w:hAnsi="Montserrat"/>
        </w:rPr>
      </w:pPr>
      <w:r w:rsidRPr="00990C2E">
        <w:rPr>
          <w:noProof/>
          <w:lang w:val="en-US"/>
        </w:rPr>
        <w:lastRenderedPageBreak/>
        <w:drawing>
          <wp:inline distT="0" distB="0" distL="0" distR="0" wp14:anchorId="385AAF45" wp14:editId="380456F6">
            <wp:extent cx="2181225" cy="3075940"/>
            <wp:effectExtent l="0" t="0" r="952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11374" r="12135"/>
                    <a:stretch/>
                  </pic:blipFill>
                  <pic:spPr bwMode="auto">
                    <a:xfrm>
                      <a:off x="0" y="0"/>
                      <a:ext cx="2181225" cy="3075940"/>
                    </a:xfrm>
                    <a:prstGeom prst="rect">
                      <a:avLst/>
                    </a:prstGeom>
                    <a:ln>
                      <a:noFill/>
                    </a:ln>
                    <a:extLst>
                      <a:ext uri="{53640926-AAD7-44D8-BBD7-CCE9431645EC}">
                        <a14:shadowObscured xmlns:a14="http://schemas.microsoft.com/office/drawing/2010/main"/>
                      </a:ext>
                    </a:extLst>
                  </pic:spPr>
                </pic:pic>
              </a:graphicData>
            </a:graphic>
          </wp:inline>
        </w:drawing>
      </w:r>
      <w:r w:rsidRPr="00990C2E">
        <w:br w:type="textWrapping" w:clear="all"/>
      </w:r>
      <w:hyperlink r:id="rId77" w:history="1">
        <w:r w:rsidRPr="00990C2E">
          <w:rPr>
            <w:rStyle w:val="Hipervnculo"/>
            <w:rFonts w:ascii="Montserrat" w:hAnsi="Montserrat"/>
          </w:rPr>
          <w:t>http://santillanacontigo.com.mx/libromedia/nuevo-mexico/cmt3-nm/</w:t>
        </w:r>
      </w:hyperlink>
    </w:p>
    <w:p w14:paraId="282309F9" w14:textId="77777777" w:rsidR="002B69C2" w:rsidRPr="00990C2E" w:rsidRDefault="002B69C2" w:rsidP="002B69C2">
      <w:pPr>
        <w:spacing w:after="0" w:line="240" w:lineRule="auto"/>
      </w:pPr>
    </w:p>
    <w:p w14:paraId="575A45AD" w14:textId="77777777" w:rsidR="002B69C2" w:rsidRPr="00990C2E" w:rsidRDefault="002B69C2" w:rsidP="002B69C2">
      <w:pPr>
        <w:spacing w:after="0" w:line="240" w:lineRule="auto"/>
        <w:rPr>
          <w:rFonts w:ascii="Montserrat" w:hAnsi="Montserrat"/>
        </w:rPr>
      </w:pPr>
    </w:p>
    <w:p w14:paraId="784C3E15" w14:textId="77777777" w:rsidR="002B69C2" w:rsidRPr="00990C2E" w:rsidRDefault="002B69C2" w:rsidP="002B69C2">
      <w:pPr>
        <w:spacing w:after="0" w:line="240" w:lineRule="auto"/>
      </w:pPr>
      <w:r w:rsidRPr="00990C2E">
        <w:rPr>
          <w:noProof/>
          <w:lang w:val="en-US"/>
        </w:rPr>
        <w:drawing>
          <wp:inline distT="0" distB="0" distL="0" distR="0" wp14:anchorId="1F0D3AEB" wp14:editId="5999FFB1">
            <wp:extent cx="2181225" cy="3310255"/>
            <wp:effectExtent l="0" t="0" r="9525" b="4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1603" r="11976"/>
                    <a:stretch/>
                  </pic:blipFill>
                  <pic:spPr bwMode="auto">
                    <a:xfrm>
                      <a:off x="0" y="0"/>
                      <a:ext cx="2184252" cy="3314849"/>
                    </a:xfrm>
                    <a:prstGeom prst="rect">
                      <a:avLst/>
                    </a:prstGeom>
                    <a:ln>
                      <a:noFill/>
                    </a:ln>
                    <a:extLst>
                      <a:ext uri="{53640926-AAD7-44D8-BBD7-CCE9431645EC}">
                        <a14:shadowObscured xmlns:a14="http://schemas.microsoft.com/office/drawing/2010/main"/>
                      </a:ext>
                    </a:extLst>
                  </pic:spPr>
                </pic:pic>
              </a:graphicData>
            </a:graphic>
          </wp:inline>
        </w:drawing>
      </w:r>
    </w:p>
    <w:p w14:paraId="1FF693DB" w14:textId="77777777" w:rsidR="002B69C2" w:rsidRPr="00990C2E" w:rsidRDefault="00487743" w:rsidP="002B69C2">
      <w:pPr>
        <w:spacing w:after="0" w:line="240" w:lineRule="auto"/>
        <w:rPr>
          <w:rFonts w:ascii="Montserrat" w:hAnsi="Montserrat"/>
        </w:rPr>
      </w:pPr>
      <w:hyperlink r:id="rId79" w:history="1">
        <w:r w:rsidR="002B69C2" w:rsidRPr="00990C2E">
          <w:rPr>
            <w:rStyle w:val="Hipervnculo"/>
            <w:rFonts w:ascii="Montserrat" w:hAnsi="Montserrat"/>
          </w:rPr>
          <w:t>https://libros.conaliteg.gob.mx/20/S00195.htm</w:t>
        </w:r>
      </w:hyperlink>
    </w:p>
    <w:p w14:paraId="51930582" w14:textId="77777777" w:rsidR="002B69C2" w:rsidRPr="00990C2E" w:rsidRDefault="002B69C2" w:rsidP="002B69C2">
      <w:pPr>
        <w:pBdr>
          <w:top w:val="nil"/>
          <w:left w:val="nil"/>
          <w:bottom w:val="nil"/>
          <w:right w:val="nil"/>
          <w:between w:val="nil"/>
        </w:pBdr>
        <w:spacing w:after="0" w:line="240" w:lineRule="auto"/>
        <w:rPr>
          <w:rFonts w:ascii="Montserrat" w:hAnsi="Montserrat"/>
          <w:b/>
        </w:rPr>
      </w:pPr>
    </w:p>
    <w:p w14:paraId="10473AF9" w14:textId="77777777" w:rsidR="002B69C2" w:rsidRPr="00990C2E" w:rsidRDefault="002B69C2" w:rsidP="002B69C2">
      <w:pPr>
        <w:pBdr>
          <w:top w:val="nil"/>
          <w:left w:val="nil"/>
          <w:bottom w:val="nil"/>
          <w:right w:val="nil"/>
          <w:between w:val="nil"/>
        </w:pBdr>
        <w:spacing w:after="0" w:line="240" w:lineRule="auto"/>
        <w:jc w:val="both"/>
        <w:rPr>
          <w:rFonts w:ascii="Montserrat" w:hAnsi="Montserrat"/>
          <w:b/>
          <w:highlight w:val="yellow"/>
        </w:rPr>
      </w:pPr>
      <w:r w:rsidRPr="00990C2E">
        <w:rPr>
          <w:noProof/>
          <w:lang w:val="en-US"/>
        </w:rPr>
        <w:lastRenderedPageBreak/>
        <w:drawing>
          <wp:inline distT="0" distB="0" distL="0" distR="0" wp14:anchorId="03F31D98" wp14:editId="20C3001A">
            <wp:extent cx="2181225" cy="2789995"/>
            <wp:effectExtent l="0" t="0" r="0" b="0"/>
            <wp:docPr id="1073741834" name="Imagen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183665" cy="2793116"/>
                    </a:xfrm>
                    <a:prstGeom prst="rect">
                      <a:avLst/>
                    </a:prstGeom>
                  </pic:spPr>
                </pic:pic>
              </a:graphicData>
            </a:graphic>
          </wp:inline>
        </w:drawing>
      </w:r>
    </w:p>
    <w:p w14:paraId="17AE27C5" w14:textId="6B0B7486" w:rsidR="002B69C2" w:rsidRPr="00990C2E" w:rsidRDefault="00487743" w:rsidP="002B69C2">
      <w:pPr>
        <w:spacing w:after="0" w:line="240" w:lineRule="auto"/>
        <w:rPr>
          <w:rStyle w:val="Hipervnculo"/>
          <w:rFonts w:ascii="Montserrat" w:hAnsi="Montserrat"/>
        </w:rPr>
      </w:pPr>
      <w:hyperlink r:id="rId81" w:history="1">
        <w:r w:rsidR="002B69C2" w:rsidRPr="00990C2E">
          <w:rPr>
            <w:rStyle w:val="Hipervnculo"/>
            <w:rFonts w:ascii="Montserrat" w:hAnsi="Montserrat"/>
          </w:rPr>
          <w:t>https://libros.conaliteg.gob.mx/8927.htm</w:t>
        </w:r>
      </w:hyperlink>
    </w:p>
    <w:p w14:paraId="3182324A" w14:textId="77777777" w:rsidR="00515D40" w:rsidRPr="00990C2E" w:rsidRDefault="00515D40" w:rsidP="002B69C2">
      <w:pPr>
        <w:spacing w:after="0" w:line="240" w:lineRule="auto"/>
        <w:rPr>
          <w:rFonts w:ascii="Montserrat" w:hAnsi="Montserrat"/>
        </w:rPr>
      </w:pPr>
    </w:p>
    <w:p w14:paraId="02FAFB47" w14:textId="77777777" w:rsidR="00515D40" w:rsidRPr="00990C2E" w:rsidRDefault="00515D40" w:rsidP="00515D40">
      <w:pPr>
        <w:spacing w:after="0" w:line="240" w:lineRule="auto"/>
        <w:rPr>
          <w:rFonts w:ascii="Montserrat" w:hAnsi="Montserrat"/>
        </w:rPr>
      </w:pPr>
      <w:r w:rsidRPr="00990C2E">
        <w:rPr>
          <w:noProof/>
          <w:lang w:val="en-US"/>
        </w:rPr>
        <w:drawing>
          <wp:inline distT="0" distB="0" distL="0" distR="0" wp14:anchorId="4E6CF2AD" wp14:editId="44A6A8BF">
            <wp:extent cx="2143125" cy="3133725"/>
            <wp:effectExtent l="0" t="0" r="9525"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1202" r="11977"/>
                    <a:stretch/>
                  </pic:blipFill>
                  <pic:spPr bwMode="auto">
                    <a:xfrm>
                      <a:off x="0" y="0"/>
                      <a:ext cx="2143433" cy="3134175"/>
                    </a:xfrm>
                    <a:prstGeom prst="rect">
                      <a:avLst/>
                    </a:prstGeom>
                    <a:ln>
                      <a:noFill/>
                    </a:ln>
                    <a:extLst>
                      <a:ext uri="{53640926-AAD7-44D8-BBD7-CCE9431645EC}">
                        <a14:shadowObscured xmlns:a14="http://schemas.microsoft.com/office/drawing/2010/main"/>
                      </a:ext>
                    </a:extLst>
                  </pic:spPr>
                </pic:pic>
              </a:graphicData>
            </a:graphic>
          </wp:inline>
        </w:drawing>
      </w:r>
    </w:p>
    <w:p w14:paraId="1D6A35A5" w14:textId="23ECF301" w:rsidR="00BD231F" w:rsidRPr="00990C2E" w:rsidRDefault="00487743" w:rsidP="00515D40">
      <w:pPr>
        <w:spacing w:after="0" w:line="240" w:lineRule="auto"/>
        <w:textAlignment w:val="baseline"/>
        <w:rPr>
          <w:rStyle w:val="Hipervnculo"/>
          <w:rFonts w:ascii="Montserrat" w:hAnsi="Montserrat"/>
        </w:rPr>
      </w:pPr>
      <w:hyperlink r:id="rId83" w:anchor="page/1" w:history="1">
        <w:r w:rsidR="00515D40" w:rsidRPr="00990C2E">
          <w:rPr>
            <w:rStyle w:val="Hipervnculo"/>
            <w:rFonts w:ascii="Montserrat" w:hAnsi="Montserrat"/>
          </w:rPr>
          <w:t>https://recursos.edicionescastillo.com/secundariaspublicas/visualizador/3_mat_exp/index.html#page/1</w:t>
        </w:r>
      </w:hyperlink>
    </w:p>
    <w:p w14:paraId="54333777" w14:textId="4BE3C2B8" w:rsidR="00515D40" w:rsidRPr="00990C2E" w:rsidRDefault="00515D40" w:rsidP="00515D40">
      <w:pPr>
        <w:spacing w:after="0" w:line="240" w:lineRule="auto"/>
        <w:textAlignment w:val="baseline"/>
        <w:rPr>
          <w:rStyle w:val="Hipervnculo"/>
          <w:rFonts w:ascii="Montserrat" w:hAnsi="Montserrat"/>
        </w:rPr>
      </w:pPr>
    </w:p>
    <w:p w14:paraId="76107508" w14:textId="77777777" w:rsidR="00515D40" w:rsidRPr="00990C2E" w:rsidRDefault="00515D40" w:rsidP="00515D40">
      <w:pPr>
        <w:spacing w:after="0" w:line="240" w:lineRule="auto"/>
        <w:rPr>
          <w:rFonts w:ascii="Montserrat" w:hAnsi="Montserrat"/>
        </w:rPr>
      </w:pPr>
      <w:r w:rsidRPr="00990C2E">
        <w:rPr>
          <w:noProof/>
          <w:lang w:val="en-US"/>
        </w:rPr>
        <w:lastRenderedPageBreak/>
        <w:drawing>
          <wp:inline distT="0" distB="0" distL="0" distR="0" wp14:anchorId="3612536A" wp14:editId="7816EA9D">
            <wp:extent cx="2190750" cy="289560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2804" r="11576"/>
                    <a:stretch/>
                  </pic:blipFill>
                  <pic:spPr bwMode="auto">
                    <a:xfrm>
                      <a:off x="0" y="0"/>
                      <a:ext cx="2191065" cy="2896017"/>
                    </a:xfrm>
                    <a:prstGeom prst="rect">
                      <a:avLst/>
                    </a:prstGeom>
                    <a:ln>
                      <a:noFill/>
                    </a:ln>
                    <a:extLst>
                      <a:ext uri="{53640926-AAD7-44D8-BBD7-CCE9431645EC}">
                        <a14:shadowObscured xmlns:a14="http://schemas.microsoft.com/office/drawing/2010/main"/>
                      </a:ext>
                    </a:extLst>
                  </pic:spPr>
                </pic:pic>
              </a:graphicData>
            </a:graphic>
          </wp:inline>
        </w:drawing>
      </w:r>
    </w:p>
    <w:p w14:paraId="7066B0CF" w14:textId="77777777" w:rsidR="00515D40" w:rsidRPr="00990C2E" w:rsidRDefault="00487743" w:rsidP="00515D40">
      <w:pPr>
        <w:spacing w:after="0" w:line="240" w:lineRule="auto"/>
        <w:rPr>
          <w:rFonts w:ascii="Montserrat" w:hAnsi="Montserrat"/>
        </w:rPr>
      </w:pPr>
      <w:hyperlink r:id="rId85" w:anchor="page/1" w:history="1">
        <w:r w:rsidR="00515D40" w:rsidRPr="00990C2E">
          <w:rPr>
            <w:rStyle w:val="Hipervnculo"/>
            <w:rFonts w:ascii="Montserrat" w:hAnsi="Montserrat"/>
          </w:rPr>
          <w:t>https://recursos.edicionescastillo.com/secundariaspublicas/visualizador/3_mat_fun/index.html#page/1</w:t>
        </w:r>
      </w:hyperlink>
    </w:p>
    <w:p w14:paraId="2E99ED9C" w14:textId="77777777" w:rsidR="00515D40" w:rsidRPr="00990C2E" w:rsidRDefault="00515D40" w:rsidP="00515D40">
      <w:pPr>
        <w:spacing w:after="0" w:line="240" w:lineRule="auto"/>
        <w:rPr>
          <w:rFonts w:ascii="Montserrat" w:hAnsi="Montserrat"/>
        </w:rPr>
      </w:pPr>
    </w:p>
    <w:p w14:paraId="623D4F9D" w14:textId="77777777" w:rsidR="00515D40" w:rsidRPr="00990C2E" w:rsidRDefault="00515D40" w:rsidP="00515D40">
      <w:pPr>
        <w:spacing w:after="0" w:line="240" w:lineRule="auto"/>
        <w:ind w:right="-943"/>
        <w:rPr>
          <w:rStyle w:val="Hipervnculo"/>
        </w:rPr>
      </w:pPr>
      <w:r w:rsidRPr="00990C2E">
        <w:rPr>
          <w:noProof/>
          <w:lang w:val="en-US"/>
        </w:rPr>
        <w:drawing>
          <wp:inline distT="0" distB="0" distL="0" distR="0" wp14:anchorId="22337276" wp14:editId="2ABAE239">
            <wp:extent cx="2133600" cy="3237670"/>
            <wp:effectExtent l="0" t="0" r="0" b="1270"/>
            <wp:docPr id="1073741826" name="Imagen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138235" cy="3244703"/>
                    </a:xfrm>
                    <a:prstGeom prst="rect">
                      <a:avLst/>
                    </a:prstGeom>
                  </pic:spPr>
                </pic:pic>
              </a:graphicData>
            </a:graphic>
          </wp:inline>
        </w:drawing>
      </w:r>
    </w:p>
    <w:p w14:paraId="652420FC" w14:textId="77777777" w:rsidR="00515D40" w:rsidRPr="00990C2E" w:rsidRDefault="00487743" w:rsidP="00515D40">
      <w:pPr>
        <w:spacing w:after="0" w:line="240" w:lineRule="auto"/>
        <w:ind w:right="-943"/>
        <w:rPr>
          <w:rStyle w:val="Hipervnculo"/>
          <w:rFonts w:ascii="Montserrat" w:hAnsi="Montserrat"/>
        </w:rPr>
      </w:pPr>
      <w:hyperlink r:id="rId87" w:anchor="page/1" w:history="1">
        <w:r w:rsidR="00515D40" w:rsidRPr="00990C2E">
          <w:rPr>
            <w:rStyle w:val="Hipervnculo"/>
            <w:rFonts w:ascii="Montserrat" w:hAnsi="Montserrat"/>
          </w:rPr>
          <w:t>https://recursos.edicionescastillo.com/secundariaspublicas/visualizador/3_mat_enl/index.html#page/1</w:t>
        </w:r>
      </w:hyperlink>
      <w:bookmarkStart w:id="0" w:name="_GoBack"/>
      <w:bookmarkEnd w:id="0"/>
    </w:p>
    <w:sectPr w:rsidR="00515D40" w:rsidRPr="00990C2E" w:rsidSect="00F37DDC">
      <w:pgSz w:w="12240" w:h="15840"/>
      <w:pgMar w:top="1701" w:right="1418" w:bottom="170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C533D"/>
    <w:multiLevelType w:val="hybridMultilevel"/>
    <w:tmpl w:val="D14E3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9A95A75"/>
    <w:multiLevelType w:val="multilevel"/>
    <w:tmpl w:val="1068DA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D0F2FFA"/>
    <w:multiLevelType w:val="hybridMultilevel"/>
    <w:tmpl w:val="9EF82EB6"/>
    <w:lvl w:ilvl="0" w:tplc="6E2E38FC">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02920CD"/>
    <w:multiLevelType w:val="hybridMultilevel"/>
    <w:tmpl w:val="C22EF4F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BF955A6"/>
    <w:multiLevelType w:val="multilevel"/>
    <w:tmpl w:val="FA6C87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D644DB6"/>
    <w:multiLevelType w:val="hybridMultilevel"/>
    <w:tmpl w:val="E306E7D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ABB153B"/>
    <w:multiLevelType w:val="hybridMultilevel"/>
    <w:tmpl w:val="5B483042"/>
    <w:lvl w:ilvl="0" w:tplc="0409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B5E777B"/>
    <w:multiLevelType w:val="hybridMultilevel"/>
    <w:tmpl w:val="FF4224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C7A73B1"/>
    <w:multiLevelType w:val="hybridMultilevel"/>
    <w:tmpl w:val="1C3C9C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34462ED"/>
    <w:multiLevelType w:val="hybridMultilevel"/>
    <w:tmpl w:val="C51C7F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BAE4CEA"/>
    <w:multiLevelType w:val="hybridMultilevel"/>
    <w:tmpl w:val="188C05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EFF74DE"/>
    <w:multiLevelType w:val="hybridMultilevel"/>
    <w:tmpl w:val="930474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5F04653"/>
    <w:multiLevelType w:val="hybridMultilevel"/>
    <w:tmpl w:val="C55CD764"/>
    <w:lvl w:ilvl="0" w:tplc="92460550">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15:restartNumberingAfterBreak="0">
    <w:nsid w:val="4C034C4A"/>
    <w:multiLevelType w:val="hybridMultilevel"/>
    <w:tmpl w:val="FBBCDD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EC760D7"/>
    <w:multiLevelType w:val="multilevel"/>
    <w:tmpl w:val="AD74EF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A7F777C"/>
    <w:multiLevelType w:val="hybridMultilevel"/>
    <w:tmpl w:val="5F584BEE"/>
    <w:lvl w:ilvl="0" w:tplc="5616DA32">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F870816"/>
    <w:multiLevelType w:val="hybridMultilevel"/>
    <w:tmpl w:val="C81A3BEA"/>
    <w:lvl w:ilvl="0" w:tplc="197AB4F2">
      <w:start w:val="1"/>
      <w:numFmt w:val="decimal"/>
      <w:lvlText w:val="%1."/>
      <w:lvlJc w:val="left"/>
      <w:pPr>
        <w:tabs>
          <w:tab w:val="num" w:pos="720"/>
        </w:tabs>
        <w:ind w:left="720" w:hanging="360"/>
      </w:pPr>
    </w:lvl>
    <w:lvl w:ilvl="1" w:tplc="4DF8A3E0" w:tentative="1">
      <w:start w:val="1"/>
      <w:numFmt w:val="decimal"/>
      <w:lvlText w:val="%2."/>
      <w:lvlJc w:val="left"/>
      <w:pPr>
        <w:tabs>
          <w:tab w:val="num" w:pos="1440"/>
        </w:tabs>
        <w:ind w:left="1440" w:hanging="360"/>
      </w:pPr>
    </w:lvl>
    <w:lvl w:ilvl="2" w:tplc="31E0BE14" w:tentative="1">
      <w:start w:val="1"/>
      <w:numFmt w:val="decimal"/>
      <w:lvlText w:val="%3."/>
      <w:lvlJc w:val="left"/>
      <w:pPr>
        <w:tabs>
          <w:tab w:val="num" w:pos="2160"/>
        </w:tabs>
        <w:ind w:left="2160" w:hanging="360"/>
      </w:pPr>
    </w:lvl>
    <w:lvl w:ilvl="3" w:tplc="A3381C5C" w:tentative="1">
      <w:start w:val="1"/>
      <w:numFmt w:val="decimal"/>
      <w:lvlText w:val="%4."/>
      <w:lvlJc w:val="left"/>
      <w:pPr>
        <w:tabs>
          <w:tab w:val="num" w:pos="2880"/>
        </w:tabs>
        <w:ind w:left="2880" w:hanging="360"/>
      </w:pPr>
    </w:lvl>
    <w:lvl w:ilvl="4" w:tplc="79EA6E60" w:tentative="1">
      <w:start w:val="1"/>
      <w:numFmt w:val="decimal"/>
      <w:lvlText w:val="%5."/>
      <w:lvlJc w:val="left"/>
      <w:pPr>
        <w:tabs>
          <w:tab w:val="num" w:pos="3600"/>
        </w:tabs>
        <w:ind w:left="3600" w:hanging="360"/>
      </w:pPr>
    </w:lvl>
    <w:lvl w:ilvl="5" w:tplc="F628FB2E" w:tentative="1">
      <w:start w:val="1"/>
      <w:numFmt w:val="decimal"/>
      <w:lvlText w:val="%6."/>
      <w:lvlJc w:val="left"/>
      <w:pPr>
        <w:tabs>
          <w:tab w:val="num" w:pos="4320"/>
        </w:tabs>
        <w:ind w:left="4320" w:hanging="360"/>
      </w:pPr>
    </w:lvl>
    <w:lvl w:ilvl="6" w:tplc="ACD60FDC" w:tentative="1">
      <w:start w:val="1"/>
      <w:numFmt w:val="decimal"/>
      <w:lvlText w:val="%7."/>
      <w:lvlJc w:val="left"/>
      <w:pPr>
        <w:tabs>
          <w:tab w:val="num" w:pos="5040"/>
        </w:tabs>
        <w:ind w:left="5040" w:hanging="360"/>
      </w:pPr>
    </w:lvl>
    <w:lvl w:ilvl="7" w:tplc="E7043598" w:tentative="1">
      <w:start w:val="1"/>
      <w:numFmt w:val="decimal"/>
      <w:lvlText w:val="%8."/>
      <w:lvlJc w:val="left"/>
      <w:pPr>
        <w:tabs>
          <w:tab w:val="num" w:pos="5760"/>
        </w:tabs>
        <w:ind w:left="5760" w:hanging="360"/>
      </w:pPr>
    </w:lvl>
    <w:lvl w:ilvl="8" w:tplc="7A00C708" w:tentative="1">
      <w:start w:val="1"/>
      <w:numFmt w:val="decimal"/>
      <w:lvlText w:val="%9."/>
      <w:lvlJc w:val="left"/>
      <w:pPr>
        <w:tabs>
          <w:tab w:val="num" w:pos="6480"/>
        </w:tabs>
        <w:ind w:left="6480" w:hanging="360"/>
      </w:pPr>
    </w:lvl>
  </w:abstractNum>
  <w:abstractNum w:abstractNumId="17" w15:restartNumberingAfterBreak="0">
    <w:nsid w:val="62D55BD6"/>
    <w:multiLevelType w:val="hybridMultilevel"/>
    <w:tmpl w:val="CC2A20C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62DF5E5B"/>
    <w:multiLevelType w:val="hybridMultilevel"/>
    <w:tmpl w:val="F1BEBB5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68A7211B"/>
    <w:multiLevelType w:val="hybridMultilevel"/>
    <w:tmpl w:val="F1AC19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71094488"/>
    <w:multiLevelType w:val="hybridMultilevel"/>
    <w:tmpl w:val="AE56C4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76F8568D"/>
    <w:multiLevelType w:val="hybridMultilevel"/>
    <w:tmpl w:val="660430FC"/>
    <w:lvl w:ilvl="0" w:tplc="86CEF6F0">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3BA31E4">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4E6FBE4">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D7AE632">
      <w:start w:val="1"/>
      <w:numFmt w:val="bullet"/>
      <w:lvlText w:val="·"/>
      <w:lvlJc w:val="left"/>
      <w:pPr>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0987E60">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976B410">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CF6498E">
      <w:start w:val="1"/>
      <w:numFmt w:val="bullet"/>
      <w:lvlText w:val="·"/>
      <w:lvlJc w:val="left"/>
      <w:pPr>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35AD044">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408C62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 w15:restartNumberingAfterBreak="0">
    <w:nsid w:val="7C50665C"/>
    <w:multiLevelType w:val="multilevel"/>
    <w:tmpl w:val="5D9C98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7C620361"/>
    <w:multiLevelType w:val="hybridMultilevel"/>
    <w:tmpl w:val="CF929D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2"/>
  </w:num>
  <w:num w:numId="2">
    <w:abstractNumId w:val="21"/>
  </w:num>
  <w:num w:numId="3">
    <w:abstractNumId w:val="9"/>
  </w:num>
  <w:num w:numId="4">
    <w:abstractNumId w:val="20"/>
  </w:num>
  <w:num w:numId="5">
    <w:abstractNumId w:val="15"/>
  </w:num>
  <w:num w:numId="6">
    <w:abstractNumId w:val="8"/>
  </w:num>
  <w:num w:numId="7">
    <w:abstractNumId w:val="16"/>
  </w:num>
  <w:num w:numId="8">
    <w:abstractNumId w:val="17"/>
  </w:num>
  <w:num w:numId="9">
    <w:abstractNumId w:val="18"/>
  </w:num>
  <w:num w:numId="10">
    <w:abstractNumId w:val="4"/>
  </w:num>
  <w:num w:numId="11">
    <w:abstractNumId w:val="1"/>
  </w:num>
  <w:num w:numId="12">
    <w:abstractNumId w:val="22"/>
  </w:num>
  <w:num w:numId="13">
    <w:abstractNumId w:val="10"/>
  </w:num>
  <w:num w:numId="14">
    <w:abstractNumId w:val="19"/>
  </w:num>
  <w:num w:numId="15">
    <w:abstractNumId w:val="23"/>
  </w:num>
  <w:num w:numId="16">
    <w:abstractNumId w:val="5"/>
  </w:num>
  <w:num w:numId="17">
    <w:abstractNumId w:val="0"/>
  </w:num>
  <w:num w:numId="18">
    <w:abstractNumId w:val="11"/>
  </w:num>
  <w:num w:numId="19">
    <w:abstractNumId w:val="3"/>
  </w:num>
  <w:num w:numId="20">
    <w:abstractNumId w:val="13"/>
  </w:num>
  <w:num w:numId="21">
    <w:abstractNumId w:val="6"/>
  </w:num>
  <w:num w:numId="22">
    <w:abstractNumId w:val="14"/>
  </w:num>
  <w:num w:numId="23">
    <w:abstractNumId w:val="2"/>
  </w:num>
  <w:num w:numId="24">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4D4D"/>
    <w:rsid w:val="00004F76"/>
    <w:rsid w:val="000121DF"/>
    <w:rsid w:val="0002152C"/>
    <w:rsid w:val="0002152D"/>
    <w:rsid w:val="00023189"/>
    <w:rsid w:val="000279CD"/>
    <w:rsid w:val="000356A8"/>
    <w:rsid w:val="00041219"/>
    <w:rsid w:val="00042BEC"/>
    <w:rsid w:val="0004586B"/>
    <w:rsid w:val="00046E79"/>
    <w:rsid w:val="00047DEE"/>
    <w:rsid w:val="00051EA0"/>
    <w:rsid w:val="00057E1D"/>
    <w:rsid w:val="00060DA7"/>
    <w:rsid w:val="00062F95"/>
    <w:rsid w:val="0007187F"/>
    <w:rsid w:val="00084B24"/>
    <w:rsid w:val="00086AC8"/>
    <w:rsid w:val="0009311A"/>
    <w:rsid w:val="0009682E"/>
    <w:rsid w:val="000A0722"/>
    <w:rsid w:val="000A375F"/>
    <w:rsid w:val="000A6163"/>
    <w:rsid w:val="000B3213"/>
    <w:rsid w:val="000B647F"/>
    <w:rsid w:val="000C6AE1"/>
    <w:rsid w:val="000E02BA"/>
    <w:rsid w:val="000F244F"/>
    <w:rsid w:val="00100F69"/>
    <w:rsid w:val="0011173D"/>
    <w:rsid w:val="0011295A"/>
    <w:rsid w:val="0013666A"/>
    <w:rsid w:val="00143A37"/>
    <w:rsid w:val="001467F2"/>
    <w:rsid w:val="00152B7B"/>
    <w:rsid w:val="00161A93"/>
    <w:rsid w:val="00163523"/>
    <w:rsid w:val="00165ECC"/>
    <w:rsid w:val="00171906"/>
    <w:rsid w:val="00175C7B"/>
    <w:rsid w:val="0018173F"/>
    <w:rsid w:val="001901EF"/>
    <w:rsid w:val="00196669"/>
    <w:rsid w:val="001A1C93"/>
    <w:rsid w:val="001A6161"/>
    <w:rsid w:val="001B3BB7"/>
    <w:rsid w:val="001D1E50"/>
    <w:rsid w:val="001D62E6"/>
    <w:rsid w:val="001E2B60"/>
    <w:rsid w:val="001F0E2B"/>
    <w:rsid w:val="001F63F5"/>
    <w:rsid w:val="001F6872"/>
    <w:rsid w:val="00213916"/>
    <w:rsid w:val="00226D53"/>
    <w:rsid w:val="00230E22"/>
    <w:rsid w:val="0024106D"/>
    <w:rsid w:val="00246FC9"/>
    <w:rsid w:val="00254219"/>
    <w:rsid w:val="00260BA2"/>
    <w:rsid w:val="0026486C"/>
    <w:rsid w:val="00264DF6"/>
    <w:rsid w:val="00281288"/>
    <w:rsid w:val="002815C1"/>
    <w:rsid w:val="00285771"/>
    <w:rsid w:val="00286856"/>
    <w:rsid w:val="002917FC"/>
    <w:rsid w:val="002A237F"/>
    <w:rsid w:val="002B0E6E"/>
    <w:rsid w:val="002B69C2"/>
    <w:rsid w:val="002B6A12"/>
    <w:rsid w:val="002B6B02"/>
    <w:rsid w:val="002C62A7"/>
    <w:rsid w:val="002D271E"/>
    <w:rsid w:val="002F6C18"/>
    <w:rsid w:val="003023D4"/>
    <w:rsid w:val="00305129"/>
    <w:rsid w:val="00320E00"/>
    <w:rsid w:val="00330EB2"/>
    <w:rsid w:val="003350C3"/>
    <w:rsid w:val="00340CEC"/>
    <w:rsid w:val="00343DB3"/>
    <w:rsid w:val="00350B15"/>
    <w:rsid w:val="00352EA4"/>
    <w:rsid w:val="00355C1E"/>
    <w:rsid w:val="0036339B"/>
    <w:rsid w:val="003675E8"/>
    <w:rsid w:val="003739CC"/>
    <w:rsid w:val="00382C2C"/>
    <w:rsid w:val="00392E10"/>
    <w:rsid w:val="003B07AA"/>
    <w:rsid w:val="003B10EC"/>
    <w:rsid w:val="003B2CB8"/>
    <w:rsid w:val="003C6F84"/>
    <w:rsid w:val="003C75F0"/>
    <w:rsid w:val="003E0274"/>
    <w:rsid w:val="003E2740"/>
    <w:rsid w:val="003E518E"/>
    <w:rsid w:val="003F11F4"/>
    <w:rsid w:val="00401FAE"/>
    <w:rsid w:val="00403764"/>
    <w:rsid w:val="00404A4F"/>
    <w:rsid w:val="004206EB"/>
    <w:rsid w:val="00425D51"/>
    <w:rsid w:val="004329E7"/>
    <w:rsid w:val="0044117D"/>
    <w:rsid w:val="00447879"/>
    <w:rsid w:val="00450290"/>
    <w:rsid w:val="00452A15"/>
    <w:rsid w:val="00464B77"/>
    <w:rsid w:val="00471DFF"/>
    <w:rsid w:val="004773D5"/>
    <w:rsid w:val="0048053C"/>
    <w:rsid w:val="00481F2B"/>
    <w:rsid w:val="00482173"/>
    <w:rsid w:val="0048356D"/>
    <w:rsid w:val="00487743"/>
    <w:rsid w:val="0049239D"/>
    <w:rsid w:val="004957A5"/>
    <w:rsid w:val="004A0232"/>
    <w:rsid w:val="004A1FC0"/>
    <w:rsid w:val="004A27D8"/>
    <w:rsid w:val="004A7307"/>
    <w:rsid w:val="004B0E4C"/>
    <w:rsid w:val="004C5C0A"/>
    <w:rsid w:val="004D03BA"/>
    <w:rsid w:val="004D496D"/>
    <w:rsid w:val="004E136F"/>
    <w:rsid w:val="004E7F17"/>
    <w:rsid w:val="004F325D"/>
    <w:rsid w:val="004F4542"/>
    <w:rsid w:val="00515D40"/>
    <w:rsid w:val="00522EE0"/>
    <w:rsid w:val="00524D98"/>
    <w:rsid w:val="00526339"/>
    <w:rsid w:val="00537656"/>
    <w:rsid w:val="005440AF"/>
    <w:rsid w:val="00546438"/>
    <w:rsid w:val="00553659"/>
    <w:rsid w:val="00556C8A"/>
    <w:rsid w:val="00557493"/>
    <w:rsid w:val="00566E84"/>
    <w:rsid w:val="00576ABD"/>
    <w:rsid w:val="00582A15"/>
    <w:rsid w:val="00593E6A"/>
    <w:rsid w:val="005968AE"/>
    <w:rsid w:val="005A33C8"/>
    <w:rsid w:val="005A3F7B"/>
    <w:rsid w:val="005A6023"/>
    <w:rsid w:val="005C2BB7"/>
    <w:rsid w:val="005D19F5"/>
    <w:rsid w:val="005D25F0"/>
    <w:rsid w:val="005E7FB3"/>
    <w:rsid w:val="005F0A85"/>
    <w:rsid w:val="005F0DD2"/>
    <w:rsid w:val="005F7602"/>
    <w:rsid w:val="00606FB2"/>
    <w:rsid w:val="00612C52"/>
    <w:rsid w:val="006243EF"/>
    <w:rsid w:val="00625903"/>
    <w:rsid w:val="00642124"/>
    <w:rsid w:val="00646FF8"/>
    <w:rsid w:val="006514C5"/>
    <w:rsid w:val="006530CE"/>
    <w:rsid w:val="00653C44"/>
    <w:rsid w:val="00661356"/>
    <w:rsid w:val="00667761"/>
    <w:rsid w:val="006702F5"/>
    <w:rsid w:val="00674266"/>
    <w:rsid w:val="00675879"/>
    <w:rsid w:val="00680E5B"/>
    <w:rsid w:val="00684522"/>
    <w:rsid w:val="0069352E"/>
    <w:rsid w:val="006940B8"/>
    <w:rsid w:val="00694175"/>
    <w:rsid w:val="00695810"/>
    <w:rsid w:val="006B3596"/>
    <w:rsid w:val="006B4ADF"/>
    <w:rsid w:val="006B6957"/>
    <w:rsid w:val="006C161E"/>
    <w:rsid w:val="006C7117"/>
    <w:rsid w:val="006D2C1F"/>
    <w:rsid w:val="006D5948"/>
    <w:rsid w:val="006D6886"/>
    <w:rsid w:val="006E5C8C"/>
    <w:rsid w:val="006F37E5"/>
    <w:rsid w:val="00704648"/>
    <w:rsid w:val="00704673"/>
    <w:rsid w:val="00704957"/>
    <w:rsid w:val="00707DD7"/>
    <w:rsid w:val="0071446A"/>
    <w:rsid w:val="00715407"/>
    <w:rsid w:val="00727A00"/>
    <w:rsid w:val="007336AB"/>
    <w:rsid w:val="00736202"/>
    <w:rsid w:val="007449D5"/>
    <w:rsid w:val="00750863"/>
    <w:rsid w:val="0075223B"/>
    <w:rsid w:val="00752362"/>
    <w:rsid w:val="00766CCD"/>
    <w:rsid w:val="00770878"/>
    <w:rsid w:val="00771CD2"/>
    <w:rsid w:val="00774FA8"/>
    <w:rsid w:val="0077732D"/>
    <w:rsid w:val="0078686D"/>
    <w:rsid w:val="007900B1"/>
    <w:rsid w:val="00791721"/>
    <w:rsid w:val="00794C42"/>
    <w:rsid w:val="007969D2"/>
    <w:rsid w:val="007A0385"/>
    <w:rsid w:val="007A467E"/>
    <w:rsid w:val="007B5BED"/>
    <w:rsid w:val="007B6D74"/>
    <w:rsid w:val="007C7243"/>
    <w:rsid w:val="007D0542"/>
    <w:rsid w:val="007E29C5"/>
    <w:rsid w:val="007E4848"/>
    <w:rsid w:val="007F439F"/>
    <w:rsid w:val="00802FE5"/>
    <w:rsid w:val="008035D5"/>
    <w:rsid w:val="00804B82"/>
    <w:rsid w:val="00811C6A"/>
    <w:rsid w:val="00812E2C"/>
    <w:rsid w:val="00817868"/>
    <w:rsid w:val="008339C6"/>
    <w:rsid w:val="00841732"/>
    <w:rsid w:val="00841AF8"/>
    <w:rsid w:val="00842CD0"/>
    <w:rsid w:val="00845254"/>
    <w:rsid w:val="00846301"/>
    <w:rsid w:val="00850A02"/>
    <w:rsid w:val="00857CDF"/>
    <w:rsid w:val="00885786"/>
    <w:rsid w:val="008872CD"/>
    <w:rsid w:val="008915EB"/>
    <w:rsid w:val="00893C26"/>
    <w:rsid w:val="00894257"/>
    <w:rsid w:val="008A5C42"/>
    <w:rsid w:val="008B6753"/>
    <w:rsid w:val="008C7A76"/>
    <w:rsid w:val="008D2B49"/>
    <w:rsid w:val="008D5A62"/>
    <w:rsid w:val="008D7458"/>
    <w:rsid w:val="008D757D"/>
    <w:rsid w:val="008E0437"/>
    <w:rsid w:val="008E4B16"/>
    <w:rsid w:val="008E5C67"/>
    <w:rsid w:val="008F5A4D"/>
    <w:rsid w:val="00901343"/>
    <w:rsid w:val="00906118"/>
    <w:rsid w:val="00914CE2"/>
    <w:rsid w:val="009219E8"/>
    <w:rsid w:val="0093019E"/>
    <w:rsid w:val="009306DF"/>
    <w:rsid w:val="00936EEB"/>
    <w:rsid w:val="00943560"/>
    <w:rsid w:val="00944B70"/>
    <w:rsid w:val="00955FD4"/>
    <w:rsid w:val="0095772B"/>
    <w:rsid w:val="00957C77"/>
    <w:rsid w:val="00965D94"/>
    <w:rsid w:val="0097345E"/>
    <w:rsid w:val="009749B5"/>
    <w:rsid w:val="0097663D"/>
    <w:rsid w:val="00983067"/>
    <w:rsid w:val="009851CF"/>
    <w:rsid w:val="00987F11"/>
    <w:rsid w:val="00990C2E"/>
    <w:rsid w:val="00994102"/>
    <w:rsid w:val="00995909"/>
    <w:rsid w:val="009A5C78"/>
    <w:rsid w:val="009A6564"/>
    <w:rsid w:val="009C0B05"/>
    <w:rsid w:val="009C1574"/>
    <w:rsid w:val="009C5024"/>
    <w:rsid w:val="009C6954"/>
    <w:rsid w:val="009C6B60"/>
    <w:rsid w:val="009D32E2"/>
    <w:rsid w:val="009E1E54"/>
    <w:rsid w:val="00A02434"/>
    <w:rsid w:val="00A0303F"/>
    <w:rsid w:val="00A077C4"/>
    <w:rsid w:val="00A12940"/>
    <w:rsid w:val="00A14B5A"/>
    <w:rsid w:val="00A35D97"/>
    <w:rsid w:val="00A4565F"/>
    <w:rsid w:val="00A50AC4"/>
    <w:rsid w:val="00A513DE"/>
    <w:rsid w:val="00A52CCF"/>
    <w:rsid w:val="00A62BEB"/>
    <w:rsid w:val="00A7020C"/>
    <w:rsid w:val="00A84DF0"/>
    <w:rsid w:val="00A85D9D"/>
    <w:rsid w:val="00A860CA"/>
    <w:rsid w:val="00A8650D"/>
    <w:rsid w:val="00A92E3E"/>
    <w:rsid w:val="00A9641A"/>
    <w:rsid w:val="00A96772"/>
    <w:rsid w:val="00AA797A"/>
    <w:rsid w:val="00AB14F7"/>
    <w:rsid w:val="00AC7BD8"/>
    <w:rsid w:val="00AD2627"/>
    <w:rsid w:val="00AE020F"/>
    <w:rsid w:val="00AE20F9"/>
    <w:rsid w:val="00AE362B"/>
    <w:rsid w:val="00AF3796"/>
    <w:rsid w:val="00B003DB"/>
    <w:rsid w:val="00B052B0"/>
    <w:rsid w:val="00B126D3"/>
    <w:rsid w:val="00B14CE3"/>
    <w:rsid w:val="00B200B3"/>
    <w:rsid w:val="00B26A77"/>
    <w:rsid w:val="00B36B06"/>
    <w:rsid w:val="00B504E7"/>
    <w:rsid w:val="00B543EE"/>
    <w:rsid w:val="00B55CE8"/>
    <w:rsid w:val="00B63B72"/>
    <w:rsid w:val="00B674A1"/>
    <w:rsid w:val="00B72292"/>
    <w:rsid w:val="00B72B03"/>
    <w:rsid w:val="00B77888"/>
    <w:rsid w:val="00B821B3"/>
    <w:rsid w:val="00B922D0"/>
    <w:rsid w:val="00B94963"/>
    <w:rsid w:val="00B95F2A"/>
    <w:rsid w:val="00B97FAD"/>
    <w:rsid w:val="00BA089E"/>
    <w:rsid w:val="00BB06CF"/>
    <w:rsid w:val="00BB46DA"/>
    <w:rsid w:val="00BC04E0"/>
    <w:rsid w:val="00BC38A2"/>
    <w:rsid w:val="00BC6E30"/>
    <w:rsid w:val="00BD231F"/>
    <w:rsid w:val="00BD2AF8"/>
    <w:rsid w:val="00BD3D03"/>
    <w:rsid w:val="00BD42B7"/>
    <w:rsid w:val="00BE0227"/>
    <w:rsid w:val="00BE0618"/>
    <w:rsid w:val="00BE2348"/>
    <w:rsid w:val="00BE5FC0"/>
    <w:rsid w:val="00BF0C9D"/>
    <w:rsid w:val="00C03246"/>
    <w:rsid w:val="00C2212D"/>
    <w:rsid w:val="00C25413"/>
    <w:rsid w:val="00C258A0"/>
    <w:rsid w:val="00C34DC8"/>
    <w:rsid w:val="00C41939"/>
    <w:rsid w:val="00C54DF9"/>
    <w:rsid w:val="00C60757"/>
    <w:rsid w:val="00C644E0"/>
    <w:rsid w:val="00C7328F"/>
    <w:rsid w:val="00C80C21"/>
    <w:rsid w:val="00C824AD"/>
    <w:rsid w:val="00C9254F"/>
    <w:rsid w:val="00CB10BB"/>
    <w:rsid w:val="00CB59F3"/>
    <w:rsid w:val="00CB6D15"/>
    <w:rsid w:val="00CB6F01"/>
    <w:rsid w:val="00CC0728"/>
    <w:rsid w:val="00CC53F7"/>
    <w:rsid w:val="00CD64FC"/>
    <w:rsid w:val="00CD69EF"/>
    <w:rsid w:val="00CD7B33"/>
    <w:rsid w:val="00CE7E44"/>
    <w:rsid w:val="00CE7FB2"/>
    <w:rsid w:val="00CF507B"/>
    <w:rsid w:val="00D12AC2"/>
    <w:rsid w:val="00D163AF"/>
    <w:rsid w:val="00D20217"/>
    <w:rsid w:val="00D257C8"/>
    <w:rsid w:val="00D34125"/>
    <w:rsid w:val="00D407CB"/>
    <w:rsid w:val="00D47A6F"/>
    <w:rsid w:val="00D5251F"/>
    <w:rsid w:val="00D52908"/>
    <w:rsid w:val="00D62BC4"/>
    <w:rsid w:val="00D6600C"/>
    <w:rsid w:val="00D71CB0"/>
    <w:rsid w:val="00D75D6C"/>
    <w:rsid w:val="00D816D1"/>
    <w:rsid w:val="00D819D1"/>
    <w:rsid w:val="00D825A7"/>
    <w:rsid w:val="00D874EB"/>
    <w:rsid w:val="00DB4D08"/>
    <w:rsid w:val="00DC1B6C"/>
    <w:rsid w:val="00DC5399"/>
    <w:rsid w:val="00DD1897"/>
    <w:rsid w:val="00DD3A18"/>
    <w:rsid w:val="00DD43C0"/>
    <w:rsid w:val="00DD5686"/>
    <w:rsid w:val="00DE4F3C"/>
    <w:rsid w:val="00DE5732"/>
    <w:rsid w:val="00DF14A1"/>
    <w:rsid w:val="00DF3D42"/>
    <w:rsid w:val="00E04B24"/>
    <w:rsid w:val="00E126D9"/>
    <w:rsid w:val="00E17C49"/>
    <w:rsid w:val="00E3547D"/>
    <w:rsid w:val="00E36F02"/>
    <w:rsid w:val="00E37B38"/>
    <w:rsid w:val="00E4204E"/>
    <w:rsid w:val="00E437F1"/>
    <w:rsid w:val="00E56087"/>
    <w:rsid w:val="00E649B4"/>
    <w:rsid w:val="00E65611"/>
    <w:rsid w:val="00E6765C"/>
    <w:rsid w:val="00E779B7"/>
    <w:rsid w:val="00E814E1"/>
    <w:rsid w:val="00E82D29"/>
    <w:rsid w:val="00E90B7C"/>
    <w:rsid w:val="00E92A52"/>
    <w:rsid w:val="00E94F56"/>
    <w:rsid w:val="00E9559B"/>
    <w:rsid w:val="00E9633B"/>
    <w:rsid w:val="00EA1C58"/>
    <w:rsid w:val="00EA3337"/>
    <w:rsid w:val="00EA49AE"/>
    <w:rsid w:val="00EB5C05"/>
    <w:rsid w:val="00EB67E3"/>
    <w:rsid w:val="00EB7E78"/>
    <w:rsid w:val="00EC3E47"/>
    <w:rsid w:val="00EC5B69"/>
    <w:rsid w:val="00ED1DF4"/>
    <w:rsid w:val="00ED5C92"/>
    <w:rsid w:val="00ED7730"/>
    <w:rsid w:val="00EE02D6"/>
    <w:rsid w:val="00EE1414"/>
    <w:rsid w:val="00EE45CE"/>
    <w:rsid w:val="00EE4617"/>
    <w:rsid w:val="00EF25F3"/>
    <w:rsid w:val="00EF3A7F"/>
    <w:rsid w:val="00EF6C5D"/>
    <w:rsid w:val="00F1512C"/>
    <w:rsid w:val="00F233B2"/>
    <w:rsid w:val="00F27870"/>
    <w:rsid w:val="00F35138"/>
    <w:rsid w:val="00F37DDC"/>
    <w:rsid w:val="00F37E05"/>
    <w:rsid w:val="00F41A86"/>
    <w:rsid w:val="00F47DC6"/>
    <w:rsid w:val="00F57FC8"/>
    <w:rsid w:val="00F601B4"/>
    <w:rsid w:val="00F639B5"/>
    <w:rsid w:val="00F65BB7"/>
    <w:rsid w:val="00F721E9"/>
    <w:rsid w:val="00F76FD5"/>
    <w:rsid w:val="00F860F0"/>
    <w:rsid w:val="00F95AF4"/>
    <w:rsid w:val="00FB4D26"/>
    <w:rsid w:val="00FB74E7"/>
    <w:rsid w:val="00FC25F6"/>
    <w:rsid w:val="00FC5548"/>
    <w:rsid w:val="00FD07AC"/>
    <w:rsid w:val="00FD634C"/>
    <w:rsid w:val="00FE2AAA"/>
    <w:rsid w:val="00FE4A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7C500191-5396-46D1-BF55-7B874F9AE4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 w:type="character" w:customStyle="1" w:styleId="Ninguno">
    <w:name w:val="Ninguno"/>
    <w:rsid w:val="00526339"/>
  </w:style>
  <w:style w:type="paragraph" w:customStyle="1" w:styleId="Cuerpo">
    <w:name w:val="Cuerpo"/>
    <w:rsid w:val="00526339"/>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styleId="Textoennegrita">
    <w:name w:val="Strong"/>
    <w:basedOn w:val="Fuentedeprrafopredeter"/>
    <w:uiPriority w:val="22"/>
    <w:qFormat/>
    <w:rsid w:val="00D75D6C"/>
    <w:rPr>
      <w:b/>
      <w:bCs/>
    </w:rPr>
  </w:style>
  <w:style w:type="table" w:styleId="Tablaconcuadrcula">
    <w:name w:val="Table Grid"/>
    <w:basedOn w:val="Tablanormal"/>
    <w:uiPriority w:val="39"/>
    <w:rsid w:val="00F1512C"/>
    <w:pPr>
      <w:spacing w:after="0" w:line="240" w:lineRule="auto"/>
    </w:pPr>
    <w:rPr>
      <w:rFonts w:ascii="Times New Roman" w:eastAsia="Times New Roman" w:hAnsi="Times New Roman" w:cs="Times New Roman"/>
      <w:sz w:val="24"/>
      <w:szCs w:val="24"/>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Normal0"/>
    <w:qFormat/>
    <w:rsid w:val="002D271E"/>
    <w:rPr>
      <w:rFonts w:ascii="Calibri" w:eastAsia="Calibri" w:hAnsi="Calibri" w:cs="Calibri"/>
      <w:lang w:val="es-ES_tradnl"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1838961730">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1.png"/><Relationship Id="rId47" Type="http://schemas.openxmlformats.org/officeDocument/2006/relationships/hyperlink" Target="https://digital.latiendadellibrero.com/pdfreader/matemticas-3-estrategias-del-pensamiento" TargetMode="External"/><Relationship Id="rId63" Type="http://schemas.openxmlformats.org/officeDocument/2006/relationships/hyperlink" Target="https://digital.latiendadellibrero.com/pdfreader/matemticas-3-snchez" TargetMode="External"/><Relationship Id="rId68" Type="http://schemas.openxmlformats.org/officeDocument/2006/relationships/hyperlink" Target="https://libros.conaliteg.gob.mx/20/S00177.htm" TargetMode="External"/><Relationship Id="rId84" Type="http://schemas.openxmlformats.org/officeDocument/2006/relationships/image" Target="media/image53.png"/><Relationship Id="rId89" Type="http://schemas.openxmlformats.org/officeDocument/2006/relationships/theme" Target="theme/theme1.xml"/><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hyperlink" Target="http://guiasdigitales.grupo-sm.com.mx/sites/default/files/guias/163023/index.html" TargetMode="External"/><Relationship Id="rId37" Type="http://schemas.openxmlformats.org/officeDocument/2006/relationships/hyperlink" Target="https://www.etrillas.mx/material/Ma3E.html" TargetMode="External"/><Relationship Id="rId53" Type="http://schemas.openxmlformats.org/officeDocument/2006/relationships/hyperlink" Target="https://editorialpax.com/libros-de-texto-terracota-2020-2021/matematicas-3-s00162/" TargetMode="External"/><Relationship Id="rId58" Type="http://schemas.openxmlformats.org/officeDocument/2006/relationships/image" Target="media/image39.png"/><Relationship Id="rId74" Type="http://schemas.openxmlformats.org/officeDocument/2006/relationships/image" Target="media/image48.png"/><Relationship Id="rId79" Type="http://schemas.openxmlformats.org/officeDocument/2006/relationships/hyperlink" Target="https://libros.conaliteg.gob.mx/20/S00195.htm" TargetMode="External"/><Relationship Id="rId5" Type="http://schemas.openxmlformats.org/officeDocument/2006/relationships/webSettings" Target="webSettings.xml"/><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hyperlink" Target="https://libros.conaliteg.gob.mx/20/S00148.htm" TargetMode="External"/><Relationship Id="rId35" Type="http://schemas.openxmlformats.org/officeDocument/2006/relationships/image" Target="media/image27.png"/><Relationship Id="rId43" Type="http://schemas.openxmlformats.org/officeDocument/2006/relationships/hyperlink" Target="http://conaliteg.esfinge.mx/Matematicas_3_Tercer_grado_Terra/" TargetMode="External"/><Relationship Id="rId48" Type="http://schemas.openxmlformats.org/officeDocument/2006/relationships/image" Target="media/image34.png"/><Relationship Id="rId56" Type="http://schemas.openxmlformats.org/officeDocument/2006/relationships/image" Target="media/image38.png"/><Relationship Id="rId64" Type="http://schemas.openxmlformats.org/officeDocument/2006/relationships/image" Target="media/image42.png"/><Relationship Id="rId69" Type="http://schemas.openxmlformats.org/officeDocument/2006/relationships/image" Target="media/image45.png"/><Relationship Id="rId77" Type="http://schemas.openxmlformats.org/officeDocument/2006/relationships/hyperlink" Target="http://santillanacontigo.com.mx/libromedia/nuevo-mexico/cmt3-nm/" TargetMode="External"/><Relationship Id="rId8" Type="http://schemas.openxmlformats.org/officeDocument/2006/relationships/image" Target="media/image3.png"/><Relationship Id="rId51" Type="http://schemas.openxmlformats.org/officeDocument/2006/relationships/hyperlink" Target="http://guiasdigitales.grupo-sm.com.mx/sites/default/files/guias/163340/index.html" TargetMode="External"/><Relationship Id="rId72" Type="http://schemas.openxmlformats.org/officeDocument/2006/relationships/image" Target="media/image47.png"/><Relationship Id="rId80" Type="http://schemas.openxmlformats.org/officeDocument/2006/relationships/image" Target="media/image51.png"/><Relationship Id="rId85" Type="http://schemas.openxmlformats.org/officeDocument/2006/relationships/hyperlink" Target="https://recursos.edicionescastillo.com/secundariaspublicas/visualizador/3_mat_fun/index.html" TargetMode="Externa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6.png"/><Relationship Id="rId38" Type="http://schemas.openxmlformats.org/officeDocument/2006/relationships/image" Target="media/image29.png"/><Relationship Id="rId46" Type="http://schemas.openxmlformats.org/officeDocument/2006/relationships/image" Target="media/image33.png"/><Relationship Id="rId59" Type="http://schemas.openxmlformats.org/officeDocument/2006/relationships/hyperlink" Target="https://libros.conaliteg.gob.mx/20/S00165.htm" TargetMode="External"/><Relationship Id="rId67" Type="http://schemas.openxmlformats.org/officeDocument/2006/relationships/image" Target="media/image44.png"/><Relationship Id="rId20" Type="http://schemas.openxmlformats.org/officeDocument/2006/relationships/image" Target="media/image15.png"/><Relationship Id="rId41" Type="http://schemas.openxmlformats.org/officeDocument/2006/relationships/hyperlink" Target="https://libros.conaliteg.gob.mx/20/S00155.htm" TargetMode="External"/><Relationship Id="rId54" Type="http://schemas.openxmlformats.org/officeDocument/2006/relationships/image" Target="media/image37.png"/><Relationship Id="rId62" Type="http://schemas.openxmlformats.org/officeDocument/2006/relationships/image" Target="media/image41.png"/><Relationship Id="rId70" Type="http://schemas.openxmlformats.org/officeDocument/2006/relationships/hyperlink" Target="http://guiasdigitales.grupo-sm.com.mx/sites/default/files/guias/161971/index.html" TargetMode="External"/><Relationship Id="rId75" Type="http://schemas.openxmlformats.org/officeDocument/2006/relationships/hyperlink" Target="http://secundaria.macmillan.mx/wp-content/libros/con-sec-apr-mat-03-sb/" TargetMode="External"/><Relationship Id="rId83" Type="http://schemas.openxmlformats.org/officeDocument/2006/relationships/hyperlink" Target="https://recursos.edicionescastillo.com/secundariaspublicas/visualizador/3_mat_exp/index.html"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28.png"/><Relationship Id="rId49" Type="http://schemas.openxmlformats.org/officeDocument/2006/relationships/hyperlink" Target="http://guiasdigitales.grupo-sm.com.mx/sites/default/files/guias/162491/index.html" TargetMode="External"/><Relationship Id="rId57" Type="http://schemas.openxmlformats.org/officeDocument/2006/relationships/hyperlink" Target="https://libros.conaliteg.gob.mx/20/S00164.htm" TargetMode="External"/><Relationship Id="rId10" Type="http://schemas.openxmlformats.org/officeDocument/2006/relationships/image" Target="media/image5.png"/><Relationship Id="rId31" Type="http://schemas.openxmlformats.org/officeDocument/2006/relationships/image" Target="media/image25.png"/><Relationship Id="rId44" Type="http://schemas.openxmlformats.org/officeDocument/2006/relationships/image" Target="media/image32.png"/><Relationship Id="rId52" Type="http://schemas.openxmlformats.org/officeDocument/2006/relationships/image" Target="media/image36.png"/><Relationship Id="rId60" Type="http://schemas.openxmlformats.org/officeDocument/2006/relationships/image" Target="media/image40.png"/><Relationship Id="rId65" Type="http://schemas.openxmlformats.org/officeDocument/2006/relationships/image" Target="media/image43.png"/><Relationship Id="rId73" Type="http://schemas.openxmlformats.org/officeDocument/2006/relationships/hyperlink" Target="https://libros.conaliteg.gob.mx/20/S00186.htm" TargetMode="External"/><Relationship Id="rId78" Type="http://schemas.openxmlformats.org/officeDocument/2006/relationships/image" Target="media/image50.png"/><Relationship Id="rId81" Type="http://schemas.openxmlformats.org/officeDocument/2006/relationships/hyperlink" Target="https://libros.conaliteg.gob.mx/8927.htm" TargetMode="External"/><Relationship Id="rId86"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hyperlink" Target="http://conaliteg.esfinge.mx/Matematicas_3_Tercer_grado_Aqua/" TargetMode="External"/><Relationship Id="rId34" Type="http://schemas.openxmlformats.org/officeDocument/2006/relationships/hyperlink" Target="https://online.flipbuilder.com/kggv/tade/" TargetMode="External"/><Relationship Id="rId50" Type="http://schemas.openxmlformats.org/officeDocument/2006/relationships/image" Target="media/image35.png"/><Relationship Id="rId55" Type="http://schemas.openxmlformats.org/officeDocument/2006/relationships/hyperlink" Target="https://mx.edicionesnorma.com/conaliteg-contextomatematico3/" TargetMode="External"/><Relationship Id="rId76" Type="http://schemas.openxmlformats.org/officeDocument/2006/relationships/image" Target="media/image49.png"/><Relationship Id="rId7" Type="http://schemas.openxmlformats.org/officeDocument/2006/relationships/image" Target="media/image2.png"/><Relationship Id="rId71" Type="http://schemas.openxmlformats.org/officeDocument/2006/relationships/image" Target="media/image46.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0.png"/><Relationship Id="rId45" Type="http://schemas.openxmlformats.org/officeDocument/2006/relationships/hyperlink" Target="https://mx.edicionesnorma.com/conaliteg-matematicas3/" TargetMode="External"/><Relationship Id="rId66" Type="http://schemas.openxmlformats.org/officeDocument/2006/relationships/hyperlink" Target="https://digital.latiendadellibrero.com/pdfreader/jaque-mate-3" TargetMode="External"/><Relationship Id="rId87" Type="http://schemas.openxmlformats.org/officeDocument/2006/relationships/hyperlink" Target="https://recursos.edicionescastillo.com/secundariaspublicas/visualizador/3_mat_enl/index.html" TargetMode="External"/><Relationship Id="rId61" Type="http://schemas.openxmlformats.org/officeDocument/2006/relationships/hyperlink" Target="https://editorialpax.com/libros-de-texto-terracota-2020-2021/matematicas-s00166/" TargetMode="External"/><Relationship Id="rId82" Type="http://schemas.openxmlformats.org/officeDocument/2006/relationships/image" Target="media/image52.png"/><Relationship Id="rId19"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FA1301-9A6E-43DB-8406-8C91DC109A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2527</Words>
  <Characters>14409</Characters>
  <Application>Microsoft Office Word</Application>
  <DocSecurity>0</DocSecurity>
  <Lines>120</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3</cp:revision>
  <dcterms:created xsi:type="dcterms:W3CDTF">2020-10-01T05:10:00Z</dcterms:created>
  <dcterms:modified xsi:type="dcterms:W3CDTF">2020-10-01T05:13:00Z</dcterms:modified>
</cp:coreProperties>
</file>