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67EB76" w14:textId="77777777" w:rsidR="00CE7E44" w:rsidRPr="00750EE4" w:rsidRDefault="00CE7E44" w:rsidP="00CD69EF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750EE4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Lunes</w:t>
      </w:r>
    </w:p>
    <w:p w14:paraId="06C0CD43" w14:textId="682D8E6A" w:rsidR="00CE7E44" w:rsidRPr="00750EE4" w:rsidRDefault="00C05FAF" w:rsidP="00CE7E44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</w:pPr>
      <w:r w:rsidRPr="00750EE4"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  <w:t>21</w:t>
      </w:r>
    </w:p>
    <w:p w14:paraId="2D8F2A14" w14:textId="5EE4E893" w:rsidR="00CE7E44" w:rsidRPr="00750EE4" w:rsidRDefault="00CE7E44" w:rsidP="00CD69EF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750EE4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r w:rsidR="003E0413" w:rsidRPr="00750EE4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septiembre</w:t>
      </w:r>
    </w:p>
    <w:p w14:paraId="684E1795" w14:textId="77777777" w:rsidR="00CE7E44" w:rsidRPr="00750EE4" w:rsidRDefault="00CE7E44" w:rsidP="00CE7E44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8"/>
          <w:szCs w:val="62"/>
        </w:rPr>
      </w:pPr>
    </w:p>
    <w:p w14:paraId="16EB9290" w14:textId="77777777" w:rsidR="00CE7E44" w:rsidRPr="00750EE4" w:rsidRDefault="00CE7E44" w:rsidP="00CD69EF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750EE4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3° de Secundaria</w:t>
      </w:r>
    </w:p>
    <w:p w14:paraId="6BC32D34" w14:textId="77777777" w:rsidR="00D30053" w:rsidRPr="00750EE4" w:rsidRDefault="00D30053" w:rsidP="00C6075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</w:p>
    <w:p w14:paraId="1DFB20BC" w14:textId="4C1F671A" w:rsidR="00C60757" w:rsidRPr="00CB10BB" w:rsidRDefault="00C60757" w:rsidP="00C6075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750EE4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Historia</w:t>
      </w:r>
    </w:p>
    <w:p w14:paraId="4623882A" w14:textId="77777777" w:rsidR="004206EB" w:rsidRPr="009C1574" w:rsidRDefault="004206EB" w:rsidP="00C6075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52"/>
          <w:szCs w:val="62"/>
        </w:rPr>
      </w:pPr>
    </w:p>
    <w:p w14:paraId="5C2B921E" w14:textId="5BBBD05E" w:rsidR="00C60757" w:rsidRPr="00CB10BB" w:rsidRDefault="00906C16" w:rsidP="00C6075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</w:pPr>
      <w:r w:rsidRPr="00906C16"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  <w:t>La organización social y política del México Antiguo</w:t>
      </w:r>
    </w:p>
    <w:p w14:paraId="0E916118" w14:textId="77777777" w:rsidR="00C60757" w:rsidRPr="00CB10BB" w:rsidRDefault="00C60757" w:rsidP="00C60757">
      <w:pPr>
        <w:pStyle w:val="NormalWeb"/>
        <w:spacing w:before="0" w:beforeAutospacing="0" w:after="0" w:afterAutospacing="0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227138C1" w14:textId="77777777" w:rsidR="00090EFE" w:rsidRDefault="00090EFE" w:rsidP="004957A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/>
          <w:i/>
          <w:lang w:eastAsia="es-MX"/>
        </w:rPr>
      </w:pPr>
    </w:p>
    <w:p w14:paraId="7A46812D" w14:textId="5F6ABFA2" w:rsidR="00B14CE3" w:rsidRPr="00906C16" w:rsidRDefault="00B14CE3" w:rsidP="004957A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i/>
          <w:lang w:eastAsia="es-MX"/>
        </w:rPr>
      </w:pPr>
      <w:r w:rsidRPr="00B63B72">
        <w:rPr>
          <w:rFonts w:ascii="Montserrat" w:eastAsia="Times New Roman" w:hAnsi="Montserrat" w:cs="Times New Roman"/>
          <w:b/>
          <w:i/>
          <w:lang w:eastAsia="es-MX"/>
        </w:rPr>
        <w:t>Aprendizaje esperado:</w:t>
      </w:r>
      <w:r w:rsidR="004957A5" w:rsidRPr="00B63B72">
        <w:rPr>
          <w:rFonts w:ascii="Montserrat" w:eastAsia="Times New Roman" w:hAnsi="Montserrat" w:cs="Times New Roman"/>
          <w:b/>
          <w:i/>
          <w:lang w:eastAsia="es-MX"/>
        </w:rPr>
        <w:t xml:space="preserve"> </w:t>
      </w:r>
      <w:r w:rsidR="00906C16" w:rsidRPr="00906C16">
        <w:rPr>
          <w:rFonts w:ascii="Montserrat" w:eastAsia="Times New Roman" w:hAnsi="Montserrat" w:cs="Times New Roman"/>
          <w:i/>
          <w:lang w:eastAsia="es-MX"/>
        </w:rPr>
        <w:t>Reconoce las características políticas, sociales, económicas y culturales del mundo prehispánico.</w:t>
      </w:r>
    </w:p>
    <w:p w14:paraId="44217FD7" w14:textId="77777777" w:rsidR="00090EFE" w:rsidRPr="00B63B72" w:rsidRDefault="00090EFE" w:rsidP="004957A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i/>
          <w:lang w:eastAsia="es-MX"/>
        </w:rPr>
      </w:pPr>
    </w:p>
    <w:p w14:paraId="7DD682AC" w14:textId="1B678515" w:rsidR="00A85D9D" w:rsidRPr="00CB10BB" w:rsidRDefault="00A85D9D" w:rsidP="004957A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i/>
          <w:lang w:eastAsia="es-MX"/>
        </w:rPr>
      </w:pPr>
      <w:r w:rsidRPr="00B63B72">
        <w:rPr>
          <w:rFonts w:ascii="Montserrat" w:eastAsia="Times New Roman" w:hAnsi="Montserrat" w:cs="Times New Roman"/>
          <w:b/>
          <w:i/>
          <w:lang w:eastAsia="es-MX"/>
        </w:rPr>
        <w:t xml:space="preserve">Énfasis: </w:t>
      </w:r>
      <w:r w:rsidR="00906C16" w:rsidRPr="00906C16">
        <w:rPr>
          <w:rFonts w:ascii="Montserrat" w:eastAsia="Times New Roman" w:hAnsi="Montserrat" w:cs="Times New Roman"/>
          <w:i/>
          <w:lang w:eastAsia="es-MX"/>
        </w:rPr>
        <w:t>Reconocer las características políticas del Mundo Prehispánico.</w:t>
      </w:r>
    </w:p>
    <w:p w14:paraId="295FECE8" w14:textId="77777777" w:rsidR="004957A5" w:rsidRPr="00CB10BB" w:rsidRDefault="004957A5" w:rsidP="004957A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lang w:eastAsia="es-MX"/>
        </w:rPr>
      </w:pPr>
    </w:p>
    <w:p w14:paraId="601053D3" w14:textId="77777777" w:rsidR="004957A5" w:rsidRPr="00CB10BB" w:rsidRDefault="004957A5" w:rsidP="004957A5">
      <w:pPr>
        <w:spacing w:after="0" w:line="240" w:lineRule="auto"/>
        <w:jc w:val="both"/>
        <w:textAlignment w:val="baseline"/>
        <w:rPr>
          <w:rFonts w:ascii="Montserrat" w:hAnsi="Montserrat"/>
          <w:color w:val="000000" w:themeColor="text1"/>
          <w:kern w:val="24"/>
          <w:szCs w:val="40"/>
        </w:rPr>
      </w:pPr>
    </w:p>
    <w:p w14:paraId="6D6CB3CB" w14:textId="77777777" w:rsidR="00C60757" w:rsidRPr="00CB10BB" w:rsidRDefault="00C60757" w:rsidP="00C60757">
      <w:pPr>
        <w:spacing w:after="0" w:line="240" w:lineRule="auto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CB10BB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vamos aprender? </w:t>
      </w:r>
    </w:p>
    <w:p w14:paraId="7E3A7365" w14:textId="77777777" w:rsidR="00B14CE3" w:rsidRPr="00E243C3" w:rsidRDefault="00B14CE3" w:rsidP="00E243C3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lang w:eastAsia="es-MX"/>
        </w:rPr>
      </w:pPr>
    </w:p>
    <w:p w14:paraId="40AD5595" w14:textId="6CB74F8E" w:rsidR="00906C16" w:rsidRPr="00E243C3" w:rsidRDefault="00906C16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E243C3">
        <w:rPr>
          <w:rStyle w:val="Hyperlink1"/>
          <w:rFonts w:ascii="Montserrat" w:hAnsi="Montserrat"/>
        </w:rPr>
        <w:t xml:space="preserve">Esta es una etapa importante en la Historia del país porque permite conocer cómo estaba organizada la vida social, política, económica y cultural de la población que vivía antes de la llegada de los españoles </w:t>
      </w:r>
      <w:r w:rsidRPr="00E243C3">
        <w:rPr>
          <w:rStyle w:val="Ninguno"/>
          <w:rFonts w:ascii="Montserrat" w:hAnsi="Montserrat"/>
          <w:i/>
          <w:iCs/>
        </w:rPr>
        <w:t>en el que hoy es nuestro territorio nacional</w:t>
      </w:r>
      <w:r w:rsidRPr="00E243C3">
        <w:rPr>
          <w:rStyle w:val="Hyperlink1"/>
          <w:rFonts w:ascii="Montserrat" w:hAnsi="Montserrat"/>
        </w:rPr>
        <w:t xml:space="preserve">. </w:t>
      </w:r>
      <w:r w:rsidR="00E243C3">
        <w:rPr>
          <w:rStyle w:val="Ninguno"/>
          <w:rFonts w:ascii="Montserrat" w:hAnsi="Montserrat"/>
          <w:i/>
          <w:iCs/>
        </w:rPr>
        <w:t>Recuerda</w:t>
      </w:r>
      <w:r w:rsidRPr="00E243C3">
        <w:rPr>
          <w:rStyle w:val="Ninguno"/>
          <w:rFonts w:ascii="Montserrat" w:hAnsi="Montserrat"/>
          <w:i/>
          <w:iCs/>
        </w:rPr>
        <w:t xml:space="preserve"> que M</w:t>
      </w:r>
      <w:r w:rsidRPr="00E243C3">
        <w:rPr>
          <w:rStyle w:val="Ninguno"/>
          <w:rFonts w:ascii="Montserrat" w:hAnsi="Montserrat"/>
        </w:rPr>
        <w:t xml:space="preserve">éxico </w:t>
      </w:r>
      <w:r w:rsidRPr="00E243C3">
        <w:rPr>
          <w:rStyle w:val="Ninguno"/>
          <w:rFonts w:ascii="Montserrat" w:hAnsi="Montserrat"/>
          <w:i/>
          <w:iCs/>
        </w:rPr>
        <w:t>como pa</w:t>
      </w:r>
      <w:r w:rsidRPr="00E243C3">
        <w:rPr>
          <w:rStyle w:val="Ninguno"/>
          <w:rFonts w:ascii="Montserrat" w:hAnsi="Montserrat"/>
        </w:rPr>
        <w:t xml:space="preserve">ís </w:t>
      </w:r>
      <w:r w:rsidR="00E243C3">
        <w:rPr>
          <w:rStyle w:val="Ninguno"/>
          <w:rFonts w:ascii="Montserrat" w:hAnsi="Montserrat"/>
          <w:i/>
          <w:iCs/>
        </w:rPr>
        <w:t>surgió cientos de años después.</w:t>
      </w:r>
    </w:p>
    <w:p w14:paraId="47AF908D" w14:textId="4D5393BC" w:rsidR="00EF25F3" w:rsidRPr="00E243C3" w:rsidRDefault="00EF25F3" w:rsidP="00E243C3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443F1AA1" w14:textId="137D9D57" w:rsidR="00906C16" w:rsidRPr="00E243C3" w:rsidRDefault="00E243C3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>
        <w:rPr>
          <w:rStyle w:val="Ninguno"/>
          <w:rFonts w:ascii="Montserrat" w:hAnsi="Montserrat"/>
        </w:rPr>
        <w:t>Lee el siguiente</w:t>
      </w:r>
      <w:r w:rsidR="00906C16" w:rsidRPr="00E243C3">
        <w:rPr>
          <w:rStyle w:val="Hyperlink1"/>
          <w:rFonts w:ascii="Montserrat" w:hAnsi="Montserrat"/>
        </w:rPr>
        <w:t xml:space="preserve"> texto que habla de la cotidianidad de la sociedad en la antigua Ciudad de México-Tenochtitlan.</w:t>
      </w:r>
    </w:p>
    <w:p w14:paraId="43ED7492" w14:textId="77777777" w:rsidR="00906C16" w:rsidRPr="00E243C3" w:rsidRDefault="00906C16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079DD5F7" w14:textId="77777777" w:rsidR="00906C16" w:rsidRPr="00D30053" w:rsidRDefault="00906C16" w:rsidP="00D30053">
      <w:pPr>
        <w:pStyle w:val="Cuerpo"/>
        <w:spacing w:after="0" w:line="240" w:lineRule="auto"/>
        <w:jc w:val="center"/>
        <w:rPr>
          <w:rStyle w:val="Ninguno"/>
          <w:rFonts w:ascii="Montserrat" w:eastAsia="Arial" w:hAnsi="Montserrat" w:cs="Arial"/>
          <w:b/>
          <w:i/>
          <w:iCs/>
        </w:rPr>
      </w:pPr>
      <w:r w:rsidRPr="00D30053">
        <w:rPr>
          <w:rStyle w:val="Ninguno"/>
          <w:rFonts w:ascii="Montserrat" w:hAnsi="Montserrat"/>
          <w:b/>
          <w:i/>
          <w:iCs/>
        </w:rPr>
        <w:t>El orden en la ciudad</w:t>
      </w:r>
    </w:p>
    <w:p w14:paraId="4D261ECD" w14:textId="77777777" w:rsidR="00906C16" w:rsidRPr="00E243C3" w:rsidRDefault="00906C16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  <w:i/>
        </w:rPr>
      </w:pPr>
    </w:p>
    <w:p w14:paraId="4A786F8B" w14:textId="77777777" w:rsidR="00906C16" w:rsidRPr="00E243C3" w:rsidRDefault="00906C16" w:rsidP="00D30053">
      <w:pPr>
        <w:pStyle w:val="Cuerpo"/>
        <w:spacing w:after="0" w:line="240" w:lineRule="auto"/>
        <w:ind w:left="720"/>
        <w:jc w:val="both"/>
        <w:rPr>
          <w:rStyle w:val="Ninguno"/>
          <w:rFonts w:ascii="Montserrat" w:eastAsia="Arial" w:hAnsi="Montserrat" w:cs="Arial"/>
          <w:i/>
        </w:rPr>
      </w:pPr>
      <w:r w:rsidRPr="00E243C3">
        <w:rPr>
          <w:rStyle w:val="Hyperlink1"/>
          <w:rFonts w:ascii="Montserrat" w:hAnsi="Montserrat"/>
          <w:i/>
        </w:rPr>
        <w:lastRenderedPageBreak/>
        <w:t>“</w:t>
      </w:r>
      <w:r w:rsidRPr="00E243C3">
        <w:rPr>
          <w:rStyle w:val="Ninguno"/>
          <w:rFonts w:ascii="Montserrat" w:hAnsi="Montserrat"/>
          <w:i/>
        </w:rPr>
        <w:t>Al salir el sol se tocaba,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con fuerza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el enorme parche del ta</w:t>
      </w:r>
      <w:r w:rsidRPr="00E243C3">
        <w:rPr>
          <w:rStyle w:val="Hyperlink1"/>
          <w:rFonts w:ascii="Montserrat" w:hAnsi="Montserrat"/>
          <w:i/>
        </w:rPr>
        <w:t>m</w:t>
      </w:r>
      <w:r w:rsidRPr="00E243C3">
        <w:rPr>
          <w:rStyle w:val="Ninguno"/>
          <w:rFonts w:ascii="Montserrat" w:hAnsi="Montserrat"/>
          <w:i/>
        </w:rPr>
        <w:t>bor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 xml:space="preserve">del templo de </w:t>
      </w:r>
      <w:r w:rsidRPr="00E243C3">
        <w:rPr>
          <w:rStyle w:val="Hyperlink1"/>
          <w:rFonts w:ascii="Montserrat" w:hAnsi="Montserrat"/>
          <w:i/>
        </w:rPr>
        <w:t>Quetzalcóatl</w:t>
      </w:r>
      <w:r w:rsidRPr="00E243C3">
        <w:rPr>
          <w:rStyle w:val="Ninguno"/>
          <w:rFonts w:ascii="Montserrat" w:hAnsi="Montserrat"/>
          <w:i/>
        </w:rPr>
        <w:t>, as</w:t>
      </w:r>
      <w:r w:rsidRPr="00E243C3">
        <w:rPr>
          <w:rStyle w:val="Hyperlink1"/>
          <w:rFonts w:ascii="Montserrat" w:hAnsi="Montserrat"/>
          <w:i/>
        </w:rPr>
        <w:t>í</w:t>
      </w:r>
      <w:r w:rsidRPr="00E243C3">
        <w:rPr>
          <w:rStyle w:val="Ninguno"/>
          <w:rFonts w:ascii="Montserrat" w:hAnsi="Montserrat"/>
          <w:i/>
        </w:rPr>
        <w:t xml:space="preserve"> comenzaba el d</w:t>
      </w:r>
      <w:r w:rsidRPr="00E243C3">
        <w:rPr>
          <w:rStyle w:val="Hyperlink1"/>
          <w:rFonts w:ascii="Montserrat" w:hAnsi="Montserrat"/>
          <w:i/>
        </w:rPr>
        <w:t>í</w:t>
      </w:r>
      <w:r w:rsidRPr="00E243C3">
        <w:rPr>
          <w:rStyle w:val="Ninguno"/>
          <w:rFonts w:ascii="Montserrat" w:hAnsi="Montserrat"/>
          <w:i/>
        </w:rPr>
        <w:t>a para la gente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de Tenochtitlan y las demás localidades del Valle de México.</w:t>
      </w:r>
    </w:p>
    <w:p w14:paraId="095C15DE" w14:textId="77777777" w:rsidR="00906C16" w:rsidRPr="00E243C3" w:rsidRDefault="00906C16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  <w:i/>
        </w:rPr>
      </w:pPr>
    </w:p>
    <w:p w14:paraId="2CBFAE7B" w14:textId="77777777" w:rsidR="00906C16" w:rsidRPr="00E243C3" w:rsidRDefault="00906C16" w:rsidP="00D30053">
      <w:pPr>
        <w:pStyle w:val="Cuerpo"/>
        <w:spacing w:after="0" w:line="240" w:lineRule="auto"/>
        <w:ind w:left="720"/>
        <w:jc w:val="both"/>
        <w:rPr>
          <w:rStyle w:val="Ninguno"/>
          <w:rFonts w:ascii="Montserrat" w:eastAsia="Arial" w:hAnsi="Montserrat" w:cs="Arial"/>
          <w:i/>
        </w:rPr>
      </w:pPr>
      <w:r w:rsidRPr="00E243C3">
        <w:rPr>
          <w:rStyle w:val="Ninguno"/>
          <w:rFonts w:ascii="Montserrat" w:hAnsi="Montserrat"/>
          <w:i/>
        </w:rPr>
        <w:t xml:space="preserve">Los tambores </w:t>
      </w:r>
      <w:r w:rsidRPr="00E243C3">
        <w:rPr>
          <w:rStyle w:val="Hyperlink1"/>
          <w:rFonts w:ascii="Montserrat" w:hAnsi="Montserrat"/>
          <w:i/>
        </w:rPr>
        <w:t>volvían</w:t>
      </w:r>
      <w:r w:rsidRPr="00E243C3">
        <w:rPr>
          <w:rStyle w:val="Ninguno"/>
          <w:rFonts w:ascii="Montserrat" w:hAnsi="Montserrat"/>
          <w:i/>
        </w:rPr>
        <w:t xml:space="preserve"> a </w:t>
      </w:r>
      <w:r w:rsidRPr="00E243C3">
        <w:rPr>
          <w:rStyle w:val="Hyperlink1"/>
          <w:rFonts w:ascii="Montserrat" w:hAnsi="Montserrat"/>
          <w:i/>
        </w:rPr>
        <w:t xml:space="preserve">oírse a </w:t>
      </w:r>
      <w:r w:rsidRPr="00E243C3">
        <w:rPr>
          <w:rStyle w:val="Ninguno"/>
          <w:rFonts w:ascii="Montserrat" w:hAnsi="Montserrat"/>
          <w:i/>
        </w:rPr>
        <w:t xml:space="preserve">media </w:t>
      </w:r>
      <w:r w:rsidRPr="00E243C3">
        <w:rPr>
          <w:rStyle w:val="Hyperlink1"/>
          <w:rFonts w:ascii="Montserrat" w:hAnsi="Montserrat"/>
          <w:i/>
        </w:rPr>
        <w:t>m</w:t>
      </w:r>
      <w:r w:rsidRPr="00E243C3">
        <w:rPr>
          <w:rStyle w:val="Ninguno"/>
          <w:rFonts w:ascii="Montserrat" w:hAnsi="Montserrat"/>
          <w:i/>
        </w:rPr>
        <w:t>añana, a mediod</w:t>
      </w:r>
      <w:r w:rsidRPr="00E243C3">
        <w:rPr>
          <w:rStyle w:val="Hyperlink1"/>
          <w:rFonts w:ascii="Montserrat" w:hAnsi="Montserrat"/>
          <w:i/>
        </w:rPr>
        <w:t>ía</w:t>
      </w:r>
      <w:r w:rsidRPr="00E243C3">
        <w:rPr>
          <w:rStyle w:val="Ninguno"/>
          <w:rFonts w:ascii="Montserrat" w:hAnsi="Montserrat"/>
          <w:i/>
        </w:rPr>
        <w:t>, a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media tarde y al ponerse el sol</w:t>
      </w:r>
      <w:r w:rsidRPr="00E243C3">
        <w:rPr>
          <w:rStyle w:val="Hyperlink1"/>
          <w:rFonts w:ascii="Montserrat" w:hAnsi="Montserrat"/>
          <w:i/>
        </w:rPr>
        <w:t xml:space="preserve">. Las </w:t>
      </w:r>
      <w:r w:rsidRPr="00D30053">
        <w:rPr>
          <w:rStyle w:val="Ninguno"/>
        </w:rPr>
        <w:t>señales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sonoras, emitidas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desde el templo Mayo</w:t>
      </w:r>
      <w:r w:rsidRPr="00E243C3">
        <w:rPr>
          <w:rStyle w:val="Hyperlink1"/>
          <w:rFonts w:ascii="Montserrat" w:hAnsi="Montserrat"/>
          <w:i/>
        </w:rPr>
        <w:t>r</w:t>
      </w:r>
      <w:r w:rsidRPr="00E243C3">
        <w:rPr>
          <w:rStyle w:val="Ninguno"/>
          <w:rFonts w:ascii="Montserrat" w:hAnsi="Montserrat"/>
          <w:i/>
        </w:rPr>
        <w:t xml:space="preserve"> y repe</w:t>
      </w:r>
      <w:r w:rsidRPr="00E243C3">
        <w:rPr>
          <w:rStyle w:val="Hyperlink1"/>
          <w:rFonts w:ascii="Montserrat" w:hAnsi="Montserrat"/>
          <w:i/>
        </w:rPr>
        <w:t>tidas</w:t>
      </w:r>
      <w:r w:rsidRPr="00E243C3">
        <w:rPr>
          <w:rStyle w:val="Ninguno"/>
          <w:rFonts w:ascii="Montserrat" w:hAnsi="Montserrat"/>
          <w:i/>
        </w:rPr>
        <w:t xml:space="preserve"> en otros templos, marcaban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la presencia de la autoridad central en la vida de las ciudades.</w:t>
      </w:r>
    </w:p>
    <w:p w14:paraId="50956D70" w14:textId="77777777" w:rsidR="00906C16" w:rsidRPr="00E243C3" w:rsidRDefault="00906C16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  <w:i/>
        </w:rPr>
      </w:pPr>
    </w:p>
    <w:p w14:paraId="0F9449D7" w14:textId="77777777" w:rsidR="00906C16" w:rsidRPr="00E243C3" w:rsidRDefault="00906C16" w:rsidP="00D30053">
      <w:pPr>
        <w:pStyle w:val="Cuerpo"/>
        <w:spacing w:after="0" w:line="240" w:lineRule="auto"/>
        <w:ind w:left="720"/>
        <w:jc w:val="both"/>
        <w:rPr>
          <w:rStyle w:val="Ninguno"/>
          <w:rFonts w:ascii="Montserrat" w:eastAsia="Arial" w:hAnsi="Montserrat" w:cs="Arial"/>
          <w:i/>
        </w:rPr>
      </w:pPr>
      <w:r w:rsidRPr="00E243C3">
        <w:rPr>
          <w:rStyle w:val="Ninguno"/>
          <w:rFonts w:ascii="Montserrat" w:hAnsi="Montserrat"/>
          <w:i/>
        </w:rPr>
        <w:t xml:space="preserve">Con el primer toque, los sacerdotes de los </w:t>
      </w:r>
      <w:r w:rsidRPr="00E243C3">
        <w:rPr>
          <w:rStyle w:val="Hyperlink1"/>
          <w:rFonts w:ascii="Montserrat" w:hAnsi="Montserrat"/>
          <w:i/>
        </w:rPr>
        <w:t>monasterios</w:t>
      </w:r>
      <w:r w:rsidRPr="00E243C3">
        <w:rPr>
          <w:rStyle w:val="Ninguno"/>
          <w:rFonts w:ascii="Montserrat" w:hAnsi="Montserrat"/>
          <w:i/>
        </w:rPr>
        <w:t xml:space="preserve"> y las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 xml:space="preserve">madres de cada familia, en cada hogar, hacían la primera ofrenda </w:t>
      </w:r>
      <w:r w:rsidRPr="00E243C3">
        <w:rPr>
          <w:rStyle w:val="Hyperlink1"/>
          <w:rFonts w:ascii="Montserrat" w:hAnsi="Montserrat"/>
          <w:i/>
        </w:rPr>
        <w:t>d</w:t>
      </w:r>
      <w:r w:rsidRPr="00E243C3">
        <w:rPr>
          <w:rStyle w:val="Ninguno"/>
          <w:rFonts w:ascii="Montserrat" w:hAnsi="Montserrat"/>
          <w:i/>
        </w:rPr>
        <w:t>e copal;</w:t>
      </w:r>
      <w:r w:rsidRPr="00E243C3">
        <w:rPr>
          <w:rStyle w:val="Hyperlink1"/>
          <w:rFonts w:ascii="Montserrat" w:hAnsi="Montserrat"/>
          <w:i/>
        </w:rPr>
        <w:t xml:space="preserve"> con </w:t>
      </w:r>
      <w:r w:rsidRPr="00E243C3">
        <w:rPr>
          <w:rStyle w:val="Ninguno"/>
          <w:rFonts w:ascii="Montserrat" w:hAnsi="Montserrat"/>
          <w:i/>
        </w:rPr>
        <w:t>el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tañido del crepúsculo se levantaban los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puestos de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mercado y la gente regresaba a casa. También du</w:t>
      </w:r>
      <w:r w:rsidRPr="00E243C3">
        <w:rPr>
          <w:rStyle w:val="Hyperlink1"/>
          <w:rFonts w:ascii="Montserrat" w:hAnsi="Montserrat"/>
          <w:i/>
        </w:rPr>
        <w:t>r</w:t>
      </w:r>
      <w:r w:rsidRPr="00E243C3">
        <w:rPr>
          <w:rStyle w:val="Ninguno"/>
          <w:rFonts w:ascii="Montserrat" w:hAnsi="Montserrat"/>
          <w:i/>
        </w:rPr>
        <w:t>ante la noche continuaban las señales sonoras, producidas por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trompetas y flautas que los novicios y sace</w:t>
      </w:r>
      <w:r w:rsidRPr="00E243C3">
        <w:rPr>
          <w:rStyle w:val="Hyperlink1"/>
          <w:rFonts w:ascii="Montserrat" w:hAnsi="Montserrat"/>
          <w:i/>
        </w:rPr>
        <w:t>r</w:t>
      </w:r>
      <w:r w:rsidRPr="00E243C3">
        <w:rPr>
          <w:rStyle w:val="Ninguno"/>
          <w:rFonts w:ascii="Montserrat" w:hAnsi="Montserrat"/>
          <w:i/>
        </w:rPr>
        <w:t>dotes tocaban desde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lo alto de montañas y templos</w:t>
      </w:r>
      <w:r w:rsidRPr="00E243C3">
        <w:rPr>
          <w:rStyle w:val="Hyperlink1"/>
          <w:rFonts w:ascii="Montserrat" w:hAnsi="Montserrat"/>
          <w:i/>
        </w:rPr>
        <w:t>.</w:t>
      </w:r>
    </w:p>
    <w:p w14:paraId="46E18303" w14:textId="77777777" w:rsidR="00906C16" w:rsidRPr="00E243C3" w:rsidRDefault="00906C16" w:rsidP="00D30053">
      <w:pPr>
        <w:pStyle w:val="Cuerpo"/>
        <w:spacing w:after="0" w:line="240" w:lineRule="auto"/>
        <w:ind w:left="720"/>
        <w:jc w:val="both"/>
        <w:rPr>
          <w:rStyle w:val="Ninguno"/>
          <w:rFonts w:ascii="Montserrat" w:eastAsia="Arial" w:hAnsi="Montserrat" w:cs="Arial"/>
        </w:rPr>
      </w:pPr>
    </w:p>
    <w:p w14:paraId="546BF5FC" w14:textId="77777777" w:rsidR="00906C16" w:rsidRPr="00E243C3" w:rsidRDefault="00906C16" w:rsidP="00D30053">
      <w:pPr>
        <w:pStyle w:val="Cuerpo"/>
        <w:spacing w:after="0" w:line="240" w:lineRule="auto"/>
        <w:ind w:left="720"/>
        <w:jc w:val="both"/>
        <w:rPr>
          <w:rStyle w:val="Ninguno"/>
          <w:rFonts w:ascii="Montserrat" w:eastAsia="Arial" w:hAnsi="Montserrat" w:cs="Arial"/>
          <w:i/>
        </w:rPr>
      </w:pPr>
      <w:r w:rsidRPr="00E243C3">
        <w:rPr>
          <w:rStyle w:val="Ninguno"/>
          <w:rFonts w:ascii="Montserrat" w:hAnsi="Montserrat"/>
          <w:i/>
        </w:rPr>
        <w:t>El tlatoani mexica asp</w:t>
      </w:r>
      <w:r w:rsidRPr="00E243C3">
        <w:rPr>
          <w:rStyle w:val="Hyperlink1"/>
          <w:rFonts w:ascii="Montserrat" w:hAnsi="Montserrat"/>
          <w:i/>
        </w:rPr>
        <w:t xml:space="preserve">iraba a </w:t>
      </w:r>
      <w:r w:rsidRPr="00E243C3">
        <w:rPr>
          <w:rStyle w:val="Ninguno"/>
          <w:rFonts w:ascii="Montserrat" w:hAnsi="Montserrat"/>
          <w:i/>
        </w:rPr>
        <w:t>vigilar y controlar el funcionamiento de la ciudad; procuraba hacer que se cumplieran las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leyes del reino y que hubiese orden en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las calles. Lo mismo</w:t>
      </w:r>
    </w:p>
    <w:p w14:paraId="4CC8B3F7" w14:textId="30D42ECE" w:rsidR="00906C16" w:rsidRPr="00E243C3" w:rsidRDefault="00906C16" w:rsidP="00D30053">
      <w:pPr>
        <w:pStyle w:val="Cuerpo"/>
        <w:spacing w:after="0" w:line="240" w:lineRule="auto"/>
        <w:ind w:left="720"/>
        <w:jc w:val="both"/>
        <w:rPr>
          <w:rStyle w:val="Ninguno"/>
          <w:rFonts w:ascii="Montserrat" w:eastAsia="Arial" w:hAnsi="Montserrat" w:cs="Arial"/>
          <w:i/>
        </w:rPr>
      </w:pPr>
      <w:r w:rsidRPr="00E243C3">
        <w:rPr>
          <w:rStyle w:val="Ninguno"/>
          <w:rFonts w:ascii="Montserrat" w:hAnsi="Montserrat"/>
          <w:i/>
        </w:rPr>
        <w:t>puede decirse de los señores de las otras ciudades. Para lograr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 xml:space="preserve">este propósito </w:t>
      </w:r>
      <w:r w:rsidRPr="00E243C3">
        <w:rPr>
          <w:rStyle w:val="Hyperlink1"/>
          <w:rFonts w:ascii="Montserrat" w:hAnsi="Montserrat"/>
          <w:i/>
        </w:rPr>
        <w:t>disponían</w:t>
      </w:r>
      <w:r w:rsidRPr="00E243C3">
        <w:rPr>
          <w:rStyle w:val="Ninguno"/>
          <w:rFonts w:ascii="Montserrat" w:hAnsi="Montserrat"/>
          <w:i/>
        </w:rPr>
        <w:t xml:space="preserve"> de numerosos jueces, con autoridad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 xml:space="preserve">para tratar los asuntos surgidos, en </w:t>
      </w:r>
      <w:r w:rsidRPr="00E243C3">
        <w:rPr>
          <w:rStyle w:val="Hyperlink1"/>
          <w:rFonts w:ascii="Montserrat" w:hAnsi="Montserrat"/>
          <w:i/>
        </w:rPr>
        <w:t>los</w:t>
      </w:r>
      <w:r w:rsidRPr="00E243C3">
        <w:rPr>
          <w:rStyle w:val="Ninguno"/>
          <w:rFonts w:ascii="Montserrat" w:hAnsi="Montserrat"/>
          <w:i/>
        </w:rPr>
        <w:t xml:space="preserve"> barrios, y tenían u</w:t>
      </w:r>
      <w:r w:rsidRPr="00E243C3">
        <w:rPr>
          <w:rStyle w:val="Hyperlink1"/>
          <w:rFonts w:ascii="Montserrat" w:hAnsi="Montserrat"/>
          <w:i/>
        </w:rPr>
        <w:t xml:space="preserve">n tribunal </w:t>
      </w:r>
      <w:r w:rsidRPr="00E243C3">
        <w:rPr>
          <w:rStyle w:val="Ninguno"/>
          <w:rFonts w:ascii="Montserrat" w:hAnsi="Montserrat"/>
          <w:i/>
        </w:rPr>
        <w:t>o audiencia central. Además, había una especie de polic</w:t>
      </w:r>
      <w:r w:rsidRPr="00E243C3">
        <w:rPr>
          <w:rStyle w:val="Hyperlink1"/>
          <w:rFonts w:ascii="Montserrat" w:hAnsi="Montserrat"/>
          <w:i/>
        </w:rPr>
        <w:t>ía</w:t>
      </w:r>
      <w:r w:rsidRPr="00E243C3">
        <w:rPr>
          <w:rStyle w:val="Ninguno"/>
          <w:rFonts w:ascii="Montserrat" w:hAnsi="Montserrat"/>
          <w:i/>
        </w:rPr>
        <w:t>, una guardia que recor</w:t>
      </w:r>
      <w:r w:rsidRPr="00E243C3">
        <w:rPr>
          <w:rStyle w:val="Hyperlink1"/>
          <w:rFonts w:ascii="Montserrat" w:hAnsi="Montserrat"/>
          <w:i/>
        </w:rPr>
        <w:t>ría</w:t>
      </w:r>
      <w:r w:rsidRPr="00E243C3">
        <w:rPr>
          <w:rStyle w:val="Ninguno"/>
          <w:rFonts w:ascii="Montserrat" w:hAnsi="Montserrat"/>
          <w:i/>
        </w:rPr>
        <w:t xml:space="preserve"> calles</w:t>
      </w:r>
      <w:r w:rsidRPr="00E243C3">
        <w:rPr>
          <w:rStyle w:val="Hyperlink1"/>
          <w:rFonts w:ascii="Montserrat" w:hAnsi="Montserrat"/>
          <w:i/>
        </w:rPr>
        <w:t xml:space="preserve"> </w:t>
      </w:r>
      <w:r w:rsidRPr="00E243C3">
        <w:rPr>
          <w:rStyle w:val="Ninguno"/>
          <w:rFonts w:ascii="Montserrat" w:hAnsi="Montserrat"/>
          <w:i/>
        </w:rPr>
        <w:t>y plazas.</w:t>
      </w:r>
      <w:r w:rsidR="00D30053">
        <w:rPr>
          <w:rStyle w:val="Ninguno"/>
          <w:rFonts w:ascii="Montserrat" w:hAnsi="Montserrat"/>
          <w:i/>
        </w:rPr>
        <w:t>”</w:t>
      </w:r>
    </w:p>
    <w:p w14:paraId="4AACE864" w14:textId="77777777" w:rsidR="00906C16" w:rsidRPr="00E243C3" w:rsidRDefault="00906C16" w:rsidP="00D30053">
      <w:pPr>
        <w:pStyle w:val="Cuerpo"/>
        <w:spacing w:after="0" w:line="240" w:lineRule="auto"/>
        <w:ind w:left="720"/>
        <w:jc w:val="both"/>
        <w:rPr>
          <w:rStyle w:val="Ninguno"/>
          <w:rFonts w:ascii="Montserrat" w:eastAsia="Arial" w:hAnsi="Montserrat" w:cs="Arial"/>
          <w:i/>
        </w:rPr>
      </w:pPr>
    </w:p>
    <w:p w14:paraId="665C201D" w14:textId="77777777" w:rsidR="00906C16" w:rsidRPr="00E243C3" w:rsidRDefault="00906C16" w:rsidP="00D30053">
      <w:pPr>
        <w:pStyle w:val="Cuerpo"/>
        <w:spacing w:after="0" w:line="240" w:lineRule="auto"/>
        <w:ind w:left="720"/>
        <w:jc w:val="right"/>
        <w:rPr>
          <w:rStyle w:val="Ninguno"/>
          <w:rFonts w:ascii="Montserrat" w:eastAsia="Arial" w:hAnsi="Montserrat" w:cs="Arial"/>
          <w:i/>
          <w:sz w:val="20"/>
        </w:rPr>
      </w:pPr>
      <w:r w:rsidRPr="00E243C3">
        <w:rPr>
          <w:rStyle w:val="Hyperlink1"/>
          <w:rFonts w:ascii="Montserrat" w:hAnsi="Montserrat"/>
          <w:i/>
          <w:sz w:val="20"/>
        </w:rPr>
        <w:t>Escalante Go</w:t>
      </w:r>
      <w:r w:rsidRPr="00E243C3">
        <w:rPr>
          <w:rStyle w:val="Ninguno"/>
          <w:rFonts w:ascii="Montserrat" w:hAnsi="Montserrat"/>
          <w:i/>
          <w:sz w:val="20"/>
        </w:rPr>
        <w:t xml:space="preserve">nzalbo, Pablo </w:t>
      </w:r>
      <w:r w:rsidRPr="00E243C3">
        <w:rPr>
          <w:rStyle w:val="Ninguno"/>
          <w:rFonts w:ascii="Montserrat" w:hAnsi="Montserrat"/>
          <w:i/>
          <w:sz w:val="20"/>
          <w:rtl/>
        </w:rPr>
        <w:t>“</w:t>
      </w:r>
      <w:r w:rsidRPr="00E243C3">
        <w:rPr>
          <w:rStyle w:val="Ninguno"/>
          <w:rFonts w:ascii="Montserrat" w:hAnsi="Montserrat"/>
          <w:i/>
          <w:sz w:val="20"/>
        </w:rPr>
        <w:t>La vida cotidiana entre los antiguos</w:t>
      </w:r>
      <w:r w:rsidRPr="00E243C3">
        <w:rPr>
          <w:rStyle w:val="Hyperlink1"/>
          <w:rFonts w:ascii="Montserrat" w:hAnsi="Montserrat"/>
          <w:i/>
          <w:sz w:val="20"/>
        </w:rPr>
        <w:t xml:space="preserve"> </w:t>
      </w:r>
      <w:r w:rsidRPr="00E243C3">
        <w:rPr>
          <w:rStyle w:val="Ninguno"/>
          <w:rFonts w:ascii="Montserrat" w:hAnsi="Montserrat"/>
          <w:i/>
          <w:sz w:val="20"/>
        </w:rPr>
        <w:t xml:space="preserve">nahuas” en: En Escalante, Pablo </w:t>
      </w:r>
      <w:r w:rsidRPr="00E243C3">
        <w:rPr>
          <w:rStyle w:val="Ninguno"/>
          <w:rFonts w:ascii="Montserrat" w:hAnsi="Montserrat"/>
          <w:i/>
          <w:iCs/>
          <w:sz w:val="20"/>
        </w:rPr>
        <w:t>et. al</w:t>
      </w:r>
      <w:r w:rsidRPr="00E243C3">
        <w:rPr>
          <w:rStyle w:val="Ninguno"/>
          <w:rFonts w:ascii="Montserrat" w:hAnsi="Montserrat"/>
          <w:i/>
          <w:sz w:val="20"/>
        </w:rPr>
        <w:t>. HISTORIA MÍNIMA DE LA</w:t>
      </w:r>
      <w:r w:rsidRPr="00E243C3">
        <w:rPr>
          <w:rStyle w:val="Hyperlink1"/>
          <w:rFonts w:ascii="Montserrat" w:hAnsi="Montserrat"/>
          <w:i/>
          <w:sz w:val="20"/>
        </w:rPr>
        <w:t xml:space="preserve"> </w:t>
      </w:r>
      <w:r w:rsidRPr="00E243C3">
        <w:rPr>
          <w:rStyle w:val="Ninguno"/>
          <w:rFonts w:ascii="Montserrat" w:hAnsi="Montserrat"/>
          <w:i/>
          <w:sz w:val="20"/>
        </w:rPr>
        <w:t>VIDA COTIDIANA EN MÉXICO. El Colegio de México, México,</w:t>
      </w:r>
      <w:r w:rsidRPr="00E243C3">
        <w:rPr>
          <w:rStyle w:val="Hyperlink1"/>
          <w:rFonts w:ascii="Montserrat" w:hAnsi="Montserrat"/>
          <w:i/>
          <w:sz w:val="20"/>
        </w:rPr>
        <w:t xml:space="preserve"> </w:t>
      </w:r>
      <w:r w:rsidRPr="00E243C3">
        <w:rPr>
          <w:rStyle w:val="Ninguno"/>
          <w:rFonts w:ascii="Montserrat" w:hAnsi="Montserrat"/>
          <w:i/>
          <w:sz w:val="20"/>
        </w:rPr>
        <w:t>2010, p.32</w:t>
      </w:r>
    </w:p>
    <w:p w14:paraId="7748E5ED" w14:textId="77777777" w:rsidR="00906C16" w:rsidRPr="00E243C3" w:rsidRDefault="00906C16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1A5772D5" w14:textId="6077697A" w:rsidR="004E016F" w:rsidRPr="00E243C3" w:rsidRDefault="00906C16" w:rsidP="00E243C3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  <w:r w:rsidRPr="00E243C3">
        <w:rPr>
          <w:rStyle w:val="Hyperlink1"/>
          <w:rFonts w:ascii="Montserrat" w:hAnsi="Montserrat"/>
        </w:rPr>
        <w:t>Es interesante cómo se vincula la vida social con la organización política y cómo estas toman sentido en tanto cada persona ocupa un lugar y desempeña un papel</w:t>
      </w:r>
      <w:r w:rsidR="00E243C3">
        <w:rPr>
          <w:rStyle w:val="Hyperlink1"/>
          <w:rFonts w:ascii="Montserrat" w:hAnsi="Montserrat"/>
        </w:rPr>
        <w:t xml:space="preserve"> en la vida del México Antiguo.</w:t>
      </w:r>
    </w:p>
    <w:p w14:paraId="6910840B" w14:textId="39A684B2" w:rsidR="004E016F" w:rsidRPr="00E243C3" w:rsidRDefault="004E016F" w:rsidP="00E243C3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0EBEEE45" w14:textId="4CADF689" w:rsidR="00E243C3" w:rsidRPr="00E243C3" w:rsidRDefault="00E243C3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E243C3">
        <w:rPr>
          <w:rStyle w:val="Ninguno"/>
          <w:rFonts w:ascii="Montserrat" w:hAnsi="Montserrat"/>
          <w:iCs/>
        </w:rPr>
        <w:t>¿</w:t>
      </w:r>
      <w:r>
        <w:rPr>
          <w:rStyle w:val="Ninguno"/>
          <w:rFonts w:ascii="Montserrat" w:hAnsi="Montserrat"/>
          <w:iCs/>
        </w:rPr>
        <w:t>T</w:t>
      </w:r>
      <w:r w:rsidRPr="00E243C3">
        <w:rPr>
          <w:rStyle w:val="Ninguno"/>
          <w:rFonts w:ascii="Montserrat" w:hAnsi="Montserrat"/>
          <w:iCs/>
        </w:rPr>
        <w:t>e imagina</w:t>
      </w:r>
      <w:r>
        <w:rPr>
          <w:rStyle w:val="Ninguno"/>
          <w:rFonts w:ascii="Montserrat" w:hAnsi="Montserrat"/>
          <w:iCs/>
        </w:rPr>
        <w:t>ste</w:t>
      </w:r>
      <w:r w:rsidRPr="00E243C3">
        <w:rPr>
          <w:rStyle w:val="Ninguno"/>
          <w:rFonts w:ascii="Montserrat" w:hAnsi="Montserrat"/>
          <w:iCs/>
        </w:rPr>
        <w:t xml:space="preserve"> que la vida en las ciudades mesoamericanas estuviera tan organizada? Pues así era, al menos en México-Tenochtitlán. </w:t>
      </w:r>
      <w:r w:rsidRPr="00E243C3">
        <w:rPr>
          <w:rStyle w:val="Ninguno"/>
          <w:rFonts w:ascii="Montserrat" w:hAnsi="Montserrat"/>
        </w:rPr>
        <w:t>¿Y en otras ciudades y poblaciones de Mesoamérica? ¿</w:t>
      </w:r>
      <w:r w:rsidRPr="00E243C3">
        <w:rPr>
          <w:rStyle w:val="Hyperlink1"/>
          <w:rFonts w:ascii="Montserrat" w:hAnsi="Montserrat"/>
        </w:rPr>
        <w:t>Cómo estaba organizada la sociedad y q</w:t>
      </w:r>
      <w:r w:rsidRPr="00E243C3">
        <w:rPr>
          <w:rStyle w:val="Ninguno"/>
          <w:rFonts w:ascii="Montserrat" w:hAnsi="Montserrat"/>
        </w:rPr>
        <w:t>uié</w:t>
      </w:r>
      <w:r w:rsidRPr="00E243C3">
        <w:rPr>
          <w:rStyle w:val="Ninguno"/>
          <w:rFonts w:ascii="Montserrat" w:hAnsi="Montserrat"/>
          <w:lang w:eastAsia="zh-TW"/>
        </w:rPr>
        <w:t>nes gobernaban?</w:t>
      </w:r>
    </w:p>
    <w:p w14:paraId="4DC77334" w14:textId="77777777" w:rsidR="00E243C3" w:rsidRPr="00E243C3" w:rsidRDefault="00E243C3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779B7D2F" w14:textId="5089C38B" w:rsidR="00E243C3" w:rsidRPr="00E243C3" w:rsidRDefault="00E243C3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E243C3">
        <w:rPr>
          <w:rStyle w:val="Ninguno"/>
          <w:rFonts w:ascii="Montserrat" w:hAnsi="Montserrat"/>
          <w:iCs/>
        </w:rPr>
        <w:t xml:space="preserve">Seguramente recuerdas </w:t>
      </w:r>
      <w:r w:rsidR="005F2597" w:rsidRPr="00E243C3">
        <w:rPr>
          <w:rStyle w:val="Ninguno"/>
          <w:rFonts w:ascii="Montserrat" w:hAnsi="Montserrat"/>
        </w:rPr>
        <w:t>que,</w:t>
      </w:r>
      <w:r w:rsidRPr="00E243C3">
        <w:rPr>
          <w:rStyle w:val="Ninguno"/>
          <w:rFonts w:ascii="Montserrat" w:hAnsi="Montserrat"/>
        </w:rPr>
        <w:t xml:space="preserve"> en la primera sesión del Panorama del Período, ubicamos temporal y espacialmente los períodos históricos de Mesoamérica: Preclásico, Clásico y Posclásico y las principales culturas que florecieron en cada uno de ellos, pues ahora </w:t>
      </w:r>
      <w:r w:rsidR="005F2597">
        <w:rPr>
          <w:rStyle w:val="Ninguno"/>
          <w:rFonts w:ascii="Montserrat" w:hAnsi="Montserrat"/>
        </w:rPr>
        <w:t>conocerás</w:t>
      </w:r>
      <w:r w:rsidRPr="00E243C3">
        <w:rPr>
          <w:rStyle w:val="Ninguno"/>
          <w:rFonts w:ascii="Montserrat" w:hAnsi="Montserrat"/>
        </w:rPr>
        <w:t xml:space="preserve"> las características </w:t>
      </w:r>
      <w:r w:rsidRPr="00E243C3">
        <w:rPr>
          <w:rStyle w:val="Hyperlink1"/>
          <w:rFonts w:ascii="Montserrat" w:hAnsi="Montserrat"/>
        </w:rPr>
        <w:t xml:space="preserve">sociales y </w:t>
      </w:r>
      <w:r w:rsidRPr="00E243C3">
        <w:rPr>
          <w:rStyle w:val="Ninguno"/>
          <w:rFonts w:ascii="Montserrat" w:hAnsi="Montserrat"/>
        </w:rPr>
        <w:t>políticas de esas culturas.</w:t>
      </w:r>
    </w:p>
    <w:p w14:paraId="231E7879" w14:textId="55AEA957" w:rsidR="00E243C3" w:rsidRDefault="00E243C3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6300924C" w14:textId="0D7B7E73" w:rsidR="00E243C3" w:rsidRPr="00E243C3" w:rsidRDefault="00E243C3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E243C3">
        <w:rPr>
          <w:rStyle w:val="Hyperlink1"/>
          <w:rFonts w:ascii="Montserrat" w:hAnsi="Montserrat"/>
        </w:rPr>
        <w:t>En Mesoamérica la forma de vivir dependía de la clase social, jerarquía, edad a la que se pertenecía, que determinaba el trabajo o actividad a desempeñar. Para ejemplificarlo, analizar</w:t>
      </w:r>
      <w:r w:rsidR="005F2597">
        <w:rPr>
          <w:rStyle w:val="Hyperlink1"/>
          <w:rFonts w:ascii="Montserrat" w:hAnsi="Montserrat"/>
        </w:rPr>
        <w:t>ás</w:t>
      </w:r>
      <w:r w:rsidRPr="00E243C3">
        <w:rPr>
          <w:rStyle w:val="Hyperlink1"/>
          <w:rFonts w:ascii="Montserrat" w:hAnsi="Montserrat"/>
        </w:rPr>
        <w:t xml:space="preserve"> ciertas sociedades que permiten identificar los grupos que la integraban, la función que desempeñaban y el lugar que ocupaban en la estructura de la sociedad.</w:t>
      </w:r>
    </w:p>
    <w:p w14:paraId="27F94D5F" w14:textId="3094B2FA" w:rsidR="00E243C3" w:rsidRDefault="00E243C3" w:rsidP="00E243C3">
      <w:pPr>
        <w:pStyle w:val="Cuerpo"/>
        <w:spacing w:after="0" w:line="240" w:lineRule="auto"/>
        <w:jc w:val="both"/>
        <w:rPr>
          <w:rStyle w:val="Hyperlink1"/>
          <w:rFonts w:ascii="Montserrat" w:hAnsi="Montserrat"/>
        </w:rPr>
      </w:pPr>
    </w:p>
    <w:p w14:paraId="2219EE3C" w14:textId="77777777" w:rsidR="00E243C3" w:rsidRPr="00E243C3" w:rsidRDefault="00E243C3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E243C3">
        <w:rPr>
          <w:rStyle w:val="Hyperlink1"/>
          <w:rFonts w:ascii="Montserrat" w:hAnsi="Montserrat"/>
        </w:rPr>
        <w:t>Una de las culturas mesoamericanas que nos permite visualizar estas formas de vida son los Mexicas.</w:t>
      </w:r>
    </w:p>
    <w:p w14:paraId="57D53A87" w14:textId="2DE2B66B" w:rsidR="00E243C3" w:rsidRDefault="00E243C3" w:rsidP="00E243C3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443D6D51" w14:textId="546CD343" w:rsidR="004E016F" w:rsidRPr="00E243C3" w:rsidRDefault="00750EE4" w:rsidP="00E243C3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  <w:r>
        <w:rPr>
          <w:rStyle w:val="Hyperlink1"/>
          <w:rFonts w:ascii="Montserrat" w:hAnsi="Montserrat"/>
        </w:rPr>
        <w:t>L</w:t>
      </w:r>
      <w:r w:rsidR="00E243C3" w:rsidRPr="00E243C3">
        <w:rPr>
          <w:rStyle w:val="Hyperlink1"/>
          <w:rFonts w:ascii="Montserrat" w:hAnsi="Montserrat"/>
        </w:rPr>
        <w:t>a sociedad mexica vivía bajo claras formas de organización social y política que definían las formas de vida de las personas en la cotidianidad.</w:t>
      </w:r>
    </w:p>
    <w:p w14:paraId="68612C66" w14:textId="167EB582" w:rsidR="004E016F" w:rsidRDefault="004E016F" w:rsidP="00C60757">
      <w:pPr>
        <w:spacing w:after="0" w:line="240" w:lineRule="auto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1605F9E5" w14:textId="77777777" w:rsidR="005F2597" w:rsidRPr="00E243C3" w:rsidRDefault="005F2597" w:rsidP="00C60757">
      <w:pPr>
        <w:spacing w:after="0" w:line="240" w:lineRule="auto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35495CAC" w14:textId="77777777" w:rsidR="00C60757" w:rsidRPr="00CB10BB" w:rsidRDefault="00C60757" w:rsidP="00C60757">
      <w:pPr>
        <w:spacing w:after="0" w:line="240" w:lineRule="auto"/>
        <w:textAlignment w:val="baseline"/>
        <w:rPr>
          <w:rFonts w:ascii="Montserrat" w:eastAsia="Times New Roman" w:hAnsi="Montserrat" w:cs="Times New Roman"/>
          <w:sz w:val="28"/>
          <w:szCs w:val="24"/>
          <w:lang w:eastAsia="es-MX"/>
        </w:rPr>
      </w:pPr>
      <w:r w:rsidRPr="00CB10BB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hacemos?</w:t>
      </w:r>
      <w:r w:rsidRPr="00CB10BB">
        <w:rPr>
          <w:rFonts w:ascii="Montserrat" w:eastAsia="Times New Roman" w:hAnsi="Montserrat" w:cs="Times New Roman"/>
          <w:sz w:val="28"/>
          <w:szCs w:val="24"/>
          <w:lang w:eastAsia="es-MX"/>
        </w:rPr>
        <w:t> </w:t>
      </w:r>
    </w:p>
    <w:p w14:paraId="5A74F817" w14:textId="77777777" w:rsidR="00A84DF0" w:rsidRPr="00CB10BB" w:rsidRDefault="00A84DF0" w:rsidP="00A84DF0">
      <w:pPr>
        <w:spacing w:after="0" w:line="240" w:lineRule="auto"/>
        <w:jc w:val="both"/>
        <w:rPr>
          <w:rFonts w:ascii="Montserrat" w:hAnsi="Montserrat"/>
        </w:rPr>
      </w:pPr>
    </w:p>
    <w:p w14:paraId="0DE328F3" w14:textId="74FD8705" w:rsidR="00C60757" w:rsidRDefault="005F2597" w:rsidP="00352EA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lang w:eastAsia="es-MX"/>
        </w:rPr>
      </w:pPr>
      <w:r>
        <w:rPr>
          <w:rFonts w:ascii="Montserrat" w:eastAsia="Times New Roman" w:hAnsi="Montserrat" w:cs="Times New Roman"/>
          <w:lang w:eastAsia="es-MX"/>
        </w:rPr>
        <w:t>Observa el siguiente video:</w:t>
      </w:r>
    </w:p>
    <w:p w14:paraId="3D31CF5D" w14:textId="08D12D63" w:rsidR="005F2597" w:rsidRDefault="005F2597" w:rsidP="00352EA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lang w:eastAsia="es-MX"/>
        </w:rPr>
      </w:pPr>
    </w:p>
    <w:p w14:paraId="6F7DFB2E" w14:textId="25A36872" w:rsidR="005F2597" w:rsidRPr="005F2597" w:rsidRDefault="005F2597" w:rsidP="00003137">
      <w:pPr>
        <w:pStyle w:val="Prrafodelista"/>
        <w:numPr>
          <w:ilvl w:val="0"/>
          <w:numId w:val="27"/>
        </w:numPr>
        <w:spacing w:after="0" w:line="257" w:lineRule="auto"/>
        <w:ind w:left="709"/>
        <w:rPr>
          <w:rFonts w:ascii="Arial" w:eastAsia="Arial" w:hAnsi="Arial" w:cs="Arial"/>
          <w:lang w:eastAsia="zh-CN"/>
        </w:rPr>
      </w:pPr>
      <w:r w:rsidRPr="005F2597">
        <w:rPr>
          <w:rFonts w:ascii="Montserrat" w:eastAsia="Times New Roman" w:hAnsi="Montserrat" w:cs="Arial"/>
          <w:b/>
          <w:lang w:val="es-MX"/>
        </w:rPr>
        <w:t>L</w:t>
      </w:r>
      <w:r>
        <w:rPr>
          <w:rFonts w:ascii="Montserrat" w:eastAsia="Times New Roman" w:hAnsi="Montserrat" w:cs="Arial"/>
          <w:b/>
          <w:lang w:val="es-MX"/>
        </w:rPr>
        <w:t>os señores de la s</w:t>
      </w:r>
      <w:r w:rsidRPr="005F2597">
        <w:rPr>
          <w:rFonts w:ascii="Montserrat" w:eastAsia="Times New Roman" w:hAnsi="Montserrat" w:cs="Arial"/>
          <w:b/>
          <w:lang w:val="es-MX"/>
        </w:rPr>
        <w:t>elva</w:t>
      </w:r>
    </w:p>
    <w:p w14:paraId="026139BC" w14:textId="31644A2A" w:rsidR="005F2597" w:rsidRPr="005F2597" w:rsidRDefault="00E95772" w:rsidP="005F2597">
      <w:pPr>
        <w:pStyle w:val="Prrafodelista"/>
        <w:spacing w:after="0" w:line="257" w:lineRule="auto"/>
        <w:ind w:left="709"/>
        <w:rPr>
          <w:rStyle w:val="Ninguno"/>
          <w:rFonts w:ascii="Montserrat" w:eastAsia="Arial" w:hAnsi="Montserrat" w:cs="Arial"/>
          <w:lang w:eastAsia="zh-CN"/>
        </w:rPr>
      </w:pPr>
      <w:hyperlink r:id="rId6" w:history="1">
        <w:r w:rsidR="005F2597" w:rsidRPr="005F2597">
          <w:rPr>
            <w:rStyle w:val="Hyperlink0"/>
            <w:rFonts w:ascii="Montserrat" w:hAnsi="Montserrat"/>
            <w:color w:val="auto"/>
            <w:u w:val="none"/>
            <w:lang w:eastAsia="zh-CN"/>
          </w:rPr>
          <w:t>https://www.youtube.com/watch?v=DFsZ2tXFNbc</w:t>
        </w:r>
      </w:hyperlink>
    </w:p>
    <w:p w14:paraId="524EB504" w14:textId="6C0B8828" w:rsidR="00EF25F3" w:rsidRPr="005F2597" w:rsidRDefault="00EF25F3" w:rsidP="005F2597">
      <w:pPr>
        <w:spacing w:after="0" w:line="240" w:lineRule="auto"/>
        <w:jc w:val="both"/>
        <w:rPr>
          <w:rFonts w:ascii="Montserrat" w:hAnsi="Montserrat" w:cs="Arial"/>
        </w:rPr>
      </w:pPr>
    </w:p>
    <w:p w14:paraId="08862BEC" w14:textId="77777777" w:rsidR="005F2597" w:rsidRPr="005F2597" w:rsidRDefault="005F2597" w:rsidP="005F2597">
      <w:pPr>
        <w:pStyle w:val="Cuerpo"/>
        <w:suppressAutoHyphens/>
        <w:spacing w:after="0" w:line="240" w:lineRule="auto"/>
        <w:jc w:val="both"/>
        <w:rPr>
          <w:rStyle w:val="Ninguno"/>
          <w:rFonts w:ascii="Montserrat" w:eastAsia="Arial" w:hAnsi="Montserrat" w:cs="Arial"/>
          <w:iCs/>
        </w:rPr>
      </w:pPr>
      <w:r w:rsidRPr="005F2597">
        <w:rPr>
          <w:rStyle w:val="Ninguno"/>
          <w:rFonts w:ascii="Montserrat" w:hAnsi="Montserrat"/>
          <w:iCs/>
        </w:rPr>
        <w:t>¿Recuerdas los grupos de la sociedad de Palenque que se mencionan en el video? ¿Qué similitudes encuentras respecto de la sociedad mexica?</w:t>
      </w:r>
    </w:p>
    <w:p w14:paraId="1E4FAD84" w14:textId="77777777" w:rsidR="005F2597" w:rsidRPr="005F2597" w:rsidRDefault="005F2597" w:rsidP="005F2597">
      <w:pPr>
        <w:pStyle w:val="Cuerpo"/>
        <w:suppressAutoHyphens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71C05DF1" w14:textId="530CE022" w:rsidR="005F2597" w:rsidRPr="005F2597" w:rsidRDefault="005F2597" w:rsidP="005F2597">
      <w:pPr>
        <w:pStyle w:val="Cuerpo"/>
        <w:suppressAutoHyphens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5F2597">
        <w:rPr>
          <w:rStyle w:val="Ninguno"/>
          <w:rFonts w:ascii="Montserrat" w:hAnsi="Montserrat"/>
        </w:rPr>
        <w:t>C</w:t>
      </w:r>
      <w:r w:rsidRPr="005F2597">
        <w:rPr>
          <w:rStyle w:val="Hyperlink1"/>
          <w:rFonts w:ascii="Montserrat" w:hAnsi="Montserrat"/>
        </w:rPr>
        <w:t>ó</w:t>
      </w:r>
      <w:r>
        <w:rPr>
          <w:rStyle w:val="Ninguno"/>
          <w:rFonts w:ascii="Montserrat" w:hAnsi="Montserrat"/>
        </w:rPr>
        <w:t xml:space="preserve">mo pudiste observar </w:t>
      </w:r>
      <w:r w:rsidRPr="005F2597">
        <w:rPr>
          <w:rStyle w:val="Ninguno"/>
          <w:rFonts w:ascii="Montserrat" w:hAnsi="Montserrat"/>
        </w:rPr>
        <w:t>en la primera sesión de Historia, todas las culturas del México Antiguo no existieron al mismo tiempo, unas florecieron durante el período Preclásico, otras en el Clásico, y algunas más en el Posclásico. Sin embargo, entre ellas hay grandes similitudes, como la jerarquización de la sociedad y la especialización de las actividades.</w:t>
      </w:r>
    </w:p>
    <w:p w14:paraId="11736098" w14:textId="124D56A7" w:rsidR="005F2597" w:rsidRPr="005F2597" w:rsidRDefault="005F2597" w:rsidP="005F2597">
      <w:pPr>
        <w:spacing w:after="0" w:line="240" w:lineRule="auto"/>
        <w:jc w:val="both"/>
        <w:rPr>
          <w:rFonts w:ascii="Montserrat" w:hAnsi="Montserrat" w:cs="Arial"/>
        </w:rPr>
      </w:pPr>
    </w:p>
    <w:p w14:paraId="3C01F752" w14:textId="53F7083E" w:rsidR="005F2597" w:rsidRDefault="005F2597" w:rsidP="00352EA4">
      <w:pPr>
        <w:spacing w:after="0" w:line="240" w:lineRule="auto"/>
        <w:jc w:val="both"/>
        <w:rPr>
          <w:rFonts w:ascii="Montserrat" w:hAnsi="Montserrat" w:cs="Arial"/>
        </w:rPr>
      </w:pPr>
      <w:r w:rsidRPr="005F2597">
        <w:rPr>
          <w:noProof/>
          <w:lang w:val="en-US"/>
        </w:rPr>
        <w:drawing>
          <wp:inline distT="0" distB="0" distL="0" distR="0" wp14:anchorId="47040864" wp14:editId="470B358E">
            <wp:extent cx="5971540" cy="2583180"/>
            <wp:effectExtent l="0" t="0" r="0" b="762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82622" w14:textId="2A4B8A18" w:rsidR="005F2597" w:rsidRPr="005F2597" w:rsidRDefault="005F2597" w:rsidP="005F2597">
      <w:pPr>
        <w:spacing w:after="0" w:line="240" w:lineRule="auto"/>
        <w:jc w:val="both"/>
        <w:rPr>
          <w:rFonts w:ascii="Montserrat" w:hAnsi="Montserrat" w:cs="Arial"/>
        </w:rPr>
      </w:pPr>
    </w:p>
    <w:p w14:paraId="37C28890" w14:textId="77777777" w:rsidR="005F2597" w:rsidRPr="005F2597" w:rsidRDefault="005F2597" w:rsidP="005F2597">
      <w:pPr>
        <w:pStyle w:val="Prrafodelista"/>
        <w:spacing w:after="0" w:line="240" w:lineRule="auto"/>
        <w:ind w:left="0"/>
        <w:jc w:val="both"/>
        <w:rPr>
          <w:rStyle w:val="Ninguno"/>
          <w:rFonts w:ascii="Montserrat" w:eastAsia="Arial" w:hAnsi="Montserrat" w:cs="Arial"/>
          <w:lang w:val="es-MX"/>
        </w:rPr>
      </w:pPr>
      <w:r w:rsidRPr="005F2597">
        <w:rPr>
          <w:rStyle w:val="Hyperlink1"/>
          <w:rFonts w:ascii="Montserrat" w:hAnsi="Montserrat"/>
          <w:lang w:val="es-MX"/>
        </w:rPr>
        <w:t>De acuerdo con el historiador Hugo Capistrán, en el periodo Preclásico tomaron “forma las características básicas de las sociedades mesoamericanas.” En la</w:t>
      </w:r>
      <w:r w:rsidRPr="005F2597">
        <w:rPr>
          <w:rStyle w:val="Ninguno"/>
          <w:rFonts w:ascii="Montserrat" w:hAnsi="Montserrat"/>
          <w:lang w:val="es-MX"/>
        </w:rPr>
        <w:t xml:space="preserve"> Cultura Olmeca </w:t>
      </w:r>
      <w:r w:rsidRPr="005F2597">
        <w:rPr>
          <w:rStyle w:val="Hyperlink1"/>
          <w:rFonts w:ascii="Montserrat" w:hAnsi="Montserrat"/>
          <w:lang w:val="es-MX"/>
        </w:rPr>
        <w:t xml:space="preserve">la organización social original era de tipo comunitario, es decir, cada comunidad se componía de varias familias y era dirigida por un sacerdote. </w:t>
      </w:r>
    </w:p>
    <w:p w14:paraId="3CFDD88D" w14:textId="77777777" w:rsidR="005F2597" w:rsidRPr="005F2597" w:rsidRDefault="005F2597" w:rsidP="005F2597">
      <w:pPr>
        <w:pStyle w:val="Prrafodelista"/>
        <w:spacing w:after="0" w:line="240" w:lineRule="auto"/>
        <w:ind w:left="0"/>
        <w:jc w:val="both"/>
        <w:rPr>
          <w:rStyle w:val="Ninguno"/>
          <w:rFonts w:ascii="Montserrat" w:eastAsia="Arial" w:hAnsi="Montserrat" w:cs="Arial"/>
          <w:lang w:val="es-MX"/>
        </w:rPr>
      </w:pPr>
    </w:p>
    <w:p w14:paraId="716963B3" w14:textId="77777777" w:rsidR="005F2597" w:rsidRPr="005F2597" w:rsidRDefault="005F2597" w:rsidP="005F2597">
      <w:pPr>
        <w:pStyle w:val="Prrafodelista"/>
        <w:spacing w:after="0" w:line="240" w:lineRule="auto"/>
        <w:ind w:left="0"/>
        <w:jc w:val="both"/>
        <w:rPr>
          <w:rStyle w:val="Ninguno"/>
          <w:rFonts w:ascii="Montserrat" w:eastAsia="Arial" w:hAnsi="Montserrat" w:cs="Arial"/>
          <w:lang w:val="es-MX"/>
        </w:rPr>
      </w:pPr>
      <w:r w:rsidRPr="005F2597">
        <w:rPr>
          <w:rStyle w:val="Hyperlink1"/>
          <w:rFonts w:ascii="Montserrat" w:hAnsi="Montserrat"/>
          <w:lang w:val="es-MX"/>
        </w:rPr>
        <w:lastRenderedPageBreak/>
        <w:t>En este sentido el historiador comenta que posteriormente, el “aumento de la población permitió la especialización laboral” y más adelante la jerarquización social.</w:t>
      </w:r>
    </w:p>
    <w:p w14:paraId="7322B8FE" w14:textId="77777777" w:rsidR="005F2597" w:rsidRPr="005F2597" w:rsidRDefault="005F2597" w:rsidP="005F2597">
      <w:pPr>
        <w:pStyle w:val="Prrafodelista"/>
        <w:spacing w:after="0" w:line="240" w:lineRule="auto"/>
        <w:ind w:left="0"/>
        <w:jc w:val="both"/>
        <w:rPr>
          <w:rStyle w:val="Ninguno"/>
          <w:rFonts w:ascii="Montserrat" w:eastAsia="Arial" w:hAnsi="Montserrat" w:cs="Arial"/>
          <w:bCs/>
          <w:lang w:val="es-MX"/>
        </w:rPr>
      </w:pPr>
    </w:p>
    <w:p w14:paraId="161FE8EE" w14:textId="77777777" w:rsidR="005F2597" w:rsidRPr="005F2597" w:rsidRDefault="005F2597" w:rsidP="005F2597">
      <w:pPr>
        <w:pStyle w:val="Cuerpo"/>
        <w:suppressAutoHyphens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5F2597">
        <w:rPr>
          <w:rStyle w:val="Hyperlink1"/>
          <w:rFonts w:ascii="Montserrat" w:hAnsi="Montserrat"/>
        </w:rPr>
        <w:t xml:space="preserve">Así, el </w:t>
      </w:r>
      <w:r w:rsidRPr="005F2597">
        <w:rPr>
          <w:rStyle w:val="Ninguno"/>
          <w:rFonts w:ascii="Montserrat" w:hAnsi="Montserrat"/>
        </w:rPr>
        <w:t xml:space="preserve">poder político y militar </w:t>
      </w:r>
      <w:r w:rsidRPr="005F2597">
        <w:rPr>
          <w:rStyle w:val="Hyperlink1"/>
          <w:rFonts w:ascii="Montserrat" w:hAnsi="Montserrat"/>
        </w:rPr>
        <w:t xml:space="preserve">lo poseía un grupo minoritario que dominaba y tenía todos los privilegios, </w:t>
      </w:r>
      <w:r w:rsidRPr="005F2597">
        <w:rPr>
          <w:rStyle w:val="Ninguno"/>
          <w:rFonts w:ascii="Montserrat" w:hAnsi="Montserrat"/>
        </w:rPr>
        <w:t xml:space="preserve">estaba </w:t>
      </w:r>
      <w:r w:rsidRPr="005F2597">
        <w:rPr>
          <w:rStyle w:val="Hyperlink1"/>
          <w:rFonts w:ascii="Montserrat" w:hAnsi="Montserrat"/>
        </w:rPr>
        <w:t>compuesta por</w:t>
      </w:r>
      <w:r w:rsidRPr="005F2597">
        <w:rPr>
          <w:rStyle w:val="Ninguno"/>
          <w:rFonts w:ascii="Montserrat" w:hAnsi="Montserrat"/>
        </w:rPr>
        <w:t xml:space="preserve"> </w:t>
      </w:r>
      <w:r w:rsidRPr="005F2597">
        <w:rPr>
          <w:rStyle w:val="Hyperlink1"/>
          <w:rFonts w:ascii="Montserrat" w:hAnsi="Montserrat"/>
        </w:rPr>
        <w:t>sacerdotes, guerreros, arquitectos, artistas y comerciantes de élite que vivían en los centros ceremoniales; y el resto de la población subordinada, se dedicaba al campo.</w:t>
      </w:r>
    </w:p>
    <w:p w14:paraId="6137A14A" w14:textId="77777777" w:rsidR="005F2597" w:rsidRPr="005F2597" w:rsidRDefault="005F2597" w:rsidP="005F2597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  <w:i/>
          <w:iCs/>
        </w:rPr>
      </w:pPr>
    </w:p>
    <w:p w14:paraId="2E3381E1" w14:textId="3FF76A57" w:rsidR="005F2597" w:rsidRDefault="005F2597" w:rsidP="005F2597">
      <w:pPr>
        <w:pStyle w:val="Cuerpo"/>
        <w:spacing w:after="0" w:line="240" w:lineRule="auto"/>
        <w:jc w:val="both"/>
        <w:rPr>
          <w:rStyle w:val="Hyperlink1"/>
          <w:rFonts w:ascii="Montserrat" w:hAnsi="Montserrat"/>
        </w:rPr>
      </w:pPr>
      <w:r w:rsidRPr="005F2597">
        <w:rPr>
          <w:rStyle w:val="Hyperlink1"/>
          <w:rFonts w:ascii="Montserrat" w:hAnsi="Montserrat"/>
        </w:rPr>
        <w:t>En el periodo Clásico los mayas tuvieron su esplendor. En palabras del historiador García Capistrán, los Mayas son una serie de pueblos unidos por una legua común: el maya. Además, afirma que: “Los mayas son considerados una de las grandes civilizaciones del mundo” por sus grandes avances en las ciencias.</w:t>
      </w:r>
    </w:p>
    <w:p w14:paraId="11B767C5" w14:textId="5136FD1D" w:rsidR="000F0EAA" w:rsidRDefault="000F0EAA" w:rsidP="005F2597">
      <w:pPr>
        <w:pStyle w:val="Cuerpo"/>
        <w:spacing w:after="0" w:line="240" w:lineRule="auto"/>
        <w:jc w:val="both"/>
        <w:rPr>
          <w:rStyle w:val="Hyperlink1"/>
          <w:rFonts w:ascii="Montserrat" w:hAnsi="Montserrat"/>
        </w:rPr>
      </w:pPr>
    </w:p>
    <w:p w14:paraId="090A6118" w14:textId="438285D7" w:rsidR="005F2597" w:rsidRDefault="008B6791" w:rsidP="005D016E">
      <w:pPr>
        <w:pStyle w:val="Cuerpo"/>
        <w:spacing w:after="0" w:line="240" w:lineRule="auto"/>
        <w:jc w:val="center"/>
        <w:rPr>
          <w:rStyle w:val="Ninguno"/>
          <w:rFonts w:ascii="Montserrat" w:eastAsia="Arial" w:hAnsi="Montserrat" w:cs="Arial"/>
        </w:rPr>
      </w:pPr>
      <w:r w:rsidRPr="008B6791">
        <w:rPr>
          <w:noProof/>
          <w:lang w:val="en-US" w:eastAsia="en-US"/>
        </w:rPr>
        <w:drawing>
          <wp:inline distT="0" distB="0" distL="0" distR="0" wp14:anchorId="01555084" wp14:editId="31DC1037">
            <wp:extent cx="5694680" cy="4200525"/>
            <wp:effectExtent l="0" t="0" r="1270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95239" cy="420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CF45B" w14:textId="77777777" w:rsidR="00750EE4" w:rsidRPr="007855CD" w:rsidRDefault="00750EE4" w:rsidP="00750EE4">
      <w:pPr>
        <w:pStyle w:val="Cuerpo"/>
        <w:spacing w:after="0" w:line="240" w:lineRule="auto"/>
        <w:jc w:val="right"/>
        <w:rPr>
          <w:rStyle w:val="Ninguno"/>
          <w:rFonts w:ascii="Montserrat" w:eastAsia="Arial" w:hAnsi="Montserrat" w:cs="Arial"/>
          <w:sz w:val="18"/>
          <w:szCs w:val="18"/>
        </w:rPr>
      </w:pPr>
      <w:r w:rsidRPr="007855CD">
        <w:rPr>
          <w:rStyle w:val="Ninguno"/>
          <w:rFonts w:ascii="Montserrat" w:eastAsia="Arial" w:hAnsi="Montserrat" w:cs="Arial"/>
          <w:sz w:val="18"/>
          <w:szCs w:val="18"/>
        </w:rPr>
        <w:t xml:space="preserve">Fuente: </w:t>
      </w:r>
      <w:hyperlink r:id="rId9" w:history="1">
        <w:r w:rsidRPr="007855CD">
          <w:rPr>
            <w:rStyle w:val="Hipervnculo"/>
            <w:rFonts w:ascii="Montserrat" w:eastAsia="Arial" w:hAnsi="Montserrat" w:cs="Arial"/>
            <w:sz w:val="18"/>
            <w:szCs w:val="18"/>
          </w:rPr>
          <w:t>https://ar.pinterest.com/pin/374009944039899269/</w:t>
        </w:r>
      </w:hyperlink>
    </w:p>
    <w:p w14:paraId="4CE732F4" w14:textId="77777777" w:rsidR="00750EE4" w:rsidRDefault="00750EE4" w:rsidP="00750EE4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5C9AAA0F" w14:textId="77777777" w:rsidR="00750EE4" w:rsidRPr="005F2597" w:rsidRDefault="00750EE4" w:rsidP="00750EE4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6E3B8CB7" w14:textId="77777777" w:rsidR="005F2597" w:rsidRPr="005F2597" w:rsidRDefault="005F2597" w:rsidP="005F2597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5F2597">
        <w:rPr>
          <w:rStyle w:val="Hyperlink1"/>
          <w:rFonts w:ascii="Montserrat" w:hAnsi="Montserrat"/>
        </w:rPr>
        <w:t xml:space="preserve">También, estaban divididos en clases sociales: encabezados por un gobernante considerado descendiente directo de los dioses, quien concentraba el poder político y religioso. Abajo de éste seguían los sacerdotes, jefes militares y administradores. Después de ellos los artesanos y comerciantes que proveían a la nobleza de bienes </w:t>
      </w:r>
      <w:r w:rsidRPr="005F2597">
        <w:rPr>
          <w:rStyle w:val="Hyperlink1"/>
          <w:rFonts w:ascii="Montserrat" w:hAnsi="Montserrat"/>
        </w:rPr>
        <w:lastRenderedPageBreak/>
        <w:t>suntuosos. Y finalmente, en la base de la pirámide se encontraban los campesinos que producían los bienes para subsistir.</w:t>
      </w:r>
    </w:p>
    <w:p w14:paraId="7D922EC1" w14:textId="77777777" w:rsidR="005F2597" w:rsidRPr="005F2597" w:rsidRDefault="005F2597" w:rsidP="005F2597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6C18A011" w14:textId="77777777" w:rsidR="005F2597" w:rsidRPr="005F2597" w:rsidRDefault="005F2597" w:rsidP="005F2597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5F2597">
        <w:rPr>
          <w:rStyle w:val="Hyperlink1"/>
          <w:rFonts w:ascii="Montserrat" w:hAnsi="Montserrat"/>
        </w:rPr>
        <w:t>Así, lo social y lo político van de la mano para dar forma a una sociedad jerarquizada y organizada.</w:t>
      </w:r>
    </w:p>
    <w:p w14:paraId="07C1930E" w14:textId="77777777" w:rsidR="005F2597" w:rsidRPr="005F2597" w:rsidRDefault="005F2597" w:rsidP="005F2597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283342B3" w14:textId="77777777" w:rsidR="005F2597" w:rsidRPr="005F2597" w:rsidRDefault="005F2597" w:rsidP="005F2597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5F2597">
        <w:rPr>
          <w:rStyle w:val="Hyperlink1"/>
          <w:rFonts w:ascii="Montserrat" w:hAnsi="Montserrat"/>
        </w:rPr>
        <w:t xml:space="preserve">Se considera que la forma de organización social de los mayas era una representación de la manera de concebir el universo. </w:t>
      </w:r>
    </w:p>
    <w:p w14:paraId="2EFD86D9" w14:textId="34A2E6A3" w:rsidR="005F2597" w:rsidRPr="00FC7C81" w:rsidRDefault="005F2597" w:rsidP="00FC7C81">
      <w:pPr>
        <w:spacing w:after="0" w:line="240" w:lineRule="auto"/>
        <w:jc w:val="both"/>
        <w:rPr>
          <w:rFonts w:ascii="Montserrat" w:hAnsi="Montserrat" w:cs="Arial"/>
        </w:rPr>
      </w:pPr>
    </w:p>
    <w:p w14:paraId="62E5924D" w14:textId="77777777" w:rsidR="00FC7C81" w:rsidRPr="00FC7C81" w:rsidRDefault="00FC7C81" w:rsidP="00FC7C81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FC7C81">
        <w:rPr>
          <w:rStyle w:val="Hyperlink1"/>
          <w:rFonts w:ascii="Montserrat" w:hAnsi="Montserrat"/>
        </w:rPr>
        <w:t>En el periodo Posclásico, l</w:t>
      </w:r>
      <w:r w:rsidRPr="00FC7C81">
        <w:rPr>
          <w:rStyle w:val="Ninguno"/>
          <w:rFonts w:ascii="Montserrat" w:hAnsi="Montserrat"/>
        </w:rPr>
        <w:t>a cultura Mexica</w:t>
      </w:r>
      <w:r w:rsidRPr="00FC7C81">
        <w:rPr>
          <w:rStyle w:val="Hyperlink1"/>
          <w:rFonts w:ascii="Montserrat" w:hAnsi="Montserrat"/>
        </w:rPr>
        <w:t xml:space="preserve"> nos brinda un ejemplo de cómo se organizaba la sociedad, y recurrimos a ella porque es la que se conoce con mayor precisión debido a que se cuenta con más fuentes de información: arqueológica y documental.</w:t>
      </w:r>
    </w:p>
    <w:p w14:paraId="1C2A9288" w14:textId="7E7408C6" w:rsidR="00FC7C81" w:rsidRDefault="00FC7C81" w:rsidP="00FC7C81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272F6B2A" w14:textId="77777777" w:rsidR="00750EE4" w:rsidRDefault="00750EE4" w:rsidP="00750EE4">
      <w:pPr>
        <w:pStyle w:val="Cuerpo"/>
        <w:spacing w:after="0" w:line="240" w:lineRule="auto"/>
        <w:jc w:val="center"/>
        <w:rPr>
          <w:rStyle w:val="Ninguno"/>
          <w:rFonts w:ascii="Montserrat" w:eastAsia="Arial" w:hAnsi="Montserrat" w:cs="Arial"/>
        </w:rPr>
      </w:pPr>
      <w:bookmarkStart w:id="0" w:name="_GoBack"/>
      <w:r w:rsidRPr="006669CD">
        <w:rPr>
          <w:noProof/>
          <w:lang w:val="en-US" w:eastAsia="en-US"/>
        </w:rPr>
        <w:drawing>
          <wp:inline distT="0" distB="0" distL="0" distR="0" wp14:anchorId="20AAFF58" wp14:editId="05E78E37">
            <wp:extent cx="2295525" cy="1429999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11959" cy="144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12EFD5A" w14:textId="77777777" w:rsidR="00750EE4" w:rsidRPr="006D0051" w:rsidRDefault="00750EE4" w:rsidP="00750EE4">
      <w:pPr>
        <w:pStyle w:val="Cuerpo"/>
        <w:spacing w:after="0" w:line="240" w:lineRule="auto"/>
        <w:jc w:val="right"/>
        <w:rPr>
          <w:rStyle w:val="Ninguno"/>
          <w:rFonts w:ascii="Montserrat" w:eastAsia="Arial" w:hAnsi="Montserrat" w:cs="Arial"/>
          <w:sz w:val="18"/>
        </w:rPr>
      </w:pPr>
      <w:r w:rsidRPr="006D0051">
        <w:rPr>
          <w:sz w:val="20"/>
        </w:rPr>
        <w:t xml:space="preserve">Fuente: </w:t>
      </w:r>
      <w:hyperlink r:id="rId11" w:history="1">
        <w:r w:rsidRPr="006D0051">
          <w:rPr>
            <w:rStyle w:val="Hipervnculo"/>
            <w:rFonts w:ascii="Montserrat" w:eastAsia="Arial" w:hAnsi="Montserrat" w:cs="Arial"/>
            <w:sz w:val="18"/>
          </w:rPr>
          <w:t>https://wikisivar.com/la-cultura-azteca/</w:t>
        </w:r>
      </w:hyperlink>
    </w:p>
    <w:p w14:paraId="62BA5064" w14:textId="77777777" w:rsidR="00750EE4" w:rsidRDefault="00750EE4" w:rsidP="00750EE4">
      <w:pPr>
        <w:pStyle w:val="Cuerpo"/>
        <w:spacing w:after="0" w:line="240" w:lineRule="auto"/>
        <w:jc w:val="center"/>
        <w:rPr>
          <w:rStyle w:val="Ninguno"/>
          <w:rFonts w:ascii="Montserrat" w:eastAsia="Arial" w:hAnsi="Montserrat" w:cs="Arial"/>
        </w:rPr>
      </w:pPr>
    </w:p>
    <w:p w14:paraId="0D6FA3EA" w14:textId="77777777" w:rsidR="00FC7C81" w:rsidRPr="00FC7C81" w:rsidRDefault="00FC7C81" w:rsidP="00FC7C81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28442DDF" w14:textId="0C120ADC" w:rsidR="00FC7C81" w:rsidRPr="00FC7C81" w:rsidRDefault="00FC7C81" w:rsidP="00FC7C81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FC7C81">
        <w:rPr>
          <w:rStyle w:val="Hyperlink1"/>
          <w:rFonts w:ascii="Montserrat" w:hAnsi="Montserrat"/>
        </w:rPr>
        <w:t xml:space="preserve">Por tanto, sabemos que los mexicas se dividían en tres grupos; los nobles o pipiltin, los plebeyos o macehualtin y los esclavos o tlatlacotin. En el primer grupo se ubicaban el tlatoani, que era el gobernante supremo, los sacerdotes y guerreros de alto rango, así como otros funcionarios. En el segundo grupo, que era el de mayor población, se conformaba por los pochtecah (comerciantes) y los artesanos; y finalmente, en el tercer grupo, que ocupaban la parte baja de la pirámide, estaban los esclavos o tlacotli. </w:t>
      </w:r>
    </w:p>
    <w:p w14:paraId="5AA07BE8" w14:textId="77777777" w:rsidR="00FC7C81" w:rsidRPr="00FC7C81" w:rsidRDefault="00FC7C81" w:rsidP="00FC7C81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59BE6073" w14:textId="77777777" w:rsidR="00FC7C81" w:rsidRPr="00FC7C81" w:rsidRDefault="00FC7C81" w:rsidP="00FC7C81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FC7C81">
        <w:rPr>
          <w:rStyle w:val="Hyperlink1"/>
          <w:rFonts w:ascii="Montserrat" w:hAnsi="Montserrat"/>
        </w:rPr>
        <w:t>En la cultura mexica, una persona definía su presente y futuro a partir de la familia en la que nacía, pues esto determinaba a qué grupo pertenecía, cuáles serían sus funciones, actividad u oficio al que se dedicaría, dónde podía vivir, qué tipo de educación recibiría y cuáles eran las normas o leyes que regulaban su vida cotidiana.</w:t>
      </w:r>
    </w:p>
    <w:p w14:paraId="77870E90" w14:textId="77777777" w:rsidR="00FC7C81" w:rsidRPr="00FC7C81" w:rsidRDefault="00FC7C81" w:rsidP="00FC7C81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3F34AB14" w14:textId="77777777" w:rsidR="00FC7C81" w:rsidRPr="00FC7C81" w:rsidRDefault="00FC7C81" w:rsidP="00FC7C81">
      <w:pPr>
        <w:pStyle w:val="Cuerpo"/>
        <w:suppressAutoHyphens/>
        <w:spacing w:after="0" w:line="240" w:lineRule="auto"/>
        <w:jc w:val="both"/>
        <w:rPr>
          <w:rStyle w:val="Ninguno"/>
          <w:rFonts w:ascii="Montserrat" w:eastAsia="Arial" w:hAnsi="Montserrat" w:cs="Arial"/>
          <w:iCs/>
        </w:rPr>
      </w:pPr>
      <w:r w:rsidRPr="00FC7C81">
        <w:rPr>
          <w:rStyle w:val="Ninguno"/>
          <w:rFonts w:ascii="Montserrat" w:hAnsi="Montserrat"/>
        </w:rPr>
        <w:t>Por otra parte, se sabe que las culturas del Posclásico establecían alianzas políticas y militares para someter a los pueblos, obtener prisioneros e imponer el pago de tributo.</w:t>
      </w:r>
    </w:p>
    <w:p w14:paraId="6293F674" w14:textId="77777777" w:rsidR="00FC7C81" w:rsidRPr="00FC7C81" w:rsidRDefault="00FC7C81" w:rsidP="00FC7C81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6162B853" w14:textId="77777777" w:rsidR="00FC7C81" w:rsidRPr="00FC7C81" w:rsidRDefault="00FC7C81" w:rsidP="00FC7C81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FC7C81">
        <w:rPr>
          <w:rStyle w:val="Hyperlink1"/>
          <w:rFonts w:ascii="Montserrat" w:hAnsi="Montserrat"/>
        </w:rPr>
        <w:t xml:space="preserve">El mejor ejemplo es el de Tenochtitlan, Texcoco y Tlacopan reinos que se unieron y formaron la Triple Alianza, sistema de gobierno tripartita instituido en la Cuenca de México, para reorganizar el territorio, dominar a sus enemigos y, principalmente para obtener tributos. </w:t>
      </w:r>
    </w:p>
    <w:p w14:paraId="6876C95D" w14:textId="042DED65" w:rsidR="00FC7C81" w:rsidRPr="00FE596D" w:rsidRDefault="00FC7C81" w:rsidP="00FE596D">
      <w:pPr>
        <w:spacing w:after="0" w:line="240" w:lineRule="auto"/>
        <w:jc w:val="both"/>
        <w:rPr>
          <w:rFonts w:ascii="Montserrat" w:hAnsi="Montserrat" w:cs="Arial"/>
        </w:rPr>
      </w:pPr>
    </w:p>
    <w:p w14:paraId="70F8E499" w14:textId="4D55688E" w:rsidR="00FC7C81" w:rsidRPr="00FE596D" w:rsidRDefault="00FC7C81" w:rsidP="00FE596D">
      <w:pPr>
        <w:spacing w:after="0" w:line="240" w:lineRule="auto"/>
        <w:jc w:val="both"/>
        <w:rPr>
          <w:rFonts w:ascii="Montserrat" w:hAnsi="Montserrat" w:cs="Arial"/>
        </w:rPr>
      </w:pPr>
      <w:r w:rsidRPr="00FE596D">
        <w:rPr>
          <w:rStyle w:val="Hyperlink1"/>
          <w:rFonts w:ascii="Montserrat" w:hAnsi="Montserrat"/>
        </w:rPr>
        <w:lastRenderedPageBreak/>
        <w:t xml:space="preserve">De acuerdo con el antropólogo Jesús Monjarás-Ruiz </w:t>
      </w:r>
      <w:r w:rsidR="00703B5C" w:rsidRPr="00FE596D">
        <w:rPr>
          <w:rStyle w:val="Hyperlink1"/>
          <w:rFonts w:ascii="Montserrat" w:hAnsi="Montserrat"/>
        </w:rPr>
        <w:t>“más</w:t>
      </w:r>
      <w:r w:rsidRPr="00FE596D">
        <w:rPr>
          <w:rStyle w:val="Hyperlink1"/>
          <w:rFonts w:ascii="Montserrat" w:hAnsi="Montserrat"/>
        </w:rPr>
        <w:t xml:space="preserve"> de 400 pueblos, señoríos y ciudades-Estado se encontraban, de una forma u otra, bajo su dominio”</w:t>
      </w:r>
      <w:r w:rsidR="00FE596D">
        <w:rPr>
          <w:rStyle w:val="Hyperlink1"/>
          <w:rFonts w:ascii="Montserrat" w:hAnsi="Montserrat"/>
        </w:rPr>
        <w:t>.</w:t>
      </w:r>
    </w:p>
    <w:p w14:paraId="5D27C220" w14:textId="77777777" w:rsidR="00FC7C81" w:rsidRPr="00FE596D" w:rsidRDefault="00FC7C81" w:rsidP="00FE596D">
      <w:pPr>
        <w:spacing w:after="0" w:line="240" w:lineRule="auto"/>
        <w:jc w:val="both"/>
        <w:rPr>
          <w:rFonts w:ascii="Montserrat" w:hAnsi="Montserrat" w:cs="Arial"/>
        </w:rPr>
      </w:pPr>
    </w:p>
    <w:p w14:paraId="129A4FA0" w14:textId="3F744FD1" w:rsidR="00FE596D" w:rsidRPr="00FE596D" w:rsidRDefault="00FE596D" w:rsidP="00FE596D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>
        <w:rPr>
          <w:rStyle w:val="Hyperlink1"/>
          <w:rFonts w:ascii="Montserrat" w:hAnsi="Montserrat"/>
        </w:rPr>
        <w:t xml:space="preserve">Recapitula: </w:t>
      </w:r>
      <w:r w:rsidRPr="00FE596D">
        <w:rPr>
          <w:rStyle w:val="Hyperlink1"/>
          <w:rFonts w:ascii="Montserrat" w:hAnsi="Montserrat"/>
        </w:rPr>
        <w:t>leí</w:t>
      </w:r>
      <w:r>
        <w:rPr>
          <w:rStyle w:val="Hyperlink1"/>
          <w:rFonts w:ascii="Montserrat" w:hAnsi="Montserrat"/>
        </w:rPr>
        <w:t>ste</w:t>
      </w:r>
      <w:r w:rsidRPr="00FE596D">
        <w:rPr>
          <w:rStyle w:val="Hyperlink1"/>
          <w:rFonts w:ascii="Montserrat" w:hAnsi="Montserrat"/>
        </w:rPr>
        <w:t xml:space="preserve"> un texto, observa</w:t>
      </w:r>
      <w:r>
        <w:rPr>
          <w:rStyle w:val="Hyperlink1"/>
          <w:rFonts w:ascii="Montserrat" w:hAnsi="Montserrat"/>
        </w:rPr>
        <w:t>ste</w:t>
      </w:r>
      <w:r w:rsidRPr="00FE596D">
        <w:rPr>
          <w:rStyle w:val="Hyperlink1"/>
          <w:rFonts w:ascii="Montserrat" w:hAnsi="Montserrat"/>
        </w:rPr>
        <w:t xml:space="preserve"> un video y diferentes imágenes, para comprender que las sociedades que se desarrollaron en el México Antiguo tuvieron, entre otras características comunes, una organización social y política claramente estratificada.</w:t>
      </w:r>
    </w:p>
    <w:p w14:paraId="44ED6552" w14:textId="77777777" w:rsidR="00FE596D" w:rsidRPr="00FE596D" w:rsidRDefault="00FE596D" w:rsidP="00FE596D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6254DD78" w14:textId="6692FD02" w:rsidR="00FE596D" w:rsidRPr="00FE596D" w:rsidRDefault="00FE596D" w:rsidP="00FE596D">
      <w:pPr>
        <w:pStyle w:val="Cuerpo"/>
        <w:suppressAutoHyphens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FE596D">
        <w:rPr>
          <w:rStyle w:val="Ninguno"/>
          <w:rFonts w:ascii="Montserrat" w:hAnsi="Montserrat"/>
        </w:rPr>
        <w:t xml:space="preserve">Como complemento, </w:t>
      </w:r>
      <w:r w:rsidR="00703B5C">
        <w:rPr>
          <w:rStyle w:val="Ninguno"/>
          <w:rFonts w:ascii="Montserrat" w:hAnsi="Montserrat"/>
        </w:rPr>
        <w:t>recuerda</w:t>
      </w:r>
      <w:r w:rsidRPr="00FE596D">
        <w:rPr>
          <w:rStyle w:val="Ninguno"/>
          <w:rFonts w:ascii="Montserrat" w:hAnsi="Montserrat"/>
        </w:rPr>
        <w:t xml:space="preserve"> que la forma de gobernar de estas culturas se denominaba teocrátic</w:t>
      </w:r>
      <w:r w:rsidRPr="00FE596D">
        <w:rPr>
          <w:rStyle w:val="Hyperlink1"/>
          <w:rFonts w:ascii="Montserrat" w:hAnsi="Montserrat"/>
        </w:rPr>
        <w:t>a</w:t>
      </w:r>
      <w:r w:rsidRPr="00FE596D">
        <w:rPr>
          <w:rStyle w:val="Ninguno"/>
          <w:rFonts w:ascii="Montserrat" w:hAnsi="Montserrat"/>
        </w:rPr>
        <w:t xml:space="preserve">, </w:t>
      </w:r>
      <w:r w:rsidRPr="00FE596D">
        <w:rPr>
          <w:rStyle w:val="Hyperlink1"/>
          <w:rFonts w:ascii="Montserrat" w:hAnsi="Montserrat"/>
        </w:rPr>
        <w:t>porque se consideraba que quien detentaba el poder era guiado por una divinidad.</w:t>
      </w:r>
    </w:p>
    <w:p w14:paraId="6CC126E6" w14:textId="77777777" w:rsidR="00FE596D" w:rsidRPr="00FE596D" w:rsidRDefault="00FE596D" w:rsidP="00FE596D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060540F9" w14:textId="77777777" w:rsidR="00FE596D" w:rsidRPr="00FE596D" w:rsidRDefault="00FE596D" w:rsidP="00FE596D">
      <w:pPr>
        <w:spacing w:after="0" w:line="240" w:lineRule="auto"/>
        <w:jc w:val="both"/>
        <w:rPr>
          <w:rFonts w:ascii="Montserrat" w:hAnsi="Montserrat" w:cs="Arial"/>
        </w:rPr>
      </w:pPr>
    </w:p>
    <w:p w14:paraId="64C961AC" w14:textId="4A4B8343" w:rsidR="003E2740" w:rsidRPr="00CB10BB" w:rsidRDefault="003E2740" w:rsidP="003E2740">
      <w:pPr>
        <w:spacing w:after="0" w:line="240" w:lineRule="auto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CB10BB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El reto de hoy</w:t>
      </w:r>
      <w:r w:rsidR="00F06F39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.</w:t>
      </w:r>
    </w:p>
    <w:p w14:paraId="1CB4DD67" w14:textId="77777777" w:rsidR="003E2740" w:rsidRPr="00FE596D" w:rsidRDefault="003E2740" w:rsidP="00FE596D">
      <w:pPr>
        <w:spacing w:after="0" w:line="240" w:lineRule="auto"/>
        <w:jc w:val="both"/>
        <w:rPr>
          <w:rFonts w:ascii="Montserrat" w:hAnsi="Montserrat" w:cs="Arial"/>
        </w:rPr>
      </w:pPr>
    </w:p>
    <w:p w14:paraId="0883D596" w14:textId="3E23C64D" w:rsidR="00EF25F3" w:rsidRPr="00FE596D" w:rsidRDefault="00FE596D" w:rsidP="00FE596D">
      <w:pPr>
        <w:pStyle w:val="Cuerpo"/>
        <w:spacing w:after="0" w:line="240" w:lineRule="auto"/>
        <w:jc w:val="both"/>
        <w:rPr>
          <w:rFonts w:ascii="Montserrat" w:eastAsia="Times New Roman" w:hAnsi="Montserrat" w:cs="Arial"/>
          <w:iCs/>
          <w:color w:val="000000" w:themeColor="text1"/>
        </w:rPr>
      </w:pPr>
      <w:r>
        <w:rPr>
          <w:rStyle w:val="Hyperlink1"/>
          <w:rFonts w:ascii="Montserrat" w:hAnsi="Montserrat"/>
        </w:rPr>
        <w:t>El reto consiste</w:t>
      </w:r>
      <w:r w:rsidRPr="00FE596D">
        <w:rPr>
          <w:rStyle w:val="Hyperlink1"/>
          <w:rFonts w:ascii="Montserrat" w:hAnsi="Montserrat"/>
        </w:rPr>
        <w:t xml:space="preserve"> en investigar cóm</w:t>
      </w:r>
      <w:r>
        <w:rPr>
          <w:rStyle w:val="Hyperlink1"/>
          <w:rFonts w:ascii="Montserrat" w:hAnsi="Montserrat"/>
        </w:rPr>
        <w:t>o era la sociedad y el gobierno y cómo se organizaba en</w:t>
      </w:r>
      <w:r w:rsidRPr="00FE596D">
        <w:rPr>
          <w:rStyle w:val="Hyperlink1"/>
          <w:rFonts w:ascii="Montserrat" w:hAnsi="Montserrat"/>
        </w:rPr>
        <w:t xml:space="preserve"> tu entidad </w:t>
      </w:r>
      <w:r>
        <w:rPr>
          <w:rStyle w:val="Ninguno"/>
          <w:rFonts w:ascii="Montserrat" w:hAnsi="Montserrat"/>
        </w:rPr>
        <w:t>durante el México Antiguo</w:t>
      </w:r>
      <w:r w:rsidRPr="00FE596D">
        <w:rPr>
          <w:rStyle w:val="Ninguno"/>
          <w:rFonts w:ascii="Montserrat" w:hAnsi="Montserrat"/>
        </w:rPr>
        <w:t xml:space="preserve">. Con los resultados, redacta un breve escrito en </w:t>
      </w:r>
      <w:r w:rsidRPr="00FE596D">
        <w:rPr>
          <w:rStyle w:val="Hyperlink1"/>
          <w:rFonts w:ascii="Montserrat" w:hAnsi="Montserrat"/>
        </w:rPr>
        <w:t>tu cuaderno, también r</w:t>
      </w:r>
      <w:r w:rsidRPr="00FE596D">
        <w:rPr>
          <w:rStyle w:val="Ninguno"/>
          <w:rFonts w:ascii="Montserrat" w:hAnsi="Montserrat"/>
          <w:iCs/>
        </w:rPr>
        <w:t>eflexiona sobre cómo habría sido tu vida si hubieras nacido en la Mesoamérica prehispánica.</w:t>
      </w:r>
    </w:p>
    <w:p w14:paraId="44A57F02" w14:textId="24F78AC5" w:rsidR="005D19F5" w:rsidRPr="00FE596D" w:rsidRDefault="005D19F5" w:rsidP="00FE596D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lang w:eastAsia="es-MX"/>
        </w:rPr>
      </w:pPr>
    </w:p>
    <w:p w14:paraId="47937A96" w14:textId="7D7B5003" w:rsidR="00FE596D" w:rsidRDefault="00FE596D" w:rsidP="00FE596D">
      <w:pPr>
        <w:spacing w:after="0" w:line="240" w:lineRule="auto"/>
        <w:jc w:val="both"/>
        <w:textAlignment w:val="baseline"/>
        <w:rPr>
          <w:rStyle w:val="Ninguno"/>
          <w:rFonts w:ascii="Montserrat" w:hAnsi="Montserrat"/>
        </w:rPr>
      </w:pPr>
      <w:r w:rsidRPr="00FE596D">
        <w:rPr>
          <w:rStyle w:val="Hyperlink1"/>
          <w:rFonts w:ascii="Montserrat" w:hAnsi="Montserrat"/>
        </w:rPr>
        <w:t xml:space="preserve">Para ampliar más tus conocimientos sobre este panorama general del México Antiguo, puedes revisar el material documental y visual que te ofrece tu libro de </w:t>
      </w:r>
      <w:r w:rsidRPr="00FE596D">
        <w:rPr>
          <w:rStyle w:val="Ninguno"/>
          <w:rFonts w:ascii="Montserrat" w:hAnsi="Montserrat"/>
        </w:rPr>
        <w:t>texto de Tercer Grado de Secundaria y pedir apoyo a tus maestros.</w:t>
      </w:r>
    </w:p>
    <w:p w14:paraId="7EB96D56" w14:textId="77777777" w:rsidR="00FE596D" w:rsidRPr="00FE596D" w:rsidRDefault="00FE596D" w:rsidP="00FE596D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lang w:eastAsia="es-MX"/>
        </w:rPr>
      </w:pPr>
    </w:p>
    <w:p w14:paraId="1C064D51" w14:textId="77777777" w:rsidR="00C60757" w:rsidRPr="00CB10BB" w:rsidRDefault="00C60757" w:rsidP="00C60757">
      <w:pPr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sz w:val="28"/>
          <w:szCs w:val="24"/>
          <w:lang w:eastAsia="es-MX"/>
        </w:rPr>
      </w:pPr>
      <w:r w:rsidRPr="00CB10BB">
        <w:rPr>
          <w:rFonts w:ascii="Montserrat" w:eastAsia="Times New Roman" w:hAnsi="Montserrat" w:cs="Times New Roman"/>
          <w:b/>
          <w:bCs/>
          <w:sz w:val="24"/>
          <w:lang w:eastAsia="es-MX"/>
        </w:rPr>
        <w:t>¡Buen trabajo!</w:t>
      </w:r>
      <w:r w:rsidRPr="00CB10BB">
        <w:rPr>
          <w:rFonts w:ascii="Montserrat" w:eastAsia="Times New Roman" w:hAnsi="Montserrat" w:cs="Times New Roman"/>
          <w:sz w:val="24"/>
          <w:lang w:eastAsia="es-MX"/>
        </w:rPr>
        <w:t> </w:t>
      </w:r>
    </w:p>
    <w:p w14:paraId="38D0CAE2" w14:textId="77777777" w:rsidR="00C60757" w:rsidRPr="00CB10BB" w:rsidRDefault="00C60757" w:rsidP="00C60757">
      <w:pPr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sz w:val="28"/>
          <w:szCs w:val="24"/>
          <w:lang w:eastAsia="es-MX"/>
        </w:rPr>
      </w:pPr>
      <w:r w:rsidRPr="00CB10BB">
        <w:rPr>
          <w:rFonts w:ascii="Montserrat" w:eastAsia="Times New Roman" w:hAnsi="Montserrat" w:cs="Times New Roman"/>
          <w:sz w:val="24"/>
          <w:lang w:eastAsia="es-MX"/>
        </w:rPr>
        <w:t> </w:t>
      </w:r>
    </w:p>
    <w:p w14:paraId="3D040B41" w14:textId="77777777" w:rsidR="00C60757" w:rsidRPr="00CB10BB" w:rsidRDefault="00C60757" w:rsidP="00C60757">
      <w:pPr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sz w:val="28"/>
          <w:szCs w:val="24"/>
          <w:lang w:eastAsia="es-MX"/>
        </w:rPr>
      </w:pPr>
      <w:r w:rsidRPr="00CB10BB">
        <w:rPr>
          <w:rFonts w:ascii="Montserrat" w:eastAsia="Times New Roman" w:hAnsi="Montserrat" w:cs="Times New Roman"/>
          <w:b/>
          <w:bCs/>
          <w:sz w:val="24"/>
          <w:lang w:eastAsia="es-MX"/>
        </w:rPr>
        <w:t>Gracias por tu esfuerzo.</w:t>
      </w:r>
      <w:r w:rsidRPr="00CB10BB">
        <w:rPr>
          <w:rFonts w:ascii="Montserrat" w:eastAsia="Times New Roman" w:hAnsi="Montserrat" w:cs="Times New Roman"/>
          <w:sz w:val="24"/>
          <w:lang w:eastAsia="es-MX"/>
        </w:rPr>
        <w:t> </w:t>
      </w:r>
    </w:p>
    <w:p w14:paraId="5F309D92" w14:textId="77777777" w:rsidR="00C60757" w:rsidRPr="00CB10BB" w:rsidRDefault="00C60757" w:rsidP="00C60757">
      <w:pPr>
        <w:spacing w:after="0" w:line="240" w:lineRule="auto"/>
        <w:textAlignment w:val="baseline"/>
        <w:rPr>
          <w:rFonts w:ascii="Montserrat" w:eastAsia="Times New Roman" w:hAnsi="Montserrat" w:cs="Times New Roman"/>
          <w:lang w:eastAsia="es-MX"/>
        </w:rPr>
      </w:pPr>
    </w:p>
    <w:p w14:paraId="2A3D6562" w14:textId="77777777" w:rsidR="00F06F39" w:rsidRDefault="00F06F39" w:rsidP="00C60757">
      <w:pPr>
        <w:spacing w:after="0" w:line="240" w:lineRule="auto"/>
        <w:textAlignment w:val="baseline"/>
        <w:rPr>
          <w:rFonts w:ascii="Montserrat" w:eastAsia="Times New Roman" w:hAnsi="Montserrat" w:cs="Segoe UI"/>
          <w:b/>
          <w:bCs/>
          <w:sz w:val="28"/>
          <w:lang w:eastAsia="es-MX"/>
        </w:rPr>
      </w:pPr>
    </w:p>
    <w:p w14:paraId="6719C586" w14:textId="4DF77B2E" w:rsidR="00C60757" w:rsidRPr="00CB10BB" w:rsidRDefault="004E136F" w:rsidP="00C60757">
      <w:pPr>
        <w:spacing w:after="0" w:line="240" w:lineRule="auto"/>
        <w:textAlignment w:val="baseline"/>
        <w:rPr>
          <w:rFonts w:ascii="Montserrat" w:eastAsia="Times New Roman" w:hAnsi="Montserrat" w:cs="Segoe UI"/>
          <w:szCs w:val="18"/>
          <w:lang w:eastAsia="es-MX"/>
        </w:rPr>
      </w:pPr>
      <w:r w:rsidRPr="00CB10BB">
        <w:rPr>
          <w:rFonts w:ascii="Montserrat" w:eastAsia="Times New Roman" w:hAnsi="Montserrat" w:cs="Segoe UI"/>
          <w:b/>
          <w:bCs/>
          <w:sz w:val="28"/>
          <w:lang w:eastAsia="es-MX"/>
        </w:rPr>
        <w:t>Para saber má</w:t>
      </w:r>
      <w:r w:rsidR="00C60757" w:rsidRPr="00CB10BB">
        <w:rPr>
          <w:rFonts w:ascii="Montserrat" w:eastAsia="Times New Roman" w:hAnsi="Montserrat" w:cs="Segoe UI"/>
          <w:b/>
          <w:bCs/>
          <w:sz w:val="28"/>
          <w:lang w:eastAsia="es-MX"/>
        </w:rPr>
        <w:t>s</w:t>
      </w:r>
      <w:r w:rsidRPr="00CB10BB">
        <w:rPr>
          <w:rFonts w:ascii="Montserrat" w:eastAsia="Times New Roman" w:hAnsi="Montserrat" w:cs="Segoe UI"/>
          <w:b/>
          <w:bCs/>
          <w:sz w:val="28"/>
          <w:lang w:eastAsia="es-MX"/>
        </w:rPr>
        <w:t>:</w:t>
      </w:r>
      <w:r w:rsidR="00C60757" w:rsidRPr="00CB10BB">
        <w:rPr>
          <w:rFonts w:ascii="Montserrat" w:eastAsia="Times New Roman" w:hAnsi="Montserrat" w:cs="Segoe UI"/>
          <w:sz w:val="28"/>
          <w:lang w:eastAsia="es-MX"/>
        </w:rPr>
        <w:t> </w:t>
      </w:r>
    </w:p>
    <w:p w14:paraId="6328937F" w14:textId="77777777" w:rsidR="00F06F39" w:rsidRDefault="00C60757" w:rsidP="00C824AD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r w:rsidRPr="00CB10BB">
        <w:rPr>
          <w:rFonts w:ascii="Montserrat" w:eastAsia="Times New Roman" w:hAnsi="Montserrat" w:cs="Segoe UI"/>
          <w:lang w:eastAsia="es-MX"/>
        </w:rPr>
        <w:t>Lecturas</w:t>
      </w:r>
    </w:p>
    <w:p w14:paraId="72B98C7A" w14:textId="77777777" w:rsidR="00C824AD" w:rsidRPr="00CB10BB" w:rsidRDefault="00C824AD" w:rsidP="00C824AD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00FF29FC" wp14:editId="22711F3E">
            <wp:extent cx="2152650" cy="3328035"/>
            <wp:effectExtent l="0" t="0" r="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F23FF" w14:textId="77777777" w:rsidR="00C824AD" w:rsidRPr="00CB10BB" w:rsidRDefault="00E95772" w:rsidP="00C824AD">
      <w:pPr>
        <w:rPr>
          <w:rFonts w:ascii="Montserrat" w:hAnsi="Montserrat"/>
        </w:rPr>
      </w:pPr>
      <w:hyperlink r:id="rId13" w:history="1">
        <w:r w:rsidR="00D52908" w:rsidRPr="00CB10BB">
          <w:rPr>
            <w:rFonts w:ascii="Montserrat" w:hAnsi="Montserrat"/>
            <w:color w:val="0000FF"/>
            <w:u w:val="single"/>
          </w:rPr>
          <w:t>http://ekeditores.com/S26046/</w:t>
        </w:r>
      </w:hyperlink>
      <w:r w:rsidR="00D52908" w:rsidRPr="00CB10BB">
        <w:rPr>
          <w:rFonts w:ascii="Montserrat" w:hAnsi="Montserrat"/>
        </w:rPr>
        <w:t xml:space="preserve"> </w:t>
      </w:r>
    </w:p>
    <w:p w14:paraId="1E24DB42" w14:textId="77777777" w:rsidR="00C824AD" w:rsidRPr="00CB10BB" w:rsidRDefault="00C824AD" w:rsidP="00C824AD">
      <w:pPr>
        <w:rPr>
          <w:rFonts w:ascii="Montserrat" w:hAnsi="Montserrat"/>
        </w:rPr>
      </w:pPr>
    </w:p>
    <w:p w14:paraId="06FC42DB" w14:textId="77777777" w:rsidR="00C824AD" w:rsidRPr="00CB10BB" w:rsidRDefault="00C824AD" w:rsidP="00C824AD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3C808EA5" wp14:editId="179C2E7B">
            <wp:extent cx="2162175" cy="3316524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31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D70CD" w14:textId="77777777" w:rsidR="00C824AD" w:rsidRPr="00CB10BB" w:rsidRDefault="00E95772" w:rsidP="00C824AD">
      <w:pPr>
        <w:rPr>
          <w:rFonts w:ascii="Montserrat" w:hAnsi="Montserrat"/>
        </w:rPr>
      </w:pPr>
      <w:hyperlink r:id="rId15" w:history="1">
        <w:r w:rsidR="00D52908" w:rsidRPr="00CB10BB">
          <w:rPr>
            <w:rStyle w:val="Hipervnculo"/>
            <w:rFonts w:ascii="Montserrat" w:hAnsi="Montserrat"/>
          </w:rPr>
          <w:t>https://www.santillanacontigo.com.mx/libromedia/espacios-creativos/chs2-ec/mobile.html</w:t>
        </w:r>
      </w:hyperlink>
    </w:p>
    <w:p w14:paraId="30FD2684" w14:textId="77777777" w:rsidR="00C824AD" w:rsidRPr="00CB10BB" w:rsidRDefault="00C824AD" w:rsidP="00C824AD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6582E52F" wp14:editId="67D71BB7">
            <wp:extent cx="2162175" cy="3316524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31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58B6" w14:textId="24AD2B00" w:rsidR="00C824AD" w:rsidRDefault="00E95772" w:rsidP="00C824AD">
      <w:pPr>
        <w:rPr>
          <w:rFonts w:ascii="Montserrat" w:hAnsi="Montserrat"/>
          <w:color w:val="0000FF"/>
          <w:u w:val="single"/>
        </w:rPr>
      </w:pPr>
      <w:hyperlink r:id="rId17" w:history="1">
        <w:r w:rsidR="00D52908" w:rsidRPr="00CB10BB">
          <w:rPr>
            <w:rFonts w:ascii="Montserrat" w:hAnsi="Montserrat"/>
            <w:color w:val="0000FF"/>
            <w:u w:val="single"/>
          </w:rPr>
          <w:t>https://www.santillanacontigo.com.mx/libromedia/fortaleza-academica/chs2-fa/mobile.html</w:t>
        </w:r>
      </w:hyperlink>
    </w:p>
    <w:p w14:paraId="22577026" w14:textId="77777777" w:rsidR="00924660" w:rsidRPr="00CB10BB" w:rsidRDefault="00924660" w:rsidP="00C824AD">
      <w:pPr>
        <w:rPr>
          <w:rFonts w:ascii="Montserrat" w:hAnsi="Montserrat"/>
        </w:rPr>
      </w:pPr>
    </w:p>
    <w:p w14:paraId="00473841" w14:textId="77777777" w:rsidR="00C824AD" w:rsidRPr="00CB10BB" w:rsidRDefault="00C824AD" w:rsidP="00C824AD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17EA5A3E" wp14:editId="0F01EE0D">
            <wp:extent cx="2152650" cy="3316524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331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5CC16" w14:textId="77777777" w:rsidR="00C824AD" w:rsidRPr="00CB10BB" w:rsidRDefault="00E95772" w:rsidP="00C824AD">
      <w:pPr>
        <w:rPr>
          <w:rFonts w:ascii="Montserrat" w:hAnsi="Montserrat"/>
        </w:rPr>
      </w:pPr>
      <w:hyperlink r:id="rId19" w:history="1">
        <w:r w:rsidR="00D52908" w:rsidRPr="00CB10BB">
          <w:rPr>
            <w:rFonts w:ascii="Montserrat" w:hAnsi="Montserrat"/>
            <w:color w:val="0000FF"/>
            <w:u w:val="single"/>
          </w:rPr>
          <w:t>https://www.santillanacontigo.com.mx/libromedia/espiral/chs2ep/</w:t>
        </w:r>
      </w:hyperlink>
    </w:p>
    <w:p w14:paraId="5BB343DB" w14:textId="77777777" w:rsidR="00C824AD" w:rsidRPr="00CB10BB" w:rsidRDefault="00C824AD" w:rsidP="00C824AD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280857F9" wp14:editId="4CCF86BE">
            <wp:extent cx="2152650" cy="331787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F04F3" w14:textId="6ED87352" w:rsidR="00C824AD" w:rsidRDefault="00E95772" w:rsidP="00C824AD">
      <w:pPr>
        <w:rPr>
          <w:rFonts w:ascii="Montserrat" w:hAnsi="Montserrat"/>
          <w:color w:val="0000FF"/>
          <w:u w:val="single"/>
        </w:rPr>
      </w:pPr>
      <w:hyperlink r:id="rId21" w:history="1">
        <w:r w:rsidR="00D52908" w:rsidRPr="00CB10BB">
          <w:rPr>
            <w:rFonts w:ascii="Montserrat" w:hAnsi="Montserrat"/>
            <w:color w:val="0000FF"/>
            <w:u w:val="single"/>
          </w:rPr>
          <w:t>http://guiasdigitales.grupo-sm.com.mx/sites/default/files/guias/170891/index.html</w:t>
        </w:r>
      </w:hyperlink>
    </w:p>
    <w:p w14:paraId="00CD14F7" w14:textId="77777777" w:rsidR="00DA4FDF" w:rsidRPr="00CB10BB" w:rsidRDefault="00DA4FDF" w:rsidP="00C824AD">
      <w:pPr>
        <w:rPr>
          <w:rFonts w:ascii="Montserrat" w:hAnsi="Montserrat"/>
        </w:rPr>
      </w:pPr>
    </w:p>
    <w:p w14:paraId="17AD9055" w14:textId="77777777" w:rsidR="00C824AD" w:rsidRPr="00CB10BB" w:rsidRDefault="00C824AD" w:rsidP="00C824AD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6DF02ACE" wp14:editId="0EEBFB76">
            <wp:extent cx="2152650" cy="3317651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331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6CD3D" w14:textId="77777777" w:rsidR="00C824AD" w:rsidRPr="00CB10BB" w:rsidRDefault="00E95772" w:rsidP="00C824AD">
      <w:pPr>
        <w:rPr>
          <w:rFonts w:ascii="Montserrat" w:hAnsi="Montserrat"/>
        </w:rPr>
      </w:pPr>
      <w:hyperlink r:id="rId23" w:history="1">
        <w:r w:rsidR="00D52908" w:rsidRPr="00CB10BB">
          <w:rPr>
            <w:rFonts w:ascii="Montserrat" w:hAnsi="Montserrat"/>
            <w:color w:val="0000FF"/>
            <w:u w:val="single"/>
          </w:rPr>
          <w:t>https://libros.conaliteg.gob.mx/20/S26051.htm</w:t>
        </w:r>
      </w:hyperlink>
    </w:p>
    <w:p w14:paraId="667C9E7C" w14:textId="77777777" w:rsidR="00C824AD" w:rsidRPr="00CB10BB" w:rsidRDefault="00C824AD" w:rsidP="00C824AD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72387F23" wp14:editId="2B6A2314">
            <wp:extent cx="2152650" cy="332041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8E8AA" w14:textId="56AA0B17" w:rsidR="00C824AD" w:rsidRDefault="00E95772" w:rsidP="00C824AD">
      <w:pPr>
        <w:rPr>
          <w:rFonts w:ascii="Montserrat" w:hAnsi="Montserrat"/>
          <w:color w:val="0000FF"/>
          <w:u w:val="single"/>
        </w:rPr>
      </w:pPr>
      <w:hyperlink r:id="rId25" w:history="1">
        <w:r w:rsidR="00D52908" w:rsidRPr="00CB10BB">
          <w:rPr>
            <w:rFonts w:ascii="Montserrat" w:hAnsi="Montserrat"/>
            <w:color w:val="0000FF"/>
            <w:u w:val="single"/>
          </w:rPr>
          <w:t>https://editorialpax.com/libros-de-texto-terracota-2020-2021/historia-2-s26052/</w:t>
        </w:r>
      </w:hyperlink>
    </w:p>
    <w:p w14:paraId="54785682" w14:textId="77777777" w:rsidR="00DA4FDF" w:rsidRPr="00CB10BB" w:rsidRDefault="00DA4FDF" w:rsidP="00C824AD">
      <w:pPr>
        <w:rPr>
          <w:rFonts w:ascii="Montserrat" w:hAnsi="Montserrat"/>
        </w:rPr>
      </w:pPr>
    </w:p>
    <w:p w14:paraId="7D62B7FE" w14:textId="77777777" w:rsidR="00C824AD" w:rsidRPr="00CB10BB" w:rsidRDefault="00C824AD" w:rsidP="00C824AD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6971A92" wp14:editId="03FCD742">
            <wp:extent cx="2171700" cy="3317875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97D3D" w14:textId="77777777" w:rsidR="00C824AD" w:rsidRPr="00CB10BB" w:rsidRDefault="00E95772" w:rsidP="00C824AD">
      <w:pPr>
        <w:rPr>
          <w:rFonts w:ascii="Montserrat" w:hAnsi="Montserrat"/>
        </w:rPr>
      </w:pPr>
      <w:hyperlink r:id="rId27" w:history="1">
        <w:r w:rsidR="00D52908" w:rsidRPr="00CB10BB">
          <w:rPr>
            <w:rFonts w:ascii="Montserrat" w:hAnsi="Montserrat"/>
            <w:color w:val="0000FF"/>
            <w:u w:val="single"/>
          </w:rPr>
          <w:t>https://www.etrillas.mx/material/HM2K.html</w:t>
        </w:r>
      </w:hyperlink>
    </w:p>
    <w:p w14:paraId="6B8671A3" w14:textId="77777777" w:rsidR="00C824AD" w:rsidRPr="00CB10BB" w:rsidRDefault="00C824AD" w:rsidP="00C824AD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7E6E8EB8" wp14:editId="65EA71C2">
            <wp:extent cx="2171700" cy="33147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26A4F" w14:textId="279BA6C6" w:rsidR="00C824AD" w:rsidRDefault="00E95772" w:rsidP="00C824AD">
      <w:pPr>
        <w:rPr>
          <w:rFonts w:ascii="Montserrat" w:hAnsi="Montserrat"/>
          <w:color w:val="0000FF"/>
          <w:u w:val="single"/>
        </w:rPr>
      </w:pPr>
      <w:hyperlink r:id="rId29" w:history="1">
        <w:r w:rsidR="00D52908" w:rsidRPr="00CB10BB">
          <w:rPr>
            <w:rFonts w:ascii="Montserrat" w:hAnsi="Montserrat"/>
            <w:color w:val="0000FF"/>
            <w:u w:val="single"/>
          </w:rPr>
          <w:t>https://www.etrillas.mx/material/HM2G.html</w:t>
        </w:r>
      </w:hyperlink>
    </w:p>
    <w:p w14:paraId="1959C2D6" w14:textId="77777777" w:rsidR="00DA4FDF" w:rsidRPr="00CB10BB" w:rsidRDefault="00DA4FDF" w:rsidP="00C824AD">
      <w:pPr>
        <w:rPr>
          <w:rFonts w:ascii="Montserrat" w:hAnsi="Montserrat"/>
        </w:rPr>
      </w:pPr>
    </w:p>
    <w:p w14:paraId="0075285A" w14:textId="77777777" w:rsidR="00C824AD" w:rsidRPr="00CB10BB" w:rsidRDefault="00C824AD" w:rsidP="00C824AD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52A95578" wp14:editId="31D943C5">
            <wp:extent cx="2162175" cy="3317875"/>
            <wp:effectExtent l="0" t="0" r="952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9BB65" w14:textId="77777777" w:rsidR="00C824AD" w:rsidRPr="00CB10BB" w:rsidRDefault="00E95772" w:rsidP="00C824AD">
      <w:pPr>
        <w:rPr>
          <w:rFonts w:ascii="Montserrat" w:hAnsi="Montserrat"/>
        </w:rPr>
      </w:pPr>
      <w:hyperlink r:id="rId31" w:history="1">
        <w:r w:rsidR="00D52908" w:rsidRPr="00CB10BB">
          <w:rPr>
            <w:rFonts w:ascii="Montserrat" w:hAnsi="Montserrat"/>
            <w:color w:val="0000FF"/>
            <w:u w:val="single"/>
          </w:rPr>
          <w:t>https://digital.latiendadellibrero.com/pdfreader/historia-2-arce</w:t>
        </w:r>
      </w:hyperlink>
    </w:p>
    <w:p w14:paraId="09B6DC1A" w14:textId="77777777" w:rsidR="00C824AD" w:rsidRPr="00CB10BB" w:rsidRDefault="00C824AD" w:rsidP="00C824AD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611635CD" wp14:editId="20D1CBBA">
            <wp:extent cx="2162175" cy="3317875"/>
            <wp:effectExtent l="0" t="0" r="952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67838" w14:textId="23945B78" w:rsidR="00C824AD" w:rsidRDefault="00E95772" w:rsidP="00C824AD">
      <w:pPr>
        <w:rPr>
          <w:rStyle w:val="Hipervnculo"/>
          <w:rFonts w:ascii="Montserrat" w:hAnsi="Montserrat"/>
        </w:rPr>
      </w:pPr>
      <w:hyperlink r:id="rId33" w:history="1">
        <w:r w:rsidR="00D52908" w:rsidRPr="00CB10BB">
          <w:rPr>
            <w:rStyle w:val="Hipervnculo"/>
            <w:rFonts w:ascii="Montserrat" w:hAnsi="Montserrat"/>
          </w:rPr>
          <w:t>https://digital.latiendadellibrero.com/pdfreader/historia-2-carbajal</w:t>
        </w:r>
      </w:hyperlink>
    </w:p>
    <w:p w14:paraId="0D85C843" w14:textId="77777777" w:rsidR="00DA4FDF" w:rsidRPr="00CB10BB" w:rsidRDefault="00DA4FDF" w:rsidP="00C824AD">
      <w:pPr>
        <w:rPr>
          <w:rFonts w:ascii="Montserrat" w:hAnsi="Montserrat"/>
        </w:rPr>
      </w:pPr>
    </w:p>
    <w:p w14:paraId="29DEE954" w14:textId="77777777" w:rsidR="00C824AD" w:rsidRPr="00CB10BB" w:rsidRDefault="00C824AD" w:rsidP="00C824AD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1F70CFF9" wp14:editId="7777F603">
            <wp:extent cx="2162175" cy="3317875"/>
            <wp:effectExtent l="0" t="0" r="952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A09BD" w14:textId="77777777" w:rsidR="00C824AD" w:rsidRPr="00CB10BB" w:rsidRDefault="00E95772" w:rsidP="00C824AD">
      <w:pPr>
        <w:rPr>
          <w:rFonts w:ascii="Montserrat" w:hAnsi="Montserrat"/>
        </w:rPr>
      </w:pPr>
      <w:hyperlink r:id="rId35" w:history="1">
        <w:r w:rsidR="00D52908" w:rsidRPr="00CB10BB">
          <w:rPr>
            <w:rStyle w:val="Hipervnculo"/>
            <w:rFonts w:ascii="Montserrat" w:hAnsi="Montserrat"/>
          </w:rPr>
          <w:t>https://digital.latiendadellibrero.com/pdfreader/historia-2-sosenski50147416</w:t>
        </w:r>
      </w:hyperlink>
    </w:p>
    <w:p w14:paraId="014489C8" w14:textId="77777777" w:rsidR="00C824AD" w:rsidRPr="00CB10BB" w:rsidRDefault="00C824AD" w:rsidP="00C824AD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55C5575F" wp14:editId="533CD3D6">
            <wp:extent cx="2162175" cy="3320415"/>
            <wp:effectExtent l="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B2EF4" w14:textId="33A979A3" w:rsidR="00557493" w:rsidRDefault="00E95772" w:rsidP="00CC46D0">
      <w:pPr>
        <w:spacing w:after="0" w:line="240" w:lineRule="auto"/>
        <w:textAlignment w:val="baseline"/>
        <w:rPr>
          <w:rFonts w:ascii="Montserrat" w:eastAsia="Times New Roman" w:hAnsi="Montserrat" w:cs="Segoe UI"/>
          <w:sz w:val="18"/>
          <w:szCs w:val="18"/>
          <w:lang w:eastAsia="es-MX"/>
        </w:rPr>
      </w:pPr>
      <w:hyperlink r:id="rId37" w:history="1">
        <w:r w:rsidR="00D52908" w:rsidRPr="00CB10BB">
          <w:rPr>
            <w:rStyle w:val="Hipervnculo"/>
            <w:rFonts w:ascii="Montserrat" w:hAnsi="Montserrat"/>
          </w:rPr>
          <w:t>https://mx.edicionesnorma.com/conaliteg-historia2demexico/</w:t>
        </w:r>
      </w:hyperlink>
    </w:p>
    <w:p w14:paraId="07AC3012" w14:textId="73BCCB72" w:rsidR="00CC46D0" w:rsidRDefault="00CC46D0" w:rsidP="00CC46D0">
      <w:pPr>
        <w:spacing w:after="0" w:line="240" w:lineRule="auto"/>
        <w:textAlignment w:val="baseline"/>
        <w:rPr>
          <w:rFonts w:ascii="Montserrat" w:eastAsia="Times New Roman" w:hAnsi="Montserrat" w:cs="Segoe UI"/>
          <w:sz w:val="18"/>
          <w:szCs w:val="18"/>
          <w:lang w:eastAsia="es-MX"/>
        </w:rPr>
      </w:pPr>
    </w:p>
    <w:p w14:paraId="667B3B21" w14:textId="77777777" w:rsidR="00D30053" w:rsidRPr="00CB10BB" w:rsidRDefault="00D30053" w:rsidP="00D30053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F821AC7" wp14:editId="4D4A2A32">
            <wp:extent cx="2171700" cy="3316239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3316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84731" w14:textId="77777777" w:rsidR="00D30053" w:rsidRPr="00CB10BB" w:rsidRDefault="00E95772" w:rsidP="00D30053">
      <w:pPr>
        <w:rPr>
          <w:rFonts w:ascii="Montserrat" w:hAnsi="Montserrat"/>
        </w:rPr>
      </w:pPr>
      <w:hyperlink r:id="rId39" w:anchor="page/1" w:history="1">
        <w:r w:rsidR="00D30053" w:rsidRPr="00CB10BB">
          <w:rPr>
            <w:rStyle w:val="Hipervnculo"/>
            <w:rFonts w:ascii="Montserrat" w:hAnsi="Montserrat"/>
          </w:rPr>
          <w:t>https://recursos.edicionescastillo.com/secundariaspublicas/visualizador/2_his_tra/index.html#page/1</w:t>
        </w:r>
      </w:hyperlink>
    </w:p>
    <w:p w14:paraId="0CEFF35A" w14:textId="77777777" w:rsidR="00D30053" w:rsidRPr="00CB10BB" w:rsidRDefault="00D30053" w:rsidP="00D30053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31419B34" wp14:editId="3CEBE7F7">
            <wp:extent cx="2171700" cy="331787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78149" w14:textId="77777777" w:rsidR="00D30053" w:rsidRPr="00CB10BB" w:rsidRDefault="00E95772" w:rsidP="00D30053">
      <w:pPr>
        <w:rPr>
          <w:rFonts w:ascii="Montserrat" w:hAnsi="Montserrat"/>
        </w:rPr>
      </w:pPr>
      <w:hyperlink r:id="rId41" w:anchor="page/1" w:history="1">
        <w:r w:rsidR="00D30053" w:rsidRPr="00CB10BB">
          <w:rPr>
            <w:rStyle w:val="Hipervnculo"/>
            <w:rFonts w:ascii="Montserrat" w:hAnsi="Montserrat"/>
          </w:rPr>
          <w:t>https://recursos.edicionescastillo.com/secundariaspublicas/visualizador/2_his_inf/index.html#page/1</w:t>
        </w:r>
      </w:hyperlink>
    </w:p>
    <w:p w14:paraId="7407B332" w14:textId="77777777" w:rsidR="00D30053" w:rsidRPr="00CB10BB" w:rsidRDefault="00D30053" w:rsidP="00D30053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12ED2E9" wp14:editId="3C5E08DD">
            <wp:extent cx="2152650" cy="331787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271BC" w14:textId="77777777" w:rsidR="00D30053" w:rsidRPr="00CB10BB" w:rsidRDefault="00E95772" w:rsidP="00D30053">
      <w:pPr>
        <w:rPr>
          <w:rFonts w:ascii="Montserrat" w:hAnsi="Montserrat"/>
        </w:rPr>
      </w:pPr>
      <w:hyperlink r:id="rId43" w:anchor="page/1" w:history="1">
        <w:r w:rsidR="00D30053" w:rsidRPr="00CB10BB">
          <w:rPr>
            <w:rStyle w:val="Hipervnculo"/>
            <w:rFonts w:ascii="Montserrat" w:hAnsi="Montserrat"/>
          </w:rPr>
          <w:t>https://recursos.edicionescastillo.com/secundariaspublicas/visualizador/2_his_sin/index.html#page/1</w:t>
        </w:r>
      </w:hyperlink>
    </w:p>
    <w:sectPr w:rsidR="00D30053" w:rsidRPr="00CB10BB" w:rsidSect="00F37DDC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AA0A3D"/>
    <w:multiLevelType w:val="hybridMultilevel"/>
    <w:tmpl w:val="E5B265D2"/>
    <w:lvl w:ilvl="0" w:tplc="9800AF68">
      <w:start w:val="1"/>
      <w:numFmt w:val="bullet"/>
      <w:lvlText w:val="-"/>
      <w:lvlJc w:val="left"/>
      <w:pPr>
        <w:ind w:left="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8385886">
      <w:start w:val="1"/>
      <w:numFmt w:val="bullet"/>
      <w:lvlText w:val="-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DDE9FD8">
      <w:start w:val="1"/>
      <w:numFmt w:val="bullet"/>
      <w:lvlText w:val="-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5761F10">
      <w:start w:val="1"/>
      <w:numFmt w:val="bullet"/>
      <w:lvlText w:val="-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F1A4366">
      <w:start w:val="1"/>
      <w:numFmt w:val="bullet"/>
      <w:lvlText w:val="-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EA48DEA">
      <w:start w:val="1"/>
      <w:numFmt w:val="bullet"/>
      <w:lvlText w:val="-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CAE9814">
      <w:start w:val="1"/>
      <w:numFmt w:val="bullet"/>
      <w:lvlText w:val="-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9F90DED2">
      <w:start w:val="1"/>
      <w:numFmt w:val="bullet"/>
      <w:lvlText w:val="-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52CEA54">
      <w:start w:val="1"/>
      <w:numFmt w:val="bullet"/>
      <w:lvlText w:val="-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08C512B8"/>
    <w:multiLevelType w:val="hybridMultilevel"/>
    <w:tmpl w:val="C64CD4FA"/>
    <w:lvl w:ilvl="0" w:tplc="F3AE04B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473936"/>
    <w:multiLevelType w:val="hybridMultilevel"/>
    <w:tmpl w:val="C95A0E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CB647C"/>
    <w:multiLevelType w:val="hybridMultilevel"/>
    <w:tmpl w:val="A4D4EBC0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1603C13"/>
    <w:multiLevelType w:val="hybridMultilevel"/>
    <w:tmpl w:val="C55CD764"/>
    <w:lvl w:ilvl="0" w:tplc="9246055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7746CA3"/>
    <w:multiLevelType w:val="hybridMultilevel"/>
    <w:tmpl w:val="A2F40974"/>
    <w:lvl w:ilvl="0" w:tplc="1F7899BA">
      <w:start w:val="1"/>
      <w:numFmt w:val="decimal"/>
      <w:lvlText w:val="%1."/>
      <w:lvlJc w:val="left"/>
      <w:pPr>
        <w:ind w:left="720" w:hanging="360"/>
      </w:pPr>
      <w:rPr>
        <w:b/>
        <w:bCs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CD4585"/>
    <w:multiLevelType w:val="hybridMultilevel"/>
    <w:tmpl w:val="1BC833E8"/>
    <w:lvl w:ilvl="0" w:tplc="C0562BAA">
      <w:start w:val="1"/>
      <w:numFmt w:val="decimal"/>
      <w:lvlText w:val="%1."/>
      <w:lvlJc w:val="left"/>
      <w:pPr>
        <w:ind w:left="720" w:hanging="360"/>
      </w:pPr>
      <w:rPr>
        <w:rFonts w:ascii="Montserrat" w:hAnsi="Montserrat"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0F288A"/>
    <w:multiLevelType w:val="hybridMultilevel"/>
    <w:tmpl w:val="EE1688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D0507D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CC5799"/>
    <w:multiLevelType w:val="hybridMultilevel"/>
    <w:tmpl w:val="C55CD764"/>
    <w:lvl w:ilvl="0" w:tplc="9246055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8FC79CB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C5026CC"/>
    <w:multiLevelType w:val="hybridMultilevel"/>
    <w:tmpl w:val="687CF2F2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2FA054F8"/>
    <w:multiLevelType w:val="hybridMultilevel"/>
    <w:tmpl w:val="C55CD764"/>
    <w:lvl w:ilvl="0" w:tplc="9246055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62B5E3F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F10D71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1A1FDB"/>
    <w:multiLevelType w:val="hybridMultilevel"/>
    <w:tmpl w:val="28C2FD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577339F"/>
    <w:multiLevelType w:val="hybridMultilevel"/>
    <w:tmpl w:val="C64CD4FA"/>
    <w:lvl w:ilvl="0" w:tplc="F3AE04B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74F60FF"/>
    <w:multiLevelType w:val="hybridMultilevel"/>
    <w:tmpl w:val="AB0EBF0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9D4C38"/>
    <w:multiLevelType w:val="hybridMultilevel"/>
    <w:tmpl w:val="7404440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ACF2D93"/>
    <w:multiLevelType w:val="hybridMultilevel"/>
    <w:tmpl w:val="3A403C16"/>
    <w:lvl w:ilvl="0" w:tplc="027A7FBC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plc="C272070E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plc="F766BD06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plc="3266ED18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plc="3CD07FCA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plc="0ADABDC6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plc="CF684B94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plc="D102CE18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plc="FC30565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4CC0268F"/>
    <w:multiLevelType w:val="hybridMultilevel"/>
    <w:tmpl w:val="A3A0E2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1D76B10"/>
    <w:multiLevelType w:val="hybridMultilevel"/>
    <w:tmpl w:val="B262E530"/>
    <w:lvl w:ilvl="0" w:tplc="35BE258C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8701C51"/>
    <w:multiLevelType w:val="multilevel"/>
    <w:tmpl w:val="08589532"/>
    <w:lvl w:ilvl="0">
      <w:start w:val="4"/>
      <w:numFmt w:val="decimal"/>
      <w:lvlText w:val="%1."/>
      <w:lvlJc w:val="left"/>
      <w:pPr>
        <w:ind w:left="360" w:hanging="360"/>
      </w:pPr>
      <w:rPr>
        <w:rFonts w:ascii="Arial" w:eastAsia="Arial" w:hAnsi="Arial" w:cs="Arial"/>
        <w:b w:val="0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61AA7D89"/>
    <w:multiLevelType w:val="hybridMultilevel"/>
    <w:tmpl w:val="D964823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796C07"/>
    <w:multiLevelType w:val="hybridMultilevel"/>
    <w:tmpl w:val="61B4ACAE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D164058"/>
    <w:multiLevelType w:val="hybridMultilevel"/>
    <w:tmpl w:val="51C6A80C"/>
    <w:lvl w:ilvl="0" w:tplc="1298A732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 w:tplc="B66AB0B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 w:tplc="20885CB0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 w:tplc="2F9CFC50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 w:tplc="176AAC2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 w:tplc="CD3870B4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 w:tplc="16F65732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 w:tplc="90AA56D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 w:tplc="C418866A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6E5C0170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248731F"/>
    <w:multiLevelType w:val="hybridMultilevel"/>
    <w:tmpl w:val="805EF2DE"/>
    <w:lvl w:ilvl="0" w:tplc="E95ABA60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73FC2920">
      <w:start w:val="1"/>
      <w:numFmt w:val="lowerLetter"/>
      <w:lvlText w:val="%2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0088B7E0">
      <w:start w:val="1"/>
      <w:numFmt w:val="lowerRoman"/>
      <w:lvlText w:val="%3."/>
      <w:lvlJc w:val="left"/>
      <w:pPr>
        <w:ind w:left="180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C665E46">
      <w:start w:val="1"/>
      <w:numFmt w:val="decimal"/>
      <w:lvlText w:val="%4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E42DC42">
      <w:start w:val="1"/>
      <w:numFmt w:val="lowerLetter"/>
      <w:lvlText w:val="%5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C700A9E">
      <w:start w:val="1"/>
      <w:numFmt w:val="lowerRoman"/>
      <w:lvlText w:val="%6."/>
      <w:lvlJc w:val="left"/>
      <w:pPr>
        <w:ind w:left="396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1DC18D8">
      <w:start w:val="1"/>
      <w:numFmt w:val="decimal"/>
      <w:lvlText w:val="%7.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B96F712">
      <w:start w:val="1"/>
      <w:numFmt w:val="lowerLetter"/>
      <w:lvlText w:val="%8.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38A07A8">
      <w:start w:val="1"/>
      <w:numFmt w:val="lowerRoman"/>
      <w:lvlText w:val="%9."/>
      <w:lvlJc w:val="left"/>
      <w:pPr>
        <w:ind w:left="612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6"/>
  </w:num>
  <w:num w:numId="2">
    <w:abstractNumId w:val="5"/>
  </w:num>
  <w:num w:numId="3">
    <w:abstractNumId w:val="6"/>
  </w:num>
  <w:num w:numId="4">
    <w:abstractNumId w:val="8"/>
  </w:num>
  <w:num w:numId="5">
    <w:abstractNumId w:val="13"/>
  </w:num>
  <w:num w:numId="6">
    <w:abstractNumId w:val="21"/>
  </w:num>
  <w:num w:numId="7">
    <w:abstractNumId w:val="1"/>
  </w:num>
  <w:num w:numId="8">
    <w:abstractNumId w:val="10"/>
  </w:num>
  <w:num w:numId="9">
    <w:abstractNumId w:val="20"/>
  </w:num>
  <w:num w:numId="10">
    <w:abstractNumId w:val="3"/>
  </w:num>
  <w:num w:numId="11">
    <w:abstractNumId w:val="24"/>
  </w:num>
  <w:num w:numId="12">
    <w:abstractNumId w:val="19"/>
  </w:num>
  <w:num w:numId="13">
    <w:abstractNumId w:val="25"/>
  </w:num>
  <w:num w:numId="14">
    <w:abstractNumId w:val="12"/>
  </w:num>
  <w:num w:numId="15">
    <w:abstractNumId w:val="18"/>
  </w:num>
  <w:num w:numId="16">
    <w:abstractNumId w:val="9"/>
  </w:num>
  <w:num w:numId="17">
    <w:abstractNumId w:val="22"/>
  </w:num>
  <w:num w:numId="18">
    <w:abstractNumId w:val="15"/>
  </w:num>
  <w:num w:numId="19">
    <w:abstractNumId w:val="11"/>
  </w:num>
  <w:num w:numId="20">
    <w:abstractNumId w:val="26"/>
  </w:num>
  <w:num w:numId="21">
    <w:abstractNumId w:val="14"/>
  </w:num>
  <w:num w:numId="22">
    <w:abstractNumId w:val="7"/>
  </w:num>
  <w:num w:numId="23">
    <w:abstractNumId w:val="17"/>
  </w:num>
  <w:num w:numId="24">
    <w:abstractNumId w:val="23"/>
  </w:num>
  <w:num w:numId="25">
    <w:abstractNumId w:val="0"/>
  </w:num>
  <w:num w:numId="26">
    <w:abstractNumId w:val="27"/>
  </w:num>
  <w:num w:numId="27">
    <w:abstractNumId w:val="4"/>
  </w:num>
  <w:num w:numId="28">
    <w:abstractNumId w:val="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6C18"/>
    <w:rsid w:val="00001C3B"/>
    <w:rsid w:val="000022EF"/>
    <w:rsid w:val="00003137"/>
    <w:rsid w:val="00004F76"/>
    <w:rsid w:val="00023189"/>
    <w:rsid w:val="0004586B"/>
    <w:rsid w:val="00046E79"/>
    <w:rsid w:val="00051EA0"/>
    <w:rsid w:val="00062F95"/>
    <w:rsid w:val="000740F7"/>
    <w:rsid w:val="00076595"/>
    <w:rsid w:val="0008727E"/>
    <w:rsid w:val="00090EFE"/>
    <w:rsid w:val="000A0722"/>
    <w:rsid w:val="000B67F6"/>
    <w:rsid w:val="000E02BA"/>
    <w:rsid w:val="000F0EAA"/>
    <w:rsid w:val="000F74BD"/>
    <w:rsid w:val="00100DA4"/>
    <w:rsid w:val="00100F69"/>
    <w:rsid w:val="00130630"/>
    <w:rsid w:val="00134D83"/>
    <w:rsid w:val="00143A37"/>
    <w:rsid w:val="00145BEB"/>
    <w:rsid w:val="001467F2"/>
    <w:rsid w:val="00163523"/>
    <w:rsid w:val="001653A9"/>
    <w:rsid w:val="00171906"/>
    <w:rsid w:val="001A1C93"/>
    <w:rsid w:val="001A6161"/>
    <w:rsid w:val="001D1E50"/>
    <w:rsid w:val="001D62E6"/>
    <w:rsid w:val="001D77F0"/>
    <w:rsid w:val="001E3C66"/>
    <w:rsid w:val="001F0E2B"/>
    <w:rsid w:val="00213916"/>
    <w:rsid w:val="0024106D"/>
    <w:rsid w:val="00244E73"/>
    <w:rsid w:val="00254219"/>
    <w:rsid w:val="00281288"/>
    <w:rsid w:val="002815C1"/>
    <w:rsid w:val="00291AC5"/>
    <w:rsid w:val="002A237F"/>
    <w:rsid w:val="002B0E6E"/>
    <w:rsid w:val="002B7226"/>
    <w:rsid w:val="002C61D0"/>
    <w:rsid w:val="002C62A7"/>
    <w:rsid w:val="002C7F4A"/>
    <w:rsid w:val="002F6C18"/>
    <w:rsid w:val="00305129"/>
    <w:rsid w:val="00330EB2"/>
    <w:rsid w:val="003350C3"/>
    <w:rsid w:val="00343153"/>
    <w:rsid w:val="0034584B"/>
    <w:rsid w:val="00350B15"/>
    <w:rsid w:val="00352EA4"/>
    <w:rsid w:val="0036339B"/>
    <w:rsid w:val="00364D09"/>
    <w:rsid w:val="003735DB"/>
    <w:rsid w:val="003739CC"/>
    <w:rsid w:val="00375F82"/>
    <w:rsid w:val="003B07AA"/>
    <w:rsid w:val="003B2CB8"/>
    <w:rsid w:val="003C7829"/>
    <w:rsid w:val="003D7717"/>
    <w:rsid w:val="003E0413"/>
    <w:rsid w:val="003E2740"/>
    <w:rsid w:val="0041056C"/>
    <w:rsid w:val="004206EB"/>
    <w:rsid w:val="0042482C"/>
    <w:rsid w:val="00425D51"/>
    <w:rsid w:val="0044325A"/>
    <w:rsid w:val="004957A5"/>
    <w:rsid w:val="004A27D8"/>
    <w:rsid w:val="004A7307"/>
    <w:rsid w:val="004C105B"/>
    <w:rsid w:val="004C5C0A"/>
    <w:rsid w:val="004E016F"/>
    <w:rsid w:val="004E136F"/>
    <w:rsid w:val="005218AB"/>
    <w:rsid w:val="00524D98"/>
    <w:rsid w:val="00533A0E"/>
    <w:rsid w:val="00557493"/>
    <w:rsid w:val="00564B1C"/>
    <w:rsid w:val="00582A15"/>
    <w:rsid w:val="005837D0"/>
    <w:rsid w:val="0058589C"/>
    <w:rsid w:val="00597794"/>
    <w:rsid w:val="005A6023"/>
    <w:rsid w:val="005D016E"/>
    <w:rsid w:val="005D19F5"/>
    <w:rsid w:val="005E4924"/>
    <w:rsid w:val="005E716C"/>
    <w:rsid w:val="005F2597"/>
    <w:rsid w:val="005F7602"/>
    <w:rsid w:val="00603B7E"/>
    <w:rsid w:val="0061394D"/>
    <w:rsid w:val="00625903"/>
    <w:rsid w:val="00634C0A"/>
    <w:rsid w:val="00642124"/>
    <w:rsid w:val="00667761"/>
    <w:rsid w:val="006702F5"/>
    <w:rsid w:val="00682F43"/>
    <w:rsid w:val="00684522"/>
    <w:rsid w:val="006940B8"/>
    <w:rsid w:val="00694175"/>
    <w:rsid w:val="006B3596"/>
    <w:rsid w:val="006B52E7"/>
    <w:rsid w:val="006B6957"/>
    <w:rsid w:val="006C3C34"/>
    <w:rsid w:val="006D6886"/>
    <w:rsid w:val="006D7A91"/>
    <w:rsid w:val="006E5C8C"/>
    <w:rsid w:val="006E774C"/>
    <w:rsid w:val="006F37E5"/>
    <w:rsid w:val="00703B5C"/>
    <w:rsid w:val="00704957"/>
    <w:rsid w:val="00705DC9"/>
    <w:rsid w:val="00715407"/>
    <w:rsid w:val="007178FF"/>
    <w:rsid w:val="00727A00"/>
    <w:rsid w:val="007449D5"/>
    <w:rsid w:val="00750863"/>
    <w:rsid w:val="00750EE4"/>
    <w:rsid w:val="00751807"/>
    <w:rsid w:val="00782ADA"/>
    <w:rsid w:val="007900B1"/>
    <w:rsid w:val="007904E0"/>
    <w:rsid w:val="00791EA6"/>
    <w:rsid w:val="007960F1"/>
    <w:rsid w:val="007A467E"/>
    <w:rsid w:val="007C31B0"/>
    <w:rsid w:val="007E29C5"/>
    <w:rsid w:val="007F1ED8"/>
    <w:rsid w:val="007F439F"/>
    <w:rsid w:val="007F671F"/>
    <w:rsid w:val="00802FE5"/>
    <w:rsid w:val="008035D5"/>
    <w:rsid w:val="00804B82"/>
    <w:rsid w:val="00812E2C"/>
    <w:rsid w:val="00817868"/>
    <w:rsid w:val="00821DA5"/>
    <w:rsid w:val="008339C6"/>
    <w:rsid w:val="00841AF8"/>
    <w:rsid w:val="00845254"/>
    <w:rsid w:val="00846301"/>
    <w:rsid w:val="00857CDF"/>
    <w:rsid w:val="008872CD"/>
    <w:rsid w:val="008915EB"/>
    <w:rsid w:val="008931D8"/>
    <w:rsid w:val="00893C26"/>
    <w:rsid w:val="008A7988"/>
    <w:rsid w:val="008B6791"/>
    <w:rsid w:val="008D2B69"/>
    <w:rsid w:val="008D43B4"/>
    <w:rsid w:val="008D5379"/>
    <w:rsid w:val="008D757D"/>
    <w:rsid w:val="008E4B16"/>
    <w:rsid w:val="008E5C67"/>
    <w:rsid w:val="008F613A"/>
    <w:rsid w:val="00901343"/>
    <w:rsid w:val="0090359B"/>
    <w:rsid w:val="00906C16"/>
    <w:rsid w:val="009116BD"/>
    <w:rsid w:val="0091430A"/>
    <w:rsid w:val="00924660"/>
    <w:rsid w:val="0093019E"/>
    <w:rsid w:val="009306DF"/>
    <w:rsid w:val="0094576B"/>
    <w:rsid w:val="00955FD4"/>
    <w:rsid w:val="0095772B"/>
    <w:rsid w:val="0097345E"/>
    <w:rsid w:val="009851CF"/>
    <w:rsid w:val="009A210D"/>
    <w:rsid w:val="009A6F09"/>
    <w:rsid w:val="009C10DF"/>
    <w:rsid w:val="009C1574"/>
    <w:rsid w:val="009C6954"/>
    <w:rsid w:val="009D32E2"/>
    <w:rsid w:val="009D78F7"/>
    <w:rsid w:val="009E3837"/>
    <w:rsid w:val="00A02434"/>
    <w:rsid w:val="00A0303F"/>
    <w:rsid w:val="00A20A39"/>
    <w:rsid w:val="00A35D97"/>
    <w:rsid w:val="00A45420"/>
    <w:rsid w:val="00A50AC4"/>
    <w:rsid w:val="00A61F4A"/>
    <w:rsid w:val="00A62BEB"/>
    <w:rsid w:val="00A7020C"/>
    <w:rsid w:val="00A84DF0"/>
    <w:rsid w:val="00A85D9D"/>
    <w:rsid w:val="00A9408B"/>
    <w:rsid w:val="00AA797A"/>
    <w:rsid w:val="00AE020F"/>
    <w:rsid w:val="00AE20F9"/>
    <w:rsid w:val="00AF20B6"/>
    <w:rsid w:val="00AF5251"/>
    <w:rsid w:val="00B14CE3"/>
    <w:rsid w:val="00B200B3"/>
    <w:rsid w:val="00B56298"/>
    <w:rsid w:val="00B63B72"/>
    <w:rsid w:val="00B674A1"/>
    <w:rsid w:val="00B72292"/>
    <w:rsid w:val="00B86C83"/>
    <w:rsid w:val="00B922D0"/>
    <w:rsid w:val="00B929AA"/>
    <w:rsid w:val="00B97FAD"/>
    <w:rsid w:val="00BC04E0"/>
    <w:rsid w:val="00BC6E30"/>
    <w:rsid w:val="00BD231F"/>
    <w:rsid w:val="00BD42B7"/>
    <w:rsid w:val="00BE2348"/>
    <w:rsid w:val="00BE479E"/>
    <w:rsid w:val="00C03246"/>
    <w:rsid w:val="00C05FAF"/>
    <w:rsid w:val="00C11663"/>
    <w:rsid w:val="00C125F1"/>
    <w:rsid w:val="00C258A0"/>
    <w:rsid w:val="00C35931"/>
    <w:rsid w:val="00C36562"/>
    <w:rsid w:val="00C41939"/>
    <w:rsid w:val="00C54869"/>
    <w:rsid w:val="00C54DF9"/>
    <w:rsid w:val="00C60757"/>
    <w:rsid w:val="00C644E0"/>
    <w:rsid w:val="00C80C21"/>
    <w:rsid w:val="00C824AD"/>
    <w:rsid w:val="00C913DA"/>
    <w:rsid w:val="00C9179E"/>
    <w:rsid w:val="00C9254F"/>
    <w:rsid w:val="00CA0976"/>
    <w:rsid w:val="00CA3FCA"/>
    <w:rsid w:val="00CB10BB"/>
    <w:rsid w:val="00CB31B7"/>
    <w:rsid w:val="00CB59F3"/>
    <w:rsid w:val="00CB6D15"/>
    <w:rsid w:val="00CC0728"/>
    <w:rsid w:val="00CC2357"/>
    <w:rsid w:val="00CC46D0"/>
    <w:rsid w:val="00CC49D7"/>
    <w:rsid w:val="00CC53F7"/>
    <w:rsid w:val="00CC733B"/>
    <w:rsid w:val="00CD69EF"/>
    <w:rsid w:val="00CE7E44"/>
    <w:rsid w:val="00CE7FB2"/>
    <w:rsid w:val="00CF5508"/>
    <w:rsid w:val="00D257C8"/>
    <w:rsid w:val="00D30053"/>
    <w:rsid w:val="00D34125"/>
    <w:rsid w:val="00D407CB"/>
    <w:rsid w:val="00D413E5"/>
    <w:rsid w:val="00D52908"/>
    <w:rsid w:val="00D63444"/>
    <w:rsid w:val="00D6600C"/>
    <w:rsid w:val="00D819D1"/>
    <w:rsid w:val="00D874EB"/>
    <w:rsid w:val="00D948F6"/>
    <w:rsid w:val="00DA4FDF"/>
    <w:rsid w:val="00DB3F46"/>
    <w:rsid w:val="00DC1B6C"/>
    <w:rsid w:val="00DC5399"/>
    <w:rsid w:val="00DD1897"/>
    <w:rsid w:val="00DD2C94"/>
    <w:rsid w:val="00E04B24"/>
    <w:rsid w:val="00E1689A"/>
    <w:rsid w:val="00E243C3"/>
    <w:rsid w:val="00E42362"/>
    <w:rsid w:val="00E4798E"/>
    <w:rsid w:val="00E51C73"/>
    <w:rsid w:val="00E60F1D"/>
    <w:rsid w:val="00E649B4"/>
    <w:rsid w:val="00E65611"/>
    <w:rsid w:val="00E82D29"/>
    <w:rsid w:val="00E90B7C"/>
    <w:rsid w:val="00E95772"/>
    <w:rsid w:val="00EA1C58"/>
    <w:rsid w:val="00EA3337"/>
    <w:rsid w:val="00EB379E"/>
    <w:rsid w:val="00EB67E3"/>
    <w:rsid w:val="00EB7E78"/>
    <w:rsid w:val="00EC3E47"/>
    <w:rsid w:val="00EC5B69"/>
    <w:rsid w:val="00ED5C92"/>
    <w:rsid w:val="00EE02D6"/>
    <w:rsid w:val="00EE139C"/>
    <w:rsid w:val="00EE45CE"/>
    <w:rsid w:val="00EE6C57"/>
    <w:rsid w:val="00EF25F3"/>
    <w:rsid w:val="00EF3A7F"/>
    <w:rsid w:val="00EF5CDE"/>
    <w:rsid w:val="00F06F39"/>
    <w:rsid w:val="00F11936"/>
    <w:rsid w:val="00F3457B"/>
    <w:rsid w:val="00F37DDC"/>
    <w:rsid w:val="00F41A86"/>
    <w:rsid w:val="00F4222E"/>
    <w:rsid w:val="00F57FC8"/>
    <w:rsid w:val="00F65BB7"/>
    <w:rsid w:val="00F67AC4"/>
    <w:rsid w:val="00F95AF4"/>
    <w:rsid w:val="00FB3F44"/>
    <w:rsid w:val="00FB4D26"/>
    <w:rsid w:val="00FB74E7"/>
    <w:rsid w:val="00FC0264"/>
    <w:rsid w:val="00FC1AD8"/>
    <w:rsid w:val="00FC7C81"/>
    <w:rsid w:val="00FE4A00"/>
    <w:rsid w:val="00FE596D"/>
    <w:rsid w:val="00FF53C8"/>
    <w:rsid w:val="6F849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F46420"/>
  <w15:chartTrackingRefBased/>
  <w15:docId w15:val="{D8AD01A3-29A2-4213-AD6C-594D0E0C3A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4CE3"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2F6C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2F6C18"/>
  </w:style>
  <w:style w:type="character" w:customStyle="1" w:styleId="eop">
    <w:name w:val="eop"/>
    <w:basedOn w:val="Fuentedeprrafopredeter"/>
    <w:rsid w:val="002F6C18"/>
  </w:style>
  <w:style w:type="character" w:styleId="Hipervnculo">
    <w:name w:val="Hyperlink"/>
    <w:basedOn w:val="Fuentedeprrafopredeter"/>
    <w:uiPriority w:val="99"/>
    <w:unhideWhenUsed/>
    <w:rsid w:val="002F6C18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CE7E4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EB7E78"/>
    <w:pPr>
      <w:ind w:left="720"/>
      <w:contextualSpacing/>
    </w:pPr>
    <w:rPr>
      <w:lang w:val="en-US"/>
    </w:rPr>
  </w:style>
  <w:style w:type="character" w:styleId="Hipervnculovisitado">
    <w:name w:val="FollowedHyperlink"/>
    <w:basedOn w:val="Fuentedeprrafopredeter"/>
    <w:uiPriority w:val="99"/>
    <w:semiHidden/>
    <w:unhideWhenUsed/>
    <w:rsid w:val="00CB59F3"/>
    <w:rPr>
      <w:color w:val="954F72" w:themeColor="followedHyperlink"/>
      <w:u w:val="single"/>
    </w:rPr>
  </w:style>
  <w:style w:type="paragraph" w:styleId="Textocomentario">
    <w:name w:val="annotation text"/>
    <w:basedOn w:val="Normal"/>
    <w:link w:val="TextocomentarioCar"/>
    <w:uiPriority w:val="99"/>
    <w:unhideWhenUsed/>
    <w:rsid w:val="00254219"/>
    <w:pPr>
      <w:spacing w:line="240" w:lineRule="auto"/>
    </w:pPr>
    <w:rPr>
      <w:rFonts w:ascii="Calibri" w:eastAsia="Calibri" w:hAnsi="Calibri" w:cs="Calibri"/>
      <w:sz w:val="20"/>
      <w:szCs w:val="20"/>
      <w:lang w:eastAsia="es-MX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54219"/>
    <w:rPr>
      <w:rFonts w:ascii="Calibri" w:eastAsia="Calibri" w:hAnsi="Calibri" w:cs="Calibri"/>
      <w:sz w:val="20"/>
      <w:szCs w:val="20"/>
      <w:lang w:val="es-MX" w:eastAsia="es-MX"/>
    </w:rPr>
  </w:style>
  <w:style w:type="paragraph" w:styleId="Sinespaciado">
    <w:name w:val="No Spacing"/>
    <w:uiPriority w:val="1"/>
    <w:qFormat/>
    <w:rsid w:val="00F41A86"/>
    <w:pPr>
      <w:spacing w:after="0" w:line="240" w:lineRule="auto"/>
    </w:pPr>
    <w:rPr>
      <w:lang w:val="es-MX"/>
    </w:rPr>
  </w:style>
  <w:style w:type="character" w:styleId="Refdecomentario">
    <w:name w:val="annotation reference"/>
    <w:basedOn w:val="Fuentedeprrafopredeter"/>
    <w:uiPriority w:val="99"/>
    <w:semiHidden/>
    <w:unhideWhenUsed/>
    <w:rsid w:val="00E90B7C"/>
    <w:rPr>
      <w:sz w:val="16"/>
      <w:szCs w:val="16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90B7C"/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90B7C"/>
    <w:rPr>
      <w:rFonts w:ascii="Calibri" w:eastAsia="Calibri" w:hAnsi="Calibri" w:cs="Calibri"/>
      <w:b/>
      <w:bCs/>
      <w:sz w:val="20"/>
      <w:szCs w:val="20"/>
      <w:lang w:val="es-MX"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90B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90B7C"/>
    <w:rPr>
      <w:rFonts w:ascii="Segoe UI" w:hAnsi="Segoe UI" w:cs="Segoe UI"/>
      <w:sz w:val="18"/>
      <w:szCs w:val="18"/>
      <w:lang w:val="es-MX"/>
    </w:rPr>
  </w:style>
  <w:style w:type="paragraph" w:customStyle="1" w:styleId="Default">
    <w:name w:val="Default"/>
    <w:rsid w:val="0007659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es-MX"/>
    </w:rPr>
  </w:style>
  <w:style w:type="character" w:styleId="Textoennegrita">
    <w:name w:val="Strong"/>
    <w:basedOn w:val="Fuentedeprrafopredeter"/>
    <w:uiPriority w:val="22"/>
    <w:qFormat/>
    <w:rsid w:val="00343153"/>
    <w:rPr>
      <w:b/>
      <w:bCs/>
    </w:rPr>
  </w:style>
  <w:style w:type="paragraph" w:customStyle="1" w:styleId="Cuerpo">
    <w:name w:val="Cuerpo"/>
    <w:rsid w:val="00C913DA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u w:color="000000"/>
      <w:bdr w:val="nil"/>
      <w:lang w:val="es-MX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  <w:rsid w:val="00C913DA"/>
  </w:style>
  <w:style w:type="character" w:customStyle="1" w:styleId="Hyperlink1">
    <w:name w:val="Hyperlink.1"/>
    <w:basedOn w:val="Ninguno"/>
    <w:rsid w:val="00906C16"/>
  </w:style>
  <w:style w:type="character" w:customStyle="1" w:styleId="Hyperlink0">
    <w:name w:val="Hyperlink.0"/>
    <w:basedOn w:val="Ninguno"/>
    <w:rsid w:val="005F2597"/>
    <w:rPr>
      <w:rFonts w:ascii="Calibri" w:eastAsia="Calibri" w:hAnsi="Calibri" w:cs="Calibri"/>
      <w:color w:val="0000FF"/>
      <w:u w:val="single" w:color="0000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325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1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70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8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9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57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2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78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20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4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886916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69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71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79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63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9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8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0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1674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0784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6612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072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3680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6332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197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395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5699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5210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903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092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176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138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764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2405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09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9672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4440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604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394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6059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241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304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66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425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096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2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06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182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193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988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2275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96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2207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2195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6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2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7196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81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7033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7768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505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795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448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196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0991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483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4560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1464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0798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053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378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1643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74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7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5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97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2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3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52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30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7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9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6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43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32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8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5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98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9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5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0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5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65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7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0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6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38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ekeditores.com/S26046/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hyperlink" Target="https://recursos.edicionescastillo.com/secundariaspublicas/visualizador/2_his_tra/index.html" TargetMode="External"/><Relationship Id="rId21" Type="http://schemas.openxmlformats.org/officeDocument/2006/relationships/hyperlink" Target="http://guiasdigitales.grupo-sm.com.mx/sites/default/files/guias/170891/index.html" TargetMode="External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hyperlink" Target="https://www.etrillas.mx/material/HM2G.html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watch?v=DFsZ2tXFNbc" TargetMode="External"/><Relationship Id="rId11" Type="http://schemas.openxmlformats.org/officeDocument/2006/relationships/hyperlink" Target="https://wikisivar.com/la-cultura-azteca/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hyperlink" Target="https://mx.edicionesnorma.com/conaliteg-historia2demexico/" TargetMode="External"/><Relationship Id="rId40" Type="http://schemas.openxmlformats.org/officeDocument/2006/relationships/image" Target="media/image18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santillanacontigo.com.mx/libromedia/espacios-creativos/chs2-ec/mobile.html" TargetMode="External"/><Relationship Id="rId23" Type="http://schemas.openxmlformats.org/officeDocument/2006/relationships/hyperlink" Target="https://libros.conaliteg.gob.mx/20/S26051.htm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hyperlink" Target="https://www.santillanacontigo.com.mx/libromedia/espiral/chs2ep/" TargetMode="External"/><Relationship Id="rId31" Type="http://schemas.openxmlformats.org/officeDocument/2006/relationships/hyperlink" Target="https://digital.latiendadellibrero.com/pdfreader/historia-2-arce" TargetMode="External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ar.pinterest.com/pin/374009944039899269/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hyperlink" Target="https://www.etrillas.mx/material/HM2K.html" TargetMode="External"/><Relationship Id="rId30" Type="http://schemas.openxmlformats.org/officeDocument/2006/relationships/image" Target="media/image13.png"/><Relationship Id="rId35" Type="http://schemas.openxmlformats.org/officeDocument/2006/relationships/hyperlink" Target="https://digital.latiendadellibrero.com/pdfreader/historia-2-sosenski50147416" TargetMode="External"/><Relationship Id="rId43" Type="http://schemas.openxmlformats.org/officeDocument/2006/relationships/hyperlink" Target="https://recursos.edicionescastillo.com/secundariaspublicas/visualizador/2_his_sin/index.html" TargetMode="External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hyperlink" Target="https://www.santillanacontigo.com.mx/libromedia/fortaleza-academica/chs2-fa/mobile.html" TargetMode="External"/><Relationship Id="rId25" Type="http://schemas.openxmlformats.org/officeDocument/2006/relationships/hyperlink" Target="https://editorialpax.com/libros-de-texto-terracota-2020-2021/historia-2-s26052/" TargetMode="External"/><Relationship Id="rId33" Type="http://schemas.openxmlformats.org/officeDocument/2006/relationships/hyperlink" Target="https://digital.latiendadellibrero.com/pdfreader/historia-2-carbajal" TargetMode="External"/><Relationship Id="rId38" Type="http://schemas.openxmlformats.org/officeDocument/2006/relationships/image" Target="media/image17.png"/><Relationship Id="rId20" Type="http://schemas.openxmlformats.org/officeDocument/2006/relationships/image" Target="media/image8.png"/><Relationship Id="rId41" Type="http://schemas.openxmlformats.org/officeDocument/2006/relationships/hyperlink" Target="https://recursos.edicionescastillo.com/secundariaspublicas/visualizador/2_his_inf/index.htm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4B61C3-BBBA-49E8-B794-CAE8AEBD27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1740</Words>
  <Characters>9918</Characters>
  <Application>Microsoft Office Word</Application>
  <DocSecurity>0</DocSecurity>
  <Lines>82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5</cp:revision>
  <dcterms:created xsi:type="dcterms:W3CDTF">2020-09-19T23:40:00Z</dcterms:created>
  <dcterms:modified xsi:type="dcterms:W3CDTF">2020-09-20T23:26:00Z</dcterms:modified>
</cp:coreProperties>
</file>