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68ED" w:rsidR="00E44503" w:rsidP="00330F43" w:rsidRDefault="00E44503" w14:paraId="05A0E4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C668ED" w:rsidR="00E44503" w:rsidP="00330F43" w:rsidRDefault="00C668ED" w14:paraId="085C65FD" w14:textId="38274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17</w:t>
      </w:r>
    </w:p>
    <w:p w:rsidRPr="00C668ED" w:rsidR="00E44503" w:rsidP="00330F43" w:rsidRDefault="00C668ED" w14:paraId="5BC13D87" w14:textId="1E17E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f</w:t>
      </w:r>
      <w:r w:rsidRPr="00C668ED" w:rsidR="00E4450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C668ED" w:rsidR="00E44503" w:rsidP="00330F43" w:rsidRDefault="00E44503" w14:paraId="4442537C" w14:textId="3F899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668ED" w:rsidR="00E44503" w:rsidP="00330F43" w:rsidRDefault="00C668ED" w14:paraId="69BA26FC" w14:textId="272E3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C668ED" w:rsidR="00E4450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C668ED" w:rsidR="00E44503" w:rsidP="00330F43" w:rsidRDefault="00E44503" w14:paraId="257677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C668ED" w:rsidR="00E44503" w:rsidP="00330F43" w:rsidRDefault="00E44503" w14:paraId="1D30CCAA" w14:textId="4CD15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668ED" w:rsidR="00E44503" w:rsidP="00330F43" w:rsidRDefault="00E44503" w14:paraId="153C8D01" w14:textId="32720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C668E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Explica por qué</w:t>
      </w:r>
    </w:p>
    <w:p w:rsidRPr="00C668ED" w:rsidR="00C668ED" w:rsidP="00330F43" w:rsidRDefault="00C668ED" w14:paraId="5A7934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C668ED" w:rsidR="00E44503" w:rsidP="5B2B2074" w:rsidRDefault="00E44503" w14:paraId="14AF579E" w14:textId="122CCFE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B2B2074" w:rsidR="00E4450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5B2B2074" w:rsidR="00E445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B2B2074" w:rsidR="52CE32E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argumenta</w:t>
      </w:r>
      <w:r w:rsidRPr="5B2B2074" w:rsidR="00E445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por qué está de acuerdo o en desacuerdo con las ideas y afirmaciones de otras personas.</w:t>
      </w:r>
    </w:p>
    <w:p w:rsidR="5B2B2074" w:rsidP="5B2B2074" w:rsidRDefault="5B2B2074" w14:paraId="7AE86DE1" w14:textId="31E7148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C668ED" w:rsidR="00E44503" w:rsidP="5B2B2074" w:rsidRDefault="00E44503" w14:paraId="797FBB8A" w14:textId="26C3E9D5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B2B2074" w:rsidR="00E4450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5B2B2074" w:rsidR="00E445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5B2B2074" w:rsidR="4E0E87A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</w:t>
      </w:r>
      <w:r w:rsidRPr="5B2B2074" w:rsidR="00E445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frece razones para expresar acuerdo o desacuerdo.</w:t>
      </w:r>
    </w:p>
    <w:p w:rsidRPr="00C668ED" w:rsidR="00E44503" w:rsidP="00330F43" w:rsidRDefault="00E44503" w14:paraId="16D3A726" w14:textId="50C0291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76F4E105" w14:textId="2B69673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77FC50D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C668E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C668ED" w:rsidR="00E44503" w:rsidP="00330F43" w:rsidRDefault="00E44503" w14:paraId="05A98020" w14:textId="559972C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C414FF" w:rsidP="00330F43" w:rsidRDefault="00C414FF" w14:paraId="2320CE26" w14:textId="66025EC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Jugar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con 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imaginación.</w:t>
      </w:r>
    </w:p>
    <w:p w:rsidRPr="00C668ED" w:rsidR="00C414FF" w:rsidP="00330F43" w:rsidRDefault="00C414FF" w14:paraId="2E1162F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C414FF" w14:paraId="0D54ACEC" w14:textId="1AFE78B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Crea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libro y te divertirás mucho.</w:t>
      </w:r>
    </w:p>
    <w:p w:rsidRPr="00C668ED" w:rsidR="00D5438E" w:rsidP="00330F43" w:rsidRDefault="00D5438E" w14:paraId="172B6430" w14:textId="76AF3AC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D5438E" w:rsidP="00330F43" w:rsidRDefault="00330F43" w14:paraId="3B6F1772" w14:textId="4E35C54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color w:val="000000"/>
          <w:kern w:val="24"/>
          <w:lang w:eastAsia="es-MX"/>
        </w:rPr>
        <w:t>Expresarás tu opinión del</w:t>
      </w:r>
      <w:r w:rsidRPr="00C668ED" w:rsidR="00D5438E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por qué estás de acuerdo o en desacuerdo.</w:t>
      </w:r>
    </w:p>
    <w:p w:rsidRPr="00C668ED" w:rsidR="00C414FF" w:rsidP="00330F43" w:rsidRDefault="00C414FF" w14:paraId="7AD661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E44503" w14:paraId="11CB844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:rsidRPr="00C668ED" w:rsidR="00E44503" w:rsidP="00330F43" w:rsidRDefault="00E44503" w14:paraId="73DA6957" w14:textId="73D4227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2C3BD494" w14:textId="0E56EA0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53C6326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C668E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668ED" w:rsidR="00E44503" w:rsidP="00330F43" w:rsidRDefault="00E44503" w14:paraId="375D44EB" w14:textId="2141F29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C668ED" w:rsidR="00A84AD2" w:rsidP="00330F43" w:rsidRDefault="00E44503" w14:paraId="49F4CA32" w14:textId="5A4BB74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Carla escribió al buzón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A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prende en casa y cuenta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extraña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mucho la escuela, a sus amigas, amigos,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sus maestras y maestros,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pero que también extraña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leer libros en el salón pues disfruta mucho esos momentos de lectura. </w:t>
      </w:r>
    </w:p>
    <w:p w:rsidRPr="00C668ED" w:rsidR="00A84AD2" w:rsidP="00330F43" w:rsidRDefault="00A84AD2" w14:paraId="76B02BB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A84AD2" w14:paraId="4E9B19BB" w14:textId="22180C9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 que a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fortunadamente en las sesiones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tiene 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casa ha tenido la oportunidad de conocer varios libros, le encantan los cuentos que ha leído y también aprende mucho de los libros informativos que se han compartido para 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 xml:space="preserve">aprender más del mundo que la rodea, como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día en que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platicó de los nidos ¿R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ecuerdas?</w:t>
      </w:r>
    </w:p>
    <w:p w:rsidRPr="00C668ED" w:rsidR="00E44503" w:rsidP="00330F43" w:rsidRDefault="00E44503" w14:paraId="2F36F44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E44503" w14:paraId="1B8FB0FE" w14:textId="111977D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Los libros son fantásticos,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por ello que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hoy vas a conocer un cuento, es sobre un monstruo.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muy probable que ya conozcas varios libros que tienen como personaje principal un monstruo,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ecuerdas que describiste sus características y hasta hiciste tu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propio monstruo? ¿Q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nombre le pusiste?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importante que recuerdes todo lo que has aprendido durante este tiempo en las sesiones en casa.</w:t>
      </w:r>
    </w:p>
    <w:p w:rsidRPr="00C668ED" w:rsidR="00D5438E" w:rsidP="00330F43" w:rsidRDefault="00D5438E" w14:paraId="18369A4D" w14:textId="7C86A08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183E6F" w:rsidP="00330F43" w:rsidRDefault="00183E6F" w14:paraId="53CA4F40" w14:textId="09E1BB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En el programa televisivo se va a leer el libro</w:t>
      </w:r>
      <w:r w:rsidRPr="00C668ED" w:rsidR="00C668ED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Pr="00C668ED"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>“Cuando nace un monstruo”</w:t>
      </w:r>
      <w:r w:rsidRPr="00C668ED" w:rsidR="00C668ED"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 xml:space="preserve"> </w:t>
      </w:r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y fue escrito por Sean Taylor e ilustrado por Nick</w:t>
      </w:r>
      <w:r w:rsidRPr="00C668ED" w:rsidR="00C668ED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Sharratt</w:t>
      </w:r>
      <w:proofErr w:type="spellEnd"/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:rsidRPr="00C668ED" w:rsidR="00183E6F" w:rsidP="00330F43" w:rsidRDefault="00183E6F" w14:paraId="5D03253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A84AD2" w:rsidP="00330F43" w:rsidRDefault="00CC5E2A" w14:paraId="05147E7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Este libro es de los favoritos de muchos niños y niñas. ¿Sabes por qué?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orque es posible ir imaginando las alternativas del monstruo, le podrían haber pasado cosas muy graciosas. </w:t>
      </w:r>
    </w:p>
    <w:p w:rsidRPr="00C668ED" w:rsidR="00A84AD2" w:rsidP="00330F43" w:rsidRDefault="00A84AD2" w14:paraId="2A42350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A84AD2" w14:paraId="04B4C442" w14:textId="1EAA018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especial e</w:t>
      </w:r>
      <w:r w:rsidRPr="00C668ED" w:rsidR="00CC5E2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ste cuento, explica las dos posibilidades que tenía el monstruo en distintas circunstancias, por ejemplo, vivir en los bosques lejanos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quedarse debajo de la cama, ¿Q</w:t>
      </w:r>
      <w:r w:rsidRPr="00C668ED" w:rsidR="00CC5E2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te parece si ahora juegas con las opciones que tenía?</w:t>
      </w:r>
    </w:p>
    <w:p w:rsidRPr="00C668ED" w:rsidR="00CC5E2A" w:rsidP="00330F43" w:rsidRDefault="00CC5E2A" w14:paraId="25D9DDA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C6CF622" w14:textId="1FCC5DE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juego consiste en que imagines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el monstruo decide ¡Q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arse a vivir debajo de tu cama! ¿Q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harías?</w:t>
      </w:r>
    </w:p>
    <w:p w:rsidRPr="00C668ED" w:rsidR="00CC5E2A" w:rsidP="00330F43" w:rsidRDefault="00CC5E2A" w14:paraId="67371D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4FCA9625" w14:textId="42ABC31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 quedarte muy quieta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quieto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todas las noches, casi sin moverte</w:t>
      </w:r>
      <w:r w:rsidRPr="00C668E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que el monstruo pueda dormir también y no despertarlo.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¿Crees que pasar toda la noche sin moverte sería un poco incómodo?</w:t>
      </w:r>
    </w:p>
    <w:p w:rsidRPr="00C668ED" w:rsidR="00CC5E2A" w:rsidP="00330F43" w:rsidRDefault="00CC5E2A" w14:paraId="481D032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489CA2B" w14:textId="6E44963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 ser que, si el monstruo se queda a vivir debajo de tu cama, lo invites a jugar contigo y además le pid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que te cuent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historias asombrosas antes de dormir.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más puede pasar?  </w:t>
      </w:r>
    </w:p>
    <w:p w:rsidRPr="00C668ED" w:rsidR="00CC5E2A" w:rsidP="00330F43" w:rsidRDefault="00CC5E2A" w14:paraId="62500900" w14:textId="337639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40887397" w14:textId="79EF0A3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Ahora,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prueba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 otra parte del cuento que conociste. ¿Qué pasaría si de pronto al monstruo le cayera encima crema de verduras?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posible que el monstruo descubra que la crema esta deliciosa y que el sabor de las verduras le result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exquisito y hasta pid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le sirvan la sopa de verduras en un plato.</w:t>
      </w:r>
    </w:p>
    <w:p w:rsidRPr="00C668ED" w:rsidR="00CC5E2A" w:rsidP="00330F43" w:rsidRDefault="00CC5E2A" w14:paraId="4DC74EA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22164F6" w14:textId="6A8128A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¡Es una alternativa muy nutritiva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 O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bserva 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escucha lo que dicen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algunos niños y niñas 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sobre lo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qué piensan al respecto de lo que le sucedió a este monstruo del cuento que </w:t>
      </w:r>
      <w:r w:rsidRPr="00C668ED" w:rsidR="00072A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conociste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qué harían ellos si se encontraran al monstruo de la historia.</w:t>
      </w:r>
    </w:p>
    <w:p w:rsidRPr="00C668ED" w:rsidR="00CC5E2A" w:rsidP="00330F43" w:rsidRDefault="00CC5E2A" w14:paraId="062B1AB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72ACA" w:rsidP="00A84AD2" w:rsidRDefault="00A84AD2" w14:paraId="325BEB5C" w14:textId="0908E6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Isaac</w:t>
      </w:r>
    </w:p>
    <w:p w:rsidRPr="00C668ED" w:rsidR="00A84AD2" w:rsidP="00C668ED" w:rsidRDefault="00FF60BB" w14:paraId="525FB5B8" w14:textId="72F1CD6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C668ED" w:rsidR="00C650D9">
          <w:rPr>
            <w:rStyle w:val="Hipervnculo"/>
            <w:rFonts w:ascii="Montserrat" w:hAnsi="Montserrat"/>
          </w:rPr>
          <w:t>https://youtu.be/KwlepVHpl-c</w:t>
        </w:r>
      </w:hyperlink>
    </w:p>
    <w:p w:rsidRPr="00C668ED" w:rsidR="00C650D9" w:rsidP="00330F43" w:rsidRDefault="00C650D9" w14:paraId="2A16D7C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072ACA" w:rsidP="00330F43" w:rsidRDefault="00072ACA" w14:paraId="35A3794E" w14:textId="33FE9FD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¿Escuchaste lo que contó Isaac?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Él está de acuerdo con la idea de que si hubiese un monstruo debajo de su cama lo invitaría a jugar con sus juguetes y que no les diría a sus papás.</w:t>
      </w:r>
    </w:p>
    <w:p w:rsidRPr="00C668ED" w:rsidR="00072ACA" w:rsidP="00330F43" w:rsidRDefault="00072ACA" w14:paraId="5B716CF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72ACA" w:rsidP="00E009F9" w:rsidRDefault="00E009F9" w14:paraId="6AEB9E1B" w14:textId="60F938D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lastRenderedPageBreak/>
        <w:t>Sofía Ortiz</w:t>
      </w:r>
    </w:p>
    <w:p w:rsidRPr="00C668ED" w:rsidR="004B2A68" w:rsidP="00C668ED" w:rsidRDefault="00FF60BB" w14:paraId="09299271" w14:textId="6C2F53F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C668ED" w:rsidR="00C650D9">
          <w:rPr>
            <w:rStyle w:val="Hipervnculo"/>
            <w:rFonts w:ascii="Montserrat" w:hAnsi="Montserrat"/>
          </w:rPr>
          <w:t>https://youtu.be/bA3A3lcN8-8</w:t>
        </w:r>
      </w:hyperlink>
    </w:p>
    <w:p w:rsidRPr="00C668ED" w:rsidR="00C650D9" w:rsidP="00330F43" w:rsidRDefault="00C650D9" w14:paraId="66F2578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4B2A68" w:rsidP="00330F43" w:rsidRDefault="00E009F9" w14:paraId="75686FE8" w14:textId="2581E8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¿Es divertido lo que dice Sofía?</w:t>
      </w:r>
      <w:r w:rsidRPr="00C668ED" w:rsidR="004B2A6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Poder llevar al monstruo a tu escuela y que todos quisieran jugar a la hora del recreo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contigo</w:t>
      </w:r>
      <w:r w:rsidRPr="00C668ED" w:rsidR="004B2A6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Sólo recuerda que los juegos donde hay aventones o jalones pueden provocar accidentes.</w:t>
      </w:r>
    </w:p>
    <w:p w:rsidRPr="00C668ED" w:rsidR="004B2A68" w:rsidP="00330F43" w:rsidRDefault="004B2A68" w14:paraId="429A162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4B2A68" w:rsidP="00330F43" w:rsidRDefault="004B2A68" w14:paraId="10FAE5DC" w14:textId="6151D0B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Afortunadamente este juego, de imaginar qué harías con un monstruo,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 muy seguro.</w:t>
      </w:r>
    </w:p>
    <w:p w:rsidRPr="00C668ED" w:rsidR="004B2A68" w:rsidP="00330F43" w:rsidRDefault="004B2A68" w14:paraId="0B141250" w14:textId="1C0F2D2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E009F9" w:rsidRDefault="00E009F9" w14:paraId="7F0DE0F5" w14:textId="6C3A4F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 xml:space="preserve">Sofía </w:t>
      </w:r>
      <w:proofErr w:type="spellStart"/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Casique</w:t>
      </w:r>
      <w:proofErr w:type="spellEnd"/>
    </w:p>
    <w:p w:rsidRPr="00C668ED" w:rsidR="00E009F9" w:rsidP="00C668ED" w:rsidRDefault="00FF60BB" w14:paraId="00ADB4C6" w14:textId="5DB03F1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C668ED" w:rsidR="00C650D9">
          <w:rPr>
            <w:rStyle w:val="Hipervnculo"/>
            <w:rFonts w:ascii="Montserrat" w:hAnsi="Montserrat"/>
          </w:rPr>
          <w:t>https://youtu.be/Tpbx2PacXl4</w:t>
        </w:r>
      </w:hyperlink>
    </w:p>
    <w:p w:rsidRPr="00C668ED" w:rsidR="00C650D9" w:rsidP="00330F43" w:rsidRDefault="00C650D9" w14:paraId="10E2299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E009F9" w:rsidRDefault="00E009F9" w14:paraId="527C0F6A" w14:textId="56F4C4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Maximiliano</w:t>
      </w:r>
    </w:p>
    <w:p w:rsidRPr="00C668ED" w:rsidR="004B2A68" w:rsidP="00C668ED" w:rsidRDefault="00FF60BB" w14:paraId="0D4308F5" w14:textId="04A61AA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C668ED" w:rsidR="00C650D9">
          <w:rPr>
            <w:rStyle w:val="Hipervnculo"/>
            <w:rFonts w:ascii="Montserrat" w:hAnsi="Montserrat"/>
          </w:rPr>
          <w:t>https://youtu.be/eRuEp8WYkOw</w:t>
        </w:r>
      </w:hyperlink>
    </w:p>
    <w:p w:rsidRPr="00C668ED" w:rsidR="00C650D9" w:rsidP="00330F43" w:rsidRDefault="00C650D9" w14:paraId="461A8DF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330F43" w:rsidRDefault="00BD1B0F" w14:paraId="17B1D2EA" w14:textId="00F404D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¿Piensas que el monstruo del cuento es amigable y que no muerde? ¿Te gustaría que se quedara a bailar contigo? como dijo Sofía, puedes aprender a bailar diferentes ritmos de música.</w:t>
      </w:r>
    </w:p>
    <w:p w:rsidRPr="00C668ED" w:rsidR="00BD1B0F" w:rsidP="00330F43" w:rsidRDefault="00BD1B0F" w14:paraId="1BF50C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F60BB" w:rsidR="00BD1B0F" w:rsidP="00330F43" w:rsidRDefault="00BD1B0F" w14:paraId="22DAA0FD" w14:textId="2582EB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bueno, lo de atravesar paredes como dice Maximiliano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¿T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gustaría? porque quizá al monstruo, como está muy grande, no le dolería, pero para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sería un poco doloroso eso de atravesar la pared.</w:t>
      </w:r>
    </w:p>
    <w:p w:rsidRPr="00C668ED" w:rsidR="00BD1B0F" w:rsidP="00330F43" w:rsidRDefault="00BD1B0F" w14:paraId="385ED1D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330F43" w:rsidRDefault="00C414FF" w14:paraId="28A50D55" w14:textId="0AC8FA7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Qué interesantes las ideas de Maximiliano y Sofía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gustó jugar con la imaginación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?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del libro y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divertiste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mucho.</w:t>
      </w:r>
    </w:p>
    <w:p w:rsidRPr="00C668ED" w:rsidR="00BD1B0F" w:rsidP="00330F43" w:rsidRDefault="00BD1B0F" w14:paraId="5EFD42C1" w14:textId="73222DB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284450" w:rsidP="00330F43" w:rsidRDefault="00E009F9" w14:paraId="5B06F3B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momento de un juego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también te puede gustar.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Utiliza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unas tarjetas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pide a un adulto que te acompañe, que juegue contigo y que e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scriba las sigu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ientes palabras en las tarjetas.</w:t>
      </w:r>
    </w:p>
    <w:p w:rsidRPr="00C668ED" w:rsidR="00E009F9" w:rsidP="00330F43" w:rsidRDefault="00E009F9" w14:paraId="6415C517" w14:textId="7AC29F0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E009F9" w:rsidRDefault="00284450" w14:paraId="00E30FCF" w14:textId="6D85E5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Dulces</w:t>
      </w:r>
    </w:p>
    <w:p w:rsidRPr="00C668ED" w:rsidR="00C414FF" w:rsidP="00E009F9" w:rsidRDefault="00284450" w14:paraId="21E22E4D" w14:textId="1DAA03C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Perro</w:t>
      </w:r>
    </w:p>
    <w:p w:rsidRPr="00C668ED" w:rsidR="00C414FF" w:rsidP="00E009F9" w:rsidRDefault="00284450" w14:paraId="7D16F8FE" w14:textId="34F12F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Lluvia</w:t>
      </w:r>
    </w:p>
    <w:p w:rsidRPr="00C668ED" w:rsidR="00C414FF" w:rsidP="00E009F9" w:rsidRDefault="00C414FF" w14:paraId="014087A5" w14:textId="755B16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E009F9" w14:paraId="0CAC1D2A" w14:textId="63C28B0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Tu compañero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debe leer la palabra que está escrita y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tú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dices una razón por la que te gusta lo que está escrito y una razón por la que NO te gusta. </w:t>
      </w:r>
    </w:p>
    <w:p w:rsidRPr="00C668ED" w:rsidR="00C414FF" w:rsidP="00330F43" w:rsidRDefault="00C414FF" w14:paraId="41E779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E009F9" w14:paraId="6821620E" w14:textId="33B497A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ejemplo, sacas</w:t>
      </w:r>
      <w:r w:rsidRPr="00C668ED" w:rsidR="00004C9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tarjeta donde está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escrita la palabra “DULCES”,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tú dices que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dulces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gustan porque hay de muchos sabores y son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deliciosos,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 también puedes decir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 razón por la que no es bueno comer dulces por ejemplo 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los dulces no son tan bu</w:t>
      </w:r>
      <w:r w:rsidRPr="00C668ED" w:rsidR="0028445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enos porque no son nutritivos, a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demás, tienen mucha azúcar y le puede hacer daño a 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 dientes. En lugar de comer dulces p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uedes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comer frutas porque son deliciosas y contienen azúcar de forma natural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668ED" w:rsidR="00004C9B" w:rsidP="00330F43" w:rsidRDefault="00004C9B" w14:paraId="0C2B05CD" w14:textId="698A32F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04C9B" w:rsidP="00330F43" w:rsidRDefault="00004C9B" w14:paraId="58DE06E4" w14:textId="3AF7150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La segunda palabra “PERRO”</w:t>
      </w:r>
      <w:r w:rsidRPr="00C668ED">
        <w:rPr>
          <w:rFonts w:ascii="Montserrat" w:hAnsi="Montserrat" w:eastAsia="Arial" w:cs="Arial"/>
          <w:highlight w:val="white"/>
          <w:lang w:eastAsia="es-MX"/>
        </w:rPr>
        <w:t xml:space="preserve">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puedes decir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son juguetones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te gusta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acariciarlos y sacarlos a pasear. Hay perros que son maltratados y eso no le gusta porque los perros son seres vivos que merecen atención y cuidados, tener un perro como mascota es una gran responsabilidad porque requiere de cuidados y tiempo para jugar con él.</w:t>
      </w:r>
    </w:p>
    <w:p w:rsidRPr="00C668ED" w:rsidR="00004C9B" w:rsidP="00330F43" w:rsidRDefault="00004C9B" w14:paraId="20FDF7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04C9B" w:rsidP="00330F43" w:rsidRDefault="00004C9B" w14:paraId="53715656" w14:textId="03636FB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¿Tienes a un perro cómo mascota en casa? ¿Qué disfrutas hacer con tu perro? </w:t>
      </w:r>
    </w:p>
    <w:p w:rsidRPr="00C668ED" w:rsidR="00004C9B" w:rsidP="00330F43" w:rsidRDefault="00004C9B" w14:paraId="158185A7" w14:textId="59CCC64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¿Hay algo que no te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guste de los perros?</w:t>
      </w:r>
    </w:p>
    <w:p w:rsidRPr="00C668ED" w:rsidR="00004C9B" w:rsidP="00330F43" w:rsidRDefault="00004C9B" w14:paraId="5574A801" w14:textId="775E1D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736E5492" w14:textId="37B8849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sale la tarjeta de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“LLUVIA”.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¿A ti por qué te gusta la lluvia? ¿O por alguna razón no te gusta? </w:t>
      </w:r>
    </w:p>
    <w:p w:rsidRPr="00C668ED" w:rsidR="007F1CF5" w:rsidP="00330F43" w:rsidRDefault="007F1CF5" w14:paraId="6AAF52C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2FEA13FE" w14:textId="6055B88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no te gustes porque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buenos recuerdos, porque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</w:t>
      </w:r>
      <w:r w:rsidRPr="00C668ED" w:rsidR="00FB37C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resfrías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muy fácil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 porque no puedes jugar en el patio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cuando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comienza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caer la lluvia, porque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puedes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enfermar y entonces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suspender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us juegos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que te gusta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mucho que llueva, porque deja la tierra húmeda y eso hace que tenga un olor fresco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agradable.</w:t>
      </w:r>
    </w:p>
    <w:p w:rsidRPr="00C668ED" w:rsidR="00004C9B" w:rsidP="00330F43" w:rsidRDefault="00004C9B" w14:paraId="7FA5BEA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628E22FA" w14:textId="051A592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momento que 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comien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ces con este juego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saca tu primera tarjeta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bookmarkStart w:name="_GoBack" w:id="0"/>
      <w:bookmarkEnd w:id="0"/>
    </w:p>
    <w:p w:rsidRPr="00C668ED" w:rsidR="007F1CF5" w:rsidP="00330F43" w:rsidRDefault="007F1CF5" w14:paraId="5495C3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F1CF5" w14:paraId="001F17AE" w14:textId="53963D2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¿Te gusto el juego?</w:t>
      </w:r>
      <w:r w:rsidRPr="00C668ED" w:rsidR="00FB37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¡Ojalá lo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hayas disfrutado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</w:p>
    <w:p w:rsidRPr="00C668ED" w:rsidR="007D1F5A" w:rsidP="00330F43" w:rsidRDefault="007D1F5A" w14:paraId="6BFFF16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07DE3184" w14:textId="794A7A0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No olvides 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incluir en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tarjetero de cuentos el libro que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conociste</w:t>
      </w:r>
      <w:r w:rsidRPr="00C668ED" w:rsidR="00FB37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hoy, ¿R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ecuerda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cuál era el título?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llama “Cuando nace un monstruo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Pide a quien te acompañe te apoye en anotarlo.</w:t>
      </w:r>
    </w:p>
    <w:p w:rsidRPr="00C668ED" w:rsidR="007D1F5A" w:rsidP="00330F43" w:rsidRDefault="007D1F5A" w14:paraId="4821FA4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3EB65FF8" w14:textId="3EFD3F1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¡Ya tienes varias tarjetas en las que aparece escrita la palabra monstruo, porque has leído varios libros que tienen como personaje principal un monstruo!</w:t>
      </w:r>
      <w:bookmarkStart w:name="_heading=h.1fob9te" w:id="1"/>
      <w:bookmarkEnd w:id="1"/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No olvides que gracias a los libros y sus historias puedes imaginar y aprender mucho.</w:t>
      </w:r>
    </w:p>
    <w:p w:rsidRPr="00C668ED" w:rsidR="007D1F5A" w:rsidP="00330F43" w:rsidRDefault="007D1F5A" w14:paraId="758C74C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4FD71AB9" w14:textId="4589677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Pr="00C668ED" w:rsidR="00DE68AF" w:rsidP="00330F43" w:rsidRDefault="00DE68AF" w14:paraId="435424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DE68AF" w:rsidP="00DE68AF" w:rsidRDefault="007D1F5A" w14:paraId="17B2E860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ientras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jugaste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imaginación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668ED" w:rsidR="007F1CF5" w:rsidP="00DE68AF" w:rsidRDefault="00DE68AF" w14:paraId="44CE4B89" w14:textId="3DDFE5F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Expresaste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porque 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resulta agradable o no, cada una de las palabras de las tarjetas.</w:t>
      </w:r>
    </w:p>
    <w:p w:rsidRPr="00C668ED" w:rsidR="00CC5E2A" w:rsidP="00330F43" w:rsidRDefault="00CC5E2A" w14:paraId="598381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CC5E2A" w:rsidP="00330F43" w:rsidRDefault="00CC5E2A" w14:paraId="6A540D8F" w14:textId="34F772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D1F5A" w:rsidP="5B2B2074" w:rsidRDefault="007D1F5A" w14:paraId="6B479A4D" w14:textId="2760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5B2B2074" w:rsidR="007D1F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5B2B2074" w:rsidR="0D5AC2E6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5B2B2074" w:rsidR="007D1F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5B2B2074" w:rsidR="2BBC105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5B2B2074" w:rsidR="007D1F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C668ED" w:rsidR="00CC5E2A" w:rsidP="00330F43" w:rsidRDefault="00CC5E2A" w14:paraId="1428CA2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D1F5A" w:rsidP="00330F43" w:rsidRDefault="007D1F5A" w14:paraId="59AC5143" w14:textId="10A16D3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Juega a “DAR RAZONES” con tu familia puedes utilizar las mismas palabras que tienes en las tarjetas o puedes pensar en algunas otras, lo importante es que expliquen por qué les agrada o desagrada cada una de ellas.</w:t>
      </w:r>
    </w:p>
    <w:p w:rsidRPr="00FF60BB" w:rsidR="00E44503" w:rsidP="00330F43" w:rsidRDefault="00E44503" w14:paraId="77C3E87F" w14:textId="76EA397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FF60BB" w:rsidR="007D1F5A" w:rsidP="00FF60BB" w:rsidRDefault="007D1F5A" w14:paraId="3ED353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C668ED" w:rsidR="007D1F5A" w:rsidP="00330F43" w:rsidRDefault="007D1F5A" w14:paraId="2FE919F5" w14:textId="007C6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668E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C668ED" w:rsidR="007D1F5A" w:rsidP="00330F43" w:rsidRDefault="007D1F5A" w14:paraId="1C9587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668ED" w:rsidR="007D1F5A" w:rsidP="00330F43" w:rsidRDefault="007D1F5A" w14:paraId="2F8775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668E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C668ED" w:rsidR="007D1F5A" w:rsidP="00330F43" w:rsidRDefault="007D1F5A" w14:paraId="7AA05D4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668ED" w:rsidR="007D1F5A" w:rsidP="00330F43" w:rsidRDefault="007D1F5A" w14:paraId="752897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668ED" w:rsidR="007D1F5A" w:rsidP="00330F43" w:rsidRDefault="007D1F5A" w14:paraId="314941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668ED">
        <w:rPr>
          <w:rFonts w:ascii="Montserrat" w:hAnsi="Montserrat"/>
          <w:b/>
          <w:sz w:val="28"/>
          <w:szCs w:val="28"/>
        </w:rPr>
        <w:t>Para saber más:</w:t>
      </w:r>
    </w:p>
    <w:p w:rsidR="007D1F5A" w:rsidP="00330F43" w:rsidRDefault="007D1F5A" w14:paraId="6255306F" w14:textId="175B9454">
      <w:pPr>
        <w:spacing w:after="0" w:line="240" w:lineRule="auto"/>
        <w:jc w:val="both"/>
        <w:rPr>
          <w:rFonts w:ascii="Montserrat" w:hAnsi="Montserrat"/>
          <w:bCs/>
        </w:rPr>
      </w:pPr>
      <w:r w:rsidRPr="00C668ED">
        <w:rPr>
          <w:rFonts w:ascii="Montserrat" w:hAnsi="Montserrat"/>
          <w:bCs/>
        </w:rPr>
        <w:t>Lecturas</w:t>
      </w:r>
    </w:p>
    <w:p w:rsidRPr="00C668ED" w:rsidR="00C668ED" w:rsidP="00330F43" w:rsidRDefault="00C668ED" w14:paraId="2F562AC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D1F5A" w:rsidP="00330F43" w:rsidRDefault="00C668ED" w14:paraId="79300629" w14:textId="382FEDDE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9">
        <w:r w:rsidRPr="00CE702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D1F5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5FA"/>
    <w:multiLevelType w:val="hybridMultilevel"/>
    <w:tmpl w:val="3B56C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964FC1"/>
    <w:multiLevelType w:val="hybridMultilevel"/>
    <w:tmpl w:val="A78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856061"/>
    <w:multiLevelType w:val="hybridMultilevel"/>
    <w:tmpl w:val="1C18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1ABA"/>
    <w:multiLevelType w:val="hybridMultilevel"/>
    <w:tmpl w:val="EF169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273"/>
    <w:multiLevelType w:val="hybridMultilevel"/>
    <w:tmpl w:val="D82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167424"/>
    <w:multiLevelType w:val="hybridMultilevel"/>
    <w:tmpl w:val="C5469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22098D"/>
    <w:multiLevelType w:val="multilevel"/>
    <w:tmpl w:val="45CE5BE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72B26BBD"/>
    <w:multiLevelType w:val="hybridMultilevel"/>
    <w:tmpl w:val="E6F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FE3B70"/>
    <w:multiLevelType w:val="hybridMultilevel"/>
    <w:tmpl w:val="CF9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03"/>
    <w:rsid w:val="00004C9B"/>
    <w:rsid w:val="00072ACA"/>
    <w:rsid w:val="00183E6F"/>
    <w:rsid w:val="00284450"/>
    <w:rsid w:val="00330F43"/>
    <w:rsid w:val="00341912"/>
    <w:rsid w:val="003F11E9"/>
    <w:rsid w:val="004B2A68"/>
    <w:rsid w:val="004D0C0F"/>
    <w:rsid w:val="005B7933"/>
    <w:rsid w:val="005D7F77"/>
    <w:rsid w:val="006F0FA4"/>
    <w:rsid w:val="007D1F5A"/>
    <w:rsid w:val="007F1CF5"/>
    <w:rsid w:val="007F1D90"/>
    <w:rsid w:val="00847AD4"/>
    <w:rsid w:val="00A846AC"/>
    <w:rsid w:val="00A84AD2"/>
    <w:rsid w:val="00BD1B0F"/>
    <w:rsid w:val="00C414FF"/>
    <w:rsid w:val="00C650D9"/>
    <w:rsid w:val="00C668ED"/>
    <w:rsid w:val="00CC5E2A"/>
    <w:rsid w:val="00D5438E"/>
    <w:rsid w:val="00DE68AF"/>
    <w:rsid w:val="00E009F9"/>
    <w:rsid w:val="00E44503"/>
    <w:rsid w:val="00FB37CE"/>
    <w:rsid w:val="00FF60BB"/>
    <w:rsid w:val="0D5AC2E6"/>
    <w:rsid w:val="28E6375B"/>
    <w:rsid w:val="2BBC1051"/>
    <w:rsid w:val="4E0E87AA"/>
    <w:rsid w:val="52CE32E7"/>
    <w:rsid w:val="5B2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B326"/>
  <w15:chartTrackingRefBased/>
  <w15:docId w15:val="{6ACB97B1-D42E-4669-A60C-2D7A6EC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450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4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50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44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0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4450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D1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F5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30F4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183E6F"/>
  </w:style>
  <w:style w:type="character" w:styleId="eop" w:customStyle="1">
    <w:name w:val="eop"/>
    <w:basedOn w:val="Fuentedeprrafopredeter"/>
    <w:rsid w:val="00183E6F"/>
  </w:style>
  <w:style w:type="character" w:styleId="Hipervnculovisitado">
    <w:name w:val="FollowedHyperlink"/>
    <w:basedOn w:val="Fuentedeprrafopredeter"/>
    <w:uiPriority w:val="99"/>
    <w:semiHidden/>
    <w:unhideWhenUsed/>
    <w:rsid w:val="00C650D9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C6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RuEp8WYkOw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Tpbx2PacXl4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bA3A3lcN8-8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youtu.be/KwlepVHpl-c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conaliteg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2021-09-21T18:31:00.0000000Z</dcterms:created>
  <dcterms:modified xsi:type="dcterms:W3CDTF">2022-01-16T19:58:20.4068242Z</dcterms:modified>
</coreProperties>
</file>