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422DE" w:rsidR="008A2904" w:rsidP="007B3BD7" w:rsidRDefault="00F429BE" w14:paraId="26943F1E" w14:textId="1A105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Lunes</w:t>
      </w:r>
    </w:p>
    <w:p w:rsidRPr="00B422DE" w:rsidR="008A2904" w:rsidP="007B3BD7" w:rsidRDefault="00F429BE" w14:paraId="204619B9" w14:textId="12754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21</w:t>
      </w:r>
    </w:p>
    <w:p w:rsidR="008A2904" w:rsidP="007B3BD7" w:rsidRDefault="008A2904" w14:paraId="3C558E0C" w14:textId="05873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093109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="008A2904" w:rsidP="007B3BD7" w:rsidRDefault="008A2904" w14:paraId="75D8AEFA" w14:textId="14BDA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</w:p>
    <w:p w:rsidRPr="00B422DE" w:rsidR="008A2904" w:rsidP="007B3BD7" w:rsidRDefault="00093109" w14:paraId="542001A3" w14:textId="6F65AB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B422DE" w:rsidR="008A2904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8A2904" w:rsidP="007B3BD7" w:rsidRDefault="008A2904" w14:paraId="6AEBB7D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261F1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:rsidR="008A2904" w:rsidP="007B3BD7" w:rsidRDefault="008A2904" w14:paraId="4A647F35" w14:textId="036B1D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</w:p>
    <w:p w:rsidR="008A2904" w:rsidP="007B3BD7" w:rsidRDefault="008A2904" w14:paraId="45E7BEC8" w14:textId="2A68E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8A2904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Cuentos, cuentos y más cuentos</w:t>
      </w:r>
    </w:p>
    <w:p w:rsidR="00093109" w:rsidP="007B3BD7" w:rsidRDefault="00093109" w14:paraId="156E64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261F1E" w:rsidR="008A2904" w:rsidP="2D7DD3CB" w:rsidRDefault="008A2904" w14:paraId="62FD09E9" w14:textId="1D87735F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D7DD3CB" w:rsidR="008A2904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2D7DD3CB" w:rsidR="008A290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D7DD3CB" w:rsidR="40789C16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e</w:t>
      </w:r>
      <w:r w:rsidRPr="2D7DD3CB" w:rsidR="008A290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xplica las razones por las que elige un material de su interés, cuando explora los acervos.</w:t>
      </w:r>
    </w:p>
    <w:p w:rsidR="2D7DD3CB" w:rsidP="2D7DD3CB" w:rsidRDefault="2D7DD3CB" w14:paraId="4547D834" w14:textId="1A5019AA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="008A2904" w:rsidP="2D7DD3CB" w:rsidRDefault="008A2904" w14:paraId="51B78DA8" w14:textId="4D42258F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D7DD3CB" w:rsidR="008A2904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2D7DD3CB" w:rsidR="008A290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D7DD3CB" w:rsidR="599C28A1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e</w:t>
      </w:r>
      <w:r w:rsidRPr="2D7DD3CB" w:rsidR="007E0652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xplora cuentos y comenta cuál(es) es(son) de su interés.</w:t>
      </w:r>
    </w:p>
    <w:p w:rsidR="008A2904" w:rsidP="007B3BD7" w:rsidRDefault="008A2904" w14:paraId="41E4A2C6" w14:textId="7B456E60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8A2904" w:rsidP="007B3BD7" w:rsidRDefault="008A2904" w14:paraId="31A86105" w14:textId="239ED84E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422DE" w:rsidR="008A2904" w:rsidP="007B3BD7" w:rsidRDefault="008A2904" w14:paraId="00271DE8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8A2904" w:rsidP="007B3BD7" w:rsidRDefault="008A2904" w14:paraId="1FDCF9DC" w14:textId="46158FA1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884733" w:rsidP="007B3BD7" w:rsidRDefault="008349E5" w14:paraId="401DEA6E" w14:textId="6344B11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Explica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razones por las que elige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 material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 interés, cuando explora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los acervos.</w:t>
      </w:r>
    </w:p>
    <w:p w:rsidR="008349E5" w:rsidP="007B3BD7" w:rsidRDefault="008349E5" w14:paraId="4E3CA611" w14:textId="07BBB5F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349E5" w:rsidP="007B3BD7" w:rsidRDefault="008349E5" w14:paraId="47408BC3" w14:textId="56029AB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Buscarás 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cuentos y comenta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cuál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 cuál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son</w:t>
      </w:r>
      <w:r w:rsidRPr="008349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su interés.</w:t>
      </w:r>
    </w:p>
    <w:p w:rsidR="008349E5" w:rsidP="007B3BD7" w:rsidRDefault="008349E5" w14:paraId="068704F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A2904" w:rsidP="007B3BD7" w:rsidRDefault="008A2904" w14:paraId="5CCB981F" w14:textId="7976817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66203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</w:p>
    <w:p w:rsidR="00DD58BB" w:rsidP="007B3BD7" w:rsidRDefault="00DD58BB" w14:paraId="5250A7C3" w14:textId="7B40CA4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DD58BB" w:rsidP="007B3BD7" w:rsidRDefault="00DD58BB" w14:paraId="7F9C7827" w14:textId="30BA6E4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B422DE" w:rsidR="00DD58BB" w:rsidP="007B3BD7" w:rsidRDefault="00DD58BB" w14:paraId="576A1082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DD58BB" w:rsidP="007B3BD7" w:rsidRDefault="00DD58BB" w14:paraId="7B2541E0" w14:textId="1B083B3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560238" w:rsidP="007B3BD7" w:rsidRDefault="00DD58BB" w14:paraId="42920D4A" w14:textId="0609B9AB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Un día </w:t>
      </w:r>
      <w:r w:rsidR="0056023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estaban Hanna y su amigo Felipe caminando por su casa, cuando de pronto se cruzaron con una canasta llena de libros. Felipe inmediatamente exclamo </w:t>
      </w:r>
      <w:r w:rsidRPr="008349E5" w:rsidR="0056023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¡</w:t>
      </w:r>
      <w:r w:rsidRPr="008349E5" w:rsidR="007E0652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H</w:t>
      </w:r>
      <w:r w:rsidR="007E0652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anna</w:t>
      </w:r>
      <w:r w:rsidRPr="00560238" w:rsidR="0056023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! Mira ¡cuántos libros t</w:t>
      </w:r>
      <w:r w:rsidR="0056023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ienes</w:t>
      </w:r>
      <w:r w:rsidRPr="00560238" w:rsidR="0056023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aquí! ¿De dónde salieron</w:t>
      </w:r>
      <w:r w:rsidR="0056023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? </w:t>
      </w:r>
      <w:r w:rsidR="008349E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y Hanna respondió, </w:t>
      </w:r>
      <w:r w:rsidRPr="00560238" w:rsidR="008349E5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¡Son los cuentos que he leído en </w:t>
      </w:r>
      <w:proofErr w:type="spellStart"/>
      <w:r w:rsidRPr="00560238" w:rsidR="008349E5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Aprende</w:t>
      </w:r>
      <w:proofErr w:type="spellEnd"/>
      <w:r w:rsidRPr="00560238" w:rsidR="008349E5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en Casa!</w:t>
      </w:r>
      <w:r w:rsidRPr="00560238" w:rsidR="0056023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Son muchos, ¿Verdad?</w:t>
      </w:r>
    </w:p>
    <w:p w:rsidR="00496E4C" w:rsidP="007B3BD7" w:rsidRDefault="00496E4C" w14:paraId="3ECB2133" w14:textId="11C58868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</w:p>
    <w:p w:rsidR="00496E4C" w:rsidP="007B3BD7" w:rsidRDefault="00496E4C" w14:paraId="20DB0267" w14:textId="7100BC4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ay varios de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sus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cuentos favoritos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 esa canasta. Pero como s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on tantos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ya no recuerd</w:t>
      </w:r>
      <w:r w:rsidR="008349E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algunas de las cosas que sucedieron en las historias de los cuentos. </w:t>
      </w:r>
      <w:r w:rsidR="008349E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>Ayuda a Hanna y Felipe a r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ecuerd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algunos personajes. </w:t>
      </w:r>
      <w:r w:rsidR="008349E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Explora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algunos de ellos </w:t>
      </w:r>
      <w:r w:rsidR="008349E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recordar lo que tratan.</w:t>
      </w:r>
    </w:p>
    <w:p w:rsidR="00A7477A" w:rsidP="007B3BD7" w:rsidRDefault="00A7477A" w14:paraId="51FDA9B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6827F7" w:rsidR="00DD58BB" w:rsidP="007B3BD7" w:rsidRDefault="00A7477A" w14:paraId="25D5A892" w14:textId="5C769E0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Hanna tomo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varios libros al mismo tiempo,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pero así no se puede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observarlos con atención. Es mejor que tom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 momento para observar</w:t>
      </w:r>
      <w:r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ué cuentos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había 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y después </w:t>
      </w:r>
      <w:r w:rsidRP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elig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ió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uno para explorarlo y recordar de qué trata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Se </w:t>
      </w:r>
      <w:r w:rsidRPr="00496E4C" w:rsidR="0009310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tom</w:t>
      </w:r>
      <w:r w:rsidR="0009310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ó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su</w:t>
      </w:r>
      <w:r w:rsidRPr="00496E4C" w:rsidR="00496E4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tiempo y eligió el cuento que lleva por título</w:t>
      </w:r>
      <w:r w:rsidR="006827F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“¡Más te vale mastodonte!”</w:t>
      </w:r>
    </w:p>
    <w:p w:rsidR="005B402F" w:rsidP="007B3BD7" w:rsidRDefault="005B402F" w14:paraId="0342295F" w14:textId="3AF6EF3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6827F7" w:rsidR="00DE5AEB" w:rsidP="007B3BD7" w:rsidRDefault="00DE5AEB" w14:paraId="2270BC02" w14:textId="477375DE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6827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 después eligió </w:t>
      </w:r>
      <w:r w:rsidRPr="006827F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“El monstruo de colores”</w:t>
      </w:r>
    </w:p>
    <w:p w:rsidR="00093109" w:rsidP="007B3BD7" w:rsidRDefault="00093109" w14:paraId="0CB2523E" w14:textId="2E43405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E5AEB" w:rsidR="00DE5AEB" w:rsidP="007B3BD7" w:rsidRDefault="007B3BD7" w14:paraId="2D589C86" w14:textId="7A750CD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Hanna 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eligió </w:t>
      </w:r>
      <w:r w:rsidRPr="00DE5AEB"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cuento de “¡Más te vale mastodonte!”, porque recu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erda</w:t>
      </w:r>
      <w:r w:rsidRPr="00DE5AEB"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el niño le pedía tender la cama o hacer la tarea y el mastodonte contestaba ¡No! Pero no recuerd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DE5AEB"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¿Cuál era el final? </w:t>
      </w:r>
    </w:p>
    <w:p w:rsidR="00DE5AEB" w:rsidP="007B3BD7" w:rsidRDefault="00DE5AEB" w14:paraId="36E5489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DE5AEB" w:rsidP="007B3BD7" w:rsidRDefault="00DE5AEB" w14:paraId="40924BC2" w14:textId="4695919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¿Qué te parece si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exploras el cuento </w:t>
      </w:r>
      <w:r w:rsidRP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 así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le ayudas a Hanna</w:t>
      </w:r>
      <w:r w:rsidRP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</w:p>
    <w:p w:rsidR="00DE5AEB" w:rsidP="007B3BD7" w:rsidRDefault="00DE5AEB" w14:paraId="5C6C4A8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DE5AEB" w:rsidP="007B3BD7" w:rsidRDefault="00DE5AEB" w14:paraId="4173F861" w14:textId="6D8725E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 final dice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Pr="00DE5AEB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Es difícil domesticar a un mastodonte, es dificilísimo. ¡Más te quiero mastodonte!</w:t>
      </w:r>
      <w:r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</w:p>
    <w:p w:rsidR="00DE5AEB" w:rsidP="007B3BD7" w:rsidRDefault="00DE5AEB" w14:paraId="74C6EC75" w14:textId="0E6A2BFC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DE5AEB" w:rsidP="007B3BD7" w:rsidRDefault="007B3BD7" w14:paraId="58D66118" w14:textId="29F9149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 un bonito cuento, a ti ¿te gusta este cuento? ¿Por qué?</w:t>
      </w:r>
    </w:p>
    <w:p w:rsidR="00DE5AEB" w:rsidP="007B3BD7" w:rsidRDefault="00DE5AEB" w14:paraId="4A5D9FE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735AF8" w:rsidR="00735AF8" w:rsidP="007B3BD7" w:rsidRDefault="007B3BD7" w14:paraId="5478380D" w14:textId="5CF4BE6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También eligió 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cuento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“El monstruo de colores”, este lo 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selecciono p</w:t>
      </w:r>
      <w:r w:rsidRPr="00DE5AEB"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orque el monstruo al principio estaba confundido no sabía definir sus emociones y poco a poco fue identificando cada emoción y la relacionó con un color diferente ¿Quiere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DE5AEB"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saber cuál es </w:t>
      </w:r>
      <w:r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su</w:t>
      </w:r>
      <w:r w:rsidRPr="00DE5AEB" w:rsidR="00DE5A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monstruo favorito? Es el monstruo de la calma, porque es tranquila como los árboles, ligera como una hoja al viento. </w:t>
      </w:r>
      <w:r w:rsid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735AF8" w:rsid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Cuando estás en calma, respiras lenta y profundamente. Te sientes en paz.</w:t>
      </w:r>
    </w:p>
    <w:p w:rsidRPr="00735AF8" w:rsidR="00735AF8" w:rsidP="007B3BD7" w:rsidRDefault="00735AF8" w14:paraId="230B1EC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35AF8" w:rsidP="007B3BD7" w:rsidRDefault="007B3BD7" w14:paraId="3420109E" w14:textId="1146CD55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Fue el turno de Felipe para elegir </w:t>
      </w:r>
      <w:r w:rsidR="00735AF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un cuento de la canasta. Y el opto por el cuento </w:t>
      </w:r>
      <w:r w:rsidRPr="007B3BD7" w:rsidR="00735AF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“Suena México”.</w:t>
      </w:r>
    </w:p>
    <w:p w:rsidRPr="007B3BD7" w:rsidR="00735AF8" w:rsidP="007B3BD7" w:rsidRDefault="00735AF8" w14:paraId="047D04E3" w14:textId="6508D22D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735AF8" w:rsidR="00735AF8" w:rsidP="007B3BD7" w:rsidRDefault="00735AF8" w14:paraId="3BB2F499" w14:textId="79172F1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Este cuento es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sus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favoritos, porque 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imágenes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le 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recuerdan sonidos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se 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uede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escuchar en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su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localidad, además de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se puede 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imitar como; el señor del gas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quien grita 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</w:t>
      </w:r>
      <w:r w:rsidRPr="007B3BD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el gas, el gas</w:t>
      </w:r>
      <w:r w:rsidR="007B3BD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”</w:t>
      </w: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el señor de la camioneta de la fruta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grita 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</w:t>
      </w:r>
      <w:r w:rsidRPr="007B3BD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llévese a diez pesos la bolsa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”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 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chavo del pan dulce en su bicicleta.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cuento permite jugar y divertir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Como e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 señor de los tamales que grita… 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</w:t>
      </w:r>
      <w:r w:rsidRPr="007B3BD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</w:t>
      </w:r>
      <w:r w:rsidRPr="007B3BD7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amales calientitos, tamales oaxaqueños</w:t>
      </w:r>
      <w:r w:rsidRPr="007B3BD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”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Por todo 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o, también es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sus</w:t>
      </w:r>
      <w:r w:rsidRP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favoritos.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="00735AF8" w:rsidP="007B3BD7" w:rsidRDefault="00735AF8" w14:paraId="68389B98" w14:textId="25C098D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735AF8" w:rsidR="00735AF8" w:rsidP="007B3BD7" w:rsidRDefault="00735AF8" w14:paraId="68B4F7B3" w14:textId="0598A3B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¿Te está gustando explorar cuentos?</w:t>
      </w:r>
    </w:p>
    <w:p w:rsidRPr="007B3BD7" w:rsidR="00735AF8" w:rsidP="007B3BD7" w:rsidRDefault="00735AF8" w14:paraId="7B5C04E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84733" w:rsidR="00884733" w:rsidP="007B3BD7" w:rsidRDefault="007B3BD7" w14:paraId="52D9BB99" w14:textId="5B8B137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Explora</w:t>
      </w:r>
      <w:r w:rsidRPr="00735AF8" w:rsid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uno más. Esta vez </w:t>
      </w:r>
      <w:r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pide a mamá, papá o a quien te acompañe en casa </w:t>
      </w:r>
      <w:r w:rsidR="00AB645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que el siguiente video escuchen y observen</w:t>
      </w:r>
      <w:r w:rsidRPr="00735AF8" w:rsid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AB645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 partir del minuto 9:29 a 15:00 y conoce que es lo que hacen cuando están narrando el cuento</w:t>
      </w:r>
      <w:r w:rsidRPr="00735AF8" w:rsidR="00735AF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  <w:r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¿Esta lista/o</w:t>
      </w:r>
      <w:r w:rsidRPr="00884733"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para convertirte en una linda rana? </w:t>
      </w:r>
      <w:r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¡</w:t>
      </w:r>
      <w:r w:rsidRPr="00884733"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Muy bien</w:t>
      </w:r>
      <w:r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! Adelante.</w:t>
      </w:r>
    </w:p>
    <w:p w:rsidRPr="00735AF8" w:rsidR="00735AF8" w:rsidP="007B3BD7" w:rsidRDefault="00735AF8" w14:paraId="5EB5FFA4" w14:textId="0A97887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84733" w:rsidP="00F429BE" w:rsidRDefault="00884733" w14:paraId="3DD1C0AA" w14:textId="1E73F08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bookmarkStart w:name="_GoBack" w:id="0"/>
      <w:bookmarkEnd w:id="0"/>
      <w:r w:rsidRPr="007B3BD7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C</w:t>
      </w:r>
      <w:r w:rsidRPr="007B3BD7" w:rsidR="007B3BD7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uento: “No quiero ser una rana”</w:t>
      </w:r>
    </w:p>
    <w:p w:rsidR="00093109" w:rsidP="00AB6455" w:rsidRDefault="00F429BE" w14:paraId="60DE2468" w14:textId="58C7BC49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hyperlink w:history="1" r:id="rId5">
        <w:r w:rsidRPr="009227F3" w:rsidR="00AB6455">
          <w:rPr>
            <w:rStyle w:val="Hipervnculo"/>
            <w:rFonts w:ascii="Montserrat" w:hAnsi="Montserrat" w:eastAsia="Times New Roman" w:cs="Times New Roman"/>
            <w:iCs/>
            <w:kern w:val="24"/>
            <w:lang w:eastAsia="es-MX"/>
          </w:rPr>
          <w:t>https://youtu.be/crlIOHeCfhI</w:t>
        </w:r>
      </w:hyperlink>
    </w:p>
    <w:p w:rsidRPr="007B3BD7" w:rsidR="00884733" w:rsidP="007B3BD7" w:rsidRDefault="00884733" w14:paraId="3DF9A8F5" w14:textId="7EE58E9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84733" w:rsidR="00884733" w:rsidP="007B3BD7" w:rsidRDefault="00884733" w14:paraId="2C5275DD" w14:textId="2991F91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¿Te </w:t>
      </w:r>
      <w:r w:rsidRP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gustó este cuen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to?</w:t>
      </w:r>
    </w:p>
    <w:p w:rsidR="00884733" w:rsidP="007B3BD7" w:rsidRDefault="00884733" w14:paraId="27E7F7F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84733" w:rsidP="007B3BD7" w:rsidRDefault="00884733" w14:paraId="09D74B1F" w14:textId="1A3B0CC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xplorar cuentos, permite representar personajes, situaciones, descubrir otros mundos y muchas cosas más.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Una vez que has </w:t>
      </w:r>
      <w:r w:rsidRP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explora</w:t>
      </w:r>
      <w:r w:rsid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do</w:t>
      </w:r>
      <w:r w:rsidRP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cuentos, ¿Qué te parece si ordena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una forma ordenada y </w:t>
      </w:r>
      <w:r w:rsidRPr="00884733" w:rsidR="002C76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clasifica</w:t>
      </w:r>
      <w:r w:rsidR="002C76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da los cuentos que tienes en casa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</w:p>
    <w:p w:rsidR="00884733" w:rsidP="007B3BD7" w:rsidRDefault="00884733" w14:paraId="133CE34B" w14:textId="21E874F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84733" w:rsidP="007B3BD7" w:rsidRDefault="007B3BD7" w14:paraId="11A713CA" w14:textId="2390675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Puedes clasificar los libros</w:t>
      </w:r>
      <w:r w:rsidRPr="00884733"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por tamaño, del más grande al más pequeño</w:t>
      </w:r>
      <w:r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 por</w:t>
      </w:r>
      <w:r w:rsidRPr="00884733"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colecciones; una por personajes, otra de animales,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</w:t>
      </w:r>
      <w:r w:rsidRPr="00884733" w:rsidR="008847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objetos y por temas. </w:t>
      </w:r>
    </w:p>
    <w:p w:rsidR="00884733" w:rsidP="007B3BD7" w:rsidRDefault="00884733" w14:paraId="006E886E" w14:textId="2B74896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2C76B6" w:rsidP="007B3BD7" w:rsidRDefault="002C76B6" w14:paraId="55990891" w14:textId="65AA254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 momento de que tú lo hagas con tus cuentos, en una hoja registra el nombre de la clasificación y busca un lugar en donde los pued</w:t>
      </w:r>
      <w:r w:rsidR="00DC212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 ir colocando conforme a su clasificación.</w:t>
      </w:r>
    </w:p>
    <w:p w:rsidR="002C76B6" w:rsidP="007B3BD7" w:rsidRDefault="002C76B6" w14:paraId="41589E6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2C76B6" w:rsidP="007B3BD7" w:rsidRDefault="007B3BD7" w14:paraId="327762B5" w14:textId="5878AB2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Guíate con las siguientes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clasificaciones, son cuatro:</w:t>
      </w:r>
    </w:p>
    <w:p w:rsidR="002C76B6" w:rsidP="007B3BD7" w:rsidRDefault="002C76B6" w14:paraId="4764AF0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7B3BD7" w:rsidR="00884733" w:rsidP="007B3BD7" w:rsidRDefault="00884733" w14:paraId="712D2D59" w14:textId="7BD9690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primera clasificación </w:t>
      </w:r>
      <w:r w:rsidRPr="007B3BD7" w:rsidR="002C76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</w:t>
      </w: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“personas”</w:t>
      </w:r>
      <w:r w:rsidRPr="007B3BD7" w:rsidR="002C76B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tienes que buscar los cuentos donde el personaje principal sea una persona. Ve a buscarlos. </w:t>
      </w:r>
    </w:p>
    <w:p w:rsidRPr="007B3BD7" w:rsidR="002C76B6" w:rsidP="007B3BD7" w:rsidRDefault="002C76B6" w14:paraId="6B8A7B5B" w14:textId="7222000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 segunda es la de los animales.</w:t>
      </w:r>
      <w:r w:rsidRPr="007B3BD7">
        <w:rPr>
          <w:rFonts w:ascii="Arial" w:hAnsi="Arial" w:eastAsia="Arial" w:cs="Arial"/>
          <w:lang w:eastAsia="es-MX"/>
        </w:rPr>
        <w:t xml:space="preserve"> </w:t>
      </w: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Tienes que elegir los cuentos donde el personaje principal sea un animal.</w:t>
      </w:r>
    </w:p>
    <w:p w:rsidRPr="007B3BD7" w:rsidR="002C76B6" w:rsidP="007B3BD7" w:rsidRDefault="002C76B6" w14:paraId="66BEC36E" w14:textId="6252EB6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tercera clasificación es “Monstruos”. Vas a buscar los cuentos que tengan monstruos como personajes. </w:t>
      </w:r>
    </w:p>
    <w:p w:rsidRPr="007B3BD7" w:rsidR="002C76B6" w:rsidP="007B3BD7" w:rsidRDefault="002C76B6" w14:paraId="6A426A53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B3BD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cuarta clasificación es “objetos”. </w:t>
      </w:r>
    </w:p>
    <w:p w:rsidR="007E0652" w:rsidP="007B3BD7" w:rsidRDefault="007E0652" w14:paraId="7899F0A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2C76B6" w:rsidP="007B3BD7" w:rsidRDefault="002C76B6" w14:paraId="42431F48" w14:textId="2C849DC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Esto te perm</w:t>
      </w:r>
      <w:r w:rsid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ite</w:t>
      </w:r>
      <w:r w:rsidRP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saber en qué clasificación se encuentran los cuentos</w:t>
      </w:r>
      <w:r w:rsid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a</w:t>
      </w:r>
      <w:r w:rsidRPr="007E0652" w:rsid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sí</w:t>
      </w:r>
      <w:r w:rsidRP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si </w:t>
      </w:r>
      <w:r w:rsidRP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quieres leer un cuento de personas vas a la sección de personas, o si tu personaje favorito es un monstruo, puedes buscar en esa sección. </w:t>
      </w:r>
    </w:p>
    <w:p w:rsidR="007E0652" w:rsidP="007B3BD7" w:rsidRDefault="007E0652" w14:paraId="76A5002D" w14:textId="3304C35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E0652" w:rsidP="007B3BD7" w:rsidRDefault="007E0652" w14:paraId="05B77AE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E0652" w:rsidP="2D7DD3CB" w:rsidRDefault="007E0652" w14:paraId="7B540251" w14:textId="6A1EAC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2D7DD3CB" w:rsidR="007E0652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2D7DD3CB" w:rsidR="0CA02A2C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2D7DD3CB" w:rsidR="007E0652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2D7DD3CB" w:rsidR="103FE2A1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2D7DD3CB" w:rsidR="007E0652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="007E0652" w:rsidP="007B3BD7" w:rsidRDefault="007E0652" w14:paraId="2A551BA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E0652" w:rsidP="007B3BD7" w:rsidRDefault="007E0652" w14:paraId="00015F2E" w14:textId="58F4900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Continúa clasificando los cuentos y libros que tienes en casa con otras clasificaciones que se te ocurran. </w:t>
      </w:r>
    </w:p>
    <w:p w:rsidR="007E0652" w:rsidP="007B3BD7" w:rsidRDefault="007E0652" w14:paraId="3C9D2D4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E0652" w:rsidP="007B3BD7" w:rsidRDefault="007E0652" w14:paraId="58C6F0B1" w14:textId="56AAAB7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Explora los libros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ordenaste y </w:t>
      </w:r>
      <w:r w:rsidRPr="007E065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conoce nuevos mundos a través de la lectura. Puedes hacer un calendario semanal, eligiendo los cuentos que te interese explorar y leer.</w:t>
      </w:r>
    </w:p>
    <w:p w:rsidR="007E0652" w:rsidP="007B3BD7" w:rsidRDefault="007E0652" w14:paraId="17CBC938" w14:textId="5901D5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B422DE" w:rsidR="007E0652" w:rsidP="007B3BD7" w:rsidRDefault="007E0652" w14:paraId="61FAB22B" w14:textId="57DB6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B422DE" w:rsidR="007E0652" w:rsidP="007B3BD7" w:rsidRDefault="007E0652" w14:paraId="699206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B422DE" w:rsidR="007E0652" w:rsidP="007B3BD7" w:rsidRDefault="007E0652" w14:paraId="222323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7E0652" w:rsidP="007B3BD7" w:rsidRDefault="007E0652" w14:paraId="390D2EF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7E0652" w:rsidP="007B3BD7" w:rsidRDefault="007E0652" w14:paraId="49CE865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7E0652" w:rsidP="007B3BD7" w:rsidRDefault="007E0652" w14:paraId="13050A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7E0652" w:rsidP="007B3BD7" w:rsidRDefault="007E0652" w14:paraId="436C035B" w14:textId="5E3EEF29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="00AB6455" w:rsidP="007B3BD7" w:rsidRDefault="00F429BE" w14:paraId="2F69F0D5" w14:textId="3D812F2D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6">
        <w:r w:rsidRPr="009227F3" w:rsidR="00AB645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AB6455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46B0"/>
    <w:multiLevelType w:val="hybridMultilevel"/>
    <w:tmpl w:val="0B4E2F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372615"/>
    <w:multiLevelType w:val="hybridMultilevel"/>
    <w:tmpl w:val="5AEA3E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A629E"/>
    <w:multiLevelType w:val="hybridMultilevel"/>
    <w:tmpl w:val="027E0E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7178"/>
    <w:multiLevelType w:val="hybridMultilevel"/>
    <w:tmpl w:val="1CDE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A6B3F"/>
    <w:multiLevelType w:val="hybridMultilevel"/>
    <w:tmpl w:val="32BCB5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F326B"/>
    <w:multiLevelType w:val="hybridMultilevel"/>
    <w:tmpl w:val="3A147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04"/>
    <w:rsid w:val="00093109"/>
    <w:rsid w:val="00117E94"/>
    <w:rsid w:val="002C76B6"/>
    <w:rsid w:val="003F11E9"/>
    <w:rsid w:val="00496E4C"/>
    <w:rsid w:val="00560238"/>
    <w:rsid w:val="005B3AB8"/>
    <w:rsid w:val="005B402F"/>
    <w:rsid w:val="006827F7"/>
    <w:rsid w:val="007110DB"/>
    <w:rsid w:val="00735AF8"/>
    <w:rsid w:val="007B3BD7"/>
    <w:rsid w:val="007E0652"/>
    <w:rsid w:val="008349E5"/>
    <w:rsid w:val="00847AD4"/>
    <w:rsid w:val="00884733"/>
    <w:rsid w:val="008A2904"/>
    <w:rsid w:val="00A53304"/>
    <w:rsid w:val="00A7477A"/>
    <w:rsid w:val="00AB6455"/>
    <w:rsid w:val="00D568A2"/>
    <w:rsid w:val="00DC212B"/>
    <w:rsid w:val="00DD58BB"/>
    <w:rsid w:val="00DE5AEB"/>
    <w:rsid w:val="00EF69D6"/>
    <w:rsid w:val="00F429BE"/>
    <w:rsid w:val="0CA02A2C"/>
    <w:rsid w:val="103FE2A1"/>
    <w:rsid w:val="2D7DD3CB"/>
    <w:rsid w:val="40789C16"/>
    <w:rsid w:val="599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B575"/>
  <w15:chartTrackingRefBased/>
  <w15:docId w15:val="{717829DB-6819-4563-8710-DB476D82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290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B40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02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B40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02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B402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C76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065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B3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conaliteg.sep.gob.mx/" TargetMode="External" Id="rId6" /><Relationship Type="http://schemas.openxmlformats.org/officeDocument/2006/relationships/hyperlink" Target="https://youtu.be/crlIOHeCfhI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Ramos Olvera</dc:creator>
  <keywords/>
  <dc:description/>
  <lastModifiedBy>aprendeencasaIII</lastModifiedBy>
  <revision>4</revision>
  <dcterms:created xsi:type="dcterms:W3CDTF">2021-09-29T22:45:00.0000000Z</dcterms:created>
  <dcterms:modified xsi:type="dcterms:W3CDTF">2022-01-20T16:34:36.0071904Z</dcterms:modified>
</coreProperties>
</file>