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D27CA" w14:textId="77777777"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14:paraId="712C2D4C" w14:textId="3B8714C1" w:rsidR="0034484C" w:rsidRPr="00F608EE" w:rsidRDefault="002072A6"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12</w:t>
      </w:r>
    </w:p>
    <w:p w14:paraId="46D2B04C" w14:textId="202B9899" w:rsidR="0034484C" w:rsidRPr="00F608EE" w:rsidRDefault="00D36593"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d</w:t>
      </w:r>
      <w:r w:rsidR="0034484C" w:rsidRPr="00F608EE">
        <w:rPr>
          <w:rFonts w:ascii="Montserrat" w:hAnsi="Montserrat" w:cstheme="minorBidi"/>
          <w:b/>
          <w:bCs/>
          <w:color w:val="000000" w:themeColor="text1"/>
          <w:kern w:val="24"/>
          <w:sz w:val="48"/>
          <w:szCs w:val="48"/>
        </w:rPr>
        <w:t>e</w:t>
      </w:r>
      <w:r>
        <w:rPr>
          <w:rFonts w:ascii="Montserrat" w:hAnsi="Montserrat" w:cstheme="minorBidi"/>
          <w:b/>
          <w:bCs/>
          <w:color w:val="000000" w:themeColor="text1"/>
          <w:kern w:val="24"/>
          <w:sz w:val="48"/>
          <w:szCs w:val="48"/>
        </w:rPr>
        <w:t xml:space="preserve"> </w:t>
      </w:r>
      <w:r w:rsidR="002072A6">
        <w:rPr>
          <w:rFonts w:ascii="Montserrat" w:hAnsi="Montserrat" w:cstheme="minorBidi"/>
          <w:b/>
          <w:bCs/>
          <w:color w:val="000000" w:themeColor="text1"/>
          <w:kern w:val="24"/>
          <w:sz w:val="48"/>
          <w:szCs w:val="48"/>
        </w:rPr>
        <w:t>mayo</w:t>
      </w:r>
    </w:p>
    <w:p w14:paraId="1BC23ED6" w14:textId="77777777" w:rsidR="0034484C" w:rsidRPr="00BC6EF9"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623372B2" w14:textId="14F886D5" w:rsidR="00E67ECF" w:rsidRDefault="00AF6822"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Conocimiento del Medio</w:t>
      </w:r>
    </w:p>
    <w:p w14:paraId="158D4948" w14:textId="77777777" w:rsidR="008F6A66" w:rsidRPr="00BC6EF9" w:rsidRDefault="008F6A66" w:rsidP="00B15308">
      <w:pPr>
        <w:pStyle w:val="NormalWeb"/>
        <w:spacing w:before="0" w:beforeAutospacing="0" w:after="0" w:afterAutospacing="0"/>
        <w:jc w:val="center"/>
        <w:rPr>
          <w:rFonts w:ascii="Montserrat" w:hAnsi="Montserrat" w:cstheme="minorBidi"/>
          <w:iCs/>
          <w:color w:val="000000" w:themeColor="text1"/>
          <w:kern w:val="24"/>
          <w:sz w:val="40"/>
          <w:szCs w:val="40"/>
        </w:rPr>
      </w:pPr>
    </w:p>
    <w:p w14:paraId="695F37A6" w14:textId="469D1FE2" w:rsidR="00D36593" w:rsidRDefault="00AF6822" w:rsidP="00D36593">
      <w:pPr>
        <w:pStyle w:val="NormalWeb"/>
        <w:spacing w:before="0" w:beforeAutospacing="0" w:after="0" w:afterAutospacing="0"/>
        <w:jc w:val="center"/>
        <w:rPr>
          <w:rFonts w:ascii="Montserrat" w:hAnsi="Montserrat" w:cstheme="minorBidi"/>
          <w:i/>
          <w:color w:val="000000" w:themeColor="text1"/>
          <w:kern w:val="24"/>
          <w:sz w:val="48"/>
          <w:szCs w:val="52"/>
        </w:rPr>
      </w:pPr>
      <w:r>
        <w:rPr>
          <w:rFonts w:ascii="Montserrat" w:hAnsi="Montserrat" w:cstheme="minorBidi"/>
          <w:i/>
          <w:color w:val="000000" w:themeColor="text1"/>
          <w:kern w:val="24"/>
          <w:sz w:val="48"/>
          <w:szCs w:val="52"/>
        </w:rPr>
        <w:t>Cuidando mi sentido del gusto</w:t>
      </w:r>
    </w:p>
    <w:p w14:paraId="396584FC" w14:textId="77777777" w:rsidR="00272DA2" w:rsidRDefault="00272DA2" w:rsidP="00B15308">
      <w:pPr>
        <w:pStyle w:val="NormalWeb"/>
        <w:spacing w:before="0" w:beforeAutospacing="0" w:after="0" w:afterAutospacing="0"/>
        <w:jc w:val="both"/>
        <w:rPr>
          <w:rFonts w:ascii="Montserrat" w:hAnsi="Montserrat" w:cstheme="minorBidi"/>
          <w:b/>
          <w:i/>
          <w:color w:val="000000" w:themeColor="text1"/>
          <w:kern w:val="24"/>
          <w:sz w:val="22"/>
        </w:rPr>
      </w:pPr>
    </w:p>
    <w:p w14:paraId="7F628FB8" w14:textId="77777777" w:rsidR="00272DA2" w:rsidRDefault="00272DA2" w:rsidP="00B15308">
      <w:pPr>
        <w:pStyle w:val="NormalWeb"/>
        <w:spacing w:before="0" w:beforeAutospacing="0" w:after="0" w:afterAutospacing="0"/>
        <w:jc w:val="both"/>
        <w:rPr>
          <w:rFonts w:ascii="Montserrat" w:hAnsi="Montserrat" w:cstheme="minorBidi"/>
          <w:b/>
          <w:i/>
          <w:color w:val="000000" w:themeColor="text1"/>
          <w:kern w:val="24"/>
          <w:sz w:val="22"/>
        </w:rPr>
      </w:pPr>
    </w:p>
    <w:p w14:paraId="0F44FD3B" w14:textId="7FD31A04" w:rsidR="000B2C66" w:rsidRDefault="0007020C" w:rsidP="00B15308">
      <w:pPr>
        <w:pStyle w:val="NormalWeb"/>
        <w:spacing w:before="0" w:beforeAutospacing="0" w:after="0" w:afterAutospacing="0"/>
        <w:jc w:val="both"/>
        <w:rPr>
          <w:rFonts w:ascii="Montserrat" w:hAnsi="Montserrat" w:cstheme="minorBidi"/>
          <w:i/>
          <w:color w:val="000000" w:themeColor="text1"/>
          <w:kern w:val="24"/>
          <w:sz w:val="22"/>
        </w:rPr>
      </w:pPr>
      <w:r w:rsidRPr="00F608EE">
        <w:rPr>
          <w:rFonts w:ascii="Montserrat" w:hAnsi="Montserrat" w:cstheme="minorBidi"/>
          <w:b/>
          <w:i/>
          <w:color w:val="000000" w:themeColor="text1"/>
          <w:kern w:val="24"/>
          <w:sz w:val="22"/>
        </w:rPr>
        <w:t>Aprendizaje esperado:</w:t>
      </w:r>
      <w:r w:rsidRPr="00F608EE">
        <w:rPr>
          <w:rFonts w:ascii="Montserrat" w:hAnsi="Montserrat" w:cstheme="minorBidi"/>
          <w:i/>
          <w:color w:val="000000" w:themeColor="text1"/>
          <w:kern w:val="24"/>
          <w:sz w:val="22"/>
        </w:rPr>
        <w:t xml:space="preserve"> </w:t>
      </w:r>
      <w:r w:rsidR="00AF6822">
        <w:rPr>
          <w:rFonts w:ascii="Montserrat" w:hAnsi="Montserrat" w:cstheme="minorBidi"/>
          <w:i/>
          <w:color w:val="000000" w:themeColor="text1"/>
          <w:kern w:val="24"/>
          <w:sz w:val="22"/>
        </w:rPr>
        <w:t>i</w:t>
      </w:r>
      <w:r w:rsidR="00AF6822" w:rsidRPr="00AF6822">
        <w:rPr>
          <w:rFonts w:ascii="Montserrat" w:hAnsi="Montserrat" w:cstheme="minorBidi"/>
          <w:i/>
          <w:color w:val="000000" w:themeColor="text1"/>
          <w:kern w:val="24"/>
          <w:sz w:val="22"/>
        </w:rPr>
        <w:t>dentifica los órganos de los sentidos, su función, y practica acciones para su cuidado.</w:t>
      </w:r>
    </w:p>
    <w:p w14:paraId="6F8C7137" w14:textId="77777777" w:rsidR="00410958" w:rsidRPr="00F608EE" w:rsidRDefault="00410958" w:rsidP="00B15308">
      <w:pPr>
        <w:pStyle w:val="NormalWeb"/>
        <w:spacing w:before="0" w:beforeAutospacing="0" w:after="0" w:afterAutospacing="0"/>
        <w:jc w:val="both"/>
        <w:rPr>
          <w:rFonts w:ascii="Montserrat" w:hAnsi="Montserrat" w:cstheme="minorBidi"/>
          <w:i/>
          <w:color w:val="000000" w:themeColor="text1"/>
          <w:kern w:val="24"/>
          <w:sz w:val="22"/>
        </w:rPr>
      </w:pPr>
    </w:p>
    <w:p w14:paraId="70E39B5F" w14:textId="139D80E0" w:rsidR="008C7AD5" w:rsidRDefault="0007020C" w:rsidP="00B15308">
      <w:pPr>
        <w:pStyle w:val="NormalWeb"/>
        <w:spacing w:before="0" w:beforeAutospacing="0" w:after="0" w:afterAutospacing="0"/>
        <w:jc w:val="both"/>
        <w:rPr>
          <w:rFonts w:ascii="Montserrat" w:hAnsi="Montserrat" w:cstheme="minorBidi"/>
          <w:iCs/>
          <w:color w:val="000000" w:themeColor="text1"/>
          <w:kern w:val="24"/>
          <w:sz w:val="22"/>
        </w:rPr>
      </w:pPr>
      <w:r w:rsidRPr="00F608EE">
        <w:rPr>
          <w:rFonts w:ascii="Montserrat" w:hAnsi="Montserrat" w:cstheme="minorBidi"/>
          <w:b/>
          <w:i/>
          <w:color w:val="000000" w:themeColor="text1"/>
          <w:kern w:val="24"/>
          <w:sz w:val="22"/>
        </w:rPr>
        <w:t>Énfasis:</w:t>
      </w:r>
      <w:r w:rsidRPr="00F608EE">
        <w:rPr>
          <w:rFonts w:ascii="Montserrat" w:hAnsi="Montserrat" w:cstheme="minorBidi"/>
          <w:i/>
          <w:color w:val="000000" w:themeColor="text1"/>
          <w:kern w:val="24"/>
          <w:sz w:val="22"/>
        </w:rPr>
        <w:t xml:space="preserve"> </w:t>
      </w:r>
      <w:r w:rsidR="00AF6822">
        <w:rPr>
          <w:rFonts w:ascii="Montserrat" w:hAnsi="Montserrat" w:cstheme="minorBidi"/>
          <w:i/>
          <w:color w:val="000000" w:themeColor="text1"/>
          <w:kern w:val="24"/>
          <w:sz w:val="22"/>
        </w:rPr>
        <w:t>r</w:t>
      </w:r>
      <w:r w:rsidR="00AF6822" w:rsidRPr="00AF6822">
        <w:rPr>
          <w:rFonts w:ascii="Montserrat" w:hAnsi="Montserrat" w:cstheme="minorBidi"/>
          <w:i/>
          <w:color w:val="000000" w:themeColor="text1"/>
          <w:kern w:val="24"/>
          <w:sz w:val="22"/>
        </w:rPr>
        <w:t>econoce acciones para el cuidado del sentido del gusto.</w:t>
      </w:r>
    </w:p>
    <w:p w14:paraId="2A192A08" w14:textId="77777777" w:rsidR="00F507FF" w:rsidRPr="00BC6EF9" w:rsidRDefault="00F507FF" w:rsidP="00B15308">
      <w:pPr>
        <w:spacing w:after="0" w:line="240" w:lineRule="auto"/>
        <w:jc w:val="both"/>
        <w:rPr>
          <w:rFonts w:ascii="Montserrat" w:hAnsi="Montserrat"/>
          <w:b/>
        </w:rPr>
      </w:pPr>
    </w:p>
    <w:p w14:paraId="226E4BE6" w14:textId="77777777" w:rsidR="00F507FF" w:rsidRPr="00BC6EF9" w:rsidRDefault="00F507FF" w:rsidP="00B15308">
      <w:pPr>
        <w:spacing w:after="0" w:line="240" w:lineRule="auto"/>
        <w:jc w:val="both"/>
        <w:rPr>
          <w:rFonts w:ascii="Montserrat" w:hAnsi="Montserrat"/>
          <w:b/>
        </w:rPr>
      </w:pPr>
    </w:p>
    <w:p w14:paraId="666AA54C" w14:textId="77777777" w:rsidR="000F7E15" w:rsidRPr="00F608EE" w:rsidRDefault="000F7E15" w:rsidP="00B15308">
      <w:pPr>
        <w:spacing w:after="0" w:line="240" w:lineRule="auto"/>
        <w:jc w:val="both"/>
        <w:rPr>
          <w:rFonts w:ascii="Montserrat" w:hAnsi="Montserrat"/>
          <w:b/>
          <w:sz w:val="28"/>
          <w:szCs w:val="24"/>
        </w:rPr>
      </w:pPr>
      <w:r w:rsidRPr="00F608EE">
        <w:rPr>
          <w:rFonts w:ascii="Montserrat" w:hAnsi="Montserrat"/>
          <w:b/>
          <w:sz w:val="28"/>
          <w:szCs w:val="24"/>
        </w:rPr>
        <w:t>¿Qué vamos a aprender?</w:t>
      </w:r>
    </w:p>
    <w:p w14:paraId="29F69B2D" w14:textId="77777777" w:rsidR="00410958" w:rsidRDefault="00410958" w:rsidP="00B15308">
      <w:pPr>
        <w:spacing w:after="0" w:line="240" w:lineRule="auto"/>
        <w:jc w:val="both"/>
        <w:rPr>
          <w:rFonts w:ascii="Montserrat" w:hAnsi="Montserrat"/>
          <w:szCs w:val="24"/>
        </w:rPr>
      </w:pPr>
    </w:p>
    <w:p w14:paraId="74420556" w14:textId="523F77DC" w:rsidR="00BC6EF9" w:rsidRDefault="00AF6822" w:rsidP="0036088E">
      <w:pPr>
        <w:spacing w:after="0" w:line="240" w:lineRule="auto"/>
        <w:jc w:val="both"/>
        <w:rPr>
          <w:rFonts w:ascii="Montserrat" w:hAnsi="Montserrat"/>
          <w:szCs w:val="24"/>
        </w:rPr>
      </w:pPr>
      <w:r w:rsidRPr="00AF6822">
        <w:rPr>
          <w:rFonts w:ascii="Montserrat" w:hAnsi="Montserrat"/>
          <w:szCs w:val="24"/>
        </w:rPr>
        <w:t>Aprenderás a identificar los órganos de los sentidos, su función y practicarás acciones para su cuidado.</w:t>
      </w:r>
    </w:p>
    <w:p w14:paraId="0F7BE29F" w14:textId="77777777" w:rsidR="00BC6EF9" w:rsidRDefault="00BC6EF9" w:rsidP="0036088E">
      <w:pPr>
        <w:spacing w:after="0" w:line="240" w:lineRule="auto"/>
        <w:jc w:val="both"/>
        <w:rPr>
          <w:rFonts w:ascii="Montserrat" w:hAnsi="Montserrat"/>
          <w:szCs w:val="24"/>
        </w:rPr>
      </w:pPr>
    </w:p>
    <w:p w14:paraId="0BE0C99D" w14:textId="52B58C23" w:rsidR="00BC6EF9" w:rsidRDefault="00BC6EF9" w:rsidP="0036088E">
      <w:pPr>
        <w:spacing w:after="0" w:line="240" w:lineRule="auto"/>
        <w:jc w:val="both"/>
        <w:rPr>
          <w:rFonts w:ascii="Montserrat" w:hAnsi="Montserrat"/>
          <w:szCs w:val="24"/>
        </w:rPr>
      </w:pPr>
      <w:r w:rsidRPr="00F608EE">
        <w:rPr>
          <w:rFonts w:ascii="Montserrat" w:hAnsi="Montserrat"/>
          <w:b/>
          <w:sz w:val="28"/>
          <w:szCs w:val="24"/>
        </w:rPr>
        <w:t>¿Qué hacemos?</w:t>
      </w:r>
    </w:p>
    <w:p w14:paraId="2C1DC52D" w14:textId="77777777" w:rsidR="00892A32" w:rsidRDefault="00892A32" w:rsidP="0036088E">
      <w:pPr>
        <w:spacing w:after="0" w:line="240" w:lineRule="auto"/>
        <w:jc w:val="both"/>
        <w:rPr>
          <w:rFonts w:ascii="Montserrat" w:hAnsi="Montserrat"/>
          <w:szCs w:val="24"/>
        </w:rPr>
      </w:pPr>
    </w:p>
    <w:p w14:paraId="63A08CBD" w14:textId="77777777" w:rsidR="00AF6822" w:rsidRPr="00AF6822" w:rsidRDefault="00AF6822" w:rsidP="00AF6822">
      <w:pPr>
        <w:spacing w:after="0" w:line="240" w:lineRule="auto"/>
        <w:jc w:val="both"/>
        <w:rPr>
          <w:rFonts w:ascii="Montserrat" w:hAnsi="Montserrat"/>
          <w:szCs w:val="24"/>
        </w:rPr>
      </w:pPr>
      <w:r w:rsidRPr="00AF6822">
        <w:rPr>
          <w:rFonts w:ascii="Montserrat" w:hAnsi="Montserrat"/>
          <w:szCs w:val="24"/>
        </w:rPr>
        <w:t>En esta sesión nos enfocaremos al sentido del gusto y las acciones que podemos hacer para mantenerlo sano.</w:t>
      </w:r>
    </w:p>
    <w:p w14:paraId="21441F48" w14:textId="77777777" w:rsidR="00AF6822" w:rsidRPr="00AF6822" w:rsidRDefault="00AF6822" w:rsidP="00AF6822">
      <w:pPr>
        <w:spacing w:after="0" w:line="240" w:lineRule="auto"/>
        <w:jc w:val="both"/>
        <w:rPr>
          <w:rFonts w:ascii="Montserrat" w:hAnsi="Montserrat"/>
          <w:szCs w:val="24"/>
        </w:rPr>
      </w:pPr>
    </w:p>
    <w:p w14:paraId="4D70C0DB" w14:textId="77777777" w:rsidR="00AF6822" w:rsidRPr="00AF6822" w:rsidRDefault="00AF6822" w:rsidP="00AF6822">
      <w:pPr>
        <w:spacing w:after="0" w:line="240" w:lineRule="auto"/>
        <w:jc w:val="both"/>
        <w:rPr>
          <w:rFonts w:ascii="Montserrat" w:hAnsi="Montserrat"/>
          <w:szCs w:val="24"/>
        </w:rPr>
      </w:pPr>
      <w:r w:rsidRPr="00AF6822">
        <w:rPr>
          <w:rFonts w:ascii="Montserrat" w:hAnsi="Montserrat"/>
          <w:szCs w:val="24"/>
        </w:rPr>
        <w:t>Con el sentido del gusto, podemos percibir distintos sabores como lo dulce, lo amargo, lo ácido y lo salado, por ello, es importante aprender cómo cuidarlo.</w:t>
      </w:r>
    </w:p>
    <w:p w14:paraId="79A37822" w14:textId="77777777" w:rsidR="00AF6822" w:rsidRPr="00AF6822" w:rsidRDefault="00AF6822" w:rsidP="00AF6822">
      <w:pPr>
        <w:spacing w:after="0" w:line="240" w:lineRule="auto"/>
        <w:jc w:val="both"/>
        <w:rPr>
          <w:rFonts w:ascii="Montserrat" w:hAnsi="Montserrat"/>
          <w:szCs w:val="24"/>
        </w:rPr>
      </w:pPr>
    </w:p>
    <w:p w14:paraId="0F44A3BF" w14:textId="77777777" w:rsidR="00AF6822" w:rsidRPr="00AF6822" w:rsidRDefault="00AF6822" w:rsidP="00AF6822">
      <w:pPr>
        <w:spacing w:after="0" w:line="240" w:lineRule="auto"/>
        <w:jc w:val="both"/>
        <w:rPr>
          <w:rFonts w:ascii="Montserrat" w:hAnsi="Montserrat"/>
          <w:szCs w:val="24"/>
        </w:rPr>
      </w:pPr>
      <w:r w:rsidRPr="00AF6822">
        <w:rPr>
          <w:rFonts w:ascii="Montserrat" w:hAnsi="Montserrat"/>
          <w:szCs w:val="24"/>
        </w:rPr>
        <w:t>Gracias al sentido del gusto es que podemos conocer el sabor de los alimentos, los que nos agradan o desagradan, y también los que podrían enfermarnos o causar daño porque ya están descompuestos.</w:t>
      </w:r>
    </w:p>
    <w:p w14:paraId="574A7F5F" w14:textId="77777777" w:rsidR="00AF6822" w:rsidRPr="00AF6822" w:rsidRDefault="00AF6822" w:rsidP="00AF6822">
      <w:pPr>
        <w:spacing w:after="0" w:line="240" w:lineRule="auto"/>
        <w:jc w:val="both"/>
        <w:rPr>
          <w:rFonts w:ascii="Montserrat" w:hAnsi="Montserrat"/>
          <w:szCs w:val="24"/>
        </w:rPr>
      </w:pPr>
    </w:p>
    <w:p w14:paraId="60054710" w14:textId="77777777" w:rsidR="00AF6822" w:rsidRPr="00AF6822" w:rsidRDefault="00AF6822" w:rsidP="00AF6822">
      <w:pPr>
        <w:spacing w:after="0" w:line="240" w:lineRule="auto"/>
        <w:jc w:val="both"/>
        <w:rPr>
          <w:rFonts w:ascii="Montserrat" w:hAnsi="Montserrat"/>
          <w:szCs w:val="24"/>
        </w:rPr>
      </w:pPr>
      <w:r w:rsidRPr="00AF6822">
        <w:rPr>
          <w:rFonts w:ascii="Montserrat" w:hAnsi="Montserrat"/>
          <w:szCs w:val="24"/>
        </w:rPr>
        <w:t>Y si no lo cuidamos, entonces no podremos identificar nuestros sabores favoritos, ni tampoco poder estar prevenidos contra algún alimento que ya no sirva.</w:t>
      </w:r>
    </w:p>
    <w:p w14:paraId="45840BB3" w14:textId="77777777" w:rsidR="00AF6822" w:rsidRPr="00AF6822" w:rsidRDefault="00AF6822" w:rsidP="00AF6822">
      <w:pPr>
        <w:spacing w:after="0" w:line="240" w:lineRule="auto"/>
        <w:jc w:val="both"/>
        <w:rPr>
          <w:rFonts w:ascii="Montserrat" w:hAnsi="Montserrat"/>
          <w:szCs w:val="24"/>
        </w:rPr>
      </w:pPr>
    </w:p>
    <w:p w14:paraId="058E7C8C" w14:textId="23D0FF77" w:rsidR="00892A32" w:rsidRDefault="00AF6822" w:rsidP="00AF6822">
      <w:pPr>
        <w:spacing w:after="0" w:line="240" w:lineRule="auto"/>
        <w:jc w:val="both"/>
        <w:rPr>
          <w:rFonts w:ascii="Montserrat" w:hAnsi="Montserrat"/>
          <w:szCs w:val="24"/>
        </w:rPr>
      </w:pPr>
      <w:r w:rsidRPr="00AF6822">
        <w:rPr>
          <w:rFonts w:ascii="Montserrat" w:hAnsi="Montserrat"/>
          <w:szCs w:val="24"/>
        </w:rPr>
        <w:lastRenderedPageBreak/>
        <w:t>Qué te parece si le pides a papá o a mamá a que te lea el siguiente cuento, se llama ¿Cuidado con lo que comes? reflexionarás que tienes que llevar a cabo acciones para cuidar tu sentido del gusto.</w:t>
      </w:r>
    </w:p>
    <w:p w14:paraId="23E54BC7" w14:textId="2E98D913" w:rsidR="00AF6822" w:rsidRDefault="00AF6822" w:rsidP="00AF6822">
      <w:pPr>
        <w:spacing w:after="0" w:line="240" w:lineRule="auto"/>
        <w:jc w:val="both"/>
        <w:rPr>
          <w:rFonts w:ascii="Montserrat" w:hAnsi="Montserrat"/>
          <w:szCs w:val="24"/>
        </w:rPr>
      </w:pPr>
    </w:p>
    <w:p w14:paraId="38CC8831" w14:textId="45AB08C9" w:rsidR="00AF6822" w:rsidRPr="00AF6822" w:rsidRDefault="00AF6822" w:rsidP="00AF6822">
      <w:pPr>
        <w:spacing w:after="0" w:line="240" w:lineRule="auto"/>
        <w:jc w:val="center"/>
        <w:rPr>
          <w:rFonts w:ascii="Montserrat" w:hAnsi="Montserrat"/>
          <w:b/>
          <w:bCs/>
          <w:szCs w:val="24"/>
        </w:rPr>
      </w:pPr>
      <w:r w:rsidRPr="00AF6822">
        <w:rPr>
          <w:rFonts w:ascii="Montserrat" w:hAnsi="Montserrat"/>
          <w:b/>
          <w:bCs/>
          <w:szCs w:val="24"/>
        </w:rPr>
        <w:t>Cuidado con lo que comes</w:t>
      </w:r>
    </w:p>
    <w:p w14:paraId="4D7CDBB0" w14:textId="4A04D284" w:rsidR="00AF6822" w:rsidRDefault="00AF6822" w:rsidP="00AF6822">
      <w:pPr>
        <w:spacing w:after="0" w:line="240" w:lineRule="auto"/>
        <w:jc w:val="both"/>
        <w:rPr>
          <w:rFonts w:ascii="Montserrat" w:hAnsi="Montserrat"/>
          <w:szCs w:val="24"/>
        </w:rPr>
      </w:pPr>
    </w:p>
    <w:p w14:paraId="66199747" w14:textId="77777777" w:rsidR="00AF6822" w:rsidRPr="00AF6822" w:rsidRDefault="00AF6822" w:rsidP="00AF6822">
      <w:pPr>
        <w:spacing w:after="0" w:line="240" w:lineRule="auto"/>
        <w:jc w:val="both"/>
        <w:rPr>
          <w:rFonts w:ascii="Montserrat" w:hAnsi="Montserrat"/>
          <w:szCs w:val="24"/>
        </w:rPr>
      </w:pPr>
      <w:r w:rsidRPr="00AF6822">
        <w:rPr>
          <w:rFonts w:ascii="Montserrat" w:hAnsi="Montserrat"/>
          <w:szCs w:val="24"/>
        </w:rPr>
        <w:t>Nunca imaginó, el gato “Rufus” lo que ese día le pasaría.</w:t>
      </w:r>
    </w:p>
    <w:p w14:paraId="7ECD69C9" w14:textId="77777777" w:rsidR="00AF6822" w:rsidRPr="00AF6822" w:rsidRDefault="00AF6822" w:rsidP="00AF6822">
      <w:pPr>
        <w:spacing w:after="0" w:line="240" w:lineRule="auto"/>
        <w:jc w:val="both"/>
        <w:rPr>
          <w:rFonts w:ascii="Montserrat" w:hAnsi="Montserrat"/>
          <w:szCs w:val="24"/>
        </w:rPr>
      </w:pPr>
    </w:p>
    <w:p w14:paraId="296052E9" w14:textId="77777777" w:rsidR="00AF6822" w:rsidRPr="00AF6822" w:rsidRDefault="00AF6822" w:rsidP="00AF6822">
      <w:pPr>
        <w:spacing w:after="0" w:line="240" w:lineRule="auto"/>
        <w:jc w:val="both"/>
        <w:rPr>
          <w:rFonts w:ascii="Montserrat" w:hAnsi="Montserrat"/>
          <w:szCs w:val="24"/>
        </w:rPr>
      </w:pPr>
      <w:r w:rsidRPr="00AF6822">
        <w:rPr>
          <w:rFonts w:ascii="Montserrat" w:hAnsi="Montserrat"/>
          <w:szCs w:val="24"/>
        </w:rPr>
        <w:t xml:space="preserve"> </w:t>
      </w:r>
    </w:p>
    <w:p w14:paraId="6F59771A" w14:textId="77777777" w:rsidR="00AF6822" w:rsidRPr="00AF6822" w:rsidRDefault="00AF6822" w:rsidP="00AF6822">
      <w:pPr>
        <w:spacing w:after="0" w:line="240" w:lineRule="auto"/>
        <w:jc w:val="both"/>
        <w:rPr>
          <w:rFonts w:ascii="Montserrat" w:hAnsi="Montserrat"/>
          <w:szCs w:val="24"/>
        </w:rPr>
      </w:pPr>
    </w:p>
    <w:p w14:paraId="563B2511" w14:textId="77777777" w:rsidR="00AF6822" w:rsidRPr="00AF6822" w:rsidRDefault="00AF6822" w:rsidP="00AF6822">
      <w:pPr>
        <w:spacing w:after="0" w:line="240" w:lineRule="auto"/>
        <w:ind w:left="708"/>
        <w:jc w:val="both"/>
        <w:rPr>
          <w:rFonts w:ascii="Montserrat" w:hAnsi="Montserrat"/>
          <w:i/>
          <w:iCs/>
          <w:szCs w:val="24"/>
        </w:rPr>
      </w:pPr>
      <w:r w:rsidRPr="00AF6822">
        <w:rPr>
          <w:rFonts w:ascii="Montserrat" w:hAnsi="Montserrat"/>
          <w:i/>
          <w:iCs/>
          <w:szCs w:val="24"/>
        </w:rPr>
        <w:t>Cómo todos los viernes la abuela hacía su rico caldo de pollo. ¡Qué sabroso! Siempre decía “Rufus” cuando lo probaba, hasta pedía más y lo mejor de todo es que ese rico y sabrosito caldo lo podía sentir en su lengüita por horas y horas.</w:t>
      </w:r>
    </w:p>
    <w:p w14:paraId="3609EA7F" w14:textId="77777777" w:rsidR="00AF6822" w:rsidRPr="00AF6822" w:rsidRDefault="00AF6822" w:rsidP="00AF6822">
      <w:pPr>
        <w:spacing w:after="0" w:line="240" w:lineRule="auto"/>
        <w:ind w:left="708"/>
        <w:jc w:val="both"/>
        <w:rPr>
          <w:rFonts w:ascii="Montserrat" w:hAnsi="Montserrat"/>
          <w:i/>
          <w:iCs/>
          <w:szCs w:val="24"/>
        </w:rPr>
      </w:pPr>
    </w:p>
    <w:p w14:paraId="3575E480" w14:textId="77777777" w:rsidR="00AF6822" w:rsidRPr="00AF6822" w:rsidRDefault="00AF6822" w:rsidP="00AF6822">
      <w:pPr>
        <w:spacing w:after="0" w:line="240" w:lineRule="auto"/>
        <w:ind w:left="708"/>
        <w:jc w:val="both"/>
        <w:rPr>
          <w:rFonts w:ascii="Montserrat" w:hAnsi="Montserrat"/>
          <w:i/>
          <w:iCs/>
          <w:szCs w:val="24"/>
        </w:rPr>
      </w:pPr>
      <w:r w:rsidRPr="00AF6822">
        <w:rPr>
          <w:rFonts w:ascii="Montserrat" w:hAnsi="Montserrat"/>
          <w:i/>
          <w:iCs/>
          <w:szCs w:val="24"/>
        </w:rPr>
        <w:t>Justo ese viernes después de una siesta, se dirigió a la cocina, para ver qué tal iba la comida, y que sorpresa ¡no estaba la abuela! Rápidamente la buscó y la encontró acostada, no era un buen día, tenía un poco de resfriado.</w:t>
      </w:r>
    </w:p>
    <w:p w14:paraId="06CBDE97" w14:textId="77777777" w:rsidR="00AF6822" w:rsidRPr="00AF6822" w:rsidRDefault="00AF6822" w:rsidP="00AF6822">
      <w:pPr>
        <w:spacing w:after="0" w:line="240" w:lineRule="auto"/>
        <w:ind w:left="708"/>
        <w:jc w:val="both"/>
        <w:rPr>
          <w:rFonts w:ascii="Montserrat" w:hAnsi="Montserrat"/>
          <w:i/>
          <w:iCs/>
          <w:szCs w:val="24"/>
        </w:rPr>
      </w:pPr>
    </w:p>
    <w:p w14:paraId="56270366" w14:textId="77777777" w:rsidR="00AF6822" w:rsidRPr="00AF6822" w:rsidRDefault="00AF6822" w:rsidP="00AF6822">
      <w:pPr>
        <w:spacing w:after="0" w:line="240" w:lineRule="auto"/>
        <w:ind w:left="708"/>
        <w:jc w:val="both"/>
        <w:rPr>
          <w:rFonts w:ascii="Montserrat" w:hAnsi="Montserrat"/>
          <w:i/>
          <w:iCs/>
          <w:szCs w:val="24"/>
        </w:rPr>
      </w:pPr>
      <w:r w:rsidRPr="00AF6822">
        <w:rPr>
          <w:rFonts w:ascii="Montserrat" w:hAnsi="Montserrat"/>
          <w:i/>
          <w:iCs/>
          <w:szCs w:val="24"/>
        </w:rPr>
        <w:t>Rufus sin dudarlo decidió hacer él mismo, el rico caldo de pollo, además lo había probado tantas veces que se sintió muy seguro de saber los ingredientes.</w:t>
      </w:r>
    </w:p>
    <w:p w14:paraId="31BA30E7" w14:textId="77777777" w:rsidR="00AF6822" w:rsidRPr="00AF6822" w:rsidRDefault="00AF6822" w:rsidP="00AF6822">
      <w:pPr>
        <w:spacing w:after="0" w:line="240" w:lineRule="auto"/>
        <w:ind w:left="708"/>
        <w:jc w:val="both"/>
        <w:rPr>
          <w:rFonts w:ascii="Montserrat" w:hAnsi="Montserrat"/>
          <w:i/>
          <w:iCs/>
          <w:szCs w:val="24"/>
        </w:rPr>
      </w:pPr>
    </w:p>
    <w:p w14:paraId="4EF2E762" w14:textId="77777777" w:rsidR="00AF6822" w:rsidRPr="00AF6822" w:rsidRDefault="00AF6822" w:rsidP="00AF6822">
      <w:pPr>
        <w:spacing w:after="0" w:line="240" w:lineRule="auto"/>
        <w:ind w:left="708"/>
        <w:jc w:val="both"/>
        <w:rPr>
          <w:rFonts w:ascii="Montserrat" w:hAnsi="Montserrat"/>
          <w:i/>
          <w:iCs/>
          <w:szCs w:val="24"/>
        </w:rPr>
      </w:pPr>
      <w:r w:rsidRPr="00AF6822">
        <w:rPr>
          <w:rFonts w:ascii="Montserrat" w:hAnsi="Montserrat"/>
          <w:i/>
          <w:iCs/>
          <w:szCs w:val="24"/>
        </w:rPr>
        <w:t>Ya en la cocina puso todo sobre una mesa, y empezó a probar.</w:t>
      </w:r>
    </w:p>
    <w:p w14:paraId="57A36FCB" w14:textId="77777777" w:rsidR="00AF6822" w:rsidRPr="00AF6822" w:rsidRDefault="00AF6822" w:rsidP="00AF6822">
      <w:pPr>
        <w:spacing w:after="0" w:line="240" w:lineRule="auto"/>
        <w:ind w:left="708"/>
        <w:jc w:val="both"/>
        <w:rPr>
          <w:rFonts w:ascii="Montserrat" w:hAnsi="Montserrat"/>
          <w:i/>
          <w:iCs/>
          <w:szCs w:val="24"/>
        </w:rPr>
      </w:pPr>
    </w:p>
    <w:p w14:paraId="3404ACBE" w14:textId="77777777" w:rsidR="00AF6822" w:rsidRPr="00AF6822" w:rsidRDefault="00AF6822" w:rsidP="00AF6822">
      <w:pPr>
        <w:spacing w:after="0" w:line="240" w:lineRule="auto"/>
        <w:ind w:left="708"/>
        <w:jc w:val="both"/>
        <w:rPr>
          <w:rFonts w:ascii="Montserrat" w:hAnsi="Montserrat"/>
          <w:i/>
          <w:iCs/>
          <w:szCs w:val="24"/>
        </w:rPr>
      </w:pPr>
      <w:proofErr w:type="spellStart"/>
      <w:r w:rsidRPr="00AF6822">
        <w:rPr>
          <w:rFonts w:ascii="Montserrat" w:hAnsi="Montserrat"/>
          <w:i/>
          <w:iCs/>
          <w:szCs w:val="24"/>
        </w:rPr>
        <w:t>Mmm</w:t>
      </w:r>
      <w:proofErr w:type="spellEnd"/>
      <w:r w:rsidRPr="00AF6822">
        <w:rPr>
          <w:rFonts w:ascii="Montserrat" w:hAnsi="Montserrat"/>
          <w:i/>
          <w:iCs/>
          <w:szCs w:val="24"/>
        </w:rPr>
        <w:t>… esta calabacita sabe un poco amarga, pero la pondré en la olla.</w:t>
      </w:r>
    </w:p>
    <w:p w14:paraId="3263C160" w14:textId="77777777" w:rsidR="00AF6822" w:rsidRPr="00AF6822" w:rsidRDefault="00AF6822" w:rsidP="00AF6822">
      <w:pPr>
        <w:spacing w:after="0" w:line="240" w:lineRule="auto"/>
        <w:ind w:left="708"/>
        <w:jc w:val="both"/>
        <w:rPr>
          <w:rFonts w:ascii="Montserrat" w:hAnsi="Montserrat"/>
          <w:i/>
          <w:iCs/>
          <w:szCs w:val="24"/>
        </w:rPr>
      </w:pPr>
    </w:p>
    <w:p w14:paraId="37FE5D3D" w14:textId="77777777" w:rsidR="00AF6822" w:rsidRPr="00AF6822" w:rsidRDefault="00AF6822" w:rsidP="00AF6822">
      <w:pPr>
        <w:spacing w:after="0" w:line="240" w:lineRule="auto"/>
        <w:ind w:left="708"/>
        <w:jc w:val="both"/>
        <w:rPr>
          <w:rFonts w:ascii="Montserrat" w:hAnsi="Montserrat"/>
          <w:i/>
          <w:iCs/>
          <w:szCs w:val="24"/>
        </w:rPr>
      </w:pPr>
      <w:proofErr w:type="spellStart"/>
      <w:r w:rsidRPr="00AF6822">
        <w:rPr>
          <w:rFonts w:ascii="Montserrat" w:hAnsi="Montserrat"/>
          <w:i/>
          <w:iCs/>
          <w:szCs w:val="24"/>
        </w:rPr>
        <w:t>Mmm</w:t>
      </w:r>
      <w:proofErr w:type="spellEnd"/>
      <w:r w:rsidRPr="00AF6822">
        <w:rPr>
          <w:rFonts w:ascii="Montserrat" w:hAnsi="Montserrat"/>
          <w:i/>
          <w:iCs/>
          <w:szCs w:val="24"/>
        </w:rPr>
        <w:t>… qué rico sabor del elotito, hasta lo siento dulcecito, también va a la olla.</w:t>
      </w:r>
    </w:p>
    <w:p w14:paraId="344BAD13" w14:textId="77777777" w:rsidR="00AF6822" w:rsidRPr="00AF6822" w:rsidRDefault="00AF6822" w:rsidP="00AF6822">
      <w:pPr>
        <w:spacing w:after="0" w:line="240" w:lineRule="auto"/>
        <w:ind w:left="708"/>
        <w:jc w:val="both"/>
        <w:rPr>
          <w:rFonts w:ascii="Montserrat" w:hAnsi="Montserrat"/>
          <w:i/>
          <w:iCs/>
          <w:szCs w:val="24"/>
        </w:rPr>
      </w:pPr>
    </w:p>
    <w:p w14:paraId="563B896B" w14:textId="77777777" w:rsidR="00AF6822" w:rsidRPr="00AF6822" w:rsidRDefault="00AF6822" w:rsidP="00AF6822">
      <w:pPr>
        <w:spacing w:after="0" w:line="240" w:lineRule="auto"/>
        <w:ind w:left="708"/>
        <w:jc w:val="both"/>
        <w:rPr>
          <w:rFonts w:ascii="Montserrat" w:hAnsi="Montserrat"/>
          <w:i/>
          <w:iCs/>
          <w:szCs w:val="24"/>
        </w:rPr>
      </w:pPr>
      <w:r w:rsidRPr="00AF6822">
        <w:rPr>
          <w:rFonts w:ascii="Montserrat" w:hAnsi="Montserrat"/>
          <w:i/>
          <w:iCs/>
          <w:szCs w:val="24"/>
        </w:rPr>
        <w:t>Ahora vamos a ponerle el pollito, sabe bastante bien.</w:t>
      </w:r>
    </w:p>
    <w:p w14:paraId="4513ADB4" w14:textId="77777777" w:rsidR="00AF6822" w:rsidRPr="00AF6822" w:rsidRDefault="00AF6822" w:rsidP="00AF6822">
      <w:pPr>
        <w:spacing w:after="0" w:line="240" w:lineRule="auto"/>
        <w:ind w:left="708"/>
        <w:jc w:val="both"/>
        <w:rPr>
          <w:rFonts w:ascii="Montserrat" w:hAnsi="Montserrat"/>
          <w:i/>
          <w:iCs/>
          <w:szCs w:val="24"/>
        </w:rPr>
      </w:pPr>
    </w:p>
    <w:p w14:paraId="1EFBB872" w14:textId="77777777" w:rsidR="00AF6822" w:rsidRPr="00AF6822" w:rsidRDefault="00AF6822" w:rsidP="00AF6822">
      <w:pPr>
        <w:spacing w:after="0" w:line="240" w:lineRule="auto"/>
        <w:ind w:left="708"/>
        <w:jc w:val="both"/>
        <w:rPr>
          <w:rFonts w:ascii="Montserrat" w:hAnsi="Montserrat"/>
          <w:i/>
          <w:iCs/>
          <w:szCs w:val="24"/>
        </w:rPr>
      </w:pPr>
      <w:r w:rsidRPr="00AF6822">
        <w:rPr>
          <w:rFonts w:ascii="Montserrat" w:hAnsi="Montserrat"/>
          <w:i/>
          <w:iCs/>
          <w:szCs w:val="24"/>
        </w:rPr>
        <w:t>Pero, ¿Qué es esto?</w:t>
      </w:r>
    </w:p>
    <w:p w14:paraId="39DFB007" w14:textId="77777777" w:rsidR="00AF6822" w:rsidRPr="00AF6822" w:rsidRDefault="00AF6822" w:rsidP="00AF6822">
      <w:pPr>
        <w:spacing w:after="0" w:line="240" w:lineRule="auto"/>
        <w:ind w:left="708"/>
        <w:jc w:val="both"/>
        <w:rPr>
          <w:rFonts w:ascii="Montserrat" w:hAnsi="Montserrat"/>
          <w:i/>
          <w:iCs/>
          <w:szCs w:val="24"/>
        </w:rPr>
      </w:pPr>
    </w:p>
    <w:p w14:paraId="5570C260" w14:textId="77777777" w:rsidR="00AF6822" w:rsidRPr="00AF6822" w:rsidRDefault="00AF6822" w:rsidP="00AF6822">
      <w:pPr>
        <w:spacing w:after="0" w:line="240" w:lineRule="auto"/>
        <w:ind w:left="708"/>
        <w:jc w:val="both"/>
        <w:rPr>
          <w:rFonts w:ascii="Montserrat" w:hAnsi="Montserrat"/>
          <w:i/>
          <w:iCs/>
          <w:szCs w:val="24"/>
        </w:rPr>
      </w:pPr>
      <w:r w:rsidRPr="00AF6822">
        <w:rPr>
          <w:rFonts w:ascii="Montserrat" w:hAnsi="Montserrat"/>
          <w:i/>
          <w:iCs/>
          <w:szCs w:val="24"/>
        </w:rPr>
        <w:t>Rufus no sabía que lo que estaba tomando era un chile, de esos bien picositos ¡Lo llevó derechito a su boca!</w:t>
      </w:r>
    </w:p>
    <w:p w14:paraId="61DDC1CD" w14:textId="77777777" w:rsidR="00AF6822" w:rsidRPr="00AF6822" w:rsidRDefault="00AF6822" w:rsidP="00AF6822">
      <w:pPr>
        <w:spacing w:after="0" w:line="240" w:lineRule="auto"/>
        <w:ind w:left="708"/>
        <w:jc w:val="both"/>
        <w:rPr>
          <w:rFonts w:ascii="Montserrat" w:hAnsi="Montserrat"/>
          <w:i/>
          <w:iCs/>
          <w:szCs w:val="24"/>
        </w:rPr>
      </w:pPr>
    </w:p>
    <w:p w14:paraId="1360C904" w14:textId="77777777" w:rsidR="00AF6822" w:rsidRPr="00AF6822" w:rsidRDefault="00AF6822" w:rsidP="00AF6822">
      <w:pPr>
        <w:spacing w:after="0" w:line="240" w:lineRule="auto"/>
        <w:ind w:left="708"/>
        <w:jc w:val="both"/>
        <w:rPr>
          <w:rFonts w:ascii="Montserrat" w:hAnsi="Montserrat"/>
          <w:i/>
          <w:iCs/>
          <w:szCs w:val="24"/>
        </w:rPr>
      </w:pPr>
      <w:r w:rsidRPr="00AF6822">
        <w:rPr>
          <w:rFonts w:ascii="Montserrat" w:hAnsi="Montserrat"/>
          <w:i/>
          <w:iCs/>
          <w:szCs w:val="24"/>
        </w:rPr>
        <w:t>Vaya momento que pasó, hasta los bigotes se enchiló, corrió hasta el tanque de agua, la abuela lo vio y no paraba de reír, le dijo…</w:t>
      </w:r>
    </w:p>
    <w:p w14:paraId="030C5561" w14:textId="77777777" w:rsidR="00AF6822" w:rsidRPr="00AF6822" w:rsidRDefault="00AF6822" w:rsidP="00AF6822">
      <w:pPr>
        <w:spacing w:after="0" w:line="240" w:lineRule="auto"/>
        <w:ind w:left="708"/>
        <w:jc w:val="both"/>
        <w:rPr>
          <w:rFonts w:ascii="Montserrat" w:hAnsi="Montserrat"/>
          <w:i/>
          <w:iCs/>
          <w:szCs w:val="24"/>
        </w:rPr>
      </w:pPr>
    </w:p>
    <w:p w14:paraId="0B342330" w14:textId="77777777" w:rsidR="00AF6822" w:rsidRPr="00AF6822" w:rsidRDefault="00AF6822" w:rsidP="00AF6822">
      <w:pPr>
        <w:spacing w:after="0" w:line="240" w:lineRule="auto"/>
        <w:ind w:left="708"/>
        <w:jc w:val="both"/>
        <w:rPr>
          <w:rFonts w:ascii="Montserrat" w:hAnsi="Montserrat"/>
          <w:i/>
          <w:iCs/>
          <w:szCs w:val="24"/>
        </w:rPr>
      </w:pPr>
      <w:r w:rsidRPr="00AF6822">
        <w:rPr>
          <w:rFonts w:ascii="Montserrat" w:hAnsi="Montserrat"/>
          <w:i/>
          <w:iCs/>
          <w:szCs w:val="24"/>
        </w:rPr>
        <w:t>Te pusiste una gran enchilada, no te preocupes se te va a pasar, ¡qué buena fiesta de sabores tuviste hoy!</w:t>
      </w:r>
    </w:p>
    <w:p w14:paraId="6A369DB6" w14:textId="77777777" w:rsidR="00AF6822" w:rsidRPr="00AF6822" w:rsidRDefault="00AF6822" w:rsidP="00AF6822">
      <w:pPr>
        <w:spacing w:after="0" w:line="240" w:lineRule="auto"/>
        <w:ind w:left="708"/>
        <w:jc w:val="both"/>
        <w:rPr>
          <w:rFonts w:ascii="Montserrat" w:hAnsi="Montserrat"/>
          <w:i/>
          <w:iCs/>
          <w:szCs w:val="24"/>
        </w:rPr>
      </w:pPr>
    </w:p>
    <w:p w14:paraId="4C4D4592" w14:textId="77777777" w:rsidR="00AF6822" w:rsidRPr="00AF6822" w:rsidRDefault="00AF6822" w:rsidP="00AF6822">
      <w:pPr>
        <w:spacing w:after="0" w:line="240" w:lineRule="auto"/>
        <w:ind w:left="708"/>
        <w:jc w:val="both"/>
        <w:rPr>
          <w:rFonts w:ascii="Montserrat" w:hAnsi="Montserrat"/>
          <w:i/>
          <w:iCs/>
          <w:szCs w:val="24"/>
        </w:rPr>
      </w:pPr>
      <w:r w:rsidRPr="00AF6822">
        <w:rPr>
          <w:rFonts w:ascii="Montserrat" w:hAnsi="Montserrat"/>
          <w:i/>
          <w:iCs/>
          <w:szCs w:val="24"/>
        </w:rPr>
        <w:t>Vente a comer que el caldito de pollo ya quedó.</w:t>
      </w:r>
    </w:p>
    <w:p w14:paraId="4B72C343" w14:textId="77777777" w:rsidR="00AF6822" w:rsidRPr="00AF6822" w:rsidRDefault="00AF6822" w:rsidP="00AF6822">
      <w:pPr>
        <w:spacing w:after="0" w:line="240" w:lineRule="auto"/>
        <w:jc w:val="both"/>
        <w:rPr>
          <w:rFonts w:ascii="Montserrat" w:hAnsi="Montserrat"/>
          <w:szCs w:val="24"/>
        </w:rPr>
      </w:pPr>
    </w:p>
    <w:p w14:paraId="0CB9B749" w14:textId="77777777" w:rsidR="00AF6822" w:rsidRPr="00AF6822" w:rsidRDefault="00AF6822" w:rsidP="00AF6822">
      <w:pPr>
        <w:spacing w:after="0" w:line="240" w:lineRule="auto"/>
        <w:jc w:val="both"/>
        <w:rPr>
          <w:rFonts w:ascii="Montserrat" w:hAnsi="Montserrat"/>
          <w:szCs w:val="24"/>
        </w:rPr>
      </w:pPr>
      <w:r w:rsidRPr="00AF6822">
        <w:rPr>
          <w:rFonts w:ascii="Montserrat" w:hAnsi="Montserrat"/>
          <w:szCs w:val="24"/>
        </w:rPr>
        <w:t xml:space="preserve"> </w:t>
      </w:r>
    </w:p>
    <w:p w14:paraId="4BB92C1B" w14:textId="77777777" w:rsidR="00AF6822" w:rsidRPr="00AF6822" w:rsidRDefault="00AF6822" w:rsidP="00AF6822">
      <w:pPr>
        <w:spacing w:after="0" w:line="240" w:lineRule="auto"/>
        <w:jc w:val="both"/>
        <w:rPr>
          <w:rFonts w:ascii="Montserrat" w:hAnsi="Montserrat"/>
          <w:szCs w:val="24"/>
        </w:rPr>
      </w:pPr>
    </w:p>
    <w:p w14:paraId="19DDF7AE" w14:textId="77777777" w:rsidR="00AF6822" w:rsidRPr="00AF6822" w:rsidRDefault="00AF6822" w:rsidP="00AF6822">
      <w:pPr>
        <w:spacing w:after="0" w:line="240" w:lineRule="auto"/>
        <w:jc w:val="both"/>
        <w:rPr>
          <w:rFonts w:ascii="Montserrat" w:hAnsi="Montserrat"/>
          <w:szCs w:val="24"/>
        </w:rPr>
      </w:pPr>
      <w:r w:rsidRPr="00AF6822">
        <w:rPr>
          <w:rFonts w:ascii="Montserrat" w:hAnsi="Montserrat"/>
          <w:szCs w:val="24"/>
        </w:rPr>
        <w:t xml:space="preserve">¡Qué susto de Rufus! Lo que nos hace pensar es que hay que cuidar lo que comemos porque podemos dañar nuestro sentido del gusto, es decir, hay que cuidarnos de no </w:t>
      </w:r>
      <w:r w:rsidRPr="00AF6822">
        <w:rPr>
          <w:rFonts w:ascii="Montserrat" w:hAnsi="Montserrat"/>
          <w:szCs w:val="24"/>
        </w:rPr>
        <w:lastRenderedPageBreak/>
        <w:t>consumir alimentos muy picosos porque se va disminuyendo la sensibilidad de percibir los sabores, por eso, aprenderás y conocerás cómo cuidar tu sentido del gusto.</w:t>
      </w:r>
    </w:p>
    <w:p w14:paraId="737388F4" w14:textId="77777777" w:rsidR="00AF6822" w:rsidRPr="00AF6822" w:rsidRDefault="00AF6822" w:rsidP="00AF6822">
      <w:pPr>
        <w:spacing w:after="0" w:line="240" w:lineRule="auto"/>
        <w:jc w:val="both"/>
        <w:rPr>
          <w:rFonts w:ascii="Montserrat" w:hAnsi="Montserrat"/>
          <w:szCs w:val="24"/>
        </w:rPr>
      </w:pPr>
    </w:p>
    <w:p w14:paraId="360CFB27" w14:textId="3D426F88" w:rsidR="00AF6822" w:rsidRDefault="00AF6822" w:rsidP="00AF6822">
      <w:pPr>
        <w:spacing w:after="0" w:line="240" w:lineRule="auto"/>
        <w:jc w:val="both"/>
        <w:rPr>
          <w:rFonts w:ascii="Montserrat" w:hAnsi="Montserrat"/>
          <w:szCs w:val="24"/>
        </w:rPr>
      </w:pPr>
      <w:r w:rsidRPr="00AF6822">
        <w:rPr>
          <w:rFonts w:ascii="Montserrat" w:hAnsi="Montserrat"/>
          <w:szCs w:val="24"/>
        </w:rPr>
        <w:t>Para continuar la sesión, te a la mano, tu libro de Conocimiento del Medio, en la página 137 con lo que aprenderás en la sesión de hoy podrás resolver la actividad.</w:t>
      </w:r>
    </w:p>
    <w:p w14:paraId="38BD8794" w14:textId="5A070411" w:rsidR="00AF6822" w:rsidRDefault="00AF6822" w:rsidP="00AF6822">
      <w:pPr>
        <w:spacing w:after="0" w:line="240" w:lineRule="auto"/>
        <w:jc w:val="both"/>
        <w:rPr>
          <w:rFonts w:ascii="Montserrat" w:hAnsi="Montserrat"/>
          <w:szCs w:val="24"/>
        </w:rPr>
      </w:pPr>
    </w:p>
    <w:p w14:paraId="5A33EF12" w14:textId="06A4E5E1" w:rsidR="00AF6822" w:rsidRDefault="00AF6822" w:rsidP="00AF6822">
      <w:pPr>
        <w:spacing w:after="0" w:line="240" w:lineRule="auto"/>
        <w:jc w:val="center"/>
        <w:rPr>
          <w:rFonts w:ascii="Montserrat" w:hAnsi="Montserrat"/>
          <w:szCs w:val="24"/>
        </w:rPr>
      </w:pPr>
      <w:r>
        <w:rPr>
          <w:noProof/>
        </w:rPr>
        <w:drawing>
          <wp:inline distT="0" distB="0" distL="0" distR="0" wp14:anchorId="4AAD1B20" wp14:editId="47A456DB">
            <wp:extent cx="2488062" cy="33051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3103" cy="3311872"/>
                    </a:xfrm>
                    <a:prstGeom prst="rect">
                      <a:avLst/>
                    </a:prstGeom>
                    <a:noFill/>
                    <a:ln>
                      <a:noFill/>
                    </a:ln>
                  </pic:spPr>
                </pic:pic>
              </a:graphicData>
            </a:graphic>
          </wp:inline>
        </w:drawing>
      </w:r>
    </w:p>
    <w:p w14:paraId="7F13A5CD" w14:textId="625CD463" w:rsidR="00AF6822" w:rsidRDefault="00AF6822" w:rsidP="00AF6822">
      <w:pPr>
        <w:spacing w:after="0" w:line="240" w:lineRule="auto"/>
        <w:jc w:val="center"/>
        <w:rPr>
          <w:rFonts w:ascii="Montserrat" w:hAnsi="Montserrat"/>
          <w:szCs w:val="24"/>
        </w:rPr>
      </w:pPr>
      <w:hyperlink r:id="rId9" w:history="1">
        <w:r w:rsidRPr="00371D37">
          <w:rPr>
            <w:rStyle w:val="Hipervnculo"/>
            <w:rFonts w:ascii="Montserrat" w:hAnsi="Montserrat"/>
            <w:szCs w:val="24"/>
          </w:rPr>
          <w:t>https://libros.conaliteg.gob.mx/P2COA.htm?#page/137</w:t>
        </w:r>
      </w:hyperlink>
    </w:p>
    <w:p w14:paraId="45BEAC86" w14:textId="3EED6726" w:rsidR="00AF6822" w:rsidRDefault="00AF6822" w:rsidP="00AF6822">
      <w:pPr>
        <w:spacing w:after="0" w:line="240" w:lineRule="auto"/>
        <w:jc w:val="center"/>
        <w:rPr>
          <w:rFonts w:ascii="Montserrat" w:hAnsi="Montserrat"/>
          <w:szCs w:val="24"/>
        </w:rPr>
      </w:pPr>
    </w:p>
    <w:p w14:paraId="6BCBDBAE" w14:textId="77777777" w:rsidR="00AF6822" w:rsidRPr="00AF6822" w:rsidRDefault="00AF6822" w:rsidP="00AF6822">
      <w:pPr>
        <w:spacing w:after="0" w:line="240" w:lineRule="auto"/>
        <w:jc w:val="both"/>
        <w:rPr>
          <w:rFonts w:ascii="Montserrat" w:hAnsi="Montserrat"/>
          <w:szCs w:val="24"/>
        </w:rPr>
      </w:pPr>
      <w:r w:rsidRPr="00AF6822">
        <w:rPr>
          <w:rFonts w:ascii="Montserrat" w:hAnsi="Montserrat"/>
          <w:szCs w:val="24"/>
        </w:rPr>
        <w:t>Escucharás algún especialista.</w:t>
      </w:r>
    </w:p>
    <w:p w14:paraId="06B799F3" w14:textId="77777777" w:rsidR="00AF6822" w:rsidRPr="00AF6822" w:rsidRDefault="00AF6822" w:rsidP="00AF6822">
      <w:pPr>
        <w:spacing w:after="0" w:line="240" w:lineRule="auto"/>
        <w:jc w:val="both"/>
        <w:rPr>
          <w:rFonts w:ascii="Montserrat" w:hAnsi="Montserrat"/>
          <w:szCs w:val="24"/>
        </w:rPr>
      </w:pPr>
    </w:p>
    <w:p w14:paraId="4C99BCF1" w14:textId="77777777" w:rsidR="00AF6822" w:rsidRPr="00AF6822" w:rsidRDefault="00AF6822" w:rsidP="00AF6822">
      <w:pPr>
        <w:spacing w:after="0" w:line="240" w:lineRule="auto"/>
        <w:jc w:val="both"/>
        <w:rPr>
          <w:rFonts w:ascii="Montserrat" w:hAnsi="Montserrat"/>
          <w:szCs w:val="24"/>
        </w:rPr>
      </w:pPr>
      <w:r w:rsidRPr="00AF6822">
        <w:rPr>
          <w:rFonts w:ascii="Montserrat" w:hAnsi="Montserrat"/>
          <w:szCs w:val="24"/>
        </w:rPr>
        <w:t>Ya que ellos, son las personas más adecuadas para hablarnos de algún tema, porque han estudiado mucho al respecto. La cirujana dentista Lorena Huitrón nos hablará del sentido del gusto y cómo debemos cuidarlo. Pon atención a lo que nos mencionará.</w:t>
      </w:r>
    </w:p>
    <w:p w14:paraId="40F25632" w14:textId="77777777" w:rsidR="00AF6822" w:rsidRPr="00AF6822" w:rsidRDefault="00AF6822" w:rsidP="00AF6822">
      <w:pPr>
        <w:spacing w:after="0" w:line="240" w:lineRule="auto"/>
        <w:jc w:val="both"/>
        <w:rPr>
          <w:rFonts w:ascii="Montserrat" w:hAnsi="Montserrat"/>
          <w:szCs w:val="24"/>
        </w:rPr>
      </w:pPr>
    </w:p>
    <w:p w14:paraId="2BE1A48A" w14:textId="77777777" w:rsidR="00AF6822" w:rsidRPr="00AF6822" w:rsidRDefault="00AF6822" w:rsidP="00AF6822">
      <w:pPr>
        <w:spacing w:after="0" w:line="240" w:lineRule="auto"/>
        <w:jc w:val="both"/>
        <w:rPr>
          <w:rFonts w:ascii="Montserrat" w:hAnsi="Montserrat"/>
          <w:szCs w:val="24"/>
        </w:rPr>
      </w:pPr>
      <w:r w:rsidRPr="00AF6822">
        <w:rPr>
          <w:rFonts w:ascii="Montserrat" w:hAnsi="Montserrat"/>
          <w:szCs w:val="24"/>
        </w:rPr>
        <w:t xml:space="preserve"> </w:t>
      </w:r>
    </w:p>
    <w:p w14:paraId="0A721CF3" w14:textId="77777777" w:rsidR="00AF6822" w:rsidRPr="00AF6822" w:rsidRDefault="00AF6822" w:rsidP="00AF6822">
      <w:pPr>
        <w:spacing w:after="0" w:line="240" w:lineRule="auto"/>
        <w:jc w:val="both"/>
        <w:rPr>
          <w:rFonts w:ascii="Montserrat" w:hAnsi="Montserrat"/>
          <w:szCs w:val="24"/>
        </w:rPr>
      </w:pPr>
    </w:p>
    <w:p w14:paraId="56CD4F72" w14:textId="77777777" w:rsidR="00AF6822" w:rsidRPr="00AF6822" w:rsidRDefault="00AF6822" w:rsidP="00AF6822">
      <w:pPr>
        <w:pStyle w:val="Prrafodelista"/>
        <w:numPr>
          <w:ilvl w:val="0"/>
          <w:numId w:val="28"/>
        </w:numPr>
        <w:spacing w:after="0" w:line="240" w:lineRule="auto"/>
        <w:jc w:val="both"/>
        <w:rPr>
          <w:rFonts w:ascii="Montserrat" w:hAnsi="Montserrat"/>
          <w:szCs w:val="24"/>
        </w:rPr>
      </w:pPr>
      <w:r w:rsidRPr="00AF6822">
        <w:rPr>
          <w:rFonts w:ascii="Montserrat" w:hAnsi="Montserrat"/>
          <w:szCs w:val="24"/>
        </w:rPr>
        <w:t>Video. Parte 1. El sentido del gusto</w:t>
      </w:r>
    </w:p>
    <w:p w14:paraId="1D6DB8F5" w14:textId="3C31ECF9" w:rsidR="00AF6822" w:rsidRPr="00AF6822" w:rsidRDefault="00AF6822" w:rsidP="00AF6822">
      <w:pPr>
        <w:spacing w:after="0" w:line="240" w:lineRule="auto"/>
        <w:ind w:firstLine="360"/>
        <w:jc w:val="both"/>
        <w:rPr>
          <w:rFonts w:ascii="Montserrat" w:hAnsi="Montserrat"/>
          <w:szCs w:val="24"/>
        </w:rPr>
      </w:pPr>
      <w:hyperlink r:id="rId10" w:history="1">
        <w:r w:rsidRPr="00371D37">
          <w:rPr>
            <w:rStyle w:val="Hipervnculo"/>
            <w:rFonts w:ascii="Montserrat" w:hAnsi="Montserrat"/>
            <w:szCs w:val="24"/>
          </w:rPr>
          <w:t>https://youtu.be/tX5sReyqm30</w:t>
        </w:r>
      </w:hyperlink>
      <w:r>
        <w:rPr>
          <w:rFonts w:ascii="Montserrat" w:hAnsi="Montserrat"/>
          <w:szCs w:val="24"/>
        </w:rPr>
        <w:t xml:space="preserve"> </w:t>
      </w:r>
    </w:p>
    <w:p w14:paraId="155D621A" w14:textId="77777777" w:rsidR="00AF6822" w:rsidRPr="00AF6822" w:rsidRDefault="00AF6822" w:rsidP="00AF6822">
      <w:pPr>
        <w:spacing w:after="0" w:line="240" w:lineRule="auto"/>
        <w:jc w:val="both"/>
        <w:rPr>
          <w:rFonts w:ascii="Montserrat" w:hAnsi="Montserrat"/>
          <w:szCs w:val="24"/>
        </w:rPr>
      </w:pPr>
    </w:p>
    <w:p w14:paraId="3A8943C8" w14:textId="77777777" w:rsidR="00AF6822" w:rsidRPr="00AF6822" w:rsidRDefault="00AF6822" w:rsidP="00AF6822">
      <w:pPr>
        <w:spacing w:after="0" w:line="240" w:lineRule="auto"/>
        <w:jc w:val="both"/>
        <w:rPr>
          <w:rFonts w:ascii="Montserrat" w:hAnsi="Montserrat"/>
          <w:szCs w:val="24"/>
        </w:rPr>
      </w:pPr>
      <w:r w:rsidRPr="00AF6822">
        <w:rPr>
          <w:rFonts w:ascii="Montserrat" w:hAnsi="Montserrat"/>
          <w:szCs w:val="24"/>
        </w:rPr>
        <w:t>Es muy interesante todo lo que nos dijo la especialista, ya nos quedó un poco más claro cuál es la función del sentido del gusto.</w:t>
      </w:r>
    </w:p>
    <w:p w14:paraId="3EFA1C4F" w14:textId="77777777" w:rsidR="00AF6822" w:rsidRPr="00AF6822" w:rsidRDefault="00AF6822" w:rsidP="00AF6822">
      <w:pPr>
        <w:spacing w:after="0" w:line="240" w:lineRule="auto"/>
        <w:jc w:val="both"/>
        <w:rPr>
          <w:rFonts w:ascii="Montserrat" w:hAnsi="Montserrat"/>
          <w:szCs w:val="24"/>
        </w:rPr>
      </w:pPr>
    </w:p>
    <w:p w14:paraId="349AE7CF" w14:textId="1C1CD593" w:rsidR="00AF6822" w:rsidRDefault="00AF6822" w:rsidP="00AF6822">
      <w:pPr>
        <w:spacing w:after="0" w:line="240" w:lineRule="auto"/>
        <w:jc w:val="both"/>
        <w:rPr>
          <w:rFonts w:ascii="Montserrat" w:hAnsi="Montserrat"/>
          <w:szCs w:val="24"/>
        </w:rPr>
      </w:pPr>
      <w:r w:rsidRPr="00AF6822">
        <w:rPr>
          <w:rFonts w:ascii="Montserrat" w:hAnsi="Montserrat"/>
          <w:szCs w:val="24"/>
        </w:rPr>
        <w:t>Si no, no te preocupes, vamos a analizar poco a poco lo que nos comentó, para ello, los invito a ver la siguiente imagen.</w:t>
      </w:r>
    </w:p>
    <w:p w14:paraId="4B22B35E" w14:textId="2D58FED7" w:rsidR="008B2982" w:rsidRDefault="008B2982" w:rsidP="008B2982">
      <w:pPr>
        <w:spacing w:after="0" w:line="240" w:lineRule="auto"/>
        <w:jc w:val="center"/>
        <w:rPr>
          <w:rFonts w:ascii="Montserrat" w:hAnsi="Montserrat" w:cs="Arial"/>
          <w:u w:val="single"/>
        </w:rPr>
      </w:pPr>
    </w:p>
    <w:p w14:paraId="085455B0" w14:textId="40389D67" w:rsidR="0096244E" w:rsidRDefault="00AF6822" w:rsidP="00AF6822">
      <w:pPr>
        <w:pStyle w:val="Textoindependiente"/>
        <w:jc w:val="center"/>
        <w:rPr>
          <w:rFonts w:eastAsiaTheme="minorHAnsi" w:cstheme="minorBidi"/>
          <w:bCs/>
          <w:szCs w:val="20"/>
        </w:rPr>
      </w:pPr>
      <w:r>
        <w:rPr>
          <w:noProof/>
        </w:rPr>
        <w:lastRenderedPageBreak/>
        <w:drawing>
          <wp:inline distT="0" distB="0" distL="0" distR="0" wp14:anchorId="26FD5ECB" wp14:editId="461F7782">
            <wp:extent cx="4165403" cy="234315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8351" cy="2344809"/>
                    </a:xfrm>
                    <a:prstGeom prst="rect">
                      <a:avLst/>
                    </a:prstGeom>
                    <a:noFill/>
                    <a:ln>
                      <a:noFill/>
                    </a:ln>
                  </pic:spPr>
                </pic:pic>
              </a:graphicData>
            </a:graphic>
          </wp:inline>
        </w:drawing>
      </w:r>
    </w:p>
    <w:p w14:paraId="56FB56D4" w14:textId="033ED7C3" w:rsidR="00AF6822" w:rsidRDefault="00AF6822" w:rsidP="00AF6822">
      <w:pPr>
        <w:pStyle w:val="Textoindependiente"/>
        <w:rPr>
          <w:rFonts w:eastAsiaTheme="minorHAnsi" w:cstheme="minorBidi"/>
          <w:bCs/>
          <w:szCs w:val="20"/>
        </w:rPr>
      </w:pPr>
    </w:p>
    <w:p w14:paraId="1448BDFD"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Recuerda que la especialista nos mencionó que el órgano del sentido el gusto es la lengua, en la cual tenemos las papilas gustativas que son como “pequeños puntitos”; estas se encargan de reconocer los sabores y pasar o enviar la información, a través de los nervios gustativos al cerebro, que es el encargado de almacenar la información, reconocer el sabor y de definir si nos gusta o no el alimento que probamos.</w:t>
      </w:r>
    </w:p>
    <w:p w14:paraId="45AD5630" w14:textId="77777777" w:rsidR="00AF6822" w:rsidRPr="00AF6822" w:rsidRDefault="00AF6822" w:rsidP="00AF6822">
      <w:pPr>
        <w:pStyle w:val="Textoindependiente"/>
        <w:rPr>
          <w:rFonts w:eastAsiaTheme="minorHAnsi" w:cstheme="minorBidi"/>
          <w:bCs/>
          <w:szCs w:val="20"/>
        </w:rPr>
      </w:pPr>
    </w:p>
    <w:p w14:paraId="25D03E60"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Entonces de esa forma cuando prueben un alimento que sea amargo, tu cerebro ya va a saber a qué sabe, incluso antes de que tenga contacto con mi lengua.</w:t>
      </w:r>
    </w:p>
    <w:p w14:paraId="40F5BD3F" w14:textId="77777777" w:rsidR="00AF6822" w:rsidRPr="00AF6822" w:rsidRDefault="00AF6822" w:rsidP="00AF6822">
      <w:pPr>
        <w:pStyle w:val="Textoindependiente"/>
        <w:rPr>
          <w:rFonts w:eastAsiaTheme="minorHAnsi" w:cstheme="minorBidi"/>
          <w:bCs/>
          <w:szCs w:val="20"/>
        </w:rPr>
      </w:pPr>
    </w:p>
    <w:p w14:paraId="2E69E198"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Es increíble cómo los sentidos nos ayudan a reconocer lo que hay a nuestro alrededor, además nos previenen de algún daño a nuestra salud.</w:t>
      </w:r>
    </w:p>
    <w:p w14:paraId="2F00578A" w14:textId="77777777" w:rsidR="00AF6822" w:rsidRPr="00AF6822" w:rsidRDefault="00AF6822" w:rsidP="00AF6822">
      <w:pPr>
        <w:pStyle w:val="Textoindependiente"/>
        <w:rPr>
          <w:rFonts w:eastAsiaTheme="minorHAnsi" w:cstheme="minorBidi"/>
          <w:bCs/>
          <w:szCs w:val="20"/>
        </w:rPr>
      </w:pPr>
    </w:p>
    <w:p w14:paraId="3B2B225F"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Por ello, es necesario cuidar el sentido del gusto a través de llevar a cabo diversas acciones, ya que nos ayuda a reconocer y disfrutar de los ricos sabores de los alimentos.</w:t>
      </w:r>
    </w:p>
    <w:p w14:paraId="00D27D2B" w14:textId="77777777" w:rsidR="00AF6822" w:rsidRPr="00AF6822" w:rsidRDefault="00AF6822" w:rsidP="00AF6822">
      <w:pPr>
        <w:pStyle w:val="Textoindependiente"/>
        <w:rPr>
          <w:rFonts w:eastAsiaTheme="minorHAnsi" w:cstheme="minorBidi"/>
          <w:bCs/>
          <w:szCs w:val="20"/>
        </w:rPr>
      </w:pPr>
    </w:p>
    <w:p w14:paraId="26188841"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Puedes hacer una lista de acciones para el cuidado del sentido del gusto, de esa forma será más fácil, para que los puedas recordar, e incluso compartir en sus sesiones con su maestra o maestro.</w:t>
      </w:r>
    </w:p>
    <w:p w14:paraId="162FF0D8" w14:textId="77777777" w:rsidR="00AF6822" w:rsidRPr="00AF6822" w:rsidRDefault="00AF6822" w:rsidP="00AF6822">
      <w:pPr>
        <w:pStyle w:val="Textoindependiente"/>
        <w:rPr>
          <w:rFonts w:eastAsiaTheme="minorHAnsi" w:cstheme="minorBidi"/>
          <w:bCs/>
          <w:szCs w:val="20"/>
        </w:rPr>
      </w:pPr>
    </w:p>
    <w:p w14:paraId="48375B88"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La Dentista Lorena Huitrón nos ayudará, explicándonos algunos cuidados principales. Vamos a ver el siguiente video, pongan atención y regresando, retomamos todo lo que nos enseñe.</w:t>
      </w:r>
    </w:p>
    <w:p w14:paraId="0EBF566D" w14:textId="77777777" w:rsidR="00AF6822" w:rsidRPr="00AF6822" w:rsidRDefault="00AF6822" w:rsidP="00AF6822">
      <w:pPr>
        <w:pStyle w:val="Textoindependiente"/>
        <w:rPr>
          <w:rFonts w:eastAsiaTheme="minorHAnsi" w:cstheme="minorBidi"/>
          <w:bCs/>
          <w:szCs w:val="20"/>
        </w:rPr>
      </w:pPr>
    </w:p>
    <w:p w14:paraId="5D633F81"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¡Todas listas y todos listos!</w:t>
      </w:r>
    </w:p>
    <w:p w14:paraId="438822A3" w14:textId="77777777" w:rsidR="00AF6822" w:rsidRPr="00AF6822" w:rsidRDefault="00AF6822" w:rsidP="00AF6822">
      <w:pPr>
        <w:pStyle w:val="Textoindependiente"/>
        <w:jc w:val="center"/>
        <w:rPr>
          <w:rFonts w:eastAsiaTheme="minorHAnsi" w:cstheme="minorBidi"/>
          <w:bCs/>
          <w:szCs w:val="20"/>
        </w:rPr>
      </w:pPr>
    </w:p>
    <w:p w14:paraId="58A59AD5" w14:textId="77777777" w:rsidR="00AF6822" w:rsidRPr="00AF6822" w:rsidRDefault="00AF6822" w:rsidP="00AF6822">
      <w:pPr>
        <w:pStyle w:val="Textoindependiente"/>
        <w:jc w:val="center"/>
        <w:rPr>
          <w:rFonts w:eastAsiaTheme="minorHAnsi" w:cstheme="minorBidi"/>
          <w:bCs/>
          <w:szCs w:val="20"/>
        </w:rPr>
      </w:pPr>
      <w:r w:rsidRPr="00AF6822">
        <w:rPr>
          <w:rFonts w:eastAsiaTheme="minorHAnsi" w:cstheme="minorBidi"/>
          <w:bCs/>
          <w:szCs w:val="20"/>
        </w:rPr>
        <w:t xml:space="preserve"> </w:t>
      </w:r>
    </w:p>
    <w:p w14:paraId="6431D27D" w14:textId="77777777" w:rsidR="00AF6822" w:rsidRPr="00AF6822" w:rsidRDefault="00AF6822" w:rsidP="00AF6822">
      <w:pPr>
        <w:pStyle w:val="Textoindependiente"/>
        <w:jc w:val="center"/>
        <w:rPr>
          <w:rFonts w:eastAsiaTheme="minorHAnsi" w:cstheme="minorBidi"/>
          <w:bCs/>
          <w:szCs w:val="20"/>
        </w:rPr>
      </w:pPr>
    </w:p>
    <w:p w14:paraId="666501F0" w14:textId="77777777" w:rsidR="00AF6822" w:rsidRPr="00AF6822" w:rsidRDefault="00AF6822" w:rsidP="00AF6822">
      <w:pPr>
        <w:pStyle w:val="Textoindependiente"/>
        <w:numPr>
          <w:ilvl w:val="0"/>
          <w:numId w:val="28"/>
        </w:numPr>
        <w:jc w:val="left"/>
        <w:rPr>
          <w:rFonts w:eastAsiaTheme="minorHAnsi" w:cstheme="minorBidi"/>
          <w:b/>
          <w:szCs w:val="20"/>
        </w:rPr>
      </w:pPr>
      <w:r w:rsidRPr="00AF6822">
        <w:rPr>
          <w:rFonts w:eastAsiaTheme="minorHAnsi" w:cstheme="minorBidi"/>
          <w:b/>
          <w:szCs w:val="20"/>
        </w:rPr>
        <w:t>Video. Parte 2. Acciones para cuidar el sentido del gusto.</w:t>
      </w:r>
    </w:p>
    <w:p w14:paraId="4C08500B" w14:textId="10418395" w:rsidR="00AF6822" w:rsidRPr="00AF6822" w:rsidRDefault="00AF6822" w:rsidP="00AF6822">
      <w:pPr>
        <w:pStyle w:val="Textoindependiente"/>
        <w:ind w:firstLine="360"/>
        <w:jc w:val="left"/>
        <w:rPr>
          <w:rFonts w:eastAsiaTheme="minorHAnsi" w:cstheme="minorBidi"/>
          <w:bCs/>
          <w:szCs w:val="20"/>
        </w:rPr>
      </w:pPr>
      <w:hyperlink r:id="rId12" w:history="1">
        <w:r w:rsidRPr="00371D37">
          <w:rPr>
            <w:rStyle w:val="Hipervnculo"/>
            <w:rFonts w:eastAsiaTheme="minorHAnsi" w:cstheme="minorBidi"/>
            <w:bCs/>
            <w:szCs w:val="20"/>
          </w:rPr>
          <w:t>https://youtu.be/ToK3813_GOA</w:t>
        </w:r>
      </w:hyperlink>
      <w:r>
        <w:rPr>
          <w:rFonts w:eastAsiaTheme="minorHAnsi" w:cstheme="minorBidi"/>
          <w:bCs/>
          <w:szCs w:val="20"/>
        </w:rPr>
        <w:t xml:space="preserve"> </w:t>
      </w:r>
    </w:p>
    <w:p w14:paraId="75F3997F" w14:textId="77777777" w:rsidR="00AF6822" w:rsidRPr="00AF6822" w:rsidRDefault="00AF6822" w:rsidP="00AF6822">
      <w:pPr>
        <w:pStyle w:val="Textoindependiente"/>
        <w:jc w:val="center"/>
        <w:rPr>
          <w:rFonts w:eastAsiaTheme="minorHAnsi" w:cstheme="minorBidi"/>
          <w:bCs/>
          <w:szCs w:val="20"/>
        </w:rPr>
      </w:pPr>
    </w:p>
    <w:p w14:paraId="1D54A5BC"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Gracias a la Cirujana Dentista Lorena Huitrón por todo lo que nos acaba de compartir.</w:t>
      </w:r>
    </w:p>
    <w:p w14:paraId="5366D5DE" w14:textId="77777777" w:rsidR="00AF6822" w:rsidRPr="00AF6822" w:rsidRDefault="00AF6822" w:rsidP="00AF6822">
      <w:pPr>
        <w:pStyle w:val="Textoindependiente"/>
        <w:rPr>
          <w:rFonts w:eastAsiaTheme="minorHAnsi" w:cstheme="minorBidi"/>
          <w:bCs/>
          <w:szCs w:val="20"/>
        </w:rPr>
      </w:pPr>
    </w:p>
    <w:p w14:paraId="2B2784CF"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Vamos a retomar poco a poco lo que nos mencionó.</w:t>
      </w:r>
    </w:p>
    <w:p w14:paraId="261EC6E7" w14:textId="77777777" w:rsidR="00AF6822" w:rsidRPr="00AF6822" w:rsidRDefault="00AF6822" w:rsidP="00AF6822">
      <w:pPr>
        <w:pStyle w:val="Textoindependiente"/>
        <w:rPr>
          <w:rFonts w:eastAsiaTheme="minorHAnsi" w:cstheme="minorBidi"/>
          <w:bCs/>
          <w:szCs w:val="20"/>
        </w:rPr>
      </w:pPr>
    </w:p>
    <w:p w14:paraId="05C14D42"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¿Recuerdas cuál fue la primera acción para cuidar el sentido del gusto?</w:t>
      </w:r>
    </w:p>
    <w:p w14:paraId="63BD9F70" w14:textId="77777777" w:rsidR="00AF6822" w:rsidRPr="00AF6822" w:rsidRDefault="00AF6822" w:rsidP="00AF6822">
      <w:pPr>
        <w:pStyle w:val="Textoindependiente"/>
        <w:rPr>
          <w:rFonts w:eastAsiaTheme="minorHAnsi" w:cstheme="minorBidi"/>
          <w:bCs/>
          <w:szCs w:val="20"/>
        </w:rPr>
      </w:pPr>
    </w:p>
    <w:p w14:paraId="7C9A69F2"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Tenía algo que ver con los alimentos.</w:t>
      </w:r>
    </w:p>
    <w:p w14:paraId="4ADF5616" w14:textId="77777777" w:rsidR="00AF6822" w:rsidRPr="00AF6822" w:rsidRDefault="00AF6822" w:rsidP="00AF6822">
      <w:pPr>
        <w:pStyle w:val="Textoindependiente"/>
        <w:rPr>
          <w:rFonts w:eastAsiaTheme="minorHAnsi" w:cstheme="minorBidi"/>
          <w:bCs/>
          <w:szCs w:val="20"/>
        </w:rPr>
      </w:pPr>
    </w:p>
    <w:p w14:paraId="74F6567E"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La primera es:</w:t>
      </w:r>
    </w:p>
    <w:p w14:paraId="29610B13" w14:textId="77777777" w:rsidR="00AF6822" w:rsidRPr="00AF6822" w:rsidRDefault="00AF6822" w:rsidP="00AF6822">
      <w:pPr>
        <w:pStyle w:val="Textoindependiente"/>
        <w:jc w:val="center"/>
        <w:rPr>
          <w:rFonts w:eastAsiaTheme="minorHAnsi" w:cstheme="minorBidi"/>
          <w:bCs/>
          <w:szCs w:val="20"/>
        </w:rPr>
      </w:pPr>
    </w:p>
    <w:p w14:paraId="0AF28F94" w14:textId="77777777" w:rsidR="00AF6822" w:rsidRPr="00AF6822" w:rsidRDefault="00AF6822" w:rsidP="00AF6822">
      <w:pPr>
        <w:pStyle w:val="Textoindependiente"/>
        <w:jc w:val="center"/>
        <w:rPr>
          <w:rFonts w:eastAsiaTheme="minorHAnsi" w:cstheme="minorBidi"/>
          <w:bCs/>
          <w:szCs w:val="20"/>
        </w:rPr>
      </w:pPr>
      <w:r w:rsidRPr="00AF6822">
        <w:rPr>
          <w:rFonts w:eastAsiaTheme="minorHAnsi" w:cstheme="minorBidi"/>
          <w:bCs/>
          <w:szCs w:val="20"/>
        </w:rPr>
        <w:t xml:space="preserve"> </w:t>
      </w:r>
    </w:p>
    <w:p w14:paraId="167AD2AC" w14:textId="77777777" w:rsidR="00AF6822" w:rsidRPr="00AF6822" w:rsidRDefault="00AF6822" w:rsidP="00AF6822">
      <w:pPr>
        <w:pStyle w:val="Textoindependiente"/>
        <w:jc w:val="center"/>
        <w:rPr>
          <w:rFonts w:eastAsiaTheme="minorHAnsi" w:cstheme="minorBidi"/>
          <w:bCs/>
          <w:szCs w:val="20"/>
        </w:rPr>
      </w:pPr>
    </w:p>
    <w:p w14:paraId="1CE81807" w14:textId="3C619F6E" w:rsidR="00AF6822" w:rsidRDefault="00AF6822" w:rsidP="00AF6822">
      <w:pPr>
        <w:pStyle w:val="Textoindependiente"/>
        <w:jc w:val="center"/>
        <w:rPr>
          <w:rFonts w:eastAsiaTheme="minorHAnsi" w:cstheme="minorBidi"/>
          <w:b/>
          <w:szCs w:val="20"/>
        </w:rPr>
      </w:pPr>
      <w:r w:rsidRPr="00AF6822">
        <w:rPr>
          <w:rFonts w:eastAsiaTheme="minorHAnsi" w:cstheme="minorBidi"/>
          <w:b/>
          <w:szCs w:val="20"/>
        </w:rPr>
        <w:t>Evitar consumir alimentos que tengan mucha sal, azúcar o ácido.</w:t>
      </w:r>
    </w:p>
    <w:p w14:paraId="082E1090" w14:textId="6A3E105E" w:rsidR="00AF6822" w:rsidRDefault="00AF6822" w:rsidP="00AF6822">
      <w:pPr>
        <w:pStyle w:val="Textoindependiente"/>
        <w:jc w:val="center"/>
        <w:rPr>
          <w:rFonts w:eastAsiaTheme="minorHAnsi" w:cstheme="minorBidi"/>
          <w:b/>
          <w:szCs w:val="20"/>
        </w:rPr>
      </w:pPr>
    </w:p>
    <w:p w14:paraId="6A06DEDB" w14:textId="3A79AC0C" w:rsidR="00AF6822" w:rsidRDefault="00AF6822" w:rsidP="00AF6822">
      <w:pPr>
        <w:pStyle w:val="Textoindependiente"/>
        <w:jc w:val="center"/>
        <w:rPr>
          <w:rFonts w:eastAsiaTheme="minorHAnsi" w:cstheme="minorBidi"/>
          <w:b/>
          <w:szCs w:val="20"/>
        </w:rPr>
      </w:pPr>
      <w:r>
        <w:rPr>
          <w:noProof/>
        </w:rPr>
        <w:drawing>
          <wp:inline distT="0" distB="0" distL="0" distR="0" wp14:anchorId="65BDCF3E" wp14:editId="441A27E7">
            <wp:extent cx="3115586" cy="175260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8864" cy="1754444"/>
                    </a:xfrm>
                    <a:prstGeom prst="rect">
                      <a:avLst/>
                    </a:prstGeom>
                    <a:noFill/>
                    <a:ln>
                      <a:noFill/>
                    </a:ln>
                  </pic:spPr>
                </pic:pic>
              </a:graphicData>
            </a:graphic>
          </wp:inline>
        </w:drawing>
      </w:r>
    </w:p>
    <w:p w14:paraId="68CA2E1C" w14:textId="46E28301" w:rsidR="00AF6822" w:rsidRDefault="00AF6822" w:rsidP="00AF6822">
      <w:pPr>
        <w:pStyle w:val="Textoindependiente"/>
        <w:jc w:val="center"/>
        <w:rPr>
          <w:rFonts w:eastAsiaTheme="minorHAnsi" w:cstheme="minorBidi"/>
          <w:b/>
          <w:szCs w:val="20"/>
        </w:rPr>
      </w:pPr>
    </w:p>
    <w:p w14:paraId="37A6BA3F"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Lo que ocurre es que consumir estos alimentos en exceso, irritan las papilas gustativas, disminuyendo la percepción de los sabores.</w:t>
      </w:r>
    </w:p>
    <w:p w14:paraId="1243D310" w14:textId="77777777" w:rsidR="00AF6822" w:rsidRPr="00AF6822" w:rsidRDefault="00AF6822" w:rsidP="00AF6822">
      <w:pPr>
        <w:pStyle w:val="Textoindependiente"/>
        <w:rPr>
          <w:rFonts w:eastAsiaTheme="minorHAnsi" w:cstheme="minorBidi"/>
          <w:bCs/>
          <w:szCs w:val="20"/>
        </w:rPr>
      </w:pPr>
    </w:p>
    <w:p w14:paraId="4F04CDED"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Debemos comer de todo, pero sin exceso, toma nota de toda esta información importante.</w:t>
      </w:r>
    </w:p>
    <w:p w14:paraId="065CD105" w14:textId="77777777" w:rsidR="00AF6822" w:rsidRPr="00AF6822" w:rsidRDefault="00AF6822" w:rsidP="00AF6822">
      <w:pPr>
        <w:pStyle w:val="Textoindependiente"/>
        <w:rPr>
          <w:rFonts w:eastAsiaTheme="minorHAnsi" w:cstheme="minorBidi"/>
          <w:bCs/>
          <w:szCs w:val="20"/>
        </w:rPr>
      </w:pPr>
    </w:p>
    <w:p w14:paraId="31CB7114"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¿Cuál es la segunda acción, tiene que ver con la higiene? ¿La recuerdas?</w:t>
      </w:r>
    </w:p>
    <w:p w14:paraId="64BDD1F2" w14:textId="77777777" w:rsidR="00AF6822" w:rsidRPr="00AF6822" w:rsidRDefault="00AF6822" w:rsidP="00AF6822">
      <w:pPr>
        <w:pStyle w:val="Textoindependiente"/>
        <w:jc w:val="center"/>
        <w:rPr>
          <w:rFonts w:eastAsiaTheme="minorHAnsi" w:cstheme="minorBidi"/>
          <w:b/>
          <w:szCs w:val="20"/>
        </w:rPr>
      </w:pPr>
    </w:p>
    <w:p w14:paraId="612C2E44" w14:textId="77777777" w:rsidR="00AF6822" w:rsidRPr="00AF6822" w:rsidRDefault="00AF6822" w:rsidP="00AF6822">
      <w:pPr>
        <w:pStyle w:val="Textoindependiente"/>
        <w:jc w:val="center"/>
        <w:rPr>
          <w:rFonts w:eastAsiaTheme="minorHAnsi" w:cstheme="minorBidi"/>
          <w:b/>
          <w:szCs w:val="20"/>
        </w:rPr>
      </w:pPr>
      <w:r w:rsidRPr="00AF6822">
        <w:rPr>
          <w:rFonts w:eastAsiaTheme="minorHAnsi" w:cstheme="minorBidi"/>
          <w:b/>
          <w:szCs w:val="20"/>
        </w:rPr>
        <w:t xml:space="preserve"> </w:t>
      </w:r>
    </w:p>
    <w:p w14:paraId="76F7E27B" w14:textId="77777777" w:rsidR="00AF6822" w:rsidRPr="00AF6822" w:rsidRDefault="00AF6822" w:rsidP="00AF6822">
      <w:pPr>
        <w:pStyle w:val="Textoindependiente"/>
        <w:jc w:val="center"/>
        <w:rPr>
          <w:rFonts w:eastAsiaTheme="minorHAnsi" w:cstheme="minorBidi"/>
          <w:b/>
          <w:szCs w:val="20"/>
        </w:rPr>
      </w:pPr>
    </w:p>
    <w:p w14:paraId="7AC8A07D" w14:textId="28CFB98F" w:rsidR="00AF6822" w:rsidRDefault="00AF6822" w:rsidP="00AF6822">
      <w:pPr>
        <w:pStyle w:val="Textoindependiente"/>
        <w:jc w:val="center"/>
        <w:rPr>
          <w:rFonts w:eastAsiaTheme="minorHAnsi" w:cstheme="minorBidi"/>
          <w:b/>
          <w:szCs w:val="20"/>
        </w:rPr>
      </w:pPr>
      <w:r w:rsidRPr="00AF6822">
        <w:rPr>
          <w:rFonts w:eastAsiaTheme="minorHAnsi" w:cstheme="minorBidi"/>
          <w:b/>
          <w:szCs w:val="20"/>
        </w:rPr>
        <w:t>Practicar la higiene de boca, las veces necesarias.</w:t>
      </w:r>
    </w:p>
    <w:p w14:paraId="440E620A" w14:textId="76D3F139" w:rsidR="00AF6822" w:rsidRDefault="00AF6822" w:rsidP="00AF6822">
      <w:pPr>
        <w:pStyle w:val="Textoindependiente"/>
        <w:jc w:val="center"/>
        <w:rPr>
          <w:rFonts w:eastAsiaTheme="minorHAnsi" w:cstheme="minorBidi"/>
          <w:b/>
          <w:szCs w:val="20"/>
        </w:rPr>
      </w:pPr>
    </w:p>
    <w:p w14:paraId="3BD9FE82" w14:textId="3505A329" w:rsidR="00AF6822" w:rsidRDefault="00AF6822" w:rsidP="00AF6822">
      <w:pPr>
        <w:pStyle w:val="Textoindependiente"/>
        <w:jc w:val="center"/>
        <w:rPr>
          <w:rFonts w:eastAsiaTheme="minorHAnsi" w:cstheme="minorBidi"/>
          <w:b/>
          <w:szCs w:val="20"/>
        </w:rPr>
      </w:pPr>
    </w:p>
    <w:p w14:paraId="34511EE2" w14:textId="347A55B4" w:rsidR="00AF6822" w:rsidRDefault="00AF6822" w:rsidP="00AF6822">
      <w:pPr>
        <w:pStyle w:val="Textoindependiente"/>
        <w:jc w:val="center"/>
        <w:rPr>
          <w:rFonts w:eastAsiaTheme="minorHAnsi" w:cstheme="minorBidi"/>
          <w:b/>
          <w:szCs w:val="20"/>
        </w:rPr>
      </w:pPr>
      <w:r>
        <w:rPr>
          <w:noProof/>
        </w:rPr>
        <w:lastRenderedPageBreak/>
        <w:drawing>
          <wp:inline distT="0" distB="0" distL="0" distR="0" wp14:anchorId="1D0E6837" wp14:editId="30D69E0E">
            <wp:extent cx="3971290" cy="223395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4968" cy="2236025"/>
                    </a:xfrm>
                    <a:prstGeom prst="rect">
                      <a:avLst/>
                    </a:prstGeom>
                    <a:noFill/>
                    <a:ln>
                      <a:noFill/>
                    </a:ln>
                  </pic:spPr>
                </pic:pic>
              </a:graphicData>
            </a:graphic>
          </wp:inline>
        </w:drawing>
      </w:r>
    </w:p>
    <w:p w14:paraId="5436B354" w14:textId="40D71770" w:rsidR="00AF6822" w:rsidRDefault="00AF6822" w:rsidP="00AF6822">
      <w:pPr>
        <w:pStyle w:val="Textoindependiente"/>
        <w:jc w:val="center"/>
        <w:rPr>
          <w:rFonts w:eastAsiaTheme="minorHAnsi" w:cstheme="minorBidi"/>
          <w:b/>
          <w:szCs w:val="20"/>
        </w:rPr>
      </w:pPr>
    </w:p>
    <w:p w14:paraId="408857DB"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Esta acción es indispensable para mantener nuestra boca libre de bacterias que pueden afectar el sentido del gusto, además de que pueden provocar mal aliento o incluso enfermedades.</w:t>
      </w:r>
    </w:p>
    <w:p w14:paraId="499F38D6" w14:textId="77777777" w:rsidR="00AF6822" w:rsidRPr="00AF6822" w:rsidRDefault="00AF6822" w:rsidP="00AF6822">
      <w:pPr>
        <w:pStyle w:val="Textoindependiente"/>
        <w:rPr>
          <w:rFonts w:eastAsiaTheme="minorHAnsi" w:cstheme="minorBidi"/>
          <w:bCs/>
          <w:szCs w:val="20"/>
        </w:rPr>
      </w:pPr>
    </w:p>
    <w:p w14:paraId="7C544022"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Lavar los dientes después de consumir alimentos y sin olvidar que la lengua se limpia de atrás para adelante.</w:t>
      </w:r>
    </w:p>
    <w:p w14:paraId="472D42C0" w14:textId="77777777" w:rsidR="00AF6822" w:rsidRPr="00AF6822" w:rsidRDefault="00AF6822" w:rsidP="00AF6822">
      <w:pPr>
        <w:pStyle w:val="Textoindependiente"/>
        <w:rPr>
          <w:rFonts w:eastAsiaTheme="minorHAnsi" w:cstheme="minorBidi"/>
          <w:bCs/>
          <w:szCs w:val="20"/>
        </w:rPr>
      </w:pPr>
    </w:p>
    <w:p w14:paraId="2E6696E5"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Continuemos, la especialista Lorena nos mencionó algo que nunca debemos olvidar y qué es importante que lo realicemos:</w:t>
      </w:r>
    </w:p>
    <w:p w14:paraId="30B78C2F" w14:textId="77777777" w:rsidR="00AF6822" w:rsidRPr="00AF6822" w:rsidRDefault="00AF6822" w:rsidP="00AF6822">
      <w:pPr>
        <w:pStyle w:val="Textoindependiente"/>
        <w:jc w:val="center"/>
        <w:rPr>
          <w:rFonts w:eastAsiaTheme="minorHAnsi" w:cstheme="minorBidi"/>
          <w:b/>
          <w:szCs w:val="20"/>
        </w:rPr>
      </w:pPr>
    </w:p>
    <w:p w14:paraId="0C89BB5F" w14:textId="77777777" w:rsidR="00AF6822" w:rsidRPr="00AF6822" w:rsidRDefault="00AF6822" w:rsidP="00AF6822">
      <w:pPr>
        <w:pStyle w:val="Textoindependiente"/>
        <w:jc w:val="center"/>
        <w:rPr>
          <w:rFonts w:eastAsiaTheme="minorHAnsi" w:cstheme="minorBidi"/>
          <w:b/>
          <w:szCs w:val="20"/>
        </w:rPr>
      </w:pPr>
      <w:r w:rsidRPr="00AF6822">
        <w:rPr>
          <w:rFonts w:eastAsiaTheme="minorHAnsi" w:cstheme="minorBidi"/>
          <w:b/>
          <w:szCs w:val="20"/>
        </w:rPr>
        <w:t xml:space="preserve"> </w:t>
      </w:r>
    </w:p>
    <w:p w14:paraId="1AE5EC41" w14:textId="77777777" w:rsidR="00AF6822" w:rsidRPr="00AF6822" w:rsidRDefault="00AF6822" w:rsidP="00AF6822">
      <w:pPr>
        <w:pStyle w:val="Textoindependiente"/>
        <w:jc w:val="center"/>
        <w:rPr>
          <w:rFonts w:eastAsiaTheme="minorHAnsi" w:cstheme="minorBidi"/>
          <w:b/>
          <w:szCs w:val="20"/>
        </w:rPr>
      </w:pPr>
    </w:p>
    <w:p w14:paraId="01A52AB2" w14:textId="77777777" w:rsidR="00AF6822" w:rsidRPr="00AF6822" w:rsidRDefault="00AF6822" w:rsidP="00AF6822">
      <w:pPr>
        <w:pStyle w:val="Textoindependiente"/>
        <w:jc w:val="center"/>
        <w:rPr>
          <w:rFonts w:eastAsiaTheme="minorHAnsi" w:cstheme="minorBidi"/>
          <w:b/>
          <w:szCs w:val="20"/>
        </w:rPr>
      </w:pPr>
      <w:r w:rsidRPr="00AF6822">
        <w:rPr>
          <w:rFonts w:eastAsiaTheme="minorHAnsi" w:cstheme="minorBidi"/>
          <w:b/>
          <w:szCs w:val="20"/>
        </w:rPr>
        <w:t>Visitar al dentista por lo menos dos veces al año.</w:t>
      </w:r>
    </w:p>
    <w:p w14:paraId="3863A12B" w14:textId="77777777" w:rsidR="00AF6822" w:rsidRPr="00AF6822" w:rsidRDefault="00AF6822" w:rsidP="00AF6822">
      <w:pPr>
        <w:pStyle w:val="Textoindependiente"/>
        <w:jc w:val="center"/>
        <w:rPr>
          <w:rFonts w:eastAsiaTheme="minorHAnsi" w:cstheme="minorBidi"/>
          <w:b/>
          <w:szCs w:val="20"/>
        </w:rPr>
      </w:pPr>
    </w:p>
    <w:p w14:paraId="612AB26E" w14:textId="77777777" w:rsidR="00AF6822" w:rsidRPr="00AF6822" w:rsidRDefault="00AF6822" w:rsidP="00AF6822">
      <w:pPr>
        <w:pStyle w:val="Textoindependiente"/>
        <w:jc w:val="center"/>
        <w:rPr>
          <w:rFonts w:eastAsiaTheme="minorHAnsi" w:cstheme="minorBidi"/>
          <w:b/>
          <w:szCs w:val="20"/>
        </w:rPr>
      </w:pPr>
      <w:r w:rsidRPr="00AF6822">
        <w:rPr>
          <w:rFonts w:eastAsiaTheme="minorHAnsi" w:cstheme="minorBidi"/>
          <w:b/>
          <w:szCs w:val="20"/>
        </w:rPr>
        <w:t xml:space="preserve"> </w:t>
      </w:r>
    </w:p>
    <w:p w14:paraId="3E0C1A06" w14:textId="77777777" w:rsidR="00AF6822" w:rsidRPr="00AF6822" w:rsidRDefault="00AF6822" w:rsidP="00AF6822">
      <w:pPr>
        <w:pStyle w:val="Textoindependiente"/>
        <w:jc w:val="center"/>
        <w:rPr>
          <w:rFonts w:eastAsiaTheme="minorHAnsi" w:cstheme="minorBidi"/>
          <w:b/>
          <w:szCs w:val="20"/>
        </w:rPr>
      </w:pPr>
    </w:p>
    <w:p w14:paraId="16AB00C0" w14:textId="08528391" w:rsidR="00AF6822" w:rsidRDefault="00AF6822" w:rsidP="00AF6822">
      <w:pPr>
        <w:pStyle w:val="Textoindependiente"/>
        <w:rPr>
          <w:rFonts w:eastAsiaTheme="minorHAnsi" w:cstheme="minorBidi"/>
          <w:bCs/>
          <w:szCs w:val="20"/>
        </w:rPr>
      </w:pPr>
      <w:r w:rsidRPr="00AF6822">
        <w:rPr>
          <w:rFonts w:eastAsiaTheme="minorHAnsi" w:cstheme="minorBidi"/>
          <w:bCs/>
          <w:szCs w:val="20"/>
        </w:rPr>
        <w:t>Acudir al dentista nos prevendrá de futuras enfermedades, ya que son los especialistas que saben lo que requerimos para mantener sana nuestra boca.</w:t>
      </w:r>
    </w:p>
    <w:p w14:paraId="608E09A5" w14:textId="4414F315" w:rsidR="00AF6822" w:rsidRDefault="00AF6822" w:rsidP="00AF6822">
      <w:pPr>
        <w:pStyle w:val="Textoindependiente"/>
        <w:rPr>
          <w:rFonts w:eastAsiaTheme="minorHAnsi" w:cstheme="minorBidi"/>
          <w:bCs/>
          <w:szCs w:val="20"/>
        </w:rPr>
      </w:pPr>
    </w:p>
    <w:p w14:paraId="72BE34EF" w14:textId="436FF40F" w:rsidR="00AF6822" w:rsidRDefault="00AF6822" w:rsidP="00AF6822">
      <w:pPr>
        <w:pStyle w:val="Textoindependiente"/>
        <w:jc w:val="center"/>
        <w:rPr>
          <w:rFonts w:eastAsiaTheme="minorHAnsi" w:cstheme="minorBidi"/>
          <w:bCs/>
          <w:szCs w:val="20"/>
        </w:rPr>
      </w:pPr>
      <w:r>
        <w:rPr>
          <w:noProof/>
        </w:rPr>
        <w:drawing>
          <wp:inline distT="0" distB="0" distL="0" distR="0" wp14:anchorId="413D5722" wp14:editId="6D4D2421">
            <wp:extent cx="3647440" cy="2051782"/>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2452" cy="2054601"/>
                    </a:xfrm>
                    <a:prstGeom prst="rect">
                      <a:avLst/>
                    </a:prstGeom>
                    <a:noFill/>
                    <a:ln>
                      <a:noFill/>
                    </a:ln>
                  </pic:spPr>
                </pic:pic>
              </a:graphicData>
            </a:graphic>
          </wp:inline>
        </w:drawing>
      </w:r>
    </w:p>
    <w:p w14:paraId="38F2B6D8" w14:textId="4CE14461" w:rsidR="00AF6822" w:rsidRDefault="00AF6822" w:rsidP="00AF6822">
      <w:pPr>
        <w:pStyle w:val="Textoindependiente"/>
        <w:jc w:val="center"/>
        <w:rPr>
          <w:rFonts w:eastAsiaTheme="minorHAnsi" w:cstheme="minorBidi"/>
          <w:bCs/>
          <w:szCs w:val="20"/>
        </w:rPr>
      </w:pPr>
    </w:p>
    <w:p w14:paraId="579FC562"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lastRenderedPageBreak/>
        <w:t>¡Una acción más!</w:t>
      </w:r>
    </w:p>
    <w:p w14:paraId="2764236F" w14:textId="77777777" w:rsidR="00AF6822" w:rsidRPr="00AF6822" w:rsidRDefault="00AF6822" w:rsidP="00AF6822">
      <w:pPr>
        <w:pStyle w:val="Textoindependiente"/>
        <w:rPr>
          <w:rFonts w:eastAsiaTheme="minorHAnsi" w:cstheme="minorBidi"/>
          <w:bCs/>
          <w:szCs w:val="20"/>
        </w:rPr>
      </w:pPr>
    </w:p>
    <w:p w14:paraId="47B02334"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Adelante, ¿Qué propones?</w:t>
      </w:r>
    </w:p>
    <w:p w14:paraId="4B435F7A" w14:textId="77777777" w:rsidR="00AF6822" w:rsidRPr="00AF6822" w:rsidRDefault="00AF6822" w:rsidP="00AF6822">
      <w:pPr>
        <w:pStyle w:val="Textoindependiente"/>
        <w:rPr>
          <w:rFonts w:eastAsiaTheme="minorHAnsi" w:cstheme="minorBidi"/>
          <w:bCs/>
          <w:szCs w:val="20"/>
        </w:rPr>
      </w:pPr>
    </w:p>
    <w:p w14:paraId="72B2A023"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Se propone:</w:t>
      </w:r>
    </w:p>
    <w:p w14:paraId="49B6503B" w14:textId="77777777" w:rsidR="00AF6822" w:rsidRPr="00AF6822" w:rsidRDefault="00AF6822" w:rsidP="00AF6822">
      <w:pPr>
        <w:pStyle w:val="Textoindependiente"/>
        <w:rPr>
          <w:rFonts w:eastAsiaTheme="minorHAnsi" w:cstheme="minorBidi"/>
          <w:bCs/>
          <w:szCs w:val="20"/>
        </w:rPr>
      </w:pPr>
    </w:p>
    <w:p w14:paraId="7230C877" w14:textId="77777777" w:rsidR="00AF6822" w:rsidRPr="00AF6822" w:rsidRDefault="00AF6822" w:rsidP="00AF6822">
      <w:pPr>
        <w:pStyle w:val="Textoindependiente"/>
        <w:jc w:val="center"/>
        <w:rPr>
          <w:rFonts w:eastAsiaTheme="minorHAnsi" w:cstheme="minorBidi"/>
          <w:bCs/>
          <w:szCs w:val="20"/>
        </w:rPr>
      </w:pPr>
      <w:r w:rsidRPr="00AF6822">
        <w:rPr>
          <w:rFonts w:eastAsiaTheme="minorHAnsi" w:cstheme="minorBidi"/>
          <w:bCs/>
          <w:szCs w:val="20"/>
        </w:rPr>
        <w:t xml:space="preserve"> </w:t>
      </w:r>
    </w:p>
    <w:p w14:paraId="54875FAF" w14:textId="77777777" w:rsidR="00AF6822" w:rsidRPr="00AF6822" w:rsidRDefault="00AF6822" w:rsidP="00AF6822">
      <w:pPr>
        <w:pStyle w:val="Textoindependiente"/>
        <w:jc w:val="center"/>
        <w:rPr>
          <w:rFonts w:eastAsiaTheme="minorHAnsi" w:cstheme="minorBidi"/>
          <w:bCs/>
          <w:szCs w:val="20"/>
        </w:rPr>
      </w:pPr>
    </w:p>
    <w:p w14:paraId="790910A1" w14:textId="7975852C" w:rsidR="00AF6822" w:rsidRDefault="00AF6822" w:rsidP="00AF6822">
      <w:pPr>
        <w:pStyle w:val="Textoindependiente"/>
        <w:jc w:val="center"/>
        <w:rPr>
          <w:rFonts w:eastAsiaTheme="minorHAnsi" w:cstheme="minorBidi"/>
          <w:b/>
          <w:szCs w:val="20"/>
        </w:rPr>
      </w:pPr>
      <w:r w:rsidRPr="00AF6822">
        <w:rPr>
          <w:rFonts w:eastAsiaTheme="minorHAnsi" w:cstheme="minorBidi"/>
          <w:b/>
          <w:szCs w:val="20"/>
        </w:rPr>
        <w:t>No meternos objetos extraños a la boca.</w:t>
      </w:r>
    </w:p>
    <w:p w14:paraId="2C82DA0D" w14:textId="32F4024F" w:rsidR="00AF6822" w:rsidRDefault="00AF6822" w:rsidP="00AF6822">
      <w:pPr>
        <w:pStyle w:val="Textoindependiente"/>
        <w:jc w:val="center"/>
        <w:rPr>
          <w:rFonts w:eastAsiaTheme="minorHAnsi" w:cstheme="minorBidi"/>
          <w:b/>
          <w:szCs w:val="20"/>
        </w:rPr>
      </w:pPr>
    </w:p>
    <w:p w14:paraId="56096584" w14:textId="784DE136" w:rsidR="00AF6822" w:rsidRDefault="00AF6822" w:rsidP="00AF6822">
      <w:pPr>
        <w:pStyle w:val="Textoindependiente"/>
        <w:jc w:val="center"/>
        <w:rPr>
          <w:rFonts w:eastAsiaTheme="minorHAnsi" w:cstheme="minorBidi"/>
          <w:b/>
          <w:szCs w:val="20"/>
        </w:rPr>
      </w:pPr>
      <w:r>
        <w:rPr>
          <w:noProof/>
        </w:rPr>
        <w:drawing>
          <wp:inline distT="0" distB="0" distL="0" distR="0" wp14:anchorId="0A7F1ED4" wp14:editId="53DA49CB">
            <wp:extent cx="3514090" cy="1976769"/>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0579" cy="1980419"/>
                    </a:xfrm>
                    <a:prstGeom prst="rect">
                      <a:avLst/>
                    </a:prstGeom>
                    <a:noFill/>
                    <a:ln>
                      <a:noFill/>
                    </a:ln>
                  </pic:spPr>
                </pic:pic>
              </a:graphicData>
            </a:graphic>
          </wp:inline>
        </w:drawing>
      </w:r>
    </w:p>
    <w:p w14:paraId="5EC5C71B" w14:textId="0EBD979F" w:rsidR="00AF6822" w:rsidRDefault="00AF6822" w:rsidP="00AF6822">
      <w:pPr>
        <w:pStyle w:val="Textoindependiente"/>
        <w:jc w:val="center"/>
        <w:rPr>
          <w:rFonts w:eastAsiaTheme="minorHAnsi" w:cstheme="minorBidi"/>
          <w:b/>
          <w:szCs w:val="20"/>
        </w:rPr>
      </w:pPr>
    </w:p>
    <w:p w14:paraId="633B8016"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Es muy buena propuesta, meter objetos como juguetes, botones o lápices, además de ser peligroso porque se pueden ahogar con ellos, estos contienen bacterias que, al estar en contacto en tu boca, podrían generar algún tipo de enfermedad.</w:t>
      </w:r>
    </w:p>
    <w:p w14:paraId="7CADC0A7" w14:textId="77777777" w:rsidR="00AF6822" w:rsidRPr="00AF6822" w:rsidRDefault="00AF6822" w:rsidP="00AF6822">
      <w:pPr>
        <w:pStyle w:val="Textoindependiente"/>
        <w:rPr>
          <w:rFonts w:eastAsiaTheme="minorHAnsi" w:cstheme="minorBidi"/>
          <w:bCs/>
          <w:szCs w:val="20"/>
        </w:rPr>
      </w:pPr>
    </w:p>
    <w:p w14:paraId="30C4BFC1"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Nunca debemos meter nada extraño a nuestra boca.</w:t>
      </w:r>
    </w:p>
    <w:p w14:paraId="06FD16F9" w14:textId="77777777" w:rsidR="00AF6822" w:rsidRPr="00AF6822" w:rsidRDefault="00AF6822" w:rsidP="00AF6822">
      <w:pPr>
        <w:pStyle w:val="Textoindependiente"/>
        <w:rPr>
          <w:rFonts w:eastAsiaTheme="minorHAnsi" w:cstheme="minorBidi"/>
          <w:bCs/>
          <w:szCs w:val="20"/>
        </w:rPr>
      </w:pPr>
    </w:p>
    <w:p w14:paraId="3667095A"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Con todo lo que has aprendido hagamos una actividad, ¿Qué te parece?</w:t>
      </w:r>
    </w:p>
    <w:p w14:paraId="29DE92B2" w14:textId="77777777" w:rsidR="00AF6822" w:rsidRPr="00AF6822" w:rsidRDefault="00AF6822" w:rsidP="00AF6822">
      <w:pPr>
        <w:pStyle w:val="Textoindependiente"/>
        <w:rPr>
          <w:rFonts w:eastAsiaTheme="minorHAnsi" w:cstheme="minorBidi"/>
          <w:bCs/>
          <w:szCs w:val="20"/>
        </w:rPr>
      </w:pPr>
    </w:p>
    <w:p w14:paraId="5AAE77B3"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Te explicaré:</w:t>
      </w:r>
    </w:p>
    <w:p w14:paraId="72330157" w14:textId="77777777" w:rsidR="00AF6822" w:rsidRPr="00AF6822" w:rsidRDefault="00AF6822" w:rsidP="00AF6822">
      <w:pPr>
        <w:pStyle w:val="Textoindependiente"/>
        <w:jc w:val="center"/>
        <w:rPr>
          <w:rFonts w:eastAsiaTheme="minorHAnsi" w:cstheme="minorBidi"/>
          <w:b/>
          <w:szCs w:val="20"/>
        </w:rPr>
      </w:pPr>
    </w:p>
    <w:p w14:paraId="29C7555A" w14:textId="77777777" w:rsidR="00AF6822" w:rsidRPr="00AF6822" w:rsidRDefault="00AF6822" w:rsidP="00AF6822">
      <w:pPr>
        <w:pStyle w:val="Textoindependiente"/>
        <w:numPr>
          <w:ilvl w:val="0"/>
          <w:numId w:val="29"/>
        </w:numPr>
        <w:rPr>
          <w:rFonts w:eastAsiaTheme="minorHAnsi" w:cstheme="minorBidi"/>
          <w:bCs/>
          <w:szCs w:val="20"/>
        </w:rPr>
      </w:pPr>
      <w:r w:rsidRPr="00AF6822">
        <w:rPr>
          <w:rFonts w:eastAsiaTheme="minorHAnsi" w:cstheme="minorBidi"/>
          <w:bCs/>
          <w:szCs w:val="20"/>
        </w:rPr>
        <w:t>En seguida se te mostrará un rompecabezas, si observas tiene la información escrita, pero le faltan las imágenes.</w:t>
      </w:r>
    </w:p>
    <w:p w14:paraId="5F222327" w14:textId="77777777" w:rsidR="00AF6822" w:rsidRPr="00AF6822" w:rsidRDefault="00AF6822" w:rsidP="00AF6822">
      <w:pPr>
        <w:pStyle w:val="Textoindependiente"/>
        <w:numPr>
          <w:ilvl w:val="0"/>
          <w:numId w:val="29"/>
        </w:numPr>
        <w:rPr>
          <w:rFonts w:eastAsiaTheme="minorHAnsi" w:cstheme="minorBidi"/>
          <w:bCs/>
          <w:szCs w:val="20"/>
        </w:rPr>
      </w:pPr>
      <w:r w:rsidRPr="00AF6822">
        <w:rPr>
          <w:rFonts w:eastAsiaTheme="minorHAnsi" w:cstheme="minorBidi"/>
          <w:bCs/>
          <w:szCs w:val="20"/>
        </w:rPr>
        <w:t>Las piezas que tenemos a un lado tienen imágenes que corresponden a cada una de las acciones.</w:t>
      </w:r>
    </w:p>
    <w:p w14:paraId="3BAB779E" w14:textId="497DC8CC" w:rsidR="00AF6822" w:rsidRDefault="00AF6822" w:rsidP="00AF6822">
      <w:pPr>
        <w:pStyle w:val="Textoindependiente"/>
        <w:numPr>
          <w:ilvl w:val="0"/>
          <w:numId w:val="29"/>
        </w:numPr>
        <w:rPr>
          <w:rFonts w:eastAsiaTheme="minorHAnsi" w:cstheme="minorBidi"/>
          <w:bCs/>
          <w:szCs w:val="20"/>
        </w:rPr>
      </w:pPr>
      <w:r w:rsidRPr="00AF6822">
        <w:rPr>
          <w:rFonts w:eastAsiaTheme="minorHAnsi" w:cstheme="minorBidi"/>
          <w:bCs/>
          <w:szCs w:val="20"/>
        </w:rPr>
        <w:t>Debes leer con mucha atención cada una de ellas e identificar qué pieza corresponde a cada una de las acciones:</w:t>
      </w:r>
    </w:p>
    <w:p w14:paraId="798D1A64" w14:textId="77777777" w:rsidR="00AF6822" w:rsidRPr="00AF6822" w:rsidRDefault="00AF6822" w:rsidP="00AF6822">
      <w:pPr>
        <w:pStyle w:val="Textoindependiente"/>
        <w:ind w:left="720"/>
        <w:rPr>
          <w:rFonts w:eastAsiaTheme="minorHAnsi" w:cstheme="minorBidi"/>
          <w:bCs/>
          <w:szCs w:val="20"/>
        </w:rPr>
      </w:pPr>
    </w:p>
    <w:p w14:paraId="3C18CA2E" w14:textId="77777777" w:rsidR="00AF6822" w:rsidRPr="00AF6822" w:rsidRDefault="00AF6822" w:rsidP="00AF6822">
      <w:pPr>
        <w:pStyle w:val="Textoindependiente"/>
        <w:ind w:left="720"/>
        <w:rPr>
          <w:rFonts w:eastAsiaTheme="minorHAnsi" w:cstheme="minorBidi"/>
          <w:bCs/>
          <w:szCs w:val="20"/>
        </w:rPr>
      </w:pPr>
      <w:r w:rsidRPr="00AF6822">
        <w:rPr>
          <w:rFonts w:eastAsiaTheme="minorHAnsi" w:cstheme="minorBidi"/>
          <w:bCs/>
          <w:szCs w:val="20"/>
        </w:rPr>
        <w:t>Evitar consumir alimentos muy condimentados, calientes y fríos.</w:t>
      </w:r>
    </w:p>
    <w:p w14:paraId="1E112220" w14:textId="77777777" w:rsidR="00AF6822" w:rsidRPr="00AF6822" w:rsidRDefault="00AF6822" w:rsidP="00AF6822">
      <w:pPr>
        <w:pStyle w:val="Textoindependiente"/>
        <w:ind w:left="720"/>
        <w:rPr>
          <w:rFonts w:eastAsiaTheme="minorHAnsi" w:cstheme="minorBidi"/>
          <w:bCs/>
          <w:szCs w:val="20"/>
        </w:rPr>
      </w:pPr>
    </w:p>
    <w:p w14:paraId="1256F02F" w14:textId="77777777" w:rsidR="00AF6822" w:rsidRPr="00AF6822" w:rsidRDefault="00AF6822" w:rsidP="00AF6822">
      <w:pPr>
        <w:pStyle w:val="Textoindependiente"/>
        <w:ind w:left="720"/>
        <w:rPr>
          <w:rFonts w:eastAsiaTheme="minorHAnsi" w:cstheme="minorBidi"/>
          <w:bCs/>
          <w:szCs w:val="20"/>
        </w:rPr>
      </w:pPr>
      <w:r w:rsidRPr="00AF6822">
        <w:rPr>
          <w:rFonts w:eastAsiaTheme="minorHAnsi" w:cstheme="minorBidi"/>
          <w:bCs/>
          <w:szCs w:val="20"/>
        </w:rPr>
        <w:t>Lavar la boca, usar hilo dental y enjuague bucal.</w:t>
      </w:r>
    </w:p>
    <w:p w14:paraId="2C48E449" w14:textId="77777777" w:rsidR="00AF6822" w:rsidRPr="00AF6822" w:rsidRDefault="00AF6822" w:rsidP="00AF6822">
      <w:pPr>
        <w:pStyle w:val="Textoindependiente"/>
        <w:ind w:left="720"/>
        <w:rPr>
          <w:rFonts w:eastAsiaTheme="minorHAnsi" w:cstheme="minorBidi"/>
          <w:bCs/>
          <w:szCs w:val="20"/>
        </w:rPr>
      </w:pPr>
    </w:p>
    <w:p w14:paraId="036A9A9E" w14:textId="77777777" w:rsidR="00AF6822" w:rsidRPr="00AF6822" w:rsidRDefault="00AF6822" w:rsidP="00AF6822">
      <w:pPr>
        <w:pStyle w:val="Textoindependiente"/>
        <w:ind w:left="720"/>
        <w:rPr>
          <w:rFonts w:eastAsiaTheme="minorHAnsi" w:cstheme="minorBidi"/>
          <w:bCs/>
          <w:szCs w:val="20"/>
        </w:rPr>
      </w:pPr>
      <w:r w:rsidRPr="00AF6822">
        <w:rPr>
          <w:rFonts w:eastAsiaTheme="minorHAnsi" w:cstheme="minorBidi"/>
          <w:bCs/>
          <w:szCs w:val="20"/>
        </w:rPr>
        <w:t>Recordar cepillar la lengua y acudir al dentista dos veces al año.</w:t>
      </w:r>
    </w:p>
    <w:p w14:paraId="2BBA4790" w14:textId="77777777" w:rsidR="00AF6822" w:rsidRPr="00AF6822" w:rsidRDefault="00AF6822" w:rsidP="00AF6822">
      <w:pPr>
        <w:pStyle w:val="Textoindependiente"/>
        <w:ind w:left="720"/>
        <w:rPr>
          <w:rFonts w:eastAsiaTheme="minorHAnsi" w:cstheme="minorBidi"/>
          <w:bCs/>
          <w:szCs w:val="20"/>
        </w:rPr>
      </w:pPr>
    </w:p>
    <w:p w14:paraId="1A6E5F8B" w14:textId="353A57D4" w:rsidR="00AF6822" w:rsidRDefault="00AF6822" w:rsidP="00AF6822">
      <w:pPr>
        <w:pStyle w:val="Textoindependiente"/>
        <w:ind w:left="720"/>
        <w:rPr>
          <w:rFonts w:eastAsiaTheme="minorHAnsi" w:cstheme="minorBidi"/>
          <w:bCs/>
          <w:szCs w:val="20"/>
        </w:rPr>
      </w:pPr>
      <w:r w:rsidRPr="00AF6822">
        <w:rPr>
          <w:rFonts w:eastAsiaTheme="minorHAnsi" w:cstheme="minorBidi"/>
          <w:bCs/>
          <w:szCs w:val="20"/>
        </w:rPr>
        <w:lastRenderedPageBreak/>
        <w:t>Evitar introducir objetos a la boca e ingerir sustancias desconocidas.</w:t>
      </w:r>
    </w:p>
    <w:p w14:paraId="1A483044" w14:textId="5E7068C8" w:rsidR="00AF6822" w:rsidRDefault="00AF6822" w:rsidP="00AF6822">
      <w:pPr>
        <w:pStyle w:val="Textoindependiente"/>
        <w:ind w:left="720"/>
        <w:jc w:val="left"/>
        <w:rPr>
          <w:rFonts w:eastAsiaTheme="minorHAnsi" w:cstheme="minorBidi"/>
          <w:bCs/>
          <w:szCs w:val="20"/>
        </w:rPr>
      </w:pPr>
    </w:p>
    <w:p w14:paraId="1970B6D2" w14:textId="14225AED" w:rsidR="00AF6822" w:rsidRDefault="00AF6822" w:rsidP="00AF6822">
      <w:pPr>
        <w:pStyle w:val="Textoindependiente"/>
        <w:ind w:left="720"/>
        <w:jc w:val="left"/>
        <w:rPr>
          <w:rFonts w:eastAsiaTheme="minorHAnsi" w:cstheme="minorBidi"/>
          <w:bCs/>
          <w:szCs w:val="20"/>
        </w:rPr>
      </w:pPr>
    </w:p>
    <w:p w14:paraId="0506F843" w14:textId="3FEA9FF7" w:rsidR="00AF6822" w:rsidRDefault="00AF6822" w:rsidP="00AF6822">
      <w:pPr>
        <w:pStyle w:val="Textoindependiente"/>
        <w:jc w:val="center"/>
        <w:rPr>
          <w:rFonts w:eastAsiaTheme="minorHAnsi" w:cstheme="minorBidi"/>
          <w:bCs/>
          <w:szCs w:val="20"/>
        </w:rPr>
      </w:pPr>
      <w:r>
        <w:rPr>
          <w:noProof/>
        </w:rPr>
        <w:drawing>
          <wp:inline distT="0" distB="0" distL="0" distR="0" wp14:anchorId="3C033FF7" wp14:editId="01D7692D">
            <wp:extent cx="3057525" cy="208585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771" cy="2088069"/>
                    </a:xfrm>
                    <a:prstGeom prst="rect">
                      <a:avLst/>
                    </a:prstGeom>
                    <a:noFill/>
                    <a:ln>
                      <a:noFill/>
                    </a:ln>
                  </pic:spPr>
                </pic:pic>
              </a:graphicData>
            </a:graphic>
          </wp:inline>
        </w:drawing>
      </w:r>
    </w:p>
    <w:p w14:paraId="2707AA0C" w14:textId="2E0869CC" w:rsidR="00AF6822" w:rsidRDefault="00AF6822" w:rsidP="00AF6822">
      <w:pPr>
        <w:pStyle w:val="Textoindependiente"/>
        <w:jc w:val="center"/>
        <w:rPr>
          <w:rFonts w:eastAsiaTheme="minorHAnsi" w:cstheme="minorBidi"/>
          <w:bCs/>
          <w:szCs w:val="20"/>
        </w:rPr>
      </w:pPr>
    </w:p>
    <w:p w14:paraId="7E80E7AB"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¡Todas listas y listos para hacer esta divertida actividad!</w:t>
      </w:r>
    </w:p>
    <w:p w14:paraId="3244893A" w14:textId="77777777" w:rsidR="00AF6822" w:rsidRPr="00AF6822" w:rsidRDefault="00AF6822" w:rsidP="00AF6822">
      <w:pPr>
        <w:pStyle w:val="Textoindependiente"/>
        <w:rPr>
          <w:rFonts w:eastAsiaTheme="minorHAnsi" w:cstheme="minorBidi"/>
          <w:bCs/>
          <w:szCs w:val="20"/>
        </w:rPr>
      </w:pPr>
    </w:p>
    <w:p w14:paraId="0A514486"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Realiza la actividad, leyendo siempre la oración y después buscando la imagen con la cual corresponde.</w:t>
      </w:r>
    </w:p>
    <w:p w14:paraId="6ABE82F9" w14:textId="77777777" w:rsidR="00AF6822" w:rsidRPr="00AF6822" w:rsidRDefault="00AF6822" w:rsidP="00AF6822">
      <w:pPr>
        <w:pStyle w:val="Textoindependiente"/>
        <w:rPr>
          <w:rFonts w:eastAsiaTheme="minorHAnsi" w:cstheme="minorBidi"/>
          <w:bCs/>
          <w:szCs w:val="20"/>
        </w:rPr>
      </w:pPr>
    </w:p>
    <w:p w14:paraId="29B37070"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Llevando a cabo estas acciones, cuidaremos del sentido del gusto y no solo eso, también nuestra salud.</w:t>
      </w:r>
    </w:p>
    <w:p w14:paraId="63ED3454" w14:textId="77777777" w:rsidR="00AF6822" w:rsidRPr="00AF6822" w:rsidRDefault="00AF6822" w:rsidP="00AF6822">
      <w:pPr>
        <w:pStyle w:val="Textoindependiente"/>
        <w:rPr>
          <w:rFonts w:eastAsiaTheme="minorHAnsi" w:cstheme="minorBidi"/>
          <w:bCs/>
          <w:szCs w:val="20"/>
        </w:rPr>
      </w:pPr>
    </w:p>
    <w:p w14:paraId="13CF7321" w14:textId="1DF851EF" w:rsidR="00AF6822" w:rsidRDefault="00AF6822" w:rsidP="00AF6822">
      <w:pPr>
        <w:pStyle w:val="Textoindependiente"/>
        <w:rPr>
          <w:rFonts w:eastAsiaTheme="minorHAnsi" w:cstheme="minorBidi"/>
          <w:bCs/>
          <w:szCs w:val="20"/>
        </w:rPr>
      </w:pPr>
      <w:r w:rsidRPr="00AF6822">
        <w:rPr>
          <w:rFonts w:eastAsiaTheme="minorHAnsi" w:cstheme="minorBidi"/>
          <w:bCs/>
          <w:szCs w:val="20"/>
        </w:rPr>
        <w:t>¡Estaremos al pendiente de cumplir cada una de ellas!</w:t>
      </w:r>
    </w:p>
    <w:p w14:paraId="5A6C0E85" w14:textId="7E75F634" w:rsidR="00AF6822" w:rsidRDefault="00AF6822" w:rsidP="00AF6822">
      <w:pPr>
        <w:pStyle w:val="Textoindependiente"/>
        <w:rPr>
          <w:rFonts w:eastAsiaTheme="minorHAnsi" w:cstheme="minorBidi"/>
          <w:bCs/>
          <w:szCs w:val="20"/>
        </w:rPr>
      </w:pPr>
    </w:p>
    <w:p w14:paraId="0E732CB1" w14:textId="6563DB0B" w:rsidR="00AF6822" w:rsidRDefault="00AF6822" w:rsidP="00AF6822">
      <w:pPr>
        <w:pStyle w:val="Textoindependiente"/>
        <w:jc w:val="center"/>
        <w:rPr>
          <w:rFonts w:eastAsiaTheme="minorHAnsi" w:cstheme="minorBidi"/>
          <w:bCs/>
          <w:szCs w:val="20"/>
        </w:rPr>
      </w:pPr>
      <w:r>
        <w:rPr>
          <w:noProof/>
        </w:rPr>
        <w:drawing>
          <wp:inline distT="0" distB="0" distL="0" distR="0" wp14:anchorId="50C8CC02" wp14:editId="24C64578">
            <wp:extent cx="3266440" cy="2716592"/>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72487" cy="2721621"/>
                    </a:xfrm>
                    <a:prstGeom prst="rect">
                      <a:avLst/>
                    </a:prstGeom>
                    <a:noFill/>
                    <a:ln>
                      <a:noFill/>
                    </a:ln>
                  </pic:spPr>
                </pic:pic>
              </a:graphicData>
            </a:graphic>
          </wp:inline>
        </w:drawing>
      </w:r>
    </w:p>
    <w:p w14:paraId="42D715A7" w14:textId="69CC13FC" w:rsidR="00AF6822" w:rsidRDefault="00AF6822" w:rsidP="00AF6822">
      <w:pPr>
        <w:pStyle w:val="Textoindependiente"/>
        <w:rPr>
          <w:rFonts w:eastAsiaTheme="minorHAnsi" w:cstheme="minorBidi"/>
          <w:bCs/>
          <w:szCs w:val="20"/>
        </w:rPr>
      </w:pPr>
    </w:p>
    <w:p w14:paraId="12398096"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En la sesión de hoy aprendiste:</w:t>
      </w:r>
    </w:p>
    <w:p w14:paraId="4306C199" w14:textId="77777777" w:rsidR="00AF6822" w:rsidRPr="00AF6822" w:rsidRDefault="00AF6822" w:rsidP="00AF6822">
      <w:pPr>
        <w:pStyle w:val="Textoindependiente"/>
        <w:rPr>
          <w:rFonts w:eastAsiaTheme="minorHAnsi" w:cstheme="minorBidi"/>
          <w:bCs/>
          <w:szCs w:val="20"/>
        </w:rPr>
      </w:pPr>
    </w:p>
    <w:p w14:paraId="753DF2E1" w14:textId="77777777" w:rsidR="00AF6822" w:rsidRPr="00AF6822" w:rsidRDefault="00AF6822" w:rsidP="00AF6822">
      <w:pPr>
        <w:pStyle w:val="Textoindependiente"/>
        <w:numPr>
          <w:ilvl w:val="0"/>
          <w:numId w:val="30"/>
        </w:numPr>
        <w:rPr>
          <w:rFonts w:eastAsiaTheme="minorHAnsi" w:cstheme="minorBidi"/>
          <w:bCs/>
          <w:szCs w:val="20"/>
        </w:rPr>
      </w:pPr>
      <w:r w:rsidRPr="00AF6822">
        <w:rPr>
          <w:rFonts w:eastAsiaTheme="minorHAnsi" w:cstheme="minorBidi"/>
          <w:bCs/>
          <w:szCs w:val="20"/>
        </w:rPr>
        <w:t>La importancia del sentido del gusto y la forma en cómo funciona.</w:t>
      </w:r>
    </w:p>
    <w:p w14:paraId="649B9BF2" w14:textId="77777777" w:rsidR="00AF6822" w:rsidRPr="00AF6822" w:rsidRDefault="00AF6822" w:rsidP="00AF6822">
      <w:pPr>
        <w:pStyle w:val="Textoindependiente"/>
        <w:numPr>
          <w:ilvl w:val="0"/>
          <w:numId w:val="30"/>
        </w:numPr>
        <w:rPr>
          <w:rFonts w:eastAsiaTheme="minorHAnsi" w:cstheme="minorBidi"/>
          <w:bCs/>
          <w:szCs w:val="20"/>
        </w:rPr>
      </w:pPr>
      <w:r w:rsidRPr="00AF6822">
        <w:rPr>
          <w:rFonts w:eastAsiaTheme="minorHAnsi" w:cstheme="minorBidi"/>
          <w:bCs/>
          <w:szCs w:val="20"/>
        </w:rPr>
        <w:lastRenderedPageBreak/>
        <w:t>Que es necesario cuidar este sentido para poder percibir y disfrutar los sabores.</w:t>
      </w:r>
    </w:p>
    <w:p w14:paraId="40BA76A5" w14:textId="4B041BD8" w:rsidR="00AF6822" w:rsidRDefault="00AF6822" w:rsidP="00AF6822">
      <w:pPr>
        <w:pStyle w:val="Textoindependiente"/>
        <w:numPr>
          <w:ilvl w:val="0"/>
          <w:numId w:val="30"/>
        </w:numPr>
        <w:rPr>
          <w:rFonts w:eastAsiaTheme="minorHAnsi" w:cstheme="minorBidi"/>
          <w:bCs/>
          <w:szCs w:val="20"/>
        </w:rPr>
      </w:pPr>
      <w:r w:rsidRPr="00AF6822">
        <w:rPr>
          <w:rFonts w:eastAsiaTheme="minorHAnsi" w:cstheme="minorBidi"/>
          <w:bCs/>
          <w:szCs w:val="20"/>
        </w:rPr>
        <w:t>Que algunas acciones para el cuidado del sentido gusto, como:</w:t>
      </w:r>
    </w:p>
    <w:p w14:paraId="03F39978" w14:textId="77777777" w:rsidR="00AF6822" w:rsidRPr="00AF6822" w:rsidRDefault="00AF6822" w:rsidP="00AF6822">
      <w:pPr>
        <w:pStyle w:val="Textoindependiente"/>
        <w:rPr>
          <w:rFonts w:eastAsiaTheme="minorHAnsi" w:cstheme="minorBidi"/>
          <w:bCs/>
          <w:szCs w:val="20"/>
        </w:rPr>
      </w:pPr>
    </w:p>
    <w:p w14:paraId="4C6668B7" w14:textId="77777777" w:rsidR="00AF6822" w:rsidRPr="00AF6822" w:rsidRDefault="00AF6822" w:rsidP="00AF6822">
      <w:pPr>
        <w:pStyle w:val="Textoindependiente"/>
        <w:ind w:left="708"/>
        <w:rPr>
          <w:rFonts w:eastAsiaTheme="minorHAnsi" w:cstheme="minorBidi"/>
          <w:bCs/>
          <w:szCs w:val="20"/>
        </w:rPr>
      </w:pPr>
      <w:r w:rsidRPr="00AF6822">
        <w:rPr>
          <w:rFonts w:eastAsiaTheme="minorHAnsi" w:cstheme="minorBidi"/>
          <w:bCs/>
          <w:szCs w:val="20"/>
        </w:rPr>
        <w:t>- La higiene bucal.</w:t>
      </w:r>
    </w:p>
    <w:p w14:paraId="0FCC06FB" w14:textId="77777777" w:rsidR="00AF6822" w:rsidRPr="00AF6822" w:rsidRDefault="00AF6822" w:rsidP="00AF6822">
      <w:pPr>
        <w:pStyle w:val="Textoindependiente"/>
        <w:ind w:left="708"/>
        <w:rPr>
          <w:rFonts w:eastAsiaTheme="minorHAnsi" w:cstheme="minorBidi"/>
          <w:bCs/>
          <w:szCs w:val="20"/>
        </w:rPr>
      </w:pPr>
    </w:p>
    <w:p w14:paraId="21347E23" w14:textId="77777777" w:rsidR="00AF6822" w:rsidRPr="00AF6822" w:rsidRDefault="00AF6822" w:rsidP="00AF6822">
      <w:pPr>
        <w:pStyle w:val="Textoindependiente"/>
        <w:ind w:left="708"/>
        <w:rPr>
          <w:rFonts w:eastAsiaTheme="minorHAnsi" w:cstheme="minorBidi"/>
          <w:bCs/>
          <w:szCs w:val="20"/>
        </w:rPr>
      </w:pPr>
      <w:r w:rsidRPr="00AF6822">
        <w:rPr>
          <w:rFonts w:eastAsiaTheme="minorHAnsi" w:cstheme="minorBidi"/>
          <w:bCs/>
          <w:szCs w:val="20"/>
        </w:rPr>
        <w:t>- Visitar al dentista por lo menos dos veces al año.</w:t>
      </w:r>
    </w:p>
    <w:p w14:paraId="75D7CBF8" w14:textId="77777777" w:rsidR="00AF6822" w:rsidRPr="00AF6822" w:rsidRDefault="00AF6822" w:rsidP="00AF6822">
      <w:pPr>
        <w:pStyle w:val="Textoindependiente"/>
        <w:ind w:left="708"/>
        <w:rPr>
          <w:rFonts w:eastAsiaTheme="minorHAnsi" w:cstheme="minorBidi"/>
          <w:bCs/>
          <w:szCs w:val="20"/>
        </w:rPr>
      </w:pPr>
    </w:p>
    <w:p w14:paraId="72B8DF54" w14:textId="77777777" w:rsidR="00AF6822" w:rsidRPr="00AF6822" w:rsidRDefault="00AF6822" w:rsidP="00AF6822">
      <w:pPr>
        <w:pStyle w:val="Textoindependiente"/>
        <w:ind w:left="708"/>
        <w:rPr>
          <w:rFonts w:eastAsiaTheme="minorHAnsi" w:cstheme="minorBidi"/>
          <w:bCs/>
          <w:szCs w:val="20"/>
        </w:rPr>
      </w:pPr>
      <w:r w:rsidRPr="00AF6822">
        <w:rPr>
          <w:rFonts w:eastAsiaTheme="minorHAnsi" w:cstheme="minorBidi"/>
          <w:bCs/>
          <w:szCs w:val="20"/>
        </w:rPr>
        <w:t>- No meter objetos extraños a la boca.</w:t>
      </w:r>
    </w:p>
    <w:p w14:paraId="395C8BA2" w14:textId="77777777" w:rsidR="00AF6822" w:rsidRPr="00AF6822" w:rsidRDefault="00AF6822" w:rsidP="00AF6822">
      <w:pPr>
        <w:pStyle w:val="Textoindependiente"/>
        <w:ind w:left="708"/>
        <w:rPr>
          <w:rFonts w:eastAsiaTheme="minorHAnsi" w:cstheme="minorBidi"/>
          <w:bCs/>
          <w:szCs w:val="20"/>
        </w:rPr>
      </w:pPr>
    </w:p>
    <w:p w14:paraId="2E6591E8" w14:textId="77777777" w:rsidR="00AF6822" w:rsidRPr="00AF6822" w:rsidRDefault="00AF6822" w:rsidP="00AF6822">
      <w:pPr>
        <w:pStyle w:val="Textoindependiente"/>
        <w:ind w:left="708"/>
        <w:rPr>
          <w:rFonts w:eastAsiaTheme="minorHAnsi" w:cstheme="minorBidi"/>
          <w:bCs/>
          <w:szCs w:val="20"/>
        </w:rPr>
      </w:pPr>
      <w:r w:rsidRPr="00AF6822">
        <w:rPr>
          <w:rFonts w:eastAsiaTheme="minorHAnsi" w:cstheme="minorBidi"/>
          <w:bCs/>
          <w:szCs w:val="20"/>
        </w:rPr>
        <w:t>- Evitar comer en exceso alimentos salados, dulces o ácidos, muy fríos y calientes.</w:t>
      </w:r>
    </w:p>
    <w:p w14:paraId="099B32C6" w14:textId="77777777" w:rsidR="00AF6822" w:rsidRPr="00AF6822" w:rsidRDefault="00AF6822" w:rsidP="00AF6822">
      <w:pPr>
        <w:pStyle w:val="Textoindependiente"/>
        <w:rPr>
          <w:rFonts w:eastAsiaTheme="minorHAnsi" w:cstheme="minorBidi"/>
          <w:bCs/>
          <w:szCs w:val="20"/>
        </w:rPr>
      </w:pPr>
    </w:p>
    <w:p w14:paraId="21F77FF7" w14:textId="77777777" w:rsidR="00AF6822" w:rsidRPr="00AF6822" w:rsidRDefault="00AF6822" w:rsidP="00AF6822">
      <w:pPr>
        <w:pStyle w:val="Textoindependiente"/>
        <w:rPr>
          <w:rFonts w:eastAsiaTheme="minorHAnsi" w:cstheme="minorBidi"/>
          <w:bCs/>
          <w:szCs w:val="20"/>
        </w:rPr>
      </w:pPr>
      <w:r w:rsidRPr="00AF6822">
        <w:rPr>
          <w:rFonts w:eastAsiaTheme="minorHAnsi" w:cstheme="minorBidi"/>
          <w:bCs/>
          <w:szCs w:val="20"/>
        </w:rPr>
        <w:t xml:space="preserve"> </w:t>
      </w:r>
    </w:p>
    <w:p w14:paraId="2EF4FCC0" w14:textId="77777777" w:rsidR="00AF6822" w:rsidRPr="00AF6822" w:rsidRDefault="00AF6822" w:rsidP="00AF6822">
      <w:pPr>
        <w:pStyle w:val="Textoindependiente"/>
        <w:rPr>
          <w:rFonts w:eastAsiaTheme="minorHAnsi" w:cstheme="minorBidi"/>
          <w:bCs/>
          <w:szCs w:val="20"/>
        </w:rPr>
      </w:pPr>
    </w:p>
    <w:p w14:paraId="5527A19B" w14:textId="335339A8" w:rsidR="00AF6822" w:rsidRDefault="00AF6822" w:rsidP="00AF6822">
      <w:pPr>
        <w:pStyle w:val="Textoindependiente"/>
        <w:rPr>
          <w:rFonts w:eastAsiaTheme="minorHAnsi" w:cstheme="minorBidi"/>
          <w:bCs/>
          <w:szCs w:val="20"/>
        </w:rPr>
      </w:pPr>
      <w:r w:rsidRPr="00AF6822">
        <w:rPr>
          <w:rFonts w:eastAsiaTheme="minorHAnsi" w:cstheme="minorBidi"/>
          <w:bCs/>
          <w:szCs w:val="20"/>
        </w:rPr>
        <w:t>Si te es posible consulta otros libros y comenta el tema de hoy con tu familia.</w:t>
      </w:r>
    </w:p>
    <w:p w14:paraId="1AD7AA31" w14:textId="77777777" w:rsidR="00AF6822" w:rsidRPr="00AF6822" w:rsidRDefault="00AF6822" w:rsidP="00AF6822">
      <w:pPr>
        <w:pStyle w:val="Textoindependiente"/>
        <w:rPr>
          <w:rFonts w:eastAsiaTheme="minorHAnsi" w:cstheme="minorBidi"/>
          <w:bCs/>
          <w:szCs w:val="20"/>
        </w:rPr>
      </w:pPr>
    </w:p>
    <w:p w14:paraId="654BC4D6" w14:textId="77777777" w:rsidR="00CE5012" w:rsidRPr="00F608EE" w:rsidRDefault="00CE5012" w:rsidP="00B15308">
      <w:pPr>
        <w:spacing w:after="0" w:line="240" w:lineRule="auto"/>
        <w:jc w:val="both"/>
        <w:rPr>
          <w:rFonts w:ascii="Montserrat" w:hAnsi="Montserrat"/>
          <w:bCs/>
          <w:szCs w:val="20"/>
        </w:rPr>
      </w:pPr>
    </w:p>
    <w:p w14:paraId="17F661AC"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14:paraId="1591673C" w14:textId="77777777" w:rsidR="00821AA1" w:rsidRPr="00F608EE" w:rsidRDefault="00821AA1" w:rsidP="00B15308">
      <w:pPr>
        <w:pBdr>
          <w:top w:val="nil"/>
          <w:left w:val="nil"/>
          <w:bottom w:val="nil"/>
          <w:right w:val="nil"/>
          <w:between w:val="nil"/>
        </w:pBdr>
        <w:spacing w:after="0" w:line="240" w:lineRule="auto"/>
        <w:jc w:val="center"/>
        <w:rPr>
          <w:rFonts w:ascii="Montserrat" w:hAnsi="Montserrat"/>
          <w:b/>
          <w:sz w:val="24"/>
          <w:szCs w:val="24"/>
        </w:rPr>
      </w:pPr>
    </w:p>
    <w:p w14:paraId="434EFBAE"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14:paraId="2C907466" w14:textId="77777777" w:rsidR="00331F81" w:rsidRPr="00F608EE" w:rsidRDefault="00331F81" w:rsidP="00B15308">
      <w:pPr>
        <w:spacing w:after="0" w:line="240" w:lineRule="auto"/>
        <w:jc w:val="both"/>
        <w:rPr>
          <w:rFonts w:ascii="Montserrat" w:hAnsi="Montserrat"/>
        </w:rPr>
      </w:pPr>
    </w:p>
    <w:sectPr w:rsidR="00331F81" w:rsidRPr="00F608EE" w:rsidSect="007F347A">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1B74B" w14:textId="77777777" w:rsidR="00B608D2" w:rsidRDefault="00B608D2" w:rsidP="002072A6">
      <w:pPr>
        <w:spacing w:after="0" w:line="240" w:lineRule="auto"/>
      </w:pPr>
      <w:r>
        <w:separator/>
      </w:r>
    </w:p>
  </w:endnote>
  <w:endnote w:type="continuationSeparator" w:id="0">
    <w:p w14:paraId="249BD8FB" w14:textId="77777777" w:rsidR="00B608D2" w:rsidRDefault="00B608D2" w:rsidP="00207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785CB" w14:textId="77777777" w:rsidR="00B608D2" w:rsidRDefault="00B608D2" w:rsidP="002072A6">
      <w:pPr>
        <w:spacing w:after="0" w:line="240" w:lineRule="auto"/>
      </w:pPr>
      <w:r>
        <w:separator/>
      </w:r>
    </w:p>
  </w:footnote>
  <w:footnote w:type="continuationSeparator" w:id="0">
    <w:p w14:paraId="79B0E1F5" w14:textId="77777777" w:rsidR="00B608D2" w:rsidRDefault="00B608D2" w:rsidP="00207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7708"/>
    <w:multiLevelType w:val="hybridMultilevel"/>
    <w:tmpl w:val="774E55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A76072"/>
    <w:multiLevelType w:val="hybridMultilevel"/>
    <w:tmpl w:val="75F0F98A"/>
    <w:lvl w:ilvl="0" w:tplc="36748CD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ED348F"/>
    <w:multiLevelType w:val="hybridMultilevel"/>
    <w:tmpl w:val="75F0F98A"/>
    <w:lvl w:ilvl="0" w:tplc="36748CDA">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 w15:restartNumberingAfterBreak="0">
    <w:nsid w:val="193964B0"/>
    <w:multiLevelType w:val="hybridMultilevel"/>
    <w:tmpl w:val="C906A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9C4108"/>
    <w:multiLevelType w:val="hybridMultilevel"/>
    <w:tmpl w:val="963E6C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BC554C"/>
    <w:multiLevelType w:val="hybridMultilevel"/>
    <w:tmpl w:val="FA064E56"/>
    <w:lvl w:ilvl="0" w:tplc="FD62298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D6739FF"/>
    <w:multiLevelType w:val="hybridMultilevel"/>
    <w:tmpl w:val="65FCFF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E2741E5"/>
    <w:multiLevelType w:val="hybridMultilevel"/>
    <w:tmpl w:val="C30C2600"/>
    <w:lvl w:ilvl="0" w:tplc="2E74753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E51E2C"/>
    <w:multiLevelType w:val="hybridMultilevel"/>
    <w:tmpl w:val="5BD45B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AEB62EE"/>
    <w:multiLevelType w:val="hybridMultilevel"/>
    <w:tmpl w:val="031C8EF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D5C124C"/>
    <w:multiLevelType w:val="hybridMultilevel"/>
    <w:tmpl w:val="2D243B34"/>
    <w:lvl w:ilvl="0" w:tplc="B0B2094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1"/>
  </w:num>
  <w:num w:numId="4">
    <w:abstractNumId w:val="4"/>
  </w:num>
  <w:num w:numId="5">
    <w:abstractNumId w:val="22"/>
  </w:num>
  <w:num w:numId="6">
    <w:abstractNumId w:val="13"/>
  </w:num>
  <w:num w:numId="7">
    <w:abstractNumId w:val="24"/>
  </w:num>
  <w:num w:numId="8">
    <w:abstractNumId w:val="23"/>
  </w:num>
  <w:num w:numId="9">
    <w:abstractNumId w:val="15"/>
  </w:num>
  <w:num w:numId="10">
    <w:abstractNumId w:val="5"/>
  </w:num>
  <w:num w:numId="11">
    <w:abstractNumId w:val="3"/>
  </w:num>
  <w:num w:numId="12">
    <w:abstractNumId w:val="18"/>
  </w:num>
  <w:num w:numId="13">
    <w:abstractNumId w:val="25"/>
  </w:num>
  <w:num w:numId="14">
    <w:abstractNumId w:val="14"/>
  </w:num>
  <w:num w:numId="15">
    <w:abstractNumId w:val="16"/>
  </w:num>
  <w:num w:numId="16">
    <w:abstractNumId w:val="1"/>
  </w:num>
  <w:num w:numId="17">
    <w:abstractNumId w:val="29"/>
  </w:num>
  <w:num w:numId="18">
    <w:abstractNumId w:val="12"/>
  </w:num>
  <w:num w:numId="19">
    <w:abstractNumId w:val="27"/>
  </w:num>
  <w:num w:numId="20">
    <w:abstractNumId w:val="19"/>
  </w:num>
  <w:num w:numId="21">
    <w:abstractNumId w:val="8"/>
  </w:num>
  <w:num w:numId="22">
    <w:abstractNumId w:val="17"/>
  </w:num>
  <w:num w:numId="23">
    <w:abstractNumId w:val="26"/>
  </w:num>
  <w:num w:numId="24">
    <w:abstractNumId w:val="2"/>
  </w:num>
  <w:num w:numId="25">
    <w:abstractNumId w:val="6"/>
  </w:num>
  <w:num w:numId="26">
    <w:abstractNumId w:val="9"/>
  </w:num>
  <w:num w:numId="27">
    <w:abstractNumId w:val="0"/>
  </w:num>
  <w:num w:numId="28">
    <w:abstractNumId w:val="7"/>
  </w:num>
  <w:num w:numId="29">
    <w:abstractNumId w:val="21"/>
  </w:num>
  <w:num w:numId="30">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01615"/>
    <w:rsid w:val="00004062"/>
    <w:rsid w:val="00012524"/>
    <w:rsid w:val="00016697"/>
    <w:rsid w:val="00033579"/>
    <w:rsid w:val="0005785B"/>
    <w:rsid w:val="0006162F"/>
    <w:rsid w:val="0006620F"/>
    <w:rsid w:val="0007020C"/>
    <w:rsid w:val="00074103"/>
    <w:rsid w:val="0008778B"/>
    <w:rsid w:val="000918E9"/>
    <w:rsid w:val="000A0D4C"/>
    <w:rsid w:val="000B2C66"/>
    <w:rsid w:val="000D3E16"/>
    <w:rsid w:val="000D6576"/>
    <w:rsid w:val="000E04C9"/>
    <w:rsid w:val="000E6CDC"/>
    <w:rsid w:val="000F7E15"/>
    <w:rsid w:val="001119C7"/>
    <w:rsid w:val="001269FA"/>
    <w:rsid w:val="00161317"/>
    <w:rsid w:val="00161ABE"/>
    <w:rsid w:val="00165DCE"/>
    <w:rsid w:val="0017240E"/>
    <w:rsid w:val="001A5017"/>
    <w:rsid w:val="001B1BFE"/>
    <w:rsid w:val="001C131A"/>
    <w:rsid w:val="001C165F"/>
    <w:rsid w:val="001D29C3"/>
    <w:rsid w:val="001D7A77"/>
    <w:rsid w:val="001E3AA3"/>
    <w:rsid w:val="002072A6"/>
    <w:rsid w:val="00215CA3"/>
    <w:rsid w:val="00225CB4"/>
    <w:rsid w:val="002455F7"/>
    <w:rsid w:val="00254AE8"/>
    <w:rsid w:val="00260A92"/>
    <w:rsid w:val="00272DA2"/>
    <w:rsid w:val="002A7119"/>
    <w:rsid w:val="002D0865"/>
    <w:rsid w:val="002E12E8"/>
    <w:rsid w:val="002F13E3"/>
    <w:rsid w:val="00310525"/>
    <w:rsid w:val="00317C0D"/>
    <w:rsid w:val="00330E0A"/>
    <w:rsid w:val="00331AAB"/>
    <w:rsid w:val="00331F81"/>
    <w:rsid w:val="00332DD0"/>
    <w:rsid w:val="00342409"/>
    <w:rsid w:val="00344007"/>
    <w:rsid w:val="0034484C"/>
    <w:rsid w:val="0036088E"/>
    <w:rsid w:val="00367835"/>
    <w:rsid w:val="0037357C"/>
    <w:rsid w:val="00380217"/>
    <w:rsid w:val="00390005"/>
    <w:rsid w:val="003938FD"/>
    <w:rsid w:val="003B0EB3"/>
    <w:rsid w:val="003B47B0"/>
    <w:rsid w:val="003C3EBD"/>
    <w:rsid w:val="003E5808"/>
    <w:rsid w:val="003F1284"/>
    <w:rsid w:val="00404776"/>
    <w:rsid w:val="00404C3E"/>
    <w:rsid w:val="00410958"/>
    <w:rsid w:val="00443465"/>
    <w:rsid w:val="00450019"/>
    <w:rsid w:val="004637B6"/>
    <w:rsid w:val="0047732A"/>
    <w:rsid w:val="0049493A"/>
    <w:rsid w:val="00497EFA"/>
    <w:rsid w:val="004D3483"/>
    <w:rsid w:val="005676CC"/>
    <w:rsid w:val="005838D0"/>
    <w:rsid w:val="00585AB9"/>
    <w:rsid w:val="005970D2"/>
    <w:rsid w:val="005B528A"/>
    <w:rsid w:val="005C3A39"/>
    <w:rsid w:val="005E5053"/>
    <w:rsid w:val="005E7EFB"/>
    <w:rsid w:val="005F58D2"/>
    <w:rsid w:val="005F7199"/>
    <w:rsid w:val="00600160"/>
    <w:rsid w:val="00600D00"/>
    <w:rsid w:val="00604EA1"/>
    <w:rsid w:val="0060575D"/>
    <w:rsid w:val="00617EDB"/>
    <w:rsid w:val="00650F06"/>
    <w:rsid w:val="00653603"/>
    <w:rsid w:val="00655139"/>
    <w:rsid w:val="00680B62"/>
    <w:rsid w:val="006D0458"/>
    <w:rsid w:val="00701FF4"/>
    <w:rsid w:val="00706E7C"/>
    <w:rsid w:val="0072486A"/>
    <w:rsid w:val="00727685"/>
    <w:rsid w:val="007328FF"/>
    <w:rsid w:val="00746648"/>
    <w:rsid w:val="00773E3C"/>
    <w:rsid w:val="00780FCA"/>
    <w:rsid w:val="00793695"/>
    <w:rsid w:val="00795063"/>
    <w:rsid w:val="00796847"/>
    <w:rsid w:val="00797844"/>
    <w:rsid w:val="007C0C69"/>
    <w:rsid w:val="007D5411"/>
    <w:rsid w:val="007F347A"/>
    <w:rsid w:val="00821AA1"/>
    <w:rsid w:val="00824CF0"/>
    <w:rsid w:val="00856892"/>
    <w:rsid w:val="008745EF"/>
    <w:rsid w:val="008812B7"/>
    <w:rsid w:val="0088561A"/>
    <w:rsid w:val="0089042B"/>
    <w:rsid w:val="00892A32"/>
    <w:rsid w:val="00894CFD"/>
    <w:rsid w:val="008A65AE"/>
    <w:rsid w:val="008B2982"/>
    <w:rsid w:val="008B66A5"/>
    <w:rsid w:val="008C7AD5"/>
    <w:rsid w:val="008D477E"/>
    <w:rsid w:val="008D59E8"/>
    <w:rsid w:val="008F4E26"/>
    <w:rsid w:val="008F6A66"/>
    <w:rsid w:val="00913A61"/>
    <w:rsid w:val="00930C95"/>
    <w:rsid w:val="009357AA"/>
    <w:rsid w:val="00935F14"/>
    <w:rsid w:val="00945CDA"/>
    <w:rsid w:val="009561D8"/>
    <w:rsid w:val="0096244E"/>
    <w:rsid w:val="00967AD4"/>
    <w:rsid w:val="00973774"/>
    <w:rsid w:val="00984B99"/>
    <w:rsid w:val="009B341F"/>
    <w:rsid w:val="009B3F39"/>
    <w:rsid w:val="009C3BB0"/>
    <w:rsid w:val="009E1FEC"/>
    <w:rsid w:val="00A04009"/>
    <w:rsid w:val="00A12F67"/>
    <w:rsid w:val="00A26F42"/>
    <w:rsid w:val="00AA09EC"/>
    <w:rsid w:val="00AD4F88"/>
    <w:rsid w:val="00AE0AF9"/>
    <w:rsid w:val="00AE2F2D"/>
    <w:rsid w:val="00AF6822"/>
    <w:rsid w:val="00B0369C"/>
    <w:rsid w:val="00B0563A"/>
    <w:rsid w:val="00B15308"/>
    <w:rsid w:val="00B23472"/>
    <w:rsid w:val="00B47E1B"/>
    <w:rsid w:val="00B50E0F"/>
    <w:rsid w:val="00B522DA"/>
    <w:rsid w:val="00B608D2"/>
    <w:rsid w:val="00B72BBD"/>
    <w:rsid w:val="00B7477D"/>
    <w:rsid w:val="00B82C6D"/>
    <w:rsid w:val="00B96FCA"/>
    <w:rsid w:val="00BA5231"/>
    <w:rsid w:val="00BB1EAC"/>
    <w:rsid w:val="00BB2391"/>
    <w:rsid w:val="00BC6EA2"/>
    <w:rsid w:val="00BC6EF9"/>
    <w:rsid w:val="00BE2329"/>
    <w:rsid w:val="00BF3C70"/>
    <w:rsid w:val="00BF7380"/>
    <w:rsid w:val="00C044A0"/>
    <w:rsid w:val="00C06BB7"/>
    <w:rsid w:val="00C06CE6"/>
    <w:rsid w:val="00C112E9"/>
    <w:rsid w:val="00C2215F"/>
    <w:rsid w:val="00C620A7"/>
    <w:rsid w:val="00C707DF"/>
    <w:rsid w:val="00C70896"/>
    <w:rsid w:val="00C71C06"/>
    <w:rsid w:val="00C74D1E"/>
    <w:rsid w:val="00CD1B9A"/>
    <w:rsid w:val="00CE5012"/>
    <w:rsid w:val="00CF3187"/>
    <w:rsid w:val="00CF79A0"/>
    <w:rsid w:val="00D06813"/>
    <w:rsid w:val="00D32558"/>
    <w:rsid w:val="00D36593"/>
    <w:rsid w:val="00D82777"/>
    <w:rsid w:val="00D840ED"/>
    <w:rsid w:val="00D86EAC"/>
    <w:rsid w:val="00D92115"/>
    <w:rsid w:val="00DC4AF4"/>
    <w:rsid w:val="00DD2781"/>
    <w:rsid w:val="00DD77DE"/>
    <w:rsid w:val="00E055B9"/>
    <w:rsid w:val="00E112FD"/>
    <w:rsid w:val="00E13F72"/>
    <w:rsid w:val="00E276A8"/>
    <w:rsid w:val="00E46A73"/>
    <w:rsid w:val="00E51443"/>
    <w:rsid w:val="00E62741"/>
    <w:rsid w:val="00E62DC9"/>
    <w:rsid w:val="00E67ECF"/>
    <w:rsid w:val="00E95DBB"/>
    <w:rsid w:val="00EA0431"/>
    <w:rsid w:val="00EB401C"/>
    <w:rsid w:val="00ED4901"/>
    <w:rsid w:val="00ED7F38"/>
    <w:rsid w:val="00EE21CE"/>
    <w:rsid w:val="00F00B9B"/>
    <w:rsid w:val="00F04B3F"/>
    <w:rsid w:val="00F056BB"/>
    <w:rsid w:val="00F147B3"/>
    <w:rsid w:val="00F3675F"/>
    <w:rsid w:val="00F45254"/>
    <w:rsid w:val="00F507FF"/>
    <w:rsid w:val="00F608EE"/>
    <w:rsid w:val="00F635F2"/>
    <w:rsid w:val="00FA2954"/>
    <w:rsid w:val="00FB29D4"/>
    <w:rsid w:val="00FB4512"/>
    <w:rsid w:val="00FB46B6"/>
    <w:rsid w:val="00FC7321"/>
    <w:rsid w:val="00FD1C8A"/>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 w:type="character" w:styleId="nfasis">
    <w:name w:val="Emphasis"/>
    <w:basedOn w:val="Fuentedeprrafopredeter"/>
    <w:uiPriority w:val="20"/>
    <w:qFormat/>
    <w:rsid w:val="0036088E"/>
    <w:rPr>
      <w:i/>
      <w:iCs/>
    </w:rPr>
  </w:style>
  <w:style w:type="character" w:styleId="Mencinsinresolver">
    <w:name w:val="Unresolved Mention"/>
    <w:basedOn w:val="Fuentedeprrafopredeter"/>
    <w:uiPriority w:val="99"/>
    <w:semiHidden/>
    <w:unhideWhenUsed/>
    <w:rsid w:val="00AF68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54100454">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05176556">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658189188">
      <w:bodyDiv w:val="1"/>
      <w:marLeft w:val="0"/>
      <w:marRight w:val="0"/>
      <w:marTop w:val="0"/>
      <w:marBottom w:val="0"/>
      <w:divBdr>
        <w:top w:val="none" w:sz="0" w:space="0" w:color="auto"/>
        <w:left w:val="none" w:sz="0" w:space="0" w:color="auto"/>
        <w:bottom w:val="none" w:sz="0" w:space="0" w:color="auto"/>
        <w:right w:val="none" w:sz="0" w:space="0" w:color="auto"/>
      </w:divBdr>
    </w:div>
    <w:div w:id="815537245">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5067757">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409171">
      <w:bodyDiv w:val="1"/>
      <w:marLeft w:val="0"/>
      <w:marRight w:val="0"/>
      <w:marTop w:val="0"/>
      <w:marBottom w:val="0"/>
      <w:divBdr>
        <w:top w:val="none" w:sz="0" w:space="0" w:color="auto"/>
        <w:left w:val="none" w:sz="0" w:space="0" w:color="auto"/>
        <w:bottom w:val="none" w:sz="0" w:space="0" w:color="auto"/>
        <w:right w:val="none" w:sz="0" w:space="0" w:color="auto"/>
      </w:divBdr>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491095761">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752120743">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1963539696">
      <w:bodyDiv w:val="1"/>
      <w:marLeft w:val="0"/>
      <w:marRight w:val="0"/>
      <w:marTop w:val="0"/>
      <w:marBottom w:val="0"/>
      <w:divBdr>
        <w:top w:val="none" w:sz="0" w:space="0" w:color="auto"/>
        <w:left w:val="none" w:sz="0" w:space="0" w:color="auto"/>
        <w:bottom w:val="none" w:sz="0" w:space="0" w:color="auto"/>
        <w:right w:val="none" w:sz="0" w:space="0" w:color="auto"/>
      </w:divBdr>
    </w:div>
    <w:div w:id="2044862146">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ToK3813_GOA"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youtu.be/tX5sReyqm3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bros.conaliteg.gob.mx/P2COA.htm?#page/137"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91C13-DDC9-496E-8E6E-E545DEF90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1325</Words>
  <Characters>7291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Enri</cp:lastModifiedBy>
  <cp:revision>6</cp:revision>
  <dcterms:created xsi:type="dcterms:W3CDTF">2022-01-20T07:47:00Z</dcterms:created>
  <dcterms:modified xsi:type="dcterms:W3CDTF">2022-04-01T20:57:00Z</dcterms:modified>
</cp:coreProperties>
</file>