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3433" w14:textId="5D839F46" w:rsidR="00786558" w:rsidRDefault="00786558" w:rsidP="007F4E5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5F40395" w14:textId="7D3A0E91" w:rsidR="00786558" w:rsidRDefault="00786558" w:rsidP="007F4E5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0</w:t>
      </w:r>
      <w:r w:rsidR="002A5E97">
        <w:rPr>
          <w:rFonts w:ascii="Montserrat" w:hAnsi="Montserrat"/>
          <w:b/>
          <w:color w:val="000000" w:themeColor="text1"/>
          <w:sz w:val="48"/>
          <w:szCs w:val="48"/>
        </w:rPr>
        <w:t>1</w:t>
      </w:r>
    </w:p>
    <w:p w14:paraId="1FE67FCA" w14:textId="7B76EB26" w:rsidR="00357829" w:rsidRPr="008167BA" w:rsidRDefault="00786558" w:rsidP="007F4E5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de abril</w:t>
      </w:r>
    </w:p>
    <w:p w14:paraId="45D1261D" w14:textId="77777777" w:rsidR="00786558" w:rsidRDefault="00786558" w:rsidP="007F4E5A">
      <w:pPr>
        <w:spacing w:after="0" w:line="240" w:lineRule="auto"/>
        <w:jc w:val="center"/>
        <w:rPr>
          <w:rFonts w:ascii="Montserrat" w:hAnsi="Montserrat"/>
          <w:b/>
          <w:color w:val="000000" w:themeColor="text1"/>
          <w:sz w:val="52"/>
          <w:szCs w:val="52"/>
        </w:rPr>
      </w:pPr>
    </w:p>
    <w:p w14:paraId="577B545F" w14:textId="1C280193" w:rsidR="00357829" w:rsidRPr="008167BA" w:rsidRDefault="00357829" w:rsidP="007F4E5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7F4E5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13C300C3" w14:textId="77777777" w:rsidR="00786558" w:rsidRDefault="00786558" w:rsidP="007F4E5A">
      <w:pPr>
        <w:spacing w:after="0" w:line="240" w:lineRule="auto"/>
        <w:jc w:val="center"/>
        <w:rPr>
          <w:rFonts w:ascii="Montserrat" w:hAnsi="Montserrat"/>
          <w:bCs/>
          <w:i/>
          <w:iCs/>
          <w:color w:val="000000" w:themeColor="text1"/>
          <w:sz w:val="48"/>
          <w:szCs w:val="48"/>
        </w:rPr>
      </w:pPr>
    </w:p>
    <w:p w14:paraId="60ED4C89" w14:textId="3B010185" w:rsidR="00357829" w:rsidRDefault="00D7309B" w:rsidP="007F4E5A">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¡Adivina el cuadrilátero!</w:t>
      </w:r>
    </w:p>
    <w:p w14:paraId="30A42C80" w14:textId="254BF488" w:rsidR="00786558" w:rsidRDefault="00786558" w:rsidP="007F4E5A">
      <w:pPr>
        <w:spacing w:after="0" w:line="240" w:lineRule="auto"/>
        <w:jc w:val="center"/>
        <w:rPr>
          <w:rFonts w:ascii="Montserrat" w:hAnsi="Montserrat"/>
          <w:bCs/>
          <w:i/>
          <w:iCs/>
          <w:color w:val="000000" w:themeColor="text1"/>
          <w:sz w:val="48"/>
          <w:szCs w:val="48"/>
        </w:rPr>
      </w:pPr>
    </w:p>
    <w:p w14:paraId="561CF43D" w14:textId="3ECD1327" w:rsidR="00357829" w:rsidRPr="00D7309B" w:rsidRDefault="00357829" w:rsidP="007F4E5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786558" w:rsidRPr="00D7309B">
        <w:rPr>
          <w:rFonts w:ascii="Montserrat" w:hAnsi="Montserrat" w:cs="Arial"/>
          <w:i/>
          <w:lang w:val="es-ES"/>
        </w:rPr>
        <w:t>clasifica</w:t>
      </w:r>
      <w:r w:rsidR="00786558">
        <w:rPr>
          <w:rFonts w:ascii="Montserrat" w:hAnsi="Montserrat" w:cs="Arial"/>
          <w:i/>
          <w:lang w:val="es-ES"/>
        </w:rPr>
        <w:t xml:space="preserve"> </w:t>
      </w:r>
      <w:r w:rsidR="00D7309B" w:rsidRPr="00D7309B">
        <w:rPr>
          <w:rFonts w:ascii="Montserrat" w:hAnsi="Montserrat" w:cs="Arial"/>
          <w:i/>
          <w:lang w:val="es-ES"/>
        </w:rPr>
        <w:t>cuadriláteros con base en sus características (lados, ángulos, diagonales, ejes de simetría, etcétera).</w:t>
      </w:r>
    </w:p>
    <w:p w14:paraId="2FD2B508" w14:textId="77777777" w:rsidR="00357829" w:rsidRPr="006113B1" w:rsidRDefault="00357829" w:rsidP="007F4E5A">
      <w:pPr>
        <w:spacing w:after="0" w:line="240" w:lineRule="auto"/>
        <w:jc w:val="both"/>
        <w:rPr>
          <w:rFonts w:ascii="Montserrat" w:hAnsi="Montserrat"/>
          <w:i/>
          <w:iCs/>
        </w:rPr>
      </w:pPr>
    </w:p>
    <w:p w14:paraId="4177CAD3" w14:textId="046C79BE" w:rsidR="00357829" w:rsidRDefault="00357829" w:rsidP="007F4E5A">
      <w:pPr>
        <w:spacing w:after="0" w:line="240" w:lineRule="auto"/>
        <w:jc w:val="both"/>
        <w:rPr>
          <w:rFonts w:ascii="Montserrat" w:hAnsi="Montserrat" w:cs="Arial"/>
          <w:i/>
          <w:lang w:val="es-ES"/>
        </w:rPr>
      </w:pPr>
      <w:r w:rsidRPr="008167BA">
        <w:rPr>
          <w:rFonts w:ascii="Montserrat" w:hAnsi="Montserrat"/>
          <w:b/>
          <w:i/>
          <w:iCs/>
          <w:color w:val="000000" w:themeColor="text1"/>
        </w:rPr>
        <w:t>Énfasis:</w:t>
      </w:r>
      <w:r w:rsidRPr="008167BA">
        <w:rPr>
          <w:rFonts w:ascii="Montserrat" w:hAnsi="Montserrat"/>
          <w:i/>
          <w:iCs/>
        </w:rPr>
        <w:t xml:space="preserve"> </w:t>
      </w:r>
      <w:r w:rsidR="00786558" w:rsidRPr="00D7309B">
        <w:rPr>
          <w:rFonts w:ascii="Montserrat" w:hAnsi="Montserrat" w:cs="Arial"/>
          <w:i/>
          <w:lang w:val="es-ES"/>
        </w:rPr>
        <w:t xml:space="preserve">identifica </w:t>
      </w:r>
      <w:r w:rsidR="00D7309B" w:rsidRPr="00D7309B">
        <w:rPr>
          <w:rFonts w:ascii="Montserrat" w:hAnsi="Montserrat" w:cs="Arial"/>
          <w:i/>
          <w:lang w:val="es-ES"/>
        </w:rPr>
        <w:t>la característica común de colecciones de cuadriláteros, así como los cuadriláteros que tienen alguna característica en particular.</w:t>
      </w:r>
    </w:p>
    <w:p w14:paraId="2BACCF1B" w14:textId="77777777" w:rsidR="00357829" w:rsidRPr="00D7309B" w:rsidRDefault="00357829" w:rsidP="007F4E5A">
      <w:pPr>
        <w:spacing w:after="0" w:line="240" w:lineRule="auto"/>
        <w:jc w:val="both"/>
        <w:rPr>
          <w:rFonts w:ascii="Montserrat" w:hAnsi="Montserrat"/>
        </w:rPr>
      </w:pPr>
    </w:p>
    <w:p w14:paraId="1F91F91B" w14:textId="77777777" w:rsidR="00357829" w:rsidRPr="00D7309B" w:rsidRDefault="00357829" w:rsidP="007F4E5A">
      <w:pPr>
        <w:spacing w:after="0" w:line="240" w:lineRule="auto"/>
        <w:jc w:val="both"/>
        <w:rPr>
          <w:rFonts w:ascii="Montserrat" w:hAnsi="Montserrat"/>
        </w:rPr>
      </w:pPr>
    </w:p>
    <w:p w14:paraId="3E0E406C" w14:textId="77777777" w:rsidR="00357829" w:rsidRPr="008167BA" w:rsidRDefault="00357829" w:rsidP="007F4E5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7F4E5A">
      <w:pPr>
        <w:spacing w:after="0" w:line="240" w:lineRule="auto"/>
        <w:jc w:val="both"/>
        <w:rPr>
          <w:rFonts w:ascii="Montserrat" w:hAnsi="Montserrat"/>
        </w:rPr>
      </w:pPr>
    </w:p>
    <w:p w14:paraId="45D7528B" w14:textId="61FDBBDF" w:rsidR="0002153C" w:rsidRPr="008167BA" w:rsidRDefault="008A6651" w:rsidP="007F4E5A">
      <w:pPr>
        <w:spacing w:after="0" w:line="240" w:lineRule="auto"/>
        <w:jc w:val="both"/>
        <w:rPr>
          <w:rFonts w:ascii="Montserrat" w:hAnsi="Montserrat"/>
        </w:rPr>
      </w:pPr>
      <w:r>
        <w:rPr>
          <w:rFonts w:ascii="Montserrat" w:hAnsi="Montserrat"/>
        </w:rPr>
        <w:t>Identificarás la característica común de los cuadriláteros.</w:t>
      </w:r>
    </w:p>
    <w:p w14:paraId="3FC309E0" w14:textId="7498981E" w:rsidR="00357829" w:rsidRDefault="00357829" w:rsidP="007F4E5A">
      <w:pPr>
        <w:spacing w:after="0" w:line="240" w:lineRule="auto"/>
        <w:jc w:val="both"/>
        <w:rPr>
          <w:rFonts w:ascii="Montserrat" w:hAnsi="Montserrat"/>
        </w:rPr>
      </w:pPr>
    </w:p>
    <w:p w14:paraId="1D10BCF3" w14:textId="77777777" w:rsidR="00912933" w:rsidRPr="008167BA" w:rsidRDefault="00912933" w:rsidP="007F4E5A">
      <w:pPr>
        <w:spacing w:after="0" w:line="240" w:lineRule="auto"/>
        <w:jc w:val="both"/>
        <w:rPr>
          <w:rFonts w:ascii="Montserrat" w:hAnsi="Montserrat"/>
        </w:rPr>
      </w:pPr>
    </w:p>
    <w:p w14:paraId="385EA713" w14:textId="77777777" w:rsidR="00357829" w:rsidRDefault="00357829" w:rsidP="007F4E5A">
      <w:pPr>
        <w:spacing w:after="0" w:line="240" w:lineRule="auto"/>
        <w:jc w:val="both"/>
        <w:rPr>
          <w:rFonts w:ascii="Montserrat" w:hAnsi="Montserrat"/>
          <w:b/>
          <w:sz w:val="28"/>
        </w:rPr>
      </w:pPr>
      <w:r w:rsidRPr="008167BA">
        <w:rPr>
          <w:rFonts w:ascii="Montserrat" w:hAnsi="Montserrat"/>
          <w:b/>
          <w:sz w:val="28"/>
        </w:rPr>
        <w:t>¿Qué hacemos?</w:t>
      </w:r>
    </w:p>
    <w:p w14:paraId="223C4F6F" w14:textId="5E1D48C1" w:rsidR="00357829" w:rsidRDefault="00357829" w:rsidP="007F4E5A">
      <w:pPr>
        <w:spacing w:after="0" w:line="240" w:lineRule="auto"/>
        <w:jc w:val="both"/>
        <w:rPr>
          <w:rFonts w:ascii="Montserrat" w:hAnsi="Montserrat"/>
        </w:rPr>
      </w:pPr>
    </w:p>
    <w:p w14:paraId="78190EBA" w14:textId="010ACD76" w:rsidR="008A6651" w:rsidRPr="008A6651" w:rsidRDefault="008A6651" w:rsidP="007F4E5A">
      <w:pPr>
        <w:spacing w:after="0" w:line="240" w:lineRule="auto"/>
        <w:jc w:val="both"/>
        <w:rPr>
          <w:rFonts w:ascii="Montserrat" w:eastAsia="Times New Roman" w:hAnsi="Montserrat" w:cs="Arial"/>
          <w:color w:val="000000" w:themeColor="text1"/>
          <w:lang w:val="es-ES"/>
        </w:rPr>
      </w:pPr>
      <w:r>
        <w:rPr>
          <w:rFonts w:ascii="Montserrat" w:hAnsi="Montserrat"/>
        </w:rPr>
        <w:t xml:space="preserve">Iniciarás la </w:t>
      </w:r>
      <w:r w:rsidR="00AA67DA">
        <w:rPr>
          <w:rFonts w:ascii="Montserrat" w:hAnsi="Montserrat"/>
        </w:rPr>
        <w:t>sesión</w:t>
      </w:r>
      <w:r>
        <w:rPr>
          <w:rFonts w:ascii="Montserrat" w:hAnsi="Montserrat"/>
        </w:rPr>
        <w:t xml:space="preserve"> con </w:t>
      </w:r>
      <w:r w:rsidRPr="008A6651">
        <w:rPr>
          <w:rFonts w:ascii="Montserrat" w:eastAsia="Times New Roman" w:hAnsi="Montserrat" w:cs="Arial"/>
          <w:color w:val="000000" w:themeColor="text1"/>
          <w:lang w:val="es-ES"/>
        </w:rPr>
        <w:t>las siguientes preguntas:</w:t>
      </w:r>
    </w:p>
    <w:p w14:paraId="0139EAF9" w14:textId="77777777"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¿Todos los cuadriláteros tienen dos ejes de simetría?</w:t>
      </w:r>
    </w:p>
    <w:p w14:paraId="33B45987" w14:textId="18CEB3A4"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 xml:space="preserve">¿Sus cuatro lados tienen la misma medida? </w:t>
      </w:r>
    </w:p>
    <w:p w14:paraId="247CFFCA" w14:textId="2B09D81B"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¿Qué es un eje de simetría?</w:t>
      </w:r>
    </w:p>
    <w:p w14:paraId="111A6A4F" w14:textId="33F51B8C" w:rsidR="00E525EF" w:rsidRDefault="001E7867" w:rsidP="007F4E5A">
      <w:pPr>
        <w:spacing w:after="0" w:line="240" w:lineRule="auto"/>
        <w:jc w:val="center"/>
        <w:rPr>
          <w:rFonts w:ascii="Montserrat" w:hAnsi="Montserrat"/>
        </w:rPr>
      </w:pPr>
      <w:r w:rsidRPr="001E7867">
        <w:rPr>
          <w:noProof/>
          <w:lang w:val="en-US"/>
        </w:rPr>
        <w:drawing>
          <wp:inline distT="0" distB="0" distL="0" distR="0" wp14:anchorId="5D2E9F80" wp14:editId="78D84710">
            <wp:extent cx="2012326" cy="1190625"/>
            <wp:effectExtent l="19050" t="19050" r="260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10" t="28171" r="54947" b="53583"/>
                    <a:stretch/>
                  </pic:blipFill>
                  <pic:spPr bwMode="auto">
                    <a:xfrm>
                      <a:off x="0" y="0"/>
                      <a:ext cx="2023237" cy="119708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4B6357A" w14:textId="77777777" w:rsidR="00786558" w:rsidRDefault="00786558" w:rsidP="00AA67DA">
      <w:pPr>
        <w:spacing w:after="0" w:line="240" w:lineRule="auto"/>
        <w:jc w:val="both"/>
        <w:rPr>
          <w:rFonts w:ascii="Montserrat" w:eastAsia="Times New Roman" w:hAnsi="Montserrat" w:cs="Arial"/>
          <w:color w:val="000000" w:themeColor="text1"/>
          <w:lang w:val="es-ES"/>
        </w:rPr>
      </w:pPr>
    </w:p>
    <w:p w14:paraId="1F10C2A3" w14:textId="6C0E894D" w:rsidR="00E525EF" w:rsidRPr="00AA67DA" w:rsidRDefault="00D1629A" w:rsidP="00AA67DA">
      <w:pPr>
        <w:spacing w:after="0" w:line="240" w:lineRule="auto"/>
        <w:jc w:val="both"/>
        <w:rPr>
          <w:rFonts w:ascii="Montserrat" w:hAnsi="Montserrat"/>
        </w:rPr>
      </w:pPr>
      <w:r w:rsidRPr="00AA67DA">
        <w:rPr>
          <w:rFonts w:ascii="Montserrat" w:eastAsia="Times New Roman" w:hAnsi="Montserrat" w:cs="Arial"/>
          <w:color w:val="000000" w:themeColor="text1"/>
          <w:lang w:val="es-ES"/>
        </w:rPr>
        <w:t>Un eje de simetría es: una línea imaginaria que divide una figura en dos partes iguales, es decir, al doblar la figura sobre ese eje todos sus puntos coinciden y se dice que estas dos partes son simétricas con respecto de ese eje. Es como si sobre el eje pusieras un espejo, la imagen que se forma es el complemento de la figura.</w:t>
      </w:r>
    </w:p>
    <w:p w14:paraId="32096178" w14:textId="1AEB4A14" w:rsidR="00D1629A" w:rsidRDefault="00D1629A" w:rsidP="007F4E5A">
      <w:pPr>
        <w:spacing w:after="0" w:line="240" w:lineRule="auto"/>
        <w:jc w:val="both"/>
        <w:rPr>
          <w:rFonts w:ascii="Montserrat" w:hAnsi="Montserrat"/>
        </w:rPr>
      </w:pPr>
    </w:p>
    <w:p w14:paraId="6308BEF5" w14:textId="37C8696B" w:rsidR="00D1629A" w:rsidRDefault="00292CB4" w:rsidP="007F4E5A">
      <w:pPr>
        <w:spacing w:after="0" w:line="240" w:lineRule="auto"/>
        <w:jc w:val="both"/>
        <w:rPr>
          <w:rFonts w:ascii="Montserrat" w:hAnsi="Montserrat"/>
        </w:rPr>
      </w:pPr>
      <w:r>
        <w:rPr>
          <w:rFonts w:ascii="Montserrat" w:hAnsi="Montserrat"/>
        </w:rPr>
        <w:t>Observa las siguientes figuras:</w:t>
      </w:r>
    </w:p>
    <w:p w14:paraId="6E9B2D20" w14:textId="73068A5F" w:rsidR="005227A2" w:rsidRDefault="005227A2" w:rsidP="007F4E5A">
      <w:pPr>
        <w:spacing w:after="0" w:line="240" w:lineRule="auto"/>
        <w:jc w:val="center"/>
        <w:rPr>
          <w:rFonts w:ascii="Montserrat" w:hAnsi="Montserrat"/>
        </w:rPr>
      </w:pPr>
      <w:r w:rsidRPr="005227A2">
        <w:rPr>
          <w:noProof/>
          <w:lang w:val="en-US"/>
        </w:rPr>
        <w:drawing>
          <wp:inline distT="0" distB="0" distL="0" distR="0" wp14:anchorId="669EE7ED" wp14:editId="0BD4ADC1">
            <wp:extent cx="1800000" cy="1026000"/>
            <wp:effectExtent l="19050" t="19050" r="10160" b="222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51" t="29585" r="55832" b="54212"/>
                    <a:stretch/>
                  </pic:blipFill>
                  <pic:spPr bwMode="auto">
                    <a:xfrm>
                      <a:off x="0" y="0"/>
                      <a:ext cx="1800000" cy="1026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27A2">
        <w:rPr>
          <w:noProof/>
          <w:lang w:val="en-US"/>
        </w:rPr>
        <w:drawing>
          <wp:inline distT="0" distB="0" distL="0" distR="0" wp14:anchorId="31C96BE0" wp14:editId="56EFC1AC">
            <wp:extent cx="1798745" cy="1036320"/>
            <wp:effectExtent l="19050" t="19050" r="1143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37" t="29273" r="55213" b="56729"/>
                    <a:stretch/>
                  </pic:blipFill>
                  <pic:spPr bwMode="auto">
                    <a:xfrm>
                      <a:off x="0" y="0"/>
                      <a:ext cx="1804684" cy="103974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27A2">
        <w:rPr>
          <w:noProof/>
          <w:lang w:val="en-US"/>
        </w:rPr>
        <w:drawing>
          <wp:inline distT="0" distB="0" distL="0" distR="0" wp14:anchorId="5CF74C94" wp14:editId="0E9B92FC">
            <wp:extent cx="722963" cy="1032510"/>
            <wp:effectExtent l="19050" t="19050" r="20320"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35" t="43271" r="62291" b="35795"/>
                    <a:stretch/>
                  </pic:blipFill>
                  <pic:spPr bwMode="auto">
                    <a:xfrm>
                      <a:off x="0" y="0"/>
                      <a:ext cx="727113" cy="10384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D101AAF" w14:textId="3DDC5516" w:rsidR="005227A2" w:rsidRDefault="005227A2" w:rsidP="007F4E5A">
      <w:pPr>
        <w:spacing w:after="0" w:line="240" w:lineRule="auto"/>
        <w:jc w:val="both"/>
        <w:rPr>
          <w:rFonts w:ascii="Montserrat" w:hAnsi="Montserrat"/>
        </w:rPr>
      </w:pPr>
    </w:p>
    <w:p w14:paraId="48B8F898" w14:textId="05B319F7" w:rsidR="005227A2" w:rsidRPr="00724A78" w:rsidRDefault="00724A78" w:rsidP="007F4E5A">
      <w:pPr>
        <w:spacing w:after="0" w:line="240" w:lineRule="auto"/>
        <w:jc w:val="both"/>
        <w:rPr>
          <w:rFonts w:ascii="Montserrat" w:hAnsi="Montserrat"/>
        </w:rPr>
      </w:pPr>
      <w:r>
        <w:rPr>
          <w:rFonts w:ascii="Montserrat" w:eastAsia="Times New Roman" w:hAnsi="Montserrat" w:cs="Arial"/>
          <w:color w:val="000000" w:themeColor="text1"/>
          <w:lang w:val="es-ES"/>
        </w:rPr>
        <w:t xml:space="preserve">Como puedes observar </w:t>
      </w:r>
      <w:r w:rsidRPr="00724A78">
        <w:rPr>
          <w:rFonts w:ascii="Montserrat" w:eastAsia="Times New Roman" w:hAnsi="Montserrat" w:cs="Arial"/>
          <w:color w:val="000000" w:themeColor="text1"/>
          <w:lang w:val="es-ES"/>
        </w:rPr>
        <w:t>ambos son cuadriláteros, pero el rombo tiene dos ejes y el trapecio solo uno.</w:t>
      </w:r>
    </w:p>
    <w:p w14:paraId="200A3356" w14:textId="42602CEE" w:rsidR="00724A78" w:rsidRPr="00724A78" w:rsidRDefault="00724A78" w:rsidP="007F4E5A">
      <w:pPr>
        <w:spacing w:after="0" w:line="240" w:lineRule="auto"/>
        <w:jc w:val="both"/>
        <w:rPr>
          <w:rFonts w:ascii="Montserrat" w:hAnsi="Montserrat"/>
        </w:rPr>
      </w:pPr>
    </w:p>
    <w:p w14:paraId="7EA87342" w14:textId="6B8F91CE" w:rsidR="00724A78"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lang w:val="es-ES"/>
        </w:rPr>
        <w:t>Al doblar en dos partes, sus puntos quedan en espejo, “como si se estuviera reflejando”,</w:t>
      </w:r>
      <w:r>
        <w:rPr>
          <w:rFonts w:ascii="Montserrat" w:eastAsia="Times New Roman" w:hAnsi="Montserrat" w:cs="Arial"/>
          <w:color w:val="000000" w:themeColor="text1"/>
          <w:lang w:val="es-ES"/>
        </w:rPr>
        <w:t xml:space="preserve"> </w:t>
      </w:r>
      <w:r w:rsidRPr="00724A78">
        <w:rPr>
          <w:rFonts w:ascii="Montserrat" w:eastAsia="Times New Roman" w:hAnsi="Montserrat" w:cs="Arial"/>
          <w:color w:val="000000" w:themeColor="text1"/>
          <w:lang w:val="es-ES"/>
        </w:rPr>
        <w:t>por eso se dice que es como si reflejara la imagen, como cuando uno se mira en un espejo.</w:t>
      </w:r>
    </w:p>
    <w:p w14:paraId="26BCED16" w14:textId="6164B81A" w:rsidR="005227A2" w:rsidRDefault="005227A2" w:rsidP="007F4E5A">
      <w:pPr>
        <w:spacing w:after="0" w:line="240" w:lineRule="auto"/>
        <w:jc w:val="both"/>
        <w:rPr>
          <w:rFonts w:ascii="Montserrat" w:hAnsi="Montserrat"/>
        </w:rPr>
      </w:pPr>
    </w:p>
    <w:p w14:paraId="6FF7B6D4" w14:textId="350E4723" w:rsidR="005227A2"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lang w:val="es-ES"/>
        </w:rPr>
        <w:t>¿Te diste cuenta de por qué unas figuras tienen ejes de simetría y otras no? Por ejemplo, observa la siguiente figura:</w:t>
      </w:r>
    </w:p>
    <w:p w14:paraId="73CC9801" w14:textId="689B544E" w:rsidR="00724A78" w:rsidRDefault="00724A78" w:rsidP="007F4E5A">
      <w:pPr>
        <w:spacing w:after="0" w:line="240" w:lineRule="auto"/>
        <w:jc w:val="center"/>
        <w:rPr>
          <w:rFonts w:ascii="Montserrat" w:hAnsi="Montserrat"/>
        </w:rPr>
      </w:pPr>
      <w:r w:rsidRPr="00724A78">
        <w:rPr>
          <w:noProof/>
          <w:lang w:val="en-US"/>
        </w:rPr>
        <w:drawing>
          <wp:inline distT="0" distB="0" distL="0" distR="0" wp14:anchorId="29FE30DF" wp14:editId="525A8225">
            <wp:extent cx="1260000" cy="1249200"/>
            <wp:effectExtent l="19050" t="19050" r="16510" b="273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55" t="28424" r="56081" b="43314"/>
                    <a:stretch/>
                  </pic:blipFill>
                  <pic:spPr bwMode="auto">
                    <a:xfrm>
                      <a:off x="0" y="0"/>
                      <a:ext cx="1260000" cy="1249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FE2BB3" w14:textId="59222DC4" w:rsidR="00724A78" w:rsidRDefault="00724A78" w:rsidP="007F4E5A">
      <w:pPr>
        <w:spacing w:after="0" w:line="240" w:lineRule="auto"/>
        <w:jc w:val="both"/>
        <w:rPr>
          <w:rFonts w:ascii="Montserrat" w:hAnsi="Montserrat"/>
        </w:rPr>
      </w:pPr>
    </w:p>
    <w:p w14:paraId="7AD960FD" w14:textId="1C2B1691" w:rsid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rPr>
        <w:t>T</w:t>
      </w:r>
      <w:r w:rsidRPr="00724A78">
        <w:rPr>
          <w:rFonts w:ascii="Montserrat" w:eastAsia="Times New Roman" w:hAnsi="Montserrat" w:cs="Arial"/>
          <w:color w:val="000000" w:themeColor="text1"/>
          <w:lang w:val="es-ES"/>
        </w:rPr>
        <w:t>en a la mano tu libro de Desafíos Matemáticos en la página 113, el desafío se llama “¿En qué se parecen?”</w:t>
      </w:r>
    </w:p>
    <w:p w14:paraId="088398F1" w14:textId="6A09CDC1" w:rsidR="00876739" w:rsidRDefault="00786558" w:rsidP="007F4E5A">
      <w:pPr>
        <w:spacing w:after="0" w:line="240" w:lineRule="auto"/>
        <w:jc w:val="center"/>
        <w:rPr>
          <w:rFonts w:ascii="Montserrat" w:hAnsi="Montserrat"/>
        </w:rPr>
      </w:pPr>
      <w:hyperlink r:id="rId12" w:history="1">
        <w:r w:rsidRPr="00092B61">
          <w:rPr>
            <w:rStyle w:val="Hipervnculo"/>
            <w:rFonts w:ascii="Montserrat" w:hAnsi="Montserrat"/>
          </w:rPr>
          <w:t>https://libros.conaliteg.gob.mx/20/P4DMA.htm#page/113</w:t>
        </w:r>
      </w:hyperlink>
    </w:p>
    <w:p w14:paraId="242372E6" w14:textId="77777777" w:rsidR="00786558" w:rsidRDefault="00786558" w:rsidP="00786558">
      <w:pPr>
        <w:spacing w:after="0" w:line="240" w:lineRule="auto"/>
        <w:jc w:val="both"/>
        <w:rPr>
          <w:rFonts w:ascii="Montserrat" w:hAnsi="Montserrat"/>
        </w:rPr>
      </w:pPr>
    </w:p>
    <w:p w14:paraId="6E7ACBB4" w14:textId="152764F2" w:rsidR="00A21D4C" w:rsidRDefault="00A21D4C" w:rsidP="007F4E5A">
      <w:pPr>
        <w:spacing w:after="0" w:line="240" w:lineRule="auto"/>
        <w:jc w:val="both"/>
        <w:rPr>
          <w:rFonts w:ascii="Montserrat" w:eastAsia="Times New Roman" w:hAnsi="Montserrat" w:cs="Arial"/>
          <w:color w:val="000000" w:themeColor="text1"/>
          <w:lang w:val="es-ES"/>
        </w:rPr>
      </w:pPr>
      <w:r w:rsidRPr="00A21D4C">
        <w:rPr>
          <w:rFonts w:ascii="Montserrat" w:eastAsia="Times New Roman" w:hAnsi="Montserrat" w:cs="Arial"/>
          <w:color w:val="000000" w:themeColor="text1"/>
          <w:lang w:val="es-ES"/>
        </w:rPr>
        <w:t>O</w:t>
      </w:r>
      <w:r>
        <w:rPr>
          <w:rFonts w:ascii="Montserrat" w:eastAsia="Times New Roman" w:hAnsi="Montserrat" w:cs="Arial"/>
          <w:color w:val="000000" w:themeColor="text1"/>
          <w:lang w:val="es-ES"/>
        </w:rPr>
        <w:t>bserva la siguiente imagen</w:t>
      </w:r>
      <w:r w:rsidRPr="00A21D4C">
        <w:rPr>
          <w:rFonts w:ascii="Montserrat" w:eastAsia="Times New Roman" w:hAnsi="Montserrat" w:cs="Arial"/>
          <w:color w:val="000000" w:themeColor="text1"/>
          <w:lang w:val="es-ES"/>
        </w:rPr>
        <w:t xml:space="preserve"> que muestra los cuadriláteros de la sesión anterio</w:t>
      </w:r>
      <w:r>
        <w:rPr>
          <w:rFonts w:ascii="Montserrat" w:eastAsia="Times New Roman" w:hAnsi="Montserrat" w:cs="Arial"/>
          <w:color w:val="000000" w:themeColor="text1"/>
          <w:lang w:val="es-ES"/>
        </w:rPr>
        <w:t xml:space="preserve">r y analiza </w:t>
      </w:r>
      <w:r w:rsidRPr="00A21D4C">
        <w:rPr>
          <w:rFonts w:ascii="Montserrat" w:eastAsia="Times New Roman" w:hAnsi="Montserrat" w:cs="Arial"/>
          <w:color w:val="000000" w:themeColor="text1"/>
          <w:lang w:val="es-ES"/>
        </w:rPr>
        <w:t>que característica en común tienen esos cuadriláteros</w:t>
      </w:r>
      <w:r>
        <w:rPr>
          <w:rFonts w:ascii="Montserrat" w:eastAsia="Times New Roman" w:hAnsi="Montserrat" w:cs="Arial"/>
          <w:color w:val="000000" w:themeColor="text1"/>
          <w:lang w:val="es-ES"/>
        </w:rPr>
        <w:t>:</w:t>
      </w:r>
    </w:p>
    <w:p w14:paraId="42FE6FEE" w14:textId="06ED3BCC" w:rsidR="00A21D4C" w:rsidRDefault="00A21D4C" w:rsidP="007F4E5A">
      <w:pPr>
        <w:spacing w:after="0" w:line="240" w:lineRule="auto"/>
        <w:jc w:val="center"/>
        <w:rPr>
          <w:rFonts w:ascii="Montserrat" w:eastAsia="Times New Roman" w:hAnsi="Montserrat" w:cs="Arial"/>
          <w:color w:val="000000" w:themeColor="text1"/>
          <w:lang w:val="es-ES"/>
        </w:rPr>
      </w:pPr>
      <w:r w:rsidRPr="00A21D4C">
        <w:rPr>
          <w:noProof/>
          <w:lang w:val="en-US"/>
        </w:rPr>
        <w:drawing>
          <wp:inline distT="0" distB="0" distL="0" distR="0" wp14:anchorId="561BAFA4" wp14:editId="3B584365">
            <wp:extent cx="1800000" cy="698400"/>
            <wp:effectExtent l="19050" t="19050" r="10160" b="260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698400"/>
                    </a:xfrm>
                    <a:prstGeom prst="rect">
                      <a:avLst/>
                    </a:prstGeom>
                    <a:ln>
                      <a:solidFill>
                        <a:schemeClr val="accent2"/>
                      </a:solidFill>
                    </a:ln>
                  </pic:spPr>
                </pic:pic>
              </a:graphicData>
            </a:graphic>
          </wp:inline>
        </w:drawing>
      </w:r>
    </w:p>
    <w:p w14:paraId="73D461F3" w14:textId="77777777" w:rsidR="00A21D4C" w:rsidRPr="00A21D4C" w:rsidRDefault="00A21D4C" w:rsidP="007F4E5A">
      <w:pPr>
        <w:spacing w:after="0" w:line="240" w:lineRule="auto"/>
        <w:jc w:val="both"/>
        <w:rPr>
          <w:rFonts w:ascii="Montserrat" w:hAnsi="Montserrat"/>
        </w:rPr>
      </w:pPr>
    </w:p>
    <w:p w14:paraId="55F57A4A" w14:textId="64E9DAFB" w:rsidR="00724A78" w:rsidRDefault="00A21D4C" w:rsidP="007F4E5A">
      <w:pPr>
        <w:spacing w:after="0" w:line="240" w:lineRule="auto"/>
        <w:jc w:val="both"/>
        <w:rPr>
          <w:rFonts w:ascii="Montserrat" w:hAnsi="Montserrat"/>
        </w:rPr>
      </w:pPr>
      <w:r>
        <w:rPr>
          <w:rFonts w:ascii="Montserrat" w:hAnsi="Montserrat"/>
        </w:rPr>
        <w:t>Puedes enumerar cada cuadrilátero e identificar las características que tienen en común.</w:t>
      </w:r>
    </w:p>
    <w:p w14:paraId="7A82AA85" w14:textId="01D49A45" w:rsidR="00A21D4C" w:rsidRDefault="00A21D4C" w:rsidP="007F4E5A">
      <w:pPr>
        <w:spacing w:after="0" w:line="240" w:lineRule="auto"/>
        <w:jc w:val="both"/>
        <w:rPr>
          <w:rFonts w:ascii="Montserrat" w:hAnsi="Montserrat"/>
        </w:rPr>
      </w:pPr>
    </w:p>
    <w:p w14:paraId="542EF68C" w14:textId="3E3F3287" w:rsidR="00A21D4C" w:rsidRPr="009F3F83" w:rsidRDefault="009F3F83"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9F3F83">
        <w:rPr>
          <w:rFonts w:ascii="Montserrat" w:eastAsia="Times New Roman" w:hAnsi="Montserrat" w:cs="Arial"/>
          <w:color w:val="000000" w:themeColor="text1"/>
          <w:lang w:val="es-ES"/>
        </w:rPr>
        <w:lastRenderedPageBreak/>
        <w:t>Los cuadriláteros 1, 2 y 13 tienen en común que son cuadrados.</w:t>
      </w:r>
    </w:p>
    <w:p w14:paraId="5EA192AD" w14:textId="52019F62" w:rsidR="009F3F83" w:rsidRPr="009F3F83" w:rsidRDefault="009F3F83" w:rsidP="007F4E5A">
      <w:pPr>
        <w:pStyle w:val="Prrafodelista"/>
        <w:numPr>
          <w:ilvl w:val="0"/>
          <w:numId w:val="29"/>
        </w:numPr>
        <w:spacing w:after="0" w:line="240" w:lineRule="auto"/>
        <w:jc w:val="both"/>
        <w:rPr>
          <w:rFonts w:ascii="Montserrat" w:eastAsia="Times New Roman" w:hAnsi="Montserrat" w:cs="Arial"/>
          <w:lang w:val="es-ES"/>
        </w:rPr>
      </w:pPr>
      <w:r w:rsidRPr="009F3F83">
        <w:rPr>
          <w:rFonts w:ascii="Montserrat" w:eastAsia="Times New Roman" w:hAnsi="Montserrat" w:cs="Arial"/>
          <w:lang w:val="es-ES"/>
        </w:rPr>
        <w:t>En los cuadriláteros 1, 2, 4, 5, 12 y 13, hay dos pares de lados opuestos paralelos</w:t>
      </w:r>
      <w:r>
        <w:rPr>
          <w:rFonts w:ascii="Montserrat" w:eastAsia="Times New Roman" w:hAnsi="Montserrat" w:cs="Arial"/>
          <w:lang w:val="es-ES"/>
        </w:rPr>
        <w:t>.</w:t>
      </w:r>
    </w:p>
    <w:p w14:paraId="0BBBE4B5" w14:textId="02139C6E" w:rsidR="009F3F83"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color w:val="000000" w:themeColor="text1"/>
          <w:lang w:val="es-ES"/>
        </w:rPr>
        <w:t>Los cuadriláteros 3, 7 y 8 tienen sólo un par de lados paralelos.</w:t>
      </w:r>
    </w:p>
    <w:p w14:paraId="623439BA" w14:textId="26B48124" w:rsidR="00724A78"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lang w:val="es-ES"/>
        </w:rPr>
        <w:t>Los cuadriláteros 1, 2, 3, 4, 9, 11, 13 y 16, tienen por lo menos un eje de simetría.</w:t>
      </w:r>
    </w:p>
    <w:p w14:paraId="09E9EFD8" w14:textId="56B8639B" w:rsidR="009F3F83"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rPr>
        <w:t>L</w:t>
      </w:r>
      <w:r w:rsidRPr="009F3F83">
        <w:rPr>
          <w:rFonts w:ascii="Montserrat" w:eastAsia="Times New Roman" w:hAnsi="Montserrat" w:cs="Arial"/>
          <w:lang w:val="es-ES"/>
        </w:rPr>
        <w:t>os cuadriláteros 6, 11, 15 y 16 tienen un ángulo que es mayor que 180°.</w:t>
      </w:r>
    </w:p>
    <w:p w14:paraId="12289484" w14:textId="3D0E47D7" w:rsidR="00011087" w:rsidRPr="00011087" w:rsidRDefault="00011087" w:rsidP="007F4E5A">
      <w:pPr>
        <w:pStyle w:val="Prrafodelista"/>
        <w:numPr>
          <w:ilvl w:val="0"/>
          <w:numId w:val="29"/>
        </w:numPr>
        <w:spacing w:after="0" w:line="240" w:lineRule="auto"/>
        <w:jc w:val="both"/>
        <w:rPr>
          <w:rFonts w:ascii="Montserrat" w:hAnsi="Montserrat"/>
        </w:rPr>
      </w:pPr>
      <w:r w:rsidRPr="00011087">
        <w:rPr>
          <w:rFonts w:ascii="Montserrat" w:eastAsia="Times New Roman" w:hAnsi="Montserrat" w:cs="Arial"/>
          <w:lang w:val="es-ES"/>
        </w:rPr>
        <w:t>Los cuadriláteros 9, 10 y 14, no tienen lados paralelos.</w:t>
      </w:r>
    </w:p>
    <w:p w14:paraId="6C2986AC" w14:textId="102069D3" w:rsidR="00011087" w:rsidRPr="00011087" w:rsidRDefault="00011087" w:rsidP="007F4E5A">
      <w:pPr>
        <w:spacing w:after="0" w:line="240" w:lineRule="auto"/>
        <w:jc w:val="both"/>
        <w:rPr>
          <w:rFonts w:ascii="Montserrat" w:hAnsi="Montserrat"/>
        </w:rPr>
      </w:pPr>
    </w:p>
    <w:p w14:paraId="46888883" w14:textId="6F66BE85" w:rsidR="00011087" w:rsidRDefault="00011087" w:rsidP="007F4E5A">
      <w:pPr>
        <w:spacing w:after="0" w:line="240" w:lineRule="auto"/>
        <w:jc w:val="both"/>
        <w:rPr>
          <w:rFonts w:ascii="Montserrat" w:eastAsia="Times New Roman" w:hAnsi="Montserrat" w:cs="Arial"/>
          <w:lang w:val="es-ES"/>
        </w:rPr>
      </w:pPr>
      <w:r w:rsidRPr="00011087">
        <w:rPr>
          <w:rFonts w:ascii="Montserrat" w:eastAsia="Times New Roman" w:hAnsi="Montserrat" w:cs="Arial"/>
        </w:rPr>
        <w:t>V</w:t>
      </w:r>
      <w:r w:rsidRPr="00011087">
        <w:rPr>
          <w:rFonts w:ascii="Montserrat" w:eastAsia="Times New Roman" w:hAnsi="Montserrat" w:cs="Arial"/>
          <w:lang w:val="es-ES"/>
        </w:rPr>
        <w:t>arios cuadriláteros más no tiene</w:t>
      </w:r>
      <w:r w:rsidR="00EC4DC6">
        <w:rPr>
          <w:rFonts w:ascii="Montserrat" w:eastAsia="Times New Roman" w:hAnsi="Montserrat" w:cs="Arial"/>
          <w:lang w:val="es-ES"/>
        </w:rPr>
        <w:t xml:space="preserve">n lados paralelos, analízalos e identifica </w:t>
      </w:r>
      <w:r w:rsidRPr="00011087">
        <w:rPr>
          <w:rFonts w:ascii="Montserrat" w:eastAsia="Times New Roman" w:hAnsi="Montserrat" w:cs="Arial"/>
          <w:lang w:val="es-ES"/>
        </w:rPr>
        <w:t>que otros tampoco tienen lados paralelos.</w:t>
      </w:r>
    </w:p>
    <w:p w14:paraId="1FD3C033" w14:textId="1C115308" w:rsidR="00011087" w:rsidRDefault="00011087" w:rsidP="007F4E5A">
      <w:pPr>
        <w:spacing w:after="0" w:line="240" w:lineRule="auto"/>
        <w:jc w:val="both"/>
        <w:rPr>
          <w:rFonts w:ascii="Montserrat" w:eastAsia="Times New Roman" w:hAnsi="Montserrat" w:cs="Arial"/>
          <w:lang w:val="es-ES"/>
        </w:rPr>
      </w:pPr>
    </w:p>
    <w:p w14:paraId="15FD61CC" w14:textId="30A0049B" w:rsidR="007A3914" w:rsidRPr="00A66980" w:rsidRDefault="007A3914" w:rsidP="007F4E5A">
      <w:pPr>
        <w:spacing w:after="0" w:line="240" w:lineRule="auto"/>
        <w:jc w:val="both"/>
        <w:rPr>
          <w:rFonts w:ascii="Montserrat" w:eastAsia="Times New Roman" w:hAnsi="Montserrat" w:cs="Arial"/>
          <w:lang w:val="es-ES"/>
        </w:rPr>
      </w:pPr>
      <w:r>
        <w:rPr>
          <w:rFonts w:ascii="Montserrat" w:eastAsia="Times New Roman" w:hAnsi="Montserrat" w:cs="Arial"/>
          <w:lang w:val="es-ES"/>
        </w:rPr>
        <w:t xml:space="preserve">Puedes jugar </w:t>
      </w:r>
      <w:r w:rsidR="00A66980">
        <w:rPr>
          <w:rFonts w:ascii="Montserrat" w:eastAsia="Times New Roman" w:hAnsi="Montserrat" w:cs="Arial"/>
          <w:lang w:val="es-ES"/>
        </w:rPr>
        <w:t xml:space="preserve">con tu familia </w:t>
      </w:r>
      <w:r>
        <w:rPr>
          <w:rFonts w:ascii="Montserrat" w:eastAsia="Times New Roman" w:hAnsi="Montserrat" w:cs="Arial"/>
          <w:lang w:val="es-ES"/>
        </w:rPr>
        <w:t>el siguiente juego que se llama: “Adivina la figura”</w:t>
      </w:r>
      <w:r w:rsidR="00A66980">
        <w:rPr>
          <w:rFonts w:ascii="Montserrat" w:eastAsia="Times New Roman" w:hAnsi="Montserrat" w:cs="Arial"/>
          <w:lang w:val="es-ES"/>
        </w:rPr>
        <w:t xml:space="preserve">, </w:t>
      </w:r>
      <w:r w:rsidR="00A66980" w:rsidRPr="00A66980">
        <w:rPr>
          <w:rFonts w:ascii="Montserrat" w:eastAsia="Times New Roman" w:hAnsi="Montserrat" w:cs="Arial"/>
          <w:lang w:val="es-ES"/>
        </w:rPr>
        <w:t>utilizando imágenes de figuras geométricas y unas tarjetas con características</w:t>
      </w:r>
      <w:r w:rsidR="00A66980">
        <w:rPr>
          <w:rFonts w:ascii="Montserrat" w:eastAsia="Times New Roman" w:hAnsi="Montserrat" w:cs="Arial"/>
          <w:lang w:val="es-ES"/>
        </w:rPr>
        <w:t xml:space="preserve">. Pueden formar </w:t>
      </w:r>
      <w:r w:rsidR="00A66980" w:rsidRPr="00A66980">
        <w:rPr>
          <w:rFonts w:ascii="Montserrat" w:eastAsia="Times New Roman" w:hAnsi="Montserrat" w:cs="Arial"/>
          <w:lang w:val="es-ES"/>
        </w:rPr>
        <w:t>equipos</w:t>
      </w:r>
      <w:r w:rsidR="00A66980">
        <w:rPr>
          <w:rFonts w:ascii="Montserrat" w:eastAsia="Times New Roman" w:hAnsi="Montserrat" w:cs="Arial"/>
          <w:lang w:val="es-ES"/>
        </w:rPr>
        <w:t xml:space="preserve">, </w:t>
      </w:r>
      <w:r w:rsidR="00B33FE2" w:rsidRPr="00A66980">
        <w:rPr>
          <w:rFonts w:ascii="Montserrat" w:eastAsia="Times New Roman" w:hAnsi="Montserrat" w:cs="Arial"/>
          <w:lang w:val="es-ES"/>
        </w:rPr>
        <w:t>pón</w:t>
      </w:r>
      <w:r w:rsidR="00B33FE2">
        <w:rPr>
          <w:rFonts w:ascii="Montserrat" w:eastAsia="Times New Roman" w:hAnsi="Montserrat" w:cs="Arial"/>
          <w:lang w:val="es-ES"/>
        </w:rPr>
        <w:t>ganse</w:t>
      </w:r>
      <w:r w:rsidR="00A66980" w:rsidRPr="00A66980">
        <w:rPr>
          <w:rFonts w:ascii="Montserrat" w:eastAsia="Times New Roman" w:hAnsi="Montserrat" w:cs="Arial"/>
          <w:lang w:val="es-ES"/>
        </w:rPr>
        <w:t xml:space="preserve"> de acuerdo, por turnos cada quien leerá una tarjeta </w:t>
      </w:r>
      <w:r w:rsidR="00A66980">
        <w:rPr>
          <w:rFonts w:ascii="Montserrat" w:eastAsia="Times New Roman" w:hAnsi="Montserrat" w:cs="Arial"/>
          <w:lang w:val="es-ES"/>
        </w:rPr>
        <w:t>con las características de las figuras. Deberán elegir un color y</w:t>
      </w:r>
      <w:r w:rsidR="00A66980" w:rsidRPr="00A66980">
        <w:rPr>
          <w:rFonts w:ascii="Montserrat" w:eastAsia="Times New Roman" w:hAnsi="Montserrat" w:cs="Arial"/>
          <w:lang w:val="es-ES"/>
        </w:rPr>
        <w:t xml:space="preserve"> quien adivine pegará su ficha de color</w:t>
      </w:r>
      <w:r w:rsidR="00A66980">
        <w:rPr>
          <w:rFonts w:ascii="Montserrat" w:eastAsia="Times New Roman" w:hAnsi="Montserrat" w:cs="Arial"/>
          <w:lang w:val="es-ES"/>
        </w:rPr>
        <w:t xml:space="preserve">. </w:t>
      </w:r>
      <w:r w:rsidR="00A66980" w:rsidRPr="00A66980">
        <w:rPr>
          <w:rFonts w:ascii="Montserrat" w:eastAsia="Times New Roman" w:hAnsi="Montserrat" w:cs="Arial"/>
          <w:lang w:val="es-ES"/>
        </w:rPr>
        <w:t>Pon mucha atención:</w:t>
      </w:r>
    </w:p>
    <w:p w14:paraId="09B92212" w14:textId="4C71D976" w:rsidR="00011087" w:rsidRDefault="007A3914" w:rsidP="007F4E5A">
      <w:pPr>
        <w:spacing w:after="0" w:line="240" w:lineRule="auto"/>
        <w:jc w:val="center"/>
        <w:rPr>
          <w:rFonts w:ascii="Montserrat" w:eastAsia="Times New Roman" w:hAnsi="Montserrat" w:cs="Arial"/>
          <w:lang w:val="es-ES"/>
        </w:rPr>
      </w:pPr>
      <w:r w:rsidRPr="007A3914">
        <w:rPr>
          <w:noProof/>
          <w:lang w:val="en-US"/>
        </w:rPr>
        <w:drawing>
          <wp:inline distT="0" distB="0" distL="0" distR="0" wp14:anchorId="46B06859" wp14:editId="2CB4D6C5">
            <wp:extent cx="1638300" cy="1204222"/>
            <wp:effectExtent l="19050" t="19050" r="1905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32" t="30363" r="56081" b="43912"/>
                    <a:stretch/>
                  </pic:blipFill>
                  <pic:spPr bwMode="auto">
                    <a:xfrm>
                      <a:off x="0" y="0"/>
                      <a:ext cx="1645939" cy="12098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EE6F340" w14:textId="7D0EE604" w:rsidR="00DB356E" w:rsidRDefault="00DB356E" w:rsidP="007F4E5A">
      <w:pPr>
        <w:spacing w:after="0" w:line="240" w:lineRule="auto"/>
        <w:jc w:val="both"/>
        <w:rPr>
          <w:rFonts w:ascii="Montserrat" w:eastAsia="Times New Roman" w:hAnsi="Montserrat" w:cs="Arial"/>
          <w:lang w:val="es-ES"/>
        </w:rPr>
      </w:pPr>
    </w:p>
    <w:p w14:paraId="3F9B2CC0" w14:textId="42D26EF3" w:rsidR="00DB356E" w:rsidRPr="005731C7" w:rsidRDefault="00F53C44" w:rsidP="007F4E5A">
      <w:pPr>
        <w:pStyle w:val="Prrafodelista"/>
        <w:numPr>
          <w:ilvl w:val="0"/>
          <w:numId w:val="30"/>
        </w:numPr>
        <w:spacing w:after="0" w:line="240" w:lineRule="auto"/>
        <w:jc w:val="both"/>
        <w:rPr>
          <w:rFonts w:ascii="Montserrat" w:eastAsia="Times New Roman" w:hAnsi="Montserrat" w:cs="Arial"/>
          <w:lang w:val="es-ES"/>
        </w:rPr>
      </w:pPr>
      <w:r w:rsidRPr="005731C7">
        <w:rPr>
          <w:rFonts w:ascii="Montserrat" w:hAnsi="Montserrat" w:cs="Arial"/>
          <w:lang w:val="es-ES"/>
        </w:rPr>
        <w:t>T</w:t>
      </w:r>
      <w:r w:rsidR="00A66980" w:rsidRPr="005731C7">
        <w:rPr>
          <w:rFonts w:ascii="Montserrat" w:hAnsi="Montserrat" w:cs="Arial"/>
          <w:lang w:val="es-ES"/>
        </w:rPr>
        <w:t>iene 4 ejes de simetría y 2 pares de lados paralelos y con la misma medida. ¿De qué figura estaremos hablando?</w:t>
      </w:r>
    </w:p>
    <w:p w14:paraId="69785184" w14:textId="78690DA6" w:rsidR="00011087" w:rsidRDefault="005731C7" w:rsidP="007F4E5A">
      <w:pPr>
        <w:spacing w:after="0" w:line="240" w:lineRule="auto"/>
        <w:jc w:val="both"/>
        <w:rPr>
          <w:rFonts w:ascii="Montserrat" w:hAnsi="Montserrat"/>
        </w:rPr>
      </w:pPr>
      <w:r>
        <w:rPr>
          <w:rFonts w:ascii="Montserrat" w:hAnsi="Montserrat"/>
        </w:rPr>
        <w:t xml:space="preserve">La respuesta correcta es: un </w:t>
      </w:r>
      <w:r w:rsidRPr="00876739">
        <w:rPr>
          <w:rFonts w:ascii="Montserrat" w:hAnsi="Montserrat"/>
        </w:rPr>
        <w:t>cuadrado.</w:t>
      </w:r>
    </w:p>
    <w:p w14:paraId="713D8D24" w14:textId="615C9763" w:rsidR="005731C7" w:rsidRDefault="005731C7" w:rsidP="007F4E5A">
      <w:pPr>
        <w:spacing w:after="0" w:line="240" w:lineRule="auto"/>
        <w:jc w:val="both"/>
        <w:rPr>
          <w:rFonts w:ascii="Montserrat" w:hAnsi="Montserrat"/>
        </w:rPr>
      </w:pPr>
    </w:p>
    <w:p w14:paraId="38288DCD" w14:textId="4F68D868" w:rsidR="005731C7" w:rsidRPr="005731C7" w:rsidRDefault="005731C7" w:rsidP="007F4E5A">
      <w:pPr>
        <w:pStyle w:val="Prrafodelista"/>
        <w:numPr>
          <w:ilvl w:val="0"/>
          <w:numId w:val="30"/>
        </w:numPr>
        <w:spacing w:after="0" w:line="240" w:lineRule="auto"/>
        <w:jc w:val="both"/>
        <w:rPr>
          <w:rFonts w:ascii="Montserrat" w:hAnsi="Montserrat"/>
        </w:rPr>
      </w:pPr>
      <w:r w:rsidRPr="005731C7">
        <w:rPr>
          <w:rFonts w:ascii="Montserrat" w:hAnsi="Montserrat" w:cs="Arial"/>
        </w:rPr>
        <w:t>C</w:t>
      </w:r>
      <w:proofErr w:type="spellStart"/>
      <w:r w:rsidRPr="005731C7">
        <w:rPr>
          <w:rFonts w:ascii="Montserrat" w:hAnsi="Montserrat" w:cs="Arial"/>
          <w:lang w:val="es-ES"/>
        </w:rPr>
        <w:t>uenta</w:t>
      </w:r>
      <w:proofErr w:type="spellEnd"/>
      <w:r w:rsidRPr="005731C7">
        <w:rPr>
          <w:rFonts w:ascii="Montserrat" w:hAnsi="Montserrat" w:cs="Arial"/>
          <w:lang w:val="es-ES"/>
        </w:rPr>
        <w:t xml:space="preserve"> con 1 eje de simetría y tiene un par de lados paralelos.</w:t>
      </w:r>
    </w:p>
    <w:p w14:paraId="7FE1E329" w14:textId="543B9A6E" w:rsidR="005731C7" w:rsidRPr="005731C7" w:rsidRDefault="005731C7" w:rsidP="007F4E5A">
      <w:pPr>
        <w:spacing w:after="0" w:line="240" w:lineRule="auto"/>
        <w:jc w:val="both"/>
        <w:rPr>
          <w:rFonts w:ascii="Montserrat" w:hAnsi="Montserrat"/>
        </w:rPr>
      </w:pPr>
      <w:r w:rsidRPr="005731C7">
        <w:rPr>
          <w:rFonts w:ascii="Montserrat" w:hAnsi="Montserrat" w:cs="Arial"/>
          <w:lang w:val="es-ES"/>
        </w:rPr>
        <w:t>En la imagen hay 4 figuras con un eje de simetría. Pero, ¿cuál de ellas cumple con la condición de tener un par de lados paralelos? ¿Cuál será la figura correcta?</w:t>
      </w:r>
    </w:p>
    <w:p w14:paraId="5377F130" w14:textId="5AFEB210" w:rsidR="005731C7" w:rsidRDefault="005731C7" w:rsidP="007F4E5A">
      <w:pPr>
        <w:spacing w:after="0" w:line="240" w:lineRule="auto"/>
        <w:jc w:val="both"/>
        <w:rPr>
          <w:rFonts w:ascii="Montserrat" w:hAnsi="Montserrat"/>
        </w:rPr>
      </w:pPr>
    </w:p>
    <w:p w14:paraId="7801E860" w14:textId="23B42762" w:rsidR="005731C7" w:rsidRPr="00876739" w:rsidRDefault="005731C7" w:rsidP="007F4E5A">
      <w:pPr>
        <w:spacing w:after="0" w:line="240" w:lineRule="auto"/>
        <w:jc w:val="both"/>
        <w:rPr>
          <w:rFonts w:ascii="Montserrat" w:hAnsi="Montserrat"/>
        </w:rPr>
      </w:pPr>
      <w:r w:rsidRPr="005731C7">
        <w:rPr>
          <w:rFonts w:ascii="Montserrat" w:hAnsi="Montserrat" w:cs="Arial"/>
        </w:rPr>
        <w:t xml:space="preserve">Si </w:t>
      </w:r>
      <w:r>
        <w:rPr>
          <w:rFonts w:ascii="Montserrat" w:hAnsi="Montserrat" w:cs="Arial"/>
          <w:lang w:val="es-ES"/>
        </w:rPr>
        <w:t xml:space="preserve">tomas </w:t>
      </w:r>
      <w:r w:rsidRPr="005731C7">
        <w:rPr>
          <w:rFonts w:ascii="Montserrat" w:hAnsi="Montserrat" w:cs="Arial"/>
          <w:lang w:val="es-ES"/>
        </w:rPr>
        <w:t>en cuenta la segunda característica</w:t>
      </w:r>
      <w:r>
        <w:rPr>
          <w:rFonts w:ascii="Montserrat" w:hAnsi="Montserrat" w:cs="Arial"/>
          <w:lang w:val="es-ES"/>
        </w:rPr>
        <w:t xml:space="preserve"> que te</w:t>
      </w:r>
      <w:r w:rsidRPr="005731C7">
        <w:rPr>
          <w:rFonts w:ascii="Montserrat" w:hAnsi="Montserrat" w:cs="Arial"/>
          <w:lang w:val="es-ES"/>
        </w:rPr>
        <w:t xml:space="preserve"> dan de la figura</w:t>
      </w:r>
      <w:r w:rsidR="00B33FE2">
        <w:rPr>
          <w:rFonts w:ascii="Montserrat" w:hAnsi="Montserrat" w:cs="Arial"/>
          <w:lang w:val="es-ES"/>
        </w:rPr>
        <w:t>.</w:t>
      </w:r>
      <w:r>
        <w:rPr>
          <w:rFonts w:ascii="Montserrat" w:hAnsi="Montserrat" w:cs="Arial"/>
          <w:lang w:val="es-ES"/>
        </w:rPr>
        <w:t xml:space="preserve"> </w:t>
      </w:r>
      <w:r w:rsidR="00B33FE2">
        <w:rPr>
          <w:rFonts w:ascii="Montserrat" w:hAnsi="Montserrat" w:cs="Arial"/>
          <w:lang w:val="es-ES"/>
        </w:rPr>
        <w:t>e</w:t>
      </w:r>
      <w:r>
        <w:rPr>
          <w:rFonts w:ascii="Montserrat" w:hAnsi="Montserrat" w:cs="Arial"/>
          <w:lang w:val="es-ES"/>
        </w:rPr>
        <w:t xml:space="preserve">ntonces la figura es </w:t>
      </w:r>
      <w:r w:rsidRPr="00876739">
        <w:rPr>
          <w:rFonts w:ascii="Montserrat" w:hAnsi="Montserrat" w:cs="Arial"/>
          <w:lang w:val="es-ES"/>
        </w:rPr>
        <w:t>un trapecio.</w:t>
      </w:r>
    </w:p>
    <w:p w14:paraId="52FD6C3A" w14:textId="138C28E9" w:rsidR="005731C7" w:rsidRDefault="005731C7" w:rsidP="007F4E5A">
      <w:pPr>
        <w:spacing w:after="0" w:line="240" w:lineRule="auto"/>
        <w:jc w:val="both"/>
        <w:rPr>
          <w:rFonts w:ascii="Montserrat" w:hAnsi="Montserrat"/>
        </w:rPr>
      </w:pPr>
    </w:p>
    <w:p w14:paraId="030A3FD3" w14:textId="1156525D" w:rsidR="005731C7" w:rsidRPr="005731C7" w:rsidRDefault="005731C7" w:rsidP="007F4E5A">
      <w:pPr>
        <w:pStyle w:val="Prrafodelista"/>
        <w:numPr>
          <w:ilvl w:val="0"/>
          <w:numId w:val="30"/>
        </w:numPr>
        <w:spacing w:after="0" w:line="240" w:lineRule="auto"/>
        <w:jc w:val="both"/>
        <w:rPr>
          <w:rFonts w:ascii="Montserrat" w:hAnsi="Montserrat"/>
        </w:rPr>
      </w:pPr>
      <w:r w:rsidRPr="005731C7">
        <w:rPr>
          <w:rFonts w:ascii="Montserrat" w:hAnsi="Montserrat" w:cs="Arial"/>
        </w:rPr>
        <w:t>C</w:t>
      </w:r>
      <w:proofErr w:type="spellStart"/>
      <w:r w:rsidRPr="005731C7">
        <w:rPr>
          <w:rFonts w:ascii="Montserrat" w:hAnsi="Montserrat" w:cs="Arial"/>
          <w:lang w:val="es-ES"/>
        </w:rPr>
        <w:t>uenta</w:t>
      </w:r>
      <w:proofErr w:type="spellEnd"/>
      <w:r w:rsidRPr="005731C7">
        <w:rPr>
          <w:rFonts w:ascii="Montserrat" w:hAnsi="Montserrat" w:cs="Arial"/>
          <w:lang w:val="es-ES"/>
        </w:rPr>
        <w:t xml:space="preserve"> con 1 sólo eje de simetría y tiene un ángulo mayor de 180 grados.</w:t>
      </w:r>
    </w:p>
    <w:p w14:paraId="6F012118" w14:textId="61FB0984" w:rsidR="005731C7" w:rsidRPr="00261302" w:rsidRDefault="00261302" w:rsidP="007F4E5A">
      <w:pPr>
        <w:spacing w:after="0" w:line="240" w:lineRule="auto"/>
        <w:jc w:val="both"/>
        <w:rPr>
          <w:rFonts w:ascii="Montserrat" w:hAnsi="Montserrat"/>
        </w:rPr>
      </w:pPr>
      <w:r w:rsidRPr="00261302">
        <w:rPr>
          <w:rFonts w:ascii="Montserrat" w:hAnsi="Montserrat"/>
        </w:rPr>
        <w:t xml:space="preserve">Puedes </w:t>
      </w:r>
      <w:r w:rsidRPr="00261302">
        <w:rPr>
          <w:rFonts w:ascii="Montserrat" w:hAnsi="Montserrat" w:cs="Arial"/>
          <w:lang w:val="es-ES"/>
        </w:rPr>
        <w:t>comenzar buscando las figuras que tienen un ángulo mayor de 180°.</w:t>
      </w:r>
    </w:p>
    <w:p w14:paraId="7FD6F535" w14:textId="7489E617" w:rsidR="005731C7" w:rsidRPr="00261302" w:rsidRDefault="005731C7" w:rsidP="007F4E5A">
      <w:pPr>
        <w:spacing w:after="0" w:line="240" w:lineRule="auto"/>
        <w:jc w:val="both"/>
        <w:rPr>
          <w:rFonts w:ascii="Montserrat" w:hAnsi="Montserrat"/>
        </w:rPr>
      </w:pPr>
    </w:p>
    <w:p w14:paraId="694CF9AA" w14:textId="6245B4B0" w:rsidR="005731C7" w:rsidRPr="00261302" w:rsidRDefault="00261302" w:rsidP="007F4E5A">
      <w:pPr>
        <w:pStyle w:val="Prrafodelista"/>
        <w:numPr>
          <w:ilvl w:val="0"/>
          <w:numId w:val="30"/>
        </w:numPr>
        <w:spacing w:after="0" w:line="240" w:lineRule="auto"/>
        <w:jc w:val="both"/>
        <w:rPr>
          <w:rFonts w:ascii="Montserrat" w:hAnsi="Montserrat"/>
        </w:rPr>
      </w:pPr>
      <w:r w:rsidRPr="00261302">
        <w:rPr>
          <w:rFonts w:ascii="Montserrat" w:hAnsi="Montserrat" w:cs="Arial"/>
          <w:lang w:val="es-ES"/>
        </w:rPr>
        <w:t>¿Cuál es la figura geométrica con 1 par de ángulos que mide 90° y con 1 par de lados paralelos?</w:t>
      </w:r>
    </w:p>
    <w:p w14:paraId="75F83068" w14:textId="276BE638" w:rsidR="00261302" w:rsidRDefault="00261302" w:rsidP="007F4E5A">
      <w:pPr>
        <w:spacing w:after="0" w:line="240" w:lineRule="auto"/>
        <w:jc w:val="both"/>
        <w:rPr>
          <w:rFonts w:ascii="Montserrat" w:hAnsi="Montserrat" w:cs="Arial"/>
          <w:lang w:val="es-ES"/>
        </w:rPr>
      </w:pPr>
      <w:r w:rsidRPr="00261302">
        <w:rPr>
          <w:rFonts w:ascii="Montserrat" w:hAnsi="Montserrat"/>
        </w:rPr>
        <w:t xml:space="preserve">Es </w:t>
      </w:r>
      <w:r w:rsidRPr="00261302">
        <w:rPr>
          <w:rFonts w:ascii="Montserrat" w:hAnsi="Montserrat" w:cs="Arial"/>
          <w:lang w:val="es-ES"/>
        </w:rPr>
        <w:t xml:space="preserve">un </w:t>
      </w:r>
      <w:r w:rsidRPr="00876739">
        <w:rPr>
          <w:rFonts w:ascii="Montserrat" w:hAnsi="Montserrat" w:cs="Arial"/>
          <w:lang w:val="es-ES"/>
        </w:rPr>
        <w:t>trapecio rectángulo</w:t>
      </w:r>
      <w:r w:rsidRPr="00261302">
        <w:rPr>
          <w:rFonts w:ascii="Montserrat" w:hAnsi="Montserrat" w:cs="Arial"/>
          <w:lang w:val="es-ES"/>
        </w:rPr>
        <w:t xml:space="preserve"> es la única figura que tiene un par de ángulos de 90°.</w:t>
      </w:r>
    </w:p>
    <w:p w14:paraId="716BA97D" w14:textId="4A5214A0" w:rsidR="00261302" w:rsidRDefault="00261302" w:rsidP="007F4E5A">
      <w:pPr>
        <w:spacing w:after="0" w:line="240" w:lineRule="auto"/>
        <w:jc w:val="both"/>
        <w:rPr>
          <w:rFonts w:ascii="Montserrat" w:hAnsi="Montserrat" w:cs="Arial"/>
          <w:lang w:val="es-ES"/>
        </w:rPr>
      </w:pPr>
    </w:p>
    <w:p w14:paraId="49EE0D79" w14:textId="0CEE9F16" w:rsidR="00261302" w:rsidRPr="00261302" w:rsidRDefault="00261302" w:rsidP="007F4E5A">
      <w:pPr>
        <w:pStyle w:val="Prrafodelista"/>
        <w:numPr>
          <w:ilvl w:val="0"/>
          <w:numId w:val="30"/>
        </w:numPr>
        <w:spacing w:after="0" w:line="240" w:lineRule="auto"/>
        <w:jc w:val="both"/>
        <w:rPr>
          <w:rFonts w:ascii="Montserrat" w:hAnsi="Montserrat" w:cs="Arial"/>
          <w:lang w:val="es-ES"/>
        </w:rPr>
      </w:pPr>
      <w:r w:rsidRPr="00261302">
        <w:rPr>
          <w:rFonts w:ascii="Montserrat" w:hAnsi="Montserrat" w:cs="Arial"/>
          <w:lang w:val="es-ES"/>
        </w:rPr>
        <w:t>Tiene exactamente 1 eje de simetría, no tiene lados paralelos y no tiene ángulos mayores que 90 grados.</w:t>
      </w:r>
    </w:p>
    <w:p w14:paraId="5C1A9C39" w14:textId="0FA3DFA4" w:rsidR="00261302" w:rsidRPr="00047E67" w:rsidRDefault="00047E67" w:rsidP="007F4E5A">
      <w:pPr>
        <w:spacing w:after="0" w:line="240" w:lineRule="auto"/>
        <w:jc w:val="both"/>
        <w:rPr>
          <w:rFonts w:ascii="Montserrat" w:hAnsi="Montserrat"/>
        </w:rPr>
      </w:pPr>
      <w:r w:rsidRPr="00047E67">
        <w:rPr>
          <w:rFonts w:ascii="Montserrat" w:hAnsi="Montserrat" w:cs="Arial"/>
          <w:lang w:val="es-ES"/>
        </w:rPr>
        <w:t xml:space="preserve">Es el </w:t>
      </w:r>
      <w:r w:rsidRPr="00876739">
        <w:rPr>
          <w:rFonts w:ascii="Montserrat" w:hAnsi="Montserrat" w:cs="Arial"/>
          <w:lang w:val="es-ES"/>
        </w:rPr>
        <w:t>cometa</w:t>
      </w:r>
      <w:r w:rsidRPr="00047E67">
        <w:rPr>
          <w:rFonts w:ascii="Montserrat" w:hAnsi="Montserrat" w:cs="Arial"/>
          <w:lang w:val="es-ES"/>
        </w:rPr>
        <w:t xml:space="preserve">, </w:t>
      </w:r>
      <w:r>
        <w:rPr>
          <w:rFonts w:ascii="Montserrat" w:hAnsi="Montserrat" w:cs="Arial"/>
          <w:lang w:val="es-ES"/>
        </w:rPr>
        <w:t>¿recuerdas los papalotes que hici</w:t>
      </w:r>
      <w:r w:rsidRPr="00047E67">
        <w:rPr>
          <w:rFonts w:ascii="Montserrat" w:hAnsi="Montserrat" w:cs="Arial"/>
          <w:lang w:val="es-ES"/>
        </w:rPr>
        <w:t>s</w:t>
      </w:r>
      <w:r>
        <w:rPr>
          <w:rFonts w:ascii="Montserrat" w:hAnsi="Montserrat" w:cs="Arial"/>
          <w:lang w:val="es-ES"/>
        </w:rPr>
        <w:t>te</w:t>
      </w:r>
      <w:r w:rsidRPr="00047E67">
        <w:rPr>
          <w:rFonts w:ascii="Montserrat" w:hAnsi="Montserrat" w:cs="Arial"/>
          <w:lang w:val="es-ES"/>
        </w:rPr>
        <w:t xml:space="preserve"> la clase pasada</w:t>
      </w:r>
      <w:r>
        <w:rPr>
          <w:rFonts w:ascii="Montserrat" w:hAnsi="Montserrat" w:cs="Arial"/>
          <w:lang w:val="es-ES"/>
        </w:rPr>
        <w:t xml:space="preserve">? </w:t>
      </w:r>
      <w:r w:rsidRPr="00047E67">
        <w:rPr>
          <w:rFonts w:ascii="Montserrat" w:hAnsi="Montserrat" w:cs="Arial"/>
          <w:lang w:val="es-ES"/>
        </w:rPr>
        <w:t>esa figura geométrica se parece a un papalote.</w:t>
      </w:r>
    </w:p>
    <w:p w14:paraId="5146EEDE" w14:textId="4A436C90" w:rsidR="005731C7" w:rsidRDefault="005731C7" w:rsidP="007F4E5A">
      <w:pPr>
        <w:spacing w:after="0" w:line="240" w:lineRule="auto"/>
        <w:jc w:val="both"/>
        <w:rPr>
          <w:rFonts w:ascii="Montserrat" w:hAnsi="Montserrat"/>
        </w:rPr>
      </w:pPr>
    </w:p>
    <w:p w14:paraId="17A8B23F" w14:textId="59B58194" w:rsidR="00047E67" w:rsidRPr="00047E67" w:rsidRDefault="00047E67" w:rsidP="007F4E5A">
      <w:pPr>
        <w:spacing w:after="0" w:line="240" w:lineRule="auto"/>
        <w:jc w:val="both"/>
        <w:rPr>
          <w:rFonts w:ascii="Montserrat" w:hAnsi="Montserrat"/>
        </w:rPr>
      </w:pPr>
      <w:r w:rsidRPr="00047E67">
        <w:rPr>
          <w:rFonts w:ascii="Montserrat" w:hAnsi="Montserrat" w:cs="Arial"/>
          <w:lang w:val="es-ES"/>
        </w:rPr>
        <w:t>Fíjate bien, este cuadrilátero llamado cometa es un trapezoide con dos lados contiguos de la misma longitud. Aunque esta característica no está en la tarjeta, se puede ver</w:t>
      </w:r>
      <w:r>
        <w:rPr>
          <w:rFonts w:ascii="Montserrat" w:hAnsi="Montserrat" w:cs="Arial"/>
          <w:lang w:val="es-ES"/>
        </w:rPr>
        <w:t xml:space="preserve"> claramente.</w:t>
      </w:r>
    </w:p>
    <w:p w14:paraId="2AAE9CB0" w14:textId="2338F9D0" w:rsidR="00047E67" w:rsidRDefault="00047E67" w:rsidP="007F4E5A">
      <w:pPr>
        <w:spacing w:after="0" w:line="240" w:lineRule="auto"/>
        <w:jc w:val="both"/>
        <w:rPr>
          <w:rFonts w:ascii="Montserrat" w:hAnsi="Montserrat"/>
        </w:rPr>
      </w:pPr>
    </w:p>
    <w:p w14:paraId="5BD45B61" w14:textId="3C272A25" w:rsidR="00047E67" w:rsidRPr="00047E67" w:rsidRDefault="00047E67" w:rsidP="007F4E5A">
      <w:pPr>
        <w:pStyle w:val="Prrafodelista"/>
        <w:numPr>
          <w:ilvl w:val="0"/>
          <w:numId w:val="30"/>
        </w:numPr>
        <w:spacing w:after="0" w:line="240" w:lineRule="auto"/>
        <w:jc w:val="both"/>
        <w:rPr>
          <w:rFonts w:ascii="Montserrat" w:hAnsi="Montserrat"/>
        </w:rPr>
      </w:pPr>
      <w:r w:rsidRPr="00047E67">
        <w:rPr>
          <w:rFonts w:ascii="Montserrat" w:hAnsi="Montserrat" w:cs="Arial"/>
        </w:rPr>
        <w:t>T</w:t>
      </w:r>
      <w:r w:rsidRPr="00047E67">
        <w:rPr>
          <w:rFonts w:ascii="Montserrat" w:hAnsi="Montserrat" w:cs="Arial"/>
          <w:lang w:val="es-ES"/>
        </w:rPr>
        <w:t>iene exactamente 2 ejes de simetría, dos lados paralelos largos y 2 lados paralelos más cortos.</w:t>
      </w:r>
    </w:p>
    <w:p w14:paraId="25BD0FE2" w14:textId="21720519" w:rsidR="00047E67" w:rsidRPr="00047E67" w:rsidRDefault="00047E67" w:rsidP="007F4E5A">
      <w:pPr>
        <w:spacing w:after="0" w:line="240" w:lineRule="auto"/>
        <w:jc w:val="both"/>
        <w:rPr>
          <w:rFonts w:ascii="Montserrat" w:hAnsi="Montserrat"/>
        </w:rPr>
      </w:pPr>
      <w:r w:rsidRPr="00047E67">
        <w:rPr>
          <w:rFonts w:ascii="Montserrat" w:hAnsi="Montserrat" w:cs="Arial"/>
        </w:rPr>
        <w:t>E</w:t>
      </w:r>
      <w:r w:rsidRPr="00047E67">
        <w:rPr>
          <w:rFonts w:ascii="Montserrat" w:hAnsi="Montserrat" w:cs="Arial"/>
          <w:lang w:val="es-ES"/>
        </w:rPr>
        <w:t xml:space="preserve">s un </w:t>
      </w:r>
      <w:r w:rsidRPr="00876739">
        <w:rPr>
          <w:rFonts w:ascii="Montserrat" w:hAnsi="Montserrat" w:cs="Arial"/>
          <w:lang w:val="es-ES"/>
        </w:rPr>
        <w:t>rectángulo</w:t>
      </w:r>
      <w:r w:rsidRPr="00047E67">
        <w:rPr>
          <w:rFonts w:ascii="Montserrat" w:hAnsi="Montserrat" w:cs="Arial"/>
          <w:lang w:val="es-ES"/>
        </w:rPr>
        <w:t>, muy fácil de saber porque la has usado mucho.</w:t>
      </w:r>
    </w:p>
    <w:p w14:paraId="4E02D1D0" w14:textId="5D37F4A6" w:rsidR="00047E67" w:rsidRDefault="00047E67" w:rsidP="007F4E5A">
      <w:pPr>
        <w:spacing w:after="0" w:line="240" w:lineRule="auto"/>
        <w:jc w:val="both"/>
        <w:rPr>
          <w:rFonts w:ascii="Montserrat" w:hAnsi="Montserrat"/>
        </w:rPr>
      </w:pPr>
    </w:p>
    <w:p w14:paraId="46B16736" w14:textId="1FD7F82B" w:rsidR="00047E67" w:rsidRDefault="00876739" w:rsidP="00B33FE2">
      <w:pPr>
        <w:spacing w:after="0" w:line="240" w:lineRule="auto"/>
        <w:jc w:val="both"/>
        <w:rPr>
          <w:rFonts w:ascii="Montserrat" w:hAnsi="Montserrat" w:cs="Arial"/>
          <w:lang w:val="es-ES"/>
        </w:rPr>
      </w:pPr>
      <w:r>
        <w:rPr>
          <w:rFonts w:ascii="Montserrat" w:hAnsi="Montserrat"/>
        </w:rPr>
        <w:t>Cómo</w:t>
      </w:r>
      <w:r w:rsidR="00047E67">
        <w:rPr>
          <w:rFonts w:ascii="Montserrat" w:hAnsi="Montserrat"/>
        </w:rPr>
        <w:t xml:space="preserve"> pudiste darte </w:t>
      </w:r>
      <w:r w:rsidR="00047E67" w:rsidRPr="00047E67">
        <w:rPr>
          <w:rFonts w:ascii="Montserrat" w:hAnsi="Montserrat"/>
        </w:rPr>
        <w:t xml:space="preserve">cuenta </w:t>
      </w:r>
      <w:r w:rsidR="00047E67" w:rsidRPr="00047E67">
        <w:rPr>
          <w:rFonts w:ascii="Montserrat" w:hAnsi="Montserrat" w:cs="Arial"/>
          <w:lang w:val="es-ES"/>
        </w:rPr>
        <w:t>los cuadriláteros no son tan difíciles de identificar si conoces sus características.</w:t>
      </w:r>
    </w:p>
    <w:p w14:paraId="2F6AE018" w14:textId="3223BBB5" w:rsidR="00047E67" w:rsidRDefault="00047E67" w:rsidP="007F4E5A">
      <w:pPr>
        <w:spacing w:after="0" w:line="240" w:lineRule="auto"/>
        <w:jc w:val="both"/>
        <w:rPr>
          <w:rFonts w:ascii="Montserrat" w:hAnsi="Montserrat" w:cs="Arial"/>
          <w:lang w:val="es-ES"/>
        </w:rPr>
      </w:pPr>
    </w:p>
    <w:p w14:paraId="1FE4D111" w14:textId="089A02F5" w:rsidR="00047E67" w:rsidRDefault="00CE0B21" w:rsidP="007F4E5A">
      <w:pPr>
        <w:spacing w:after="0" w:line="240" w:lineRule="auto"/>
        <w:jc w:val="both"/>
        <w:rPr>
          <w:rFonts w:ascii="Montserrat" w:hAnsi="Montserrat" w:cs="Arial"/>
          <w:lang w:val="es-ES"/>
        </w:rPr>
      </w:pPr>
      <w:r>
        <w:rPr>
          <w:rFonts w:ascii="Montserrat" w:hAnsi="Montserrat" w:cs="Arial"/>
          <w:lang w:val="es-ES"/>
        </w:rPr>
        <w:t>Pon atención y observa la siguiente imagen de los cuadriláteros:</w:t>
      </w:r>
    </w:p>
    <w:p w14:paraId="18A93278" w14:textId="35A32FE8" w:rsidR="00CE0B21" w:rsidRDefault="00CE0B21" w:rsidP="007F4E5A">
      <w:pPr>
        <w:spacing w:after="0" w:line="240" w:lineRule="auto"/>
        <w:jc w:val="center"/>
        <w:rPr>
          <w:rFonts w:ascii="Montserrat" w:hAnsi="Montserrat" w:cs="Arial"/>
          <w:lang w:val="es-ES"/>
        </w:rPr>
      </w:pPr>
      <w:r w:rsidRPr="00CE0B21">
        <w:rPr>
          <w:noProof/>
          <w:lang w:val="en-US"/>
        </w:rPr>
        <w:drawing>
          <wp:inline distT="0" distB="0" distL="0" distR="0" wp14:anchorId="5071A847" wp14:editId="0ED5E4A0">
            <wp:extent cx="1628913" cy="11239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33" t="31711" r="56250" b="44361"/>
                    <a:stretch/>
                  </pic:blipFill>
                  <pic:spPr bwMode="auto">
                    <a:xfrm>
                      <a:off x="0" y="0"/>
                      <a:ext cx="1631394" cy="112566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39DB9C7" w14:textId="77777777" w:rsidR="00CE0B21" w:rsidRDefault="00CE0B21" w:rsidP="007F4E5A">
      <w:pPr>
        <w:spacing w:after="0" w:line="240" w:lineRule="auto"/>
        <w:jc w:val="both"/>
        <w:rPr>
          <w:rFonts w:ascii="Montserrat" w:hAnsi="Montserrat"/>
          <w:lang w:val="es-ES"/>
        </w:rPr>
      </w:pPr>
    </w:p>
    <w:p w14:paraId="466C426D" w14:textId="68139DE8" w:rsidR="00CE0B21" w:rsidRDefault="00CE0B21" w:rsidP="007F4E5A">
      <w:pPr>
        <w:spacing w:after="0" w:line="240" w:lineRule="auto"/>
        <w:jc w:val="both"/>
        <w:rPr>
          <w:rFonts w:ascii="Montserrat" w:hAnsi="Montserrat"/>
        </w:rPr>
      </w:pPr>
      <w:r>
        <w:rPr>
          <w:rFonts w:ascii="Montserrat" w:hAnsi="Montserrat"/>
        </w:rPr>
        <w:t>Puedes copiar la imagen anterior en tu cuaderno o en una hoja e ir iluminando con colores diferentes las figuras que vayas observando.</w:t>
      </w:r>
    </w:p>
    <w:p w14:paraId="466EFEF1" w14:textId="2B37421D" w:rsidR="00CE0B21" w:rsidRDefault="00CE0B21" w:rsidP="007F4E5A">
      <w:pPr>
        <w:spacing w:after="0" w:line="240" w:lineRule="auto"/>
        <w:jc w:val="both"/>
        <w:rPr>
          <w:rFonts w:ascii="Montserrat" w:hAnsi="Montserrat"/>
        </w:rPr>
      </w:pPr>
    </w:p>
    <w:p w14:paraId="7FEF5B3B" w14:textId="22215B77" w:rsidR="00CE0B21" w:rsidRDefault="00CE0B21" w:rsidP="007F4E5A">
      <w:pPr>
        <w:spacing w:after="0" w:line="240" w:lineRule="auto"/>
        <w:jc w:val="both"/>
        <w:rPr>
          <w:rFonts w:ascii="Montserrat" w:hAnsi="Montserrat"/>
        </w:rPr>
      </w:pPr>
      <w:r>
        <w:rPr>
          <w:rFonts w:ascii="Montserrat" w:hAnsi="Montserrat"/>
        </w:rPr>
        <w:t>¿Qué figura</w:t>
      </w:r>
      <w:r w:rsidR="00B3259A">
        <w:rPr>
          <w:rFonts w:ascii="Montserrat" w:hAnsi="Montserrat"/>
        </w:rPr>
        <w:t>s</w:t>
      </w:r>
      <w:r>
        <w:rPr>
          <w:rFonts w:ascii="Montserrat" w:hAnsi="Montserrat"/>
        </w:rPr>
        <w:t xml:space="preserve"> puedes observar?</w:t>
      </w:r>
      <w:r w:rsidR="00B3259A">
        <w:rPr>
          <w:rFonts w:ascii="Montserrat" w:hAnsi="Montserrat"/>
        </w:rPr>
        <w:t xml:space="preserve"> </w:t>
      </w:r>
      <w:r>
        <w:rPr>
          <w:rFonts w:ascii="Montserrat" w:hAnsi="Montserrat"/>
        </w:rPr>
        <w:t xml:space="preserve">Hay </w:t>
      </w:r>
      <w:r w:rsidRPr="00B3259A">
        <w:rPr>
          <w:rFonts w:ascii="Montserrat" w:hAnsi="Montserrat"/>
        </w:rPr>
        <w:t>rectángulos</w:t>
      </w:r>
      <w:r>
        <w:rPr>
          <w:rFonts w:ascii="Montserrat" w:hAnsi="Montserrat"/>
        </w:rPr>
        <w:t>, podrías iluminarlos con azul.</w:t>
      </w:r>
    </w:p>
    <w:p w14:paraId="3EF845D7" w14:textId="559C2BDC" w:rsidR="00CE0B21" w:rsidRDefault="00CE0B21" w:rsidP="007F4E5A">
      <w:pPr>
        <w:spacing w:after="0" w:line="240" w:lineRule="auto"/>
        <w:jc w:val="both"/>
        <w:rPr>
          <w:rFonts w:ascii="Montserrat" w:hAnsi="Montserrat"/>
        </w:rPr>
      </w:pPr>
    </w:p>
    <w:p w14:paraId="3EDBC5D3" w14:textId="1DA009F5" w:rsidR="00CE0B21" w:rsidRDefault="00CE0B21" w:rsidP="007F4E5A">
      <w:pPr>
        <w:spacing w:after="0" w:line="240" w:lineRule="auto"/>
        <w:jc w:val="both"/>
        <w:rPr>
          <w:rFonts w:ascii="Montserrat" w:hAnsi="Montserrat" w:cs="Arial"/>
          <w:lang w:val="es-ES"/>
        </w:rPr>
      </w:pPr>
      <w:r>
        <w:rPr>
          <w:rFonts w:ascii="Montserrat" w:hAnsi="Montserrat"/>
        </w:rPr>
        <w:t xml:space="preserve">Por ejemplo, </w:t>
      </w:r>
      <w:r w:rsidRPr="00CE0B21">
        <w:rPr>
          <w:rFonts w:ascii="Montserrat" w:hAnsi="Montserrat"/>
        </w:rPr>
        <w:t xml:space="preserve">hay </w:t>
      </w:r>
      <w:r w:rsidRPr="00CE0B21">
        <w:rPr>
          <w:rFonts w:ascii="Montserrat" w:hAnsi="Montserrat" w:cs="Arial"/>
          <w:lang w:val="es-ES"/>
        </w:rPr>
        <w:t xml:space="preserve">un par de </w:t>
      </w:r>
      <w:r w:rsidRPr="00B3259A">
        <w:rPr>
          <w:rFonts w:ascii="Montserrat" w:hAnsi="Montserrat" w:cs="Arial"/>
          <w:lang w:val="es-ES"/>
        </w:rPr>
        <w:t>rombos</w:t>
      </w:r>
      <w:r w:rsidRPr="00CE0B21">
        <w:rPr>
          <w:rFonts w:ascii="Montserrat" w:hAnsi="Montserrat" w:cs="Arial"/>
          <w:lang w:val="es-ES"/>
        </w:rPr>
        <w:t>, esos los puedes iluminar de color rojo.</w:t>
      </w:r>
      <w:r w:rsidR="00B3259A">
        <w:rPr>
          <w:rFonts w:ascii="Montserrat" w:hAnsi="Montserrat" w:cs="Arial"/>
          <w:lang w:val="es-ES"/>
        </w:rPr>
        <w:t xml:space="preserve"> </w:t>
      </w:r>
      <w:r w:rsidRPr="00CE0B21">
        <w:rPr>
          <w:rFonts w:ascii="Montserrat" w:hAnsi="Montserrat"/>
        </w:rPr>
        <w:t>El</w:t>
      </w:r>
      <w:r w:rsidRPr="00CE0B21">
        <w:rPr>
          <w:rFonts w:ascii="Montserrat" w:hAnsi="Montserrat" w:cs="Arial"/>
          <w:lang w:val="es-ES"/>
        </w:rPr>
        <w:t xml:space="preserve"> </w:t>
      </w:r>
      <w:r w:rsidRPr="00B3259A">
        <w:rPr>
          <w:rFonts w:ascii="Montserrat" w:hAnsi="Montserrat" w:cs="Arial"/>
          <w:lang w:val="es-ES"/>
        </w:rPr>
        <w:t>romboide</w:t>
      </w:r>
      <w:r w:rsidRPr="00CE0B21">
        <w:rPr>
          <w:rFonts w:ascii="Montserrat" w:hAnsi="Montserrat" w:cs="Arial"/>
          <w:lang w:val="es-ES"/>
        </w:rPr>
        <w:t>, de color amarillo.</w:t>
      </w:r>
    </w:p>
    <w:p w14:paraId="384A95A6" w14:textId="205BDF31" w:rsidR="00CE0B21" w:rsidRDefault="00CE0B21" w:rsidP="007F4E5A">
      <w:pPr>
        <w:spacing w:after="0" w:line="240" w:lineRule="auto"/>
        <w:jc w:val="both"/>
        <w:rPr>
          <w:rFonts w:ascii="Montserrat" w:hAnsi="Montserrat" w:cs="Arial"/>
          <w:lang w:val="es-ES"/>
        </w:rPr>
      </w:pPr>
    </w:p>
    <w:p w14:paraId="13F48804" w14:textId="262D681B" w:rsidR="00CE0B21" w:rsidRPr="003B7C71" w:rsidRDefault="00CE0B21" w:rsidP="007F4E5A">
      <w:pPr>
        <w:spacing w:after="0" w:line="240" w:lineRule="auto"/>
        <w:jc w:val="both"/>
        <w:rPr>
          <w:rFonts w:ascii="Montserrat" w:hAnsi="Montserrat"/>
        </w:rPr>
      </w:pPr>
      <w:r>
        <w:rPr>
          <w:rFonts w:ascii="Montserrat" w:hAnsi="Montserrat"/>
        </w:rPr>
        <w:t xml:space="preserve">También hay </w:t>
      </w:r>
      <w:r w:rsidRPr="00B3259A">
        <w:rPr>
          <w:rFonts w:ascii="Montserrat" w:hAnsi="Montserrat" w:cs="Arial"/>
          <w:lang w:val="es-ES"/>
        </w:rPr>
        <w:t>un trapecio isósceles,</w:t>
      </w:r>
      <w:r w:rsidRPr="007D5FAF">
        <w:rPr>
          <w:rFonts w:ascii="Montserrat" w:hAnsi="Montserrat" w:cs="Arial"/>
          <w:lang w:val="es-ES"/>
        </w:rPr>
        <w:t xml:space="preserve"> pintaremos de color rosa.</w:t>
      </w:r>
      <w:r w:rsidR="00912933">
        <w:rPr>
          <w:rFonts w:ascii="Montserrat" w:hAnsi="Montserrat" w:cs="Arial"/>
          <w:lang w:val="es-ES"/>
        </w:rPr>
        <w:t xml:space="preserve"> </w:t>
      </w:r>
      <w:r w:rsidR="003B7C71">
        <w:rPr>
          <w:rFonts w:ascii="Montserrat" w:hAnsi="Montserrat" w:cs="Arial"/>
        </w:rPr>
        <w:t>L</w:t>
      </w:r>
      <w:r w:rsidR="003B7C71" w:rsidRPr="003B7C71">
        <w:rPr>
          <w:rFonts w:ascii="Montserrat" w:hAnsi="Montserrat" w:cs="Arial"/>
          <w:lang w:val="es-ES"/>
        </w:rPr>
        <w:t xml:space="preserve">a siguiente figura, es un </w:t>
      </w:r>
      <w:r w:rsidR="003B7C71" w:rsidRPr="00B3259A">
        <w:rPr>
          <w:rFonts w:ascii="Montserrat" w:hAnsi="Montserrat" w:cs="Arial"/>
          <w:lang w:val="es-ES"/>
        </w:rPr>
        <w:t>trapecio rectángulo</w:t>
      </w:r>
      <w:r w:rsidR="003B7C71" w:rsidRPr="003B7C71">
        <w:rPr>
          <w:rFonts w:ascii="Montserrat" w:hAnsi="Montserrat" w:cs="Arial"/>
          <w:lang w:val="es-ES"/>
        </w:rPr>
        <w:t xml:space="preserve"> y coloréalo de anaranjado.</w:t>
      </w:r>
    </w:p>
    <w:p w14:paraId="157A0BB4" w14:textId="235D6DB5" w:rsidR="00CE0B21" w:rsidRDefault="00CE0B21" w:rsidP="007F4E5A">
      <w:pPr>
        <w:spacing w:after="0" w:line="240" w:lineRule="auto"/>
        <w:jc w:val="both"/>
        <w:rPr>
          <w:rFonts w:ascii="Montserrat" w:hAnsi="Montserrat"/>
        </w:rPr>
      </w:pPr>
    </w:p>
    <w:p w14:paraId="52467D63" w14:textId="5DB7E332" w:rsidR="003B7C71" w:rsidRDefault="003B7C71" w:rsidP="007F4E5A">
      <w:pPr>
        <w:spacing w:after="0" w:line="240" w:lineRule="auto"/>
        <w:jc w:val="both"/>
        <w:rPr>
          <w:rFonts w:ascii="Montserrat" w:hAnsi="Montserrat"/>
        </w:rPr>
      </w:pPr>
      <w:r>
        <w:rPr>
          <w:rFonts w:ascii="Montserrat" w:hAnsi="Montserrat"/>
        </w:rPr>
        <w:t xml:space="preserve">Y el </w:t>
      </w:r>
      <w:r w:rsidRPr="00B3259A">
        <w:rPr>
          <w:rFonts w:ascii="Montserrat" w:hAnsi="Montserrat"/>
        </w:rPr>
        <w:t>cuadrado</w:t>
      </w:r>
      <w:r>
        <w:rPr>
          <w:rFonts w:ascii="Montserrat" w:hAnsi="Montserrat"/>
        </w:rPr>
        <w:t xml:space="preserve"> píntalo de color morado.</w:t>
      </w:r>
    </w:p>
    <w:p w14:paraId="59FF75BB" w14:textId="6B7D8E8D" w:rsidR="003B7C71" w:rsidRDefault="003B7C71" w:rsidP="007F4E5A">
      <w:pPr>
        <w:spacing w:after="0" w:line="240" w:lineRule="auto"/>
        <w:jc w:val="center"/>
        <w:rPr>
          <w:rFonts w:ascii="Montserrat" w:hAnsi="Montserrat"/>
        </w:rPr>
      </w:pPr>
      <w:r w:rsidRPr="003B7C71">
        <w:rPr>
          <w:noProof/>
          <w:lang w:val="en-US"/>
        </w:rPr>
        <w:drawing>
          <wp:inline distT="0" distB="0" distL="0" distR="0" wp14:anchorId="4AD29AA7" wp14:editId="23AA2FDD">
            <wp:extent cx="1800000" cy="1306800"/>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09" t="31415" r="56670" b="44810"/>
                    <a:stretch/>
                  </pic:blipFill>
                  <pic:spPr bwMode="auto">
                    <a:xfrm>
                      <a:off x="0" y="0"/>
                      <a:ext cx="1800000" cy="13068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795C32A" w14:textId="77777777" w:rsidR="003B7C71" w:rsidRDefault="003B7C71" w:rsidP="007F4E5A">
      <w:pPr>
        <w:spacing w:after="0" w:line="240" w:lineRule="auto"/>
        <w:jc w:val="both"/>
        <w:rPr>
          <w:rFonts w:ascii="Montserrat" w:hAnsi="Montserrat"/>
        </w:rPr>
      </w:pPr>
    </w:p>
    <w:p w14:paraId="7908CF28" w14:textId="6658E27C" w:rsidR="003B7C71" w:rsidRDefault="00F76DEC" w:rsidP="007F4E5A">
      <w:pPr>
        <w:spacing w:after="0" w:line="240" w:lineRule="auto"/>
        <w:jc w:val="both"/>
        <w:rPr>
          <w:rFonts w:ascii="Montserrat" w:eastAsia="Times New Roman" w:hAnsi="Montserrat" w:cs="Arial"/>
          <w:color w:val="000000" w:themeColor="text1"/>
          <w:lang w:val="es-ES"/>
        </w:rPr>
      </w:pPr>
      <w:r>
        <w:rPr>
          <w:rFonts w:ascii="Montserrat" w:hAnsi="Montserrat"/>
        </w:rPr>
        <w:t xml:space="preserve">En tu cuaderno o en una hoja realiza la siguiente actividad. Consiste en que </w:t>
      </w:r>
      <w:r w:rsidRPr="00F76DEC">
        <w:rPr>
          <w:rFonts w:ascii="Montserrat" w:hAnsi="Montserrat"/>
        </w:rPr>
        <w:t xml:space="preserve">dibujes </w:t>
      </w:r>
      <w:r w:rsidRPr="00F76DEC">
        <w:rPr>
          <w:rFonts w:ascii="Montserrat" w:eastAsia="Times New Roman" w:hAnsi="Montserrat" w:cs="Arial"/>
          <w:color w:val="000000" w:themeColor="text1"/>
          <w:lang w:val="es-ES"/>
        </w:rPr>
        <w:t>un cuadrilátero con las características</w:t>
      </w:r>
      <w:r>
        <w:rPr>
          <w:rFonts w:ascii="Montserrat" w:eastAsia="Times New Roman" w:hAnsi="Montserrat" w:cs="Arial"/>
          <w:color w:val="000000" w:themeColor="text1"/>
          <w:lang w:val="es-ES"/>
        </w:rPr>
        <w:t xml:space="preserve"> que se especifican a continuación:</w:t>
      </w:r>
    </w:p>
    <w:p w14:paraId="7B5C0015" w14:textId="137C2F0D" w:rsidR="00F76DEC" w:rsidRDefault="00F76DEC" w:rsidP="007F4E5A">
      <w:pPr>
        <w:spacing w:after="0" w:line="240" w:lineRule="auto"/>
        <w:jc w:val="both"/>
        <w:rPr>
          <w:rFonts w:ascii="Montserrat" w:eastAsia="Times New Roman" w:hAnsi="Montserrat" w:cs="Arial"/>
          <w:color w:val="000000" w:themeColor="text1"/>
          <w:lang w:val="es-ES"/>
        </w:rPr>
      </w:pPr>
    </w:p>
    <w:p w14:paraId="1E25BE4C" w14:textId="3FA02BBC" w:rsidR="00F76DEC" w:rsidRPr="00F76DEC" w:rsidRDefault="00F76DEC" w:rsidP="007F4E5A">
      <w:pPr>
        <w:pStyle w:val="Prrafodelista"/>
        <w:numPr>
          <w:ilvl w:val="0"/>
          <w:numId w:val="31"/>
        </w:numPr>
        <w:spacing w:after="0" w:line="240" w:lineRule="auto"/>
        <w:jc w:val="both"/>
        <w:rPr>
          <w:rFonts w:ascii="Montserrat" w:hAnsi="Montserrat"/>
        </w:rPr>
      </w:pPr>
      <w:r w:rsidRPr="00F76DEC">
        <w:rPr>
          <w:rFonts w:ascii="Montserrat" w:eastAsia="Times New Roman" w:hAnsi="Montserrat" w:cs="Arial"/>
          <w:color w:val="000000" w:themeColor="text1"/>
          <w:lang w:val="es-ES"/>
        </w:rPr>
        <w:t>Dibuja un cuadrilátero con solo un par de lados paralelos.</w:t>
      </w:r>
    </w:p>
    <w:p w14:paraId="02EC5E87" w14:textId="62F16A71" w:rsidR="00F76DEC" w:rsidRPr="00F76DEC" w:rsidRDefault="00F76DEC" w:rsidP="007F4E5A">
      <w:pPr>
        <w:pStyle w:val="Prrafodelista"/>
        <w:numPr>
          <w:ilvl w:val="0"/>
          <w:numId w:val="31"/>
        </w:numPr>
        <w:spacing w:after="0" w:line="240" w:lineRule="auto"/>
        <w:jc w:val="both"/>
        <w:rPr>
          <w:rFonts w:ascii="Montserrat" w:hAnsi="Montserrat"/>
        </w:rPr>
      </w:pPr>
      <w:r w:rsidRPr="00F76DEC">
        <w:rPr>
          <w:rFonts w:ascii="Montserrat" w:eastAsia="Times New Roman" w:hAnsi="Montserrat" w:cs="Arial"/>
          <w:color w:val="000000" w:themeColor="text1"/>
          <w:lang w:val="es-ES"/>
        </w:rPr>
        <w:lastRenderedPageBreak/>
        <w:t>Dibuja un cuadrilátero con dos pares de lados paralelos.</w:t>
      </w:r>
    </w:p>
    <w:p w14:paraId="63F4622D" w14:textId="23E1A8A1" w:rsidR="00F76DEC" w:rsidRDefault="00F76DEC" w:rsidP="007F4E5A">
      <w:pPr>
        <w:pStyle w:val="Prrafodelista"/>
        <w:numPr>
          <w:ilvl w:val="0"/>
          <w:numId w:val="31"/>
        </w:numPr>
        <w:spacing w:after="0" w:line="240" w:lineRule="auto"/>
        <w:jc w:val="both"/>
        <w:rPr>
          <w:rFonts w:ascii="Montserrat" w:hAnsi="Montserrat"/>
        </w:rPr>
      </w:pPr>
      <w:r>
        <w:rPr>
          <w:rFonts w:ascii="Montserrat" w:hAnsi="Montserrat"/>
        </w:rPr>
        <w:t>Dibuja un cuadrilátero que tenga solo un eje de simetría.</w:t>
      </w:r>
    </w:p>
    <w:p w14:paraId="230EE495" w14:textId="3F3D4998" w:rsidR="00F76DEC" w:rsidRPr="00F76DEC" w:rsidRDefault="00F76DEC" w:rsidP="007F4E5A">
      <w:pPr>
        <w:spacing w:after="0" w:line="240" w:lineRule="auto"/>
        <w:jc w:val="both"/>
        <w:rPr>
          <w:rFonts w:ascii="Montserrat" w:hAnsi="Montserrat"/>
        </w:rPr>
      </w:pPr>
    </w:p>
    <w:p w14:paraId="61A66E75" w14:textId="4C4029AC" w:rsidR="00F76DEC" w:rsidRDefault="00F76DEC" w:rsidP="007F4E5A">
      <w:p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Esto te</w:t>
      </w:r>
      <w:r w:rsidRPr="00F76DEC">
        <w:rPr>
          <w:rFonts w:ascii="Montserrat" w:eastAsia="Times New Roman" w:hAnsi="Montserrat" w:cs="Arial"/>
          <w:color w:val="000000" w:themeColor="text1"/>
          <w:lang w:val="es-ES"/>
        </w:rPr>
        <w:t xml:space="preserve"> servirá para verificar qué tanto </w:t>
      </w:r>
      <w:r>
        <w:rPr>
          <w:rFonts w:ascii="Montserrat" w:eastAsia="Times New Roman" w:hAnsi="Montserrat" w:cs="Arial"/>
          <w:color w:val="000000" w:themeColor="text1"/>
          <w:lang w:val="es-ES"/>
        </w:rPr>
        <w:t>aprendi</w:t>
      </w:r>
      <w:r w:rsidRPr="00F76DEC">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Pr="00F76DEC">
        <w:rPr>
          <w:rFonts w:ascii="Montserrat" w:eastAsia="Times New Roman" w:hAnsi="Montserrat" w:cs="Arial"/>
          <w:color w:val="000000" w:themeColor="text1"/>
          <w:lang w:val="es-ES"/>
        </w:rPr>
        <w:t xml:space="preserve"> con estas sesiones sobre cuadriláteros</w:t>
      </w:r>
      <w:r>
        <w:rPr>
          <w:rFonts w:ascii="Montserrat" w:eastAsia="Times New Roman" w:hAnsi="Montserrat" w:cs="Arial"/>
          <w:color w:val="000000" w:themeColor="text1"/>
          <w:lang w:val="es-ES"/>
        </w:rPr>
        <w:t>.</w:t>
      </w:r>
    </w:p>
    <w:p w14:paraId="548B7FA1" w14:textId="06AC1CA8" w:rsidR="00F76DEC" w:rsidRDefault="00F76DEC" w:rsidP="007F4E5A">
      <w:pPr>
        <w:spacing w:after="0" w:line="240" w:lineRule="auto"/>
        <w:jc w:val="both"/>
        <w:rPr>
          <w:rFonts w:ascii="Montserrat" w:eastAsia="Times New Roman" w:hAnsi="Montserrat" w:cs="Arial"/>
          <w:color w:val="000000" w:themeColor="text1"/>
          <w:lang w:val="es-ES"/>
        </w:rPr>
      </w:pPr>
    </w:p>
    <w:p w14:paraId="402086FC" w14:textId="57CD2153" w:rsidR="00F76DEC" w:rsidRDefault="00F76DEC" w:rsidP="007F4E5A">
      <w:p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 xml:space="preserve">Para </w:t>
      </w:r>
      <w:r>
        <w:rPr>
          <w:rFonts w:ascii="Montserrat" w:eastAsia="Times New Roman" w:hAnsi="Montserrat" w:cs="Arial"/>
          <w:color w:val="000000" w:themeColor="text1"/>
          <w:lang w:val="es-ES"/>
        </w:rPr>
        <w:t xml:space="preserve">concluir </w:t>
      </w:r>
      <w:r w:rsidR="00967821">
        <w:rPr>
          <w:rFonts w:ascii="Montserrat" w:eastAsia="Times New Roman" w:hAnsi="Montserrat" w:cs="Arial"/>
          <w:color w:val="000000" w:themeColor="text1"/>
          <w:lang w:val="es-ES"/>
        </w:rPr>
        <w:t>la sesión</w:t>
      </w:r>
      <w:r w:rsidRPr="00F76DEC">
        <w:rPr>
          <w:rFonts w:ascii="Montserrat" w:eastAsia="Times New Roman" w:hAnsi="Montserrat" w:cs="Arial"/>
          <w:color w:val="000000" w:themeColor="text1"/>
          <w:lang w:val="es-ES"/>
        </w:rPr>
        <w:t xml:space="preserve"> de c</w:t>
      </w:r>
      <w:r>
        <w:rPr>
          <w:rFonts w:ascii="Montserrat" w:eastAsia="Times New Roman" w:hAnsi="Montserrat" w:cs="Arial"/>
          <w:color w:val="000000" w:themeColor="text1"/>
          <w:lang w:val="es-ES"/>
        </w:rPr>
        <w:t>uadriláteros de hoy, recuerda</w:t>
      </w:r>
      <w:r w:rsidRPr="00F76DEC">
        <w:rPr>
          <w:rFonts w:ascii="Montserrat" w:eastAsia="Times New Roman" w:hAnsi="Montserrat" w:cs="Arial"/>
          <w:color w:val="000000" w:themeColor="text1"/>
          <w:lang w:val="es-ES"/>
        </w:rPr>
        <w:t xml:space="preserve"> que</w:t>
      </w:r>
      <w:r>
        <w:rPr>
          <w:rFonts w:ascii="Montserrat" w:eastAsia="Times New Roman" w:hAnsi="Montserrat" w:cs="Arial"/>
          <w:color w:val="000000" w:themeColor="text1"/>
          <w:lang w:val="es-ES"/>
        </w:rPr>
        <w:t>:</w:t>
      </w:r>
    </w:p>
    <w:p w14:paraId="54CB5794" w14:textId="77777777" w:rsidR="00F76DEC" w:rsidRDefault="00F76DEC" w:rsidP="007F4E5A">
      <w:pPr>
        <w:spacing w:after="0" w:line="240" w:lineRule="auto"/>
        <w:jc w:val="both"/>
        <w:rPr>
          <w:rFonts w:ascii="Montserrat" w:eastAsia="Times New Roman" w:hAnsi="Montserrat" w:cs="Arial"/>
          <w:color w:val="000000" w:themeColor="text1"/>
          <w:lang w:val="es-ES"/>
        </w:rPr>
      </w:pPr>
    </w:p>
    <w:p w14:paraId="495EFBE2" w14:textId="77777777" w:rsid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Pr="00F76DEC">
        <w:rPr>
          <w:rFonts w:ascii="Montserrat" w:eastAsia="Times New Roman" w:hAnsi="Montserrat" w:cs="Arial"/>
          <w:color w:val="000000" w:themeColor="text1"/>
          <w:lang w:val="es-ES"/>
        </w:rPr>
        <w:t xml:space="preserve">os cuadriláteros son figuras geométricas formadas por cuatro lados rectos. </w:t>
      </w:r>
    </w:p>
    <w:p w14:paraId="13D4125B" w14:textId="5D16A905" w:rsidR="00F76DEC" w:rsidRP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Sus lados se cortan en puntos llamados vértices y la abertura entre sus lados contiguos se llama ángulo.</w:t>
      </w:r>
    </w:p>
    <w:p w14:paraId="33A45931" w14:textId="0E2553F9" w:rsidR="00F76DEC" w:rsidRP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Algunos cuadriláteros tienen lados paralelos, otros tienen ángulos rectos, otros tienen sus 4 lados diferentes.</w:t>
      </w:r>
    </w:p>
    <w:p w14:paraId="00FB1223" w14:textId="77777777" w:rsidR="00F76DEC" w:rsidRDefault="00F76DEC" w:rsidP="007F4E5A">
      <w:pPr>
        <w:spacing w:after="0" w:line="240" w:lineRule="auto"/>
        <w:jc w:val="both"/>
        <w:rPr>
          <w:rFonts w:ascii="Montserrat" w:eastAsia="Times New Roman" w:hAnsi="Montserrat" w:cs="Arial"/>
          <w:color w:val="000000" w:themeColor="text1"/>
          <w:lang w:val="es-ES"/>
        </w:rPr>
      </w:pPr>
    </w:p>
    <w:p w14:paraId="37CB26E9" w14:textId="607CABC4" w:rsidR="00F76DEC" w:rsidRPr="00F76DEC" w:rsidRDefault="004B504F" w:rsidP="007F4E5A">
      <w:pPr>
        <w:spacing w:after="0" w:line="240" w:lineRule="auto"/>
        <w:jc w:val="both"/>
        <w:rPr>
          <w:rFonts w:ascii="Montserrat" w:hAnsi="Montserrat"/>
        </w:rPr>
      </w:pPr>
      <w:r>
        <w:rPr>
          <w:rFonts w:ascii="Montserrat" w:eastAsia="Times New Roman" w:hAnsi="Montserrat" w:cs="Arial"/>
          <w:color w:val="000000" w:themeColor="text1"/>
          <w:lang w:val="es-ES"/>
        </w:rPr>
        <w:t>S</w:t>
      </w:r>
      <w:r w:rsidR="00F76DEC" w:rsidRPr="00F76DEC">
        <w:rPr>
          <w:rFonts w:ascii="Montserrat" w:eastAsia="Times New Roman" w:hAnsi="Montserrat" w:cs="Arial"/>
          <w:color w:val="000000" w:themeColor="text1"/>
          <w:lang w:val="es-ES"/>
        </w:rPr>
        <w:t xml:space="preserve">on varias las características que distinguen a unos cuadriláteros de otros. </w:t>
      </w:r>
    </w:p>
    <w:p w14:paraId="41B08B6F" w14:textId="0A0076C7" w:rsidR="00F76DEC" w:rsidRDefault="00F76DEC" w:rsidP="007F4E5A">
      <w:pPr>
        <w:spacing w:after="0" w:line="240" w:lineRule="auto"/>
        <w:jc w:val="both"/>
        <w:rPr>
          <w:rFonts w:ascii="Montserrat" w:hAnsi="Montserrat"/>
        </w:rPr>
      </w:pPr>
    </w:p>
    <w:p w14:paraId="4ED961BF" w14:textId="77777777" w:rsidR="004B504F" w:rsidRPr="00F76DEC" w:rsidRDefault="004B504F" w:rsidP="007F4E5A">
      <w:pPr>
        <w:spacing w:after="0" w:line="240" w:lineRule="auto"/>
        <w:jc w:val="both"/>
        <w:rPr>
          <w:rFonts w:ascii="Montserrat" w:hAnsi="Montserrat"/>
        </w:rPr>
      </w:pPr>
    </w:p>
    <w:p w14:paraId="3D5E7733"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34552528"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7F2FBF"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47577F6A"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02BFD4DC" w14:textId="42235165" w:rsidR="00357829" w:rsidRPr="008167BA" w:rsidRDefault="00357829" w:rsidP="007F4E5A">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137FED18" w:rsidR="00357829" w:rsidRDefault="00357829" w:rsidP="007F4E5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DB77FA5" w14:textId="73A8B32E" w:rsidR="00786558" w:rsidRDefault="00786558" w:rsidP="007F4E5A">
      <w:pPr>
        <w:spacing w:after="0" w:line="240" w:lineRule="auto"/>
        <w:rPr>
          <w:rFonts w:ascii="Montserrat" w:eastAsia="Times New Roman" w:hAnsi="Montserrat" w:cs="Times New Roman"/>
          <w:color w:val="000000"/>
          <w:lang w:eastAsia="es-MX"/>
        </w:rPr>
      </w:pPr>
    </w:p>
    <w:p w14:paraId="29EEEE8A" w14:textId="0BEFC1F4" w:rsidR="00786558" w:rsidRDefault="00786558" w:rsidP="007F4E5A">
      <w:pPr>
        <w:spacing w:after="0" w:line="240" w:lineRule="auto"/>
        <w:rPr>
          <w:rFonts w:ascii="Montserrat" w:eastAsia="Times New Roman" w:hAnsi="Montserrat" w:cs="Times New Roman"/>
          <w:color w:val="000000"/>
          <w:lang w:eastAsia="es-MX"/>
        </w:rPr>
      </w:pPr>
      <w:hyperlink r:id="rId17" w:history="1">
        <w:r w:rsidRPr="00092B61">
          <w:rPr>
            <w:rStyle w:val="Hipervnculo"/>
            <w:rFonts w:ascii="Montserrat" w:eastAsia="Times New Roman" w:hAnsi="Montserrat" w:cs="Times New Roman"/>
            <w:lang w:eastAsia="es-MX"/>
          </w:rPr>
          <w:t>https://www.conaliteg.sep.gob.mx/primaria.html</w:t>
        </w:r>
      </w:hyperlink>
    </w:p>
    <w:sectPr w:rsidR="0078655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500B4" w14:textId="77777777" w:rsidR="00CE6F55" w:rsidRDefault="00CE6F55" w:rsidP="002443C3">
      <w:pPr>
        <w:spacing w:after="0" w:line="240" w:lineRule="auto"/>
      </w:pPr>
      <w:r>
        <w:separator/>
      </w:r>
    </w:p>
  </w:endnote>
  <w:endnote w:type="continuationSeparator" w:id="0">
    <w:p w14:paraId="24F582CE" w14:textId="77777777" w:rsidR="00CE6F55" w:rsidRDefault="00CE6F5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E8BDD" w14:textId="77777777" w:rsidR="00CE6F55" w:rsidRDefault="00CE6F55" w:rsidP="002443C3">
      <w:pPr>
        <w:spacing w:after="0" w:line="240" w:lineRule="auto"/>
      </w:pPr>
      <w:r>
        <w:separator/>
      </w:r>
    </w:p>
  </w:footnote>
  <w:footnote w:type="continuationSeparator" w:id="0">
    <w:p w14:paraId="349C38BE" w14:textId="77777777" w:rsidR="00CE6F55" w:rsidRDefault="00CE6F5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89" type="#_x0000_t75" style="width:11.25pt;height:11.25pt" o:bullet="t">
        <v:imagedata r:id="rId1" o:title="mso9E92"/>
      </v:shape>
    </w:pict>
  </w:numPicBullet>
  <w:numPicBullet w:numPicBulletId="1">
    <w:pict>
      <v:shape id="_x0000_i4990"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4D7FFC"/>
    <w:multiLevelType w:val="hybridMultilevel"/>
    <w:tmpl w:val="C54A554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676AF"/>
    <w:multiLevelType w:val="hybridMultilevel"/>
    <w:tmpl w:val="227EB8B4"/>
    <w:lvl w:ilvl="0" w:tplc="66A07300">
      <w:start w:val="15"/>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62EC2"/>
    <w:multiLevelType w:val="hybridMultilevel"/>
    <w:tmpl w:val="C7ACACA2"/>
    <w:lvl w:ilvl="0" w:tplc="6B14759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B5334"/>
    <w:multiLevelType w:val="hybridMultilevel"/>
    <w:tmpl w:val="941ED4F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578B3"/>
    <w:multiLevelType w:val="hybridMultilevel"/>
    <w:tmpl w:val="CB6C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0A0904"/>
    <w:multiLevelType w:val="hybridMultilevel"/>
    <w:tmpl w:val="0E1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1239CE"/>
    <w:multiLevelType w:val="hybridMultilevel"/>
    <w:tmpl w:val="ADCAB02A"/>
    <w:lvl w:ilvl="0" w:tplc="86D8908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9"/>
  </w:num>
  <w:num w:numId="2">
    <w:abstractNumId w:val="32"/>
  </w:num>
  <w:num w:numId="3">
    <w:abstractNumId w:val="14"/>
  </w:num>
  <w:num w:numId="4">
    <w:abstractNumId w:val="29"/>
  </w:num>
  <w:num w:numId="5">
    <w:abstractNumId w:val="13"/>
  </w:num>
  <w:num w:numId="6">
    <w:abstractNumId w:val="1"/>
  </w:num>
  <w:num w:numId="7">
    <w:abstractNumId w:val="4"/>
  </w:num>
  <w:num w:numId="8">
    <w:abstractNumId w:val="5"/>
  </w:num>
  <w:num w:numId="9">
    <w:abstractNumId w:val="18"/>
  </w:num>
  <w:num w:numId="10">
    <w:abstractNumId w:val="23"/>
  </w:num>
  <w:num w:numId="11">
    <w:abstractNumId w:val="8"/>
  </w:num>
  <w:num w:numId="12">
    <w:abstractNumId w:val="34"/>
  </w:num>
  <w:num w:numId="13">
    <w:abstractNumId w:val="21"/>
  </w:num>
  <w:num w:numId="14">
    <w:abstractNumId w:val="27"/>
  </w:num>
  <w:num w:numId="15">
    <w:abstractNumId w:val="16"/>
  </w:num>
  <w:num w:numId="16">
    <w:abstractNumId w:val="28"/>
  </w:num>
  <w:num w:numId="17">
    <w:abstractNumId w:val="31"/>
  </w:num>
  <w:num w:numId="18">
    <w:abstractNumId w:val="2"/>
  </w:num>
  <w:num w:numId="19">
    <w:abstractNumId w:val="9"/>
  </w:num>
  <w:num w:numId="20">
    <w:abstractNumId w:val="10"/>
  </w:num>
  <w:num w:numId="21">
    <w:abstractNumId w:val="11"/>
  </w:num>
  <w:num w:numId="22">
    <w:abstractNumId w:val="0"/>
  </w:num>
  <w:num w:numId="23">
    <w:abstractNumId w:val="25"/>
  </w:num>
  <w:num w:numId="24">
    <w:abstractNumId w:val="33"/>
  </w:num>
  <w:num w:numId="25">
    <w:abstractNumId w:val="15"/>
  </w:num>
  <w:num w:numId="26">
    <w:abstractNumId w:val="26"/>
  </w:num>
  <w:num w:numId="27">
    <w:abstractNumId w:val="30"/>
  </w:num>
  <w:num w:numId="28">
    <w:abstractNumId w:val="12"/>
  </w:num>
  <w:num w:numId="29">
    <w:abstractNumId w:val="6"/>
  </w:num>
  <w:num w:numId="30">
    <w:abstractNumId w:val="7"/>
  </w:num>
  <w:num w:numId="31">
    <w:abstractNumId w:val="20"/>
  </w:num>
  <w:num w:numId="32">
    <w:abstractNumId w:val="17"/>
  </w:num>
  <w:num w:numId="33">
    <w:abstractNumId w:val="3"/>
  </w:num>
  <w:num w:numId="34">
    <w:abstractNumId w:val="24"/>
  </w:num>
  <w:num w:numId="3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1087"/>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47E67"/>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7160"/>
    <w:rsid w:val="000A7EF0"/>
    <w:rsid w:val="000B163D"/>
    <w:rsid w:val="000B3D9E"/>
    <w:rsid w:val="000B4726"/>
    <w:rsid w:val="000B575E"/>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4839"/>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E7867"/>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30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2CB4"/>
    <w:rsid w:val="0029370B"/>
    <w:rsid w:val="00294358"/>
    <w:rsid w:val="00294D22"/>
    <w:rsid w:val="00295EC0"/>
    <w:rsid w:val="0029764E"/>
    <w:rsid w:val="00297864"/>
    <w:rsid w:val="002A102C"/>
    <w:rsid w:val="002A3C98"/>
    <w:rsid w:val="002A4412"/>
    <w:rsid w:val="002A4DA8"/>
    <w:rsid w:val="002A5E97"/>
    <w:rsid w:val="002A6680"/>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70D"/>
    <w:rsid w:val="002F1BB2"/>
    <w:rsid w:val="00300D21"/>
    <w:rsid w:val="003014EA"/>
    <w:rsid w:val="003018F0"/>
    <w:rsid w:val="00304CC7"/>
    <w:rsid w:val="00305A78"/>
    <w:rsid w:val="00313BC2"/>
    <w:rsid w:val="00316247"/>
    <w:rsid w:val="0032015F"/>
    <w:rsid w:val="00321EE9"/>
    <w:rsid w:val="0032350A"/>
    <w:rsid w:val="003277F3"/>
    <w:rsid w:val="0033040B"/>
    <w:rsid w:val="00332186"/>
    <w:rsid w:val="00332E9D"/>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19A"/>
    <w:rsid w:val="003A5EE2"/>
    <w:rsid w:val="003A65C0"/>
    <w:rsid w:val="003B0B70"/>
    <w:rsid w:val="003B2C49"/>
    <w:rsid w:val="003B5DFF"/>
    <w:rsid w:val="003B7C71"/>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498A"/>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957"/>
    <w:rsid w:val="00457C89"/>
    <w:rsid w:val="00461E5B"/>
    <w:rsid w:val="00464C4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04F"/>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576"/>
    <w:rsid w:val="00516601"/>
    <w:rsid w:val="005215E1"/>
    <w:rsid w:val="005227A2"/>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3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69A0"/>
    <w:rsid w:val="006779BE"/>
    <w:rsid w:val="00680D1E"/>
    <w:rsid w:val="00683081"/>
    <w:rsid w:val="006835C4"/>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5DE8"/>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4A78"/>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63A3"/>
    <w:rsid w:val="0076732A"/>
    <w:rsid w:val="007705BD"/>
    <w:rsid w:val="0077191C"/>
    <w:rsid w:val="00771D16"/>
    <w:rsid w:val="00771DFF"/>
    <w:rsid w:val="00776247"/>
    <w:rsid w:val="007775BB"/>
    <w:rsid w:val="00780C9C"/>
    <w:rsid w:val="00781488"/>
    <w:rsid w:val="007861B0"/>
    <w:rsid w:val="00786558"/>
    <w:rsid w:val="00790C08"/>
    <w:rsid w:val="00793254"/>
    <w:rsid w:val="0079337A"/>
    <w:rsid w:val="00794E4A"/>
    <w:rsid w:val="00796E1F"/>
    <w:rsid w:val="00797BC1"/>
    <w:rsid w:val="007A0227"/>
    <w:rsid w:val="007A34F9"/>
    <w:rsid w:val="007A37B3"/>
    <w:rsid w:val="007A3914"/>
    <w:rsid w:val="007A5E1C"/>
    <w:rsid w:val="007A6AEC"/>
    <w:rsid w:val="007A7AE2"/>
    <w:rsid w:val="007A7E8D"/>
    <w:rsid w:val="007B0E41"/>
    <w:rsid w:val="007B4161"/>
    <w:rsid w:val="007B6CFF"/>
    <w:rsid w:val="007B7915"/>
    <w:rsid w:val="007C4CD0"/>
    <w:rsid w:val="007C70EF"/>
    <w:rsid w:val="007D20E6"/>
    <w:rsid w:val="007D4712"/>
    <w:rsid w:val="007D524B"/>
    <w:rsid w:val="007D5FAF"/>
    <w:rsid w:val="007D6A16"/>
    <w:rsid w:val="007E0866"/>
    <w:rsid w:val="007E238E"/>
    <w:rsid w:val="007E2B4E"/>
    <w:rsid w:val="007E7D28"/>
    <w:rsid w:val="007F0BB7"/>
    <w:rsid w:val="007F4E5A"/>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452B"/>
    <w:rsid w:val="008650C2"/>
    <w:rsid w:val="00866D71"/>
    <w:rsid w:val="00870AE2"/>
    <w:rsid w:val="00870D5A"/>
    <w:rsid w:val="00871104"/>
    <w:rsid w:val="00873EEE"/>
    <w:rsid w:val="008751E4"/>
    <w:rsid w:val="00876739"/>
    <w:rsid w:val="00877B11"/>
    <w:rsid w:val="00880E92"/>
    <w:rsid w:val="008810F4"/>
    <w:rsid w:val="00881827"/>
    <w:rsid w:val="00891D52"/>
    <w:rsid w:val="00892552"/>
    <w:rsid w:val="00896C51"/>
    <w:rsid w:val="008A04C0"/>
    <w:rsid w:val="008A0B2F"/>
    <w:rsid w:val="008A0F5B"/>
    <w:rsid w:val="008A1344"/>
    <w:rsid w:val="008A3E8A"/>
    <w:rsid w:val="008A60FA"/>
    <w:rsid w:val="008A6651"/>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933"/>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67821"/>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3F83"/>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1D4C"/>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BC"/>
    <w:rsid w:val="00A6274F"/>
    <w:rsid w:val="00A631DE"/>
    <w:rsid w:val="00A63F01"/>
    <w:rsid w:val="00A64984"/>
    <w:rsid w:val="00A66980"/>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A67DA"/>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860"/>
    <w:rsid w:val="00AF02CC"/>
    <w:rsid w:val="00AF3827"/>
    <w:rsid w:val="00AF5C5F"/>
    <w:rsid w:val="00AF65B4"/>
    <w:rsid w:val="00B004B9"/>
    <w:rsid w:val="00B00BDE"/>
    <w:rsid w:val="00B02569"/>
    <w:rsid w:val="00B072BA"/>
    <w:rsid w:val="00B0737D"/>
    <w:rsid w:val="00B10B3B"/>
    <w:rsid w:val="00B11A60"/>
    <w:rsid w:val="00B1527E"/>
    <w:rsid w:val="00B1556A"/>
    <w:rsid w:val="00B16372"/>
    <w:rsid w:val="00B16E92"/>
    <w:rsid w:val="00B205BA"/>
    <w:rsid w:val="00B22F71"/>
    <w:rsid w:val="00B236B0"/>
    <w:rsid w:val="00B23B92"/>
    <w:rsid w:val="00B25FD0"/>
    <w:rsid w:val="00B26381"/>
    <w:rsid w:val="00B26420"/>
    <w:rsid w:val="00B26857"/>
    <w:rsid w:val="00B27182"/>
    <w:rsid w:val="00B3259A"/>
    <w:rsid w:val="00B328AA"/>
    <w:rsid w:val="00B33FE2"/>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5C0"/>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0B21"/>
    <w:rsid w:val="00CE448F"/>
    <w:rsid w:val="00CE6004"/>
    <w:rsid w:val="00CE6F55"/>
    <w:rsid w:val="00CF0640"/>
    <w:rsid w:val="00CF091C"/>
    <w:rsid w:val="00CF13DD"/>
    <w:rsid w:val="00CF1890"/>
    <w:rsid w:val="00CF7B65"/>
    <w:rsid w:val="00CF7BF5"/>
    <w:rsid w:val="00D00894"/>
    <w:rsid w:val="00D00EE6"/>
    <w:rsid w:val="00D04F01"/>
    <w:rsid w:val="00D1629A"/>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09B"/>
    <w:rsid w:val="00D733E8"/>
    <w:rsid w:val="00D74C55"/>
    <w:rsid w:val="00D7641C"/>
    <w:rsid w:val="00D80136"/>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356E"/>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002"/>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017C"/>
    <w:rsid w:val="00E41FEC"/>
    <w:rsid w:val="00E47B60"/>
    <w:rsid w:val="00E500CD"/>
    <w:rsid w:val="00E504CC"/>
    <w:rsid w:val="00E50A8D"/>
    <w:rsid w:val="00E513E1"/>
    <w:rsid w:val="00E522CB"/>
    <w:rsid w:val="00E525EF"/>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4DC6"/>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204B7"/>
    <w:rsid w:val="00F20C3F"/>
    <w:rsid w:val="00F21AA5"/>
    <w:rsid w:val="00F2438A"/>
    <w:rsid w:val="00F25B55"/>
    <w:rsid w:val="00F265E0"/>
    <w:rsid w:val="00F335BD"/>
    <w:rsid w:val="00F3403B"/>
    <w:rsid w:val="00F40CCF"/>
    <w:rsid w:val="00F4107C"/>
    <w:rsid w:val="00F4249E"/>
    <w:rsid w:val="00F4501F"/>
    <w:rsid w:val="00F46521"/>
    <w:rsid w:val="00F531D3"/>
    <w:rsid w:val="00F53C44"/>
    <w:rsid w:val="00F545D0"/>
    <w:rsid w:val="00F70376"/>
    <w:rsid w:val="00F747B6"/>
    <w:rsid w:val="00F75B48"/>
    <w:rsid w:val="00F75BDD"/>
    <w:rsid w:val="00F76DEC"/>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86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4DMA.htm#page/113" TargetMode="External"/><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0816-8A65-4663-A878-73D11EFB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910</Words>
  <Characters>5011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2021-09-03T00:20:00Z</dcterms:created>
  <dcterms:modified xsi:type="dcterms:W3CDTF">2022-02-04T23:37:00Z</dcterms:modified>
</cp:coreProperties>
</file>