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EF72E1" w:rsidR="004D51B0" w:rsidP="00C56A16" w:rsidRDefault="0096282C" w14:paraId="72767838" w14:textId="01AD968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48"/>
          <w:szCs w:val="48"/>
        </w:rPr>
      </w:pPr>
      <w:r>
        <w:rPr>
          <w:rStyle w:val="normaltextrun"/>
          <w:rFonts w:ascii="Montserrat" w:hAnsi="Montserrat" w:cs="Segoe UI"/>
          <w:b/>
          <w:bCs/>
          <w:sz w:val="48"/>
          <w:szCs w:val="48"/>
        </w:rPr>
        <w:t>Miércoles</w:t>
      </w:r>
    </w:p>
    <w:p w:rsidR="004D51B0" w:rsidP="0FD06BAC" w:rsidRDefault="004D1383" w14:paraId="45EEDE0D" w14:textId="1629909C">
      <w:pPr>
        <w:pStyle w:val="paragraph"/>
        <w:spacing w:before="0" w:beforeAutospacing="off" w:after="0" w:afterAutospacing="off"/>
        <w:jc w:val="center"/>
        <w:textAlignment w:val="baseline"/>
        <w:rPr>
          <w:rFonts w:ascii="Montserrat" w:hAnsi="Montserrat" w:cs="Segoe UI"/>
          <w:b w:val="1"/>
          <w:bCs w:val="1"/>
          <w:sz w:val="56"/>
          <w:szCs w:val="56"/>
        </w:rPr>
      </w:pPr>
      <w:r w:rsidRPr="0FD06BAC" w:rsidR="0FD06BAC">
        <w:rPr>
          <w:rFonts w:ascii="Montserrat" w:hAnsi="Montserrat" w:cs="Segoe UI"/>
          <w:b w:val="1"/>
          <w:bCs w:val="1"/>
          <w:sz w:val="56"/>
          <w:szCs w:val="56"/>
        </w:rPr>
        <w:t>08</w:t>
      </w:r>
    </w:p>
    <w:p w:rsidRPr="00EF72E1" w:rsidR="004D51B0" w:rsidP="00C56A16" w:rsidRDefault="004D51B0" w14:paraId="77C96D2A" w14:textId="1CF230AA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Segoe UI"/>
          <w:b/>
          <w:bCs/>
          <w:sz w:val="48"/>
          <w:szCs w:val="48"/>
        </w:rPr>
        <w:t xml:space="preserve">de </w:t>
      </w:r>
      <w:r w:rsidR="0096282C">
        <w:rPr>
          <w:rStyle w:val="normaltextrun"/>
          <w:rFonts w:ascii="Montserrat" w:hAnsi="Montserrat" w:cs="Segoe UI"/>
          <w:b/>
          <w:bCs/>
          <w:sz w:val="48"/>
          <w:szCs w:val="48"/>
        </w:rPr>
        <w:t>junio</w:t>
      </w:r>
    </w:p>
    <w:p w:rsidRPr="00907EE7" w:rsidR="004D51B0" w:rsidP="00C56A16" w:rsidRDefault="004D51B0" w14:paraId="056DD94D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40"/>
          <w:szCs w:val="40"/>
        </w:rPr>
      </w:pPr>
    </w:p>
    <w:p w:rsidRPr="00EF72E1" w:rsidR="004D51B0" w:rsidP="00C56A16" w:rsidRDefault="004D51B0" w14:paraId="623607F5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52"/>
          <w:szCs w:val="52"/>
        </w:rPr>
      </w:pPr>
      <w:r w:rsidRPr="00EF72E1">
        <w:rPr>
          <w:rStyle w:val="normaltextrun"/>
          <w:rFonts w:ascii="Montserrat" w:hAnsi="Montserrat" w:cs="Segoe UI"/>
          <w:b/>
          <w:bCs/>
          <w:sz w:val="52"/>
          <w:szCs w:val="52"/>
        </w:rPr>
        <w:t>Cuarto de Primaria</w:t>
      </w:r>
    </w:p>
    <w:p w:rsidRPr="00F96003" w:rsidR="004D51B0" w:rsidP="00C56A16" w:rsidRDefault="004D51B0" w14:paraId="4AB29375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52"/>
          <w:szCs w:val="52"/>
        </w:rPr>
      </w:pPr>
      <w:r w:rsidRPr="00F96003">
        <w:rPr>
          <w:rStyle w:val="normaltextrun"/>
          <w:rFonts w:ascii="Montserrat" w:hAnsi="Montserrat" w:cs="Segoe UI"/>
          <w:b/>
          <w:bCs/>
          <w:sz w:val="52"/>
          <w:szCs w:val="52"/>
        </w:rPr>
        <w:t>Matemáticas</w:t>
      </w:r>
    </w:p>
    <w:p w:rsidRPr="00907EE7" w:rsidR="004D51B0" w:rsidP="00C56A16" w:rsidRDefault="004D51B0" w14:paraId="3FCFDBED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40"/>
          <w:szCs w:val="40"/>
        </w:rPr>
      </w:pPr>
    </w:p>
    <w:p w:rsidRPr="00F96003" w:rsidR="004D51B0" w:rsidP="00C56A16" w:rsidRDefault="00270D65" w14:paraId="2434E692" w14:textId="6C932DA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48"/>
          <w:szCs w:val="48"/>
        </w:rPr>
      </w:pPr>
      <w:r w:rsidRPr="00270D65">
        <w:rPr>
          <w:rStyle w:val="normaltextrun"/>
          <w:rFonts w:ascii="Montserrat" w:hAnsi="Montserrat" w:cs="Segoe UI"/>
          <w:i/>
          <w:iCs/>
          <w:sz w:val="48"/>
          <w:szCs w:val="48"/>
        </w:rPr>
        <w:t>Sólo del mismo valor</w:t>
      </w:r>
    </w:p>
    <w:p w:rsidR="00004FB1" w:rsidP="00C56A16" w:rsidRDefault="00004FB1" w14:paraId="5131E096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</w:pPr>
    </w:p>
    <w:p w:rsidR="00004FB1" w:rsidP="00C56A16" w:rsidRDefault="00004FB1" w14:paraId="6B59CB3C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</w:pPr>
    </w:p>
    <w:p w:rsidRPr="00D76094" w:rsidR="004D51B0" w:rsidP="00C56A16" w:rsidRDefault="004D51B0" w14:paraId="55CABB0D" w14:textId="7DA970E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i/>
          <w:sz w:val="22"/>
          <w:szCs w:val="22"/>
        </w:rPr>
      </w:pPr>
      <w:r w:rsidRPr="00F96003"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  <w:t>Aprendizaje esperado:</w:t>
      </w:r>
      <w:r>
        <w:rPr>
          <w:rFonts w:ascii="Montserrat" w:hAnsi="Montserrat" w:cs="Segoe UI"/>
          <w:i/>
          <w:sz w:val="22"/>
          <w:szCs w:val="22"/>
        </w:rPr>
        <w:t xml:space="preserve"> </w:t>
      </w:r>
      <w:r w:rsidR="0096282C">
        <w:rPr>
          <w:rFonts w:ascii="Montserrat" w:hAnsi="Montserrat" w:cs="Arial"/>
          <w:i/>
          <w:sz w:val="22"/>
          <w:szCs w:val="22"/>
          <w:lang w:val="es-ES"/>
        </w:rPr>
        <w:t>o</w:t>
      </w:r>
      <w:r w:rsidRPr="00E0353D" w:rsidR="00E0353D">
        <w:rPr>
          <w:rFonts w:ascii="Montserrat" w:hAnsi="Montserrat" w:cs="Arial"/>
          <w:i/>
          <w:sz w:val="22"/>
          <w:szCs w:val="22"/>
          <w:lang w:val="es-ES"/>
        </w:rPr>
        <w:t>btiene fracciones equivalentes con base en la idea de multiplicar o dividir al numerador y al denominador por un mismo número natural.</w:t>
      </w:r>
      <w:r w:rsidR="00510649">
        <w:rPr>
          <w:rFonts w:ascii="Montserrat" w:hAnsi="Montserrat" w:cs="Arial"/>
          <w:i/>
          <w:sz w:val="22"/>
          <w:szCs w:val="22"/>
          <w:lang w:val="es-ES"/>
        </w:rPr>
        <w:t xml:space="preserve"> </w:t>
      </w:r>
    </w:p>
    <w:p w:rsidRPr="00D76094" w:rsidR="004D51B0" w:rsidP="00C56A16" w:rsidRDefault="004D51B0" w14:paraId="5D76CC45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i/>
          <w:sz w:val="22"/>
          <w:szCs w:val="22"/>
        </w:rPr>
      </w:pPr>
    </w:p>
    <w:p w:rsidRPr="00D76094" w:rsidR="004D51B0" w:rsidP="00C56A16" w:rsidRDefault="004D51B0" w14:paraId="304D5E8E" w14:textId="4DF80BE5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i/>
          <w:sz w:val="22"/>
          <w:szCs w:val="22"/>
        </w:rPr>
      </w:pPr>
      <w:r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  <w:t>Énfasis:</w:t>
      </w:r>
      <w:r>
        <w:rPr>
          <w:rStyle w:val="normaltextrun"/>
          <w:rFonts w:ascii="Montserrat" w:hAnsi="Montserrat" w:cs="Segoe UI"/>
          <w:bCs/>
          <w:i/>
          <w:iCs/>
          <w:sz w:val="22"/>
          <w:szCs w:val="22"/>
        </w:rPr>
        <w:t xml:space="preserve"> </w:t>
      </w:r>
      <w:r w:rsidR="0096282C">
        <w:rPr>
          <w:rFonts w:ascii="Montserrat" w:hAnsi="Montserrat" w:cs="Arial"/>
          <w:i/>
          <w:sz w:val="22"/>
          <w:szCs w:val="22"/>
          <w:lang w:val="es-ES"/>
        </w:rPr>
        <w:t>i</w:t>
      </w:r>
      <w:r w:rsidRPr="00510649" w:rsidR="00510649">
        <w:rPr>
          <w:rFonts w:ascii="Montserrat" w:hAnsi="Montserrat" w:cs="Arial"/>
          <w:i/>
          <w:sz w:val="22"/>
          <w:szCs w:val="22"/>
          <w:lang w:val="es-ES"/>
        </w:rPr>
        <w:t>dentifica y genera, a partir de una fracción dada, varias fracciones equivalentes al multiplicar o dividir el numerador y el denominador por el mismo número natural.</w:t>
      </w:r>
    </w:p>
    <w:p w:rsidR="004D51B0" w:rsidP="00C56A16" w:rsidRDefault="004D51B0" w14:paraId="233142A2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i/>
          <w:sz w:val="22"/>
          <w:szCs w:val="22"/>
        </w:rPr>
      </w:pPr>
    </w:p>
    <w:p w:rsidRPr="00041995" w:rsidR="005A6006" w:rsidP="00C56A16" w:rsidRDefault="005A6006" w14:paraId="146213DF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i/>
          <w:sz w:val="22"/>
          <w:szCs w:val="22"/>
        </w:rPr>
      </w:pPr>
    </w:p>
    <w:p w:rsidRPr="00F96003" w:rsidR="004D51B0" w:rsidP="00C56A16" w:rsidRDefault="004D51B0" w14:paraId="33D5FA8C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F96003">
        <w:rPr>
          <w:rStyle w:val="normaltextrun"/>
          <w:rFonts w:ascii="Montserrat" w:hAnsi="Montserrat" w:cs="Segoe UI"/>
          <w:b/>
          <w:bCs/>
          <w:sz w:val="28"/>
          <w:szCs w:val="28"/>
        </w:rPr>
        <w:t>¿Qué vamos a aprender?</w:t>
      </w:r>
    </w:p>
    <w:p w:rsidR="004D51B0" w:rsidP="00C56A16" w:rsidRDefault="004D51B0" w14:paraId="32F9A174" w14:textId="7F81F53D">
      <w:pPr>
        <w:spacing w:after="0"/>
        <w:contextualSpacing/>
        <w:jc w:val="both"/>
        <w:rPr>
          <w:rFonts w:ascii="Montserrat" w:hAnsi="Montserrat"/>
        </w:rPr>
      </w:pPr>
    </w:p>
    <w:p w:rsidRPr="009560A5" w:rsidR="009560A5" w:rsidP="00C56A16" w:rsidRDefault="008A2748" w14:paraId="57A69745" w14:textId="1392A32C">
      <w:pPr>
        <w:spacing w:after="0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En esta sesión repasarás la identificación de fracciones equivalentes.</w:t>
      </w:r>
    </w:p>
    <w:p w:rsidR="004D51B0" w:rsidP="00C56A16" w:rsidRDefault="004D51B0" w14:paraId="581C8801" w14:textId="77777777">
      <w:pPr>
        <w:spacing w:after="0"/>
        <w:contextualSpacing/>
        <w:jc w:val="both"/>
        <w:rPr>
          <w:rFonts w:ascii="Montserrat" w:hAnsi="Montserrat"/>
        </w:rPr>
      </w:pPr>
    </w:p>
    <w:p w:rsidR="008A2748" w:rsidP="00C56A16" w:rsidRDefault="008A2748" w14:paraId="7B8A963D" w14:textId="77777777">
      <w:pPr>
        <w:spacing w:after="0"/>
        <w:contextualSpacing/>
        <w:jc w:val="both"/>
        <w:rPr>
          <w:rFonts w:ascii="Montserrat" w:hAnsi="Montserrat"/>
        </w:rPr>
      </w:pPr>
    </w:p>
    <w:p w:rsidR="004D51B0" w:rsidP="00C56A16" w:rsidRDefault="004D51B0" w14:paraId="599A7144" w14:textId="77777777">
      <w:pPr>
        <w:spacing w:after="0"/>
        <w:contextualSpacing/>
        <w:rPr>
          <w:rStyle w:val="normaltextrun"/>
          <w:rFonts w:ascii="Montserrat" w:hAnsi="Montserrat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rFonts w:ascii="Montserrat" w:hAnsi="Montserrat"/>
          <w:b/>
          <w:bCs/>
          <w:color w:val="000000"/>
          <w:sz w:val="28"/>
          <w:szCs w:val="28"/>
          <w:shd w:val="clear" w:color="auto" w:fill="FFFFFF"/>
        </w:rPr>
        <w:t>¿Qué hacemos?</w:t>
      </w:r>
    </w:p>
    <w:p w:rsidR="00907EE7" w:rsidP="00C56A16" w:rsidRDefault="00907EE7" w14:paraId="07CBAC40" w14:textId="77777777">
      <w:pPr>
        <w:spacing w:after="0"/>
        <w:contextualSpacing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</w:p>
    <w:p w:rsidR="008A2748" w:rsidP="00C56A16" w:rsidRDefault="008A2748" w14:paraId="748D4CCE" w14:textId="4C417FAB">
      <w:pPr>
        <w:spacing w:after="0"/>
        <w:contextualSpacing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  <w:r>
        <w:rPr>
          <w:rStyle w:val="normaltextrun"/>
          <w:rFonts w:ascii="Montserrat" w:hAnsi="Montserrat"/>
          <w:bCs/>
          <w:color w:val="000000"/>
          <w:shd w:val="clear" w:color="auto" w:fill="FFFFFF"/>
        </w:rPr>
        <w:t>Para comenzar intenta resolver el siguiente problema, pon mucha atención.</w:t>
      </w:r>
    </w:p>
    <w:p w:rsidR="008A2748" w:rsidP="00C56A16" w:rsidRDefault="008A2748" w14:paraId="63967CE7" w14:textId="77777777">
      <w:pPr>
        <w:spacing w:after="0"/>
        <w:contextualSpacing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</w:p>
    <w:p w:rsidR="008A2748" w:rsidP="00C56A16" w:rsidRDefault="008A2748" w14:paraId="5A5A4662" w14:textId="72D23DA8">
      <w:pPr>
        <w:spacing w:after="0"/>
        <w:contextualSpacing/>
        <w:jc w:val="both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  <w:r>
        <w:rPr>
          <w:rStyle w:val="normaltextrun"/>
          <w:rFonts w:ascii="Montserrat" w:hAnsi="Montserrat"/>
          <w:bCs/>
          <w:color w:val="000000"/>
          <w:shd w:val="clear" w:color="auto" w:fill="FFFFFF"/>
        </w:rPr>
        <w:t xml:space="preserve">Se dice que </w:t>
      </w:r>
      <w:r w:rsidRPr="008A2748">
        <w:rPr>
          <w:rStyle w:val="normaltextrun"/>
          <w:rFonts w:ascii="Montserrat" w:hAnsi="Montserrat"/>
          <w:bCs/>
          <w:color w:val="000000"/>
          <w:shd w:val="clear" w:color="auto" w:fill="FFFFFF"/>
        </w:rPr>
        <w:t xml:space="preserve">la pandemia ya duró demasiado, pero este año llevamos </w:t>
      </w:r>
      <w:r w:rsidR="00907EE7">
        <w:rPr>
          <w:rStyle w:val="normaltextrun"/>
          <w:rFonts w:ascii="Montserrat" w:hAnsi="Montserrat"/>
          <w:bCs/>
          <w:color w:val="000000"/>
          <w:shd w:val="clear" w:color="auto" w:fill="FFFFFF"/>
        </w:rPr>
        <w:t xml:space="preserve">50 centésimos del total del año </w:t>
      </w:r>
      <w:r w:rsidRPr="00755CF4" w:rsidR="00755CF4">
        <w:rPr>
          <w:rStyle w:val="normaltextrun"/>
          <w:rFonts w:ascii="Montserrat" w:hAnsi="Montserrat"/>
          <w:bCs/>
          <w:color w:val="000000"/>
          <w:shd w:val="clear" w:color="auto" w:fill="FFFFFF"/>
        </w:rPr>
        <w:t>50 centésimos es lo mismo que 25 cincuentavos, igual que 10 veinteavos y también es igual a 5 décimos.</w:t>
      </w:r>
    </w:p>
    <w:p w:rsidR="00755CF4" w:rsidP="00C56A16" w:rsidRDefault="00755CF4" w14:paraId="34BB47B3" w14:textId="77777777">
      <w:pPr>
        <w:spacing w:after="0"/>
        <w:contextualSpacing/>
        <w:jc w:val="both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</w:p>
    <w:p w:rsidR="00755CF4" w:rsidP="00C56A16" w:rsidRDefault="00755CF4" w14:paraId="0FBA5DCB" w14:textId="43B3FCF7">
      <w:pPr>
        <w:spacing w:after="0"/>
        <w:contextualSpacing/>
        <w:jc w:val="both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  <w:r>
        <w:rPr>
          <w:rStyle w:val="normaltextrun"/>
          <w:rFonts w:ascii="Montserrat" w:hAnsi="Montserrat"/>
          <w:bCs/>
          <w:color w:val="000000"/>
          <w:shd w:val="clear" w:color="auto" w:fill="FFFFFF"/>
        </w:rPr>
        <w:t xml:space="preserve">Lo que se necesita saber es </w:t>
      </w:r>
      <w:r w:rsidRPr="00755CF4">
        <w:rPr>
          <w:rStyle w:val="normaltextrun"/>
          <w:rFonts w:ascii="Montserrat" w:hAnsi="Montserrat"/>
          <w:bCs/>
          <w:color w:val="000000"/>
          <w:shd w:val="clear" w:color="auto" w:fill="FFFFFF"/>
        </w:rPr>
        <w:t>si las fracciones corresponden a la misma cantidad del año.</w:t>
      </w:r>
    </w:p>
    <w:p w:rsidR="00755CF4" w:rsidP="00C56A16" w:rsidRDefault="00755CF4" w14:paraId="2A656BF6" w14:textId="77777777">
      <w:pPr>
        <w:spacing w:after="0"/>
        <w:contextualSpacing/>
        <w:jc w:val="both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</w:p>
    <w:p w:rsidR="00755CF4" w:rsidP="00C56A16" w:rsidRDefault="00755CF4" w14:paraId="0FEB8593" w14:textId="3D2DC9C3">
      <w:pPr>
        <w:spacing w:after="0"/>
        <w:contextualSpacing/>
        <w:jc w:val="both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  <w:r>
        <w:rPr>
          <w:rStyle w:val="normaltextrun"/>
          <w:rFonts w:ascii="Montserrat" w:hAnsi="Montserrat"/>
          <w:bCs/>
          <w:color w:val="000000"/>
          <w:shd w:val="clear" w:color="auto" w:fill="FFFFFF"/>
        </w:rPr>
        <w:t>Observa la siguiente imagen.</w:t>
      </w:r>
    </w:p>
    <w:p w:rsidR="00755CF4" w:rsidP="00C56A16" w:rsidRDefault="00755CF4" w14:paraId="70063C3C" w14:textId="61EA0967">
      <w:pPr>
        <w:spacing w:after="0"/>
        <w:contextualSpacing/>
        <w:jc w:val="center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  <w:r w:rsidRPr="00755CF4">
        <w:rPr>
          <w:rStyle w:val="normaltextrun"/>
          <w:rFonts w:ascii="Montserrat" w:hAnsi="Montserrat"/>
          <w:bCs/>
          <w:noProof/>
          <w:color w:val="000000"/>
          <w:shd w:val="clear" w:color="auto" w:fill="FFFFFF"/>
          <w:lang w:val="en-US"/>
        </w:rPr>
        <w:lastRenderedPageBreak/>
        <w:drawing>
          <wp:inline distT="0" distB="0" distL="0" distR="0" wp14:anchorId="6A779539" wp14:editId="53FFD649">
            <wp:extent cx="3627486" cy="1009650"/>
            <wp:effectExtent l="19050" t="19050" r="11430" b="190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39655" cy="1013037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755CF4" w:rsidP="00C56A16" w:rsidRDefault="00755CF4" w14:paraId="20A205A0" w14:textId="77777777">
      <w:pPr>
        <w:spacing w:after="0"/>
        <w:contextualSpacing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</w:p>
    <w:p w:rsidR="00907EE7" w:rsidP="00C56A16" w:rsidRDefault="00907EE7" w14:paraId="612CFEF0" w14:textId="77777777">
      <w:pPr>
        <w:spacing w:after="0"/>
        <w:contextualSpacing/>
        <w:jc w:val="both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</w:p>
    <w:p w:rsidR="00255E08" w:rsidP="00C56A16" w:rsidRDefault="00755CF4" w14:paraId="58752C50" w14:textId="7BFAD792">
      <w:pPr>
        <w:spacing w:after="0"/>
        <w:contextualSpacing/>
        <w:jc w:val="both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  <w:r>
        <w:rPr>
          <w:rStyle w:val="normaltextrun"/>
          <w:rFonts w:ascii="Montserrat" w:hAnsi="Montserrat"/>
          <w:bCs/>
          <w:color w:val="000000"/>
          <w:shd w:val="clear" w:color="auto" w:fill="FFFFFF"/>
        </w:rPr>
        <w:t xml:space="preserve">Las fracciones que se quieren comprobar es saber si son iguales </w:t>
      </w:r>
      <w:r w:rsidRPr="00755CF4">
        <w:rPr>
          <w:rStyle w:val="normaltextrun"/>
          <w:rFonts w:ascii="Montserrat" w:hAnsi="Montserrat"/>
          <w:bCs/>
          <w:color w:val="000000"/>
          <w:shd w:val="clear" w:color="auto" w:fill="FFFFFF"/>
        </w:rPr>
        <w:t>que un medio y también si son iguales entre ellas son 50 centésimos, 25 cincuenta</w:t>
      </w:r>
      <w:r w:rsidR="00255E08">
        <w:rPr>
          <w:rStyle w:val="normaltextrun"/>
          <w:rFonts w:ascii="Montserrat" w:hAnsi="Montserrat"/>
          <w:bCs/>
          <w:color w:val="000000"/>
          <w:shd w:val="clear" w:color="auto" w:fill="FFFFFF"/>
        </w:rPr>
        <w:t>vos, 10 veinteavos y 5 décimos.</w:t>
      </w:r>
    </w:p>
    <w:p w:rsidR="00255E08" w:rsidP="00C56A16" w:rsidRDefault="00255E08" w14:paraId="6D914CC9" w14:textId="77777777">
      <w:pPr>
        <w:spacing w:after="0"/>
        <w:contextualSpacing/>
        <w:jc w:val="both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</w:p>
    <w:p w:rsidR="00255E08" w:rsidP="00C56A16" w:rsidRDefault="00255E08" w14:paraId="32D32FB7" w14:textId="77777777">
      <w:pPr>
        <w:spacing w:after="0"/>
        <w:contextualSpacing/>
        <w:jc w:val="both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  <w:r>
        <w:rPr>
          <w:rStyle w:val="normaltextrun"/>
          <w:rFonts w:ascii="Montserrat" w:hAnsi="Montserrat"/>
          <w:bCs/>
          <w:color w:val="000000"/>
          <w:shd w:val="clear" w:color="auto" w:fill="FFFFFF"/>
        </w:rPr>
        <w:t>Observa la siguiente cápsula, seguramente en ella podrás encontrar algunas ideas sobre cómo abordar el problema.</w:t>
      </w:r>
    </w:p>
    <w:p w:rsidR="00255E08" w:rsidP="00C56A16" w:rsidRDefault="00255E08" w14:paraId="54B2DB32" w14:textId="77777777">
      <w:pPr>
        <w:spacing w:after="0"/>
        <w:contextualSpacing/>
        <w:jc w:val="both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</w:p>
    <w:p w:rsidR="002F3454" w:rsidP="00C56A16" w:rsidRDefault="000D14B2" w14:paraId="63640FD7" w14:textId="4AC3F1C0">
      <w:pPr>
        <w:spacing w:after="0"/>
        <w:jc w:val="both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  <w:r w:rsidRPr="000D14B2">
        <w:rPr>
          <w:rStyle w:val="normaltextrun"/>
          <w:rFonts w:ascii="Montserrat" w:hAnsi="Montserrat"/>
          <w:bCs/>
          <w:color w:val="000000"/>
          <w:shd w:val="clear" w:color="auto" w:fill="FFFFFF"/>
        </w:rPr>
        <w:t>Recuerda que la fracción cuenta con numerador y denominador, al multiplicar por un mismo número las dos partes de la fracción</w:t>
      </w:r>
      <w:r>
        <w:rPr>
          <w:rStyle w:val="normaltextrun"/>
          <w:rFonts w:ascii="Montserrat" w:hAnsi="Montserrat"/>
          <w:bCs/>
          <w:color w:val="000000"/>
          <w:shd w:val="clear" w:color="auto" w:fill="FFFFFF"/>
        </w:rPr>
        <w:t xml:space="preserve"> te</w:t>
      </w:r>
      <w:r w:rsidRPr="000D14B2">
        <w:rPr>
          <w:rStyle w:val="normaltextrun"/>
          <w:rFonts w:ascii="Montserrat" w:hAnsi="Montserrat"/>
          <w:bCs/>
          <w:color w:val="000000"/>
          <w:shd w:val="clear" w:color="auto" w:fill="FFFFFF"/>
        </w:rPr>
        <w:t xml:space="preserve"> da una fracción equivalente</w:t>
      </w:r>
      <w:r>
        <w:rPr>
          <w:rStyle w:val="normaltextrun"/>
          <w:rFonts w:ascii="Montserrat" w:hAnsi="Montserrat"/>
          <w:bCs/>
          <w:color w:val="000000"/>
          <w:shd w:val="clear" w:color="auto" w:fill="FFFFFF"/>
        </w:rPr>
        <w:t xml:space="preserve">. No solo </w:t>
      </w:r>
      <w:r w:rsidRPr="000D14B2">
        <w:rPr>
          <w:rStyle w:val="normaltextrun"/>
          <w:rFonts w:ascii="Montserrat" w:hAnsi="Montserrat"/>
          <w:bCs/>
          <w:color w:val="000000"/>
          <w:shd w:val="clear" w:color="auto" w:fill="FFFFFF"/>
        </w:rPr>
        <w:t>multiplicando por el mismo número las dos partes de la fracción se obti</w:t>
      </w:r>
      <w:r>
        <w:rPr>
          <w:rStyle w:val="normaltextrun"/>
          <w:rFonts w:ascii="Montserrat" w:hAnsi="Montserrat"/>
          <w:bCs/>
          <w:color w:val="000000"/>
          <w:shd w:val="clear" w:color="auto" w:fill="FFFFFF"/>
        </w:rPr>
        <w:t xml:space="preserve">ene </w:t>
      </w:r>
      <w:r w:rsidR="00907EE7">
        <w:rPr>
          <w:rStyle w:val="normaltextrun"/>
          <w:rFonts w:ascii="Montserrat" w:hAnsi="Montserrat"/>
          <w:bCs/>
          <w:color w:val="000000"/>
          <w:shd w:val="clear" w:color="auto" w:fill="FFFFFF"/>
        </w:rPr>
        <w:t>otra equivalente, t</w:t>
      </w:r>
      <w:r>
        <w:rPr>
          <w:rStyle w:val="normaltextrun"/>
          <w:rFonts w:ascii="Montserrat" w:hAnsi="Montserrat"/>
          <w:bCs/>
          <w:color w:val="000000"/>
          <w:shd w:val="clear" w:color="auto" w:fill="FFFFFF"/>
        </w:rPr>
        <w:t>ambién pue</w:t>
      </w:r>
      <w:r w:rsidRPr="000D14B2">
        <w:rPr>
          <w:rStyle w:val="normaltextrun"/>
          <w:rFonts w:ascii="Montserrat" w:hAnsi="Montserrat"/>
          <w:bCs/>
          <w:color w:val="000000"/>
          <w:shd w:val="clear" w:color="auto" w:fill="FFFFFF"/>
        </w:rPr>
        <w:t>des dividirlos entre un mismo número para obtener fracciones equivalentes, lo único que t</w:t>
      </w:r>
      <w:r>
        <w:rPr>
          <w:rStyle w:val="normaltextrun"/>
          <w:rFonts w:ascii="Montserrat" w:hAnsi="Montserrat"/>
          <w:bCs/>
          <w:color w:val="000000"/>
          <w:shd w:val="clear" w:color="auto" w:fill="FFFFFF"/>
        </w:rPr>
        <w:t>i</w:t>
      </w:r>
      <w:r w:rsidRPr="000D14B2">
        <w:rPr>
          <w:rStyle w:val="normaltextrun"/>
          <w:rFonts w:ascii="Montserrat" w:hAnsi="Montserrat"/>
          <w:bCs/>
          <w:color w:val="000000"/>
          <w:shd w:val="clear" w:color="auto" w:fill="FFFFFF"/>
        </w:rPr>
        <w:t>enes que fijar</w:t>
      </w:r>
      <w:r>
        <w:rPr>
          <w:rStyle w:val="normaltextrun"/>
          <w:rFonts w:ascii="Montserrat" w:hAnsi="Montserrat"/>
          <w:bCs/>
          <w:color w:val="000000"/>
          <w:shd w:val="clear" w:color="auto" w:fill="FFFFFF"/>
        </w:rPr>
        <w:t>te</w:t>
      </w:r>
      <w:r w:rsidRPr="000D14B2">
        <w:rPr>
          <w:rStyle w:val="normaltextrun"/>
          <w:rFonts w:ascii="Montserrat" w:hAnsi="Montserrat"/>
          <w:bCs/>
          <w:color w:val="000000"/>
          <w:shd w:val="clear" w:color="auto" w:fill="FFFFFF"/>
        </w:rPr>
        <w:t xml:space="preserve"> bien es que el número que elijas divida exactamente tanto al numerador como al denominador.</w:t>
      </w:r>
    </w:p>
    <w:p w:rsidR="000D14B2" w:rsidP="00C56A16" w:rsidRDefault="000D14B2" w14:paraId="78429B5B" w14:textId="77777777">
      <w:pPr>
        <w:spacing w:after="0"/>
        <w:jc w:val="both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</w:p>
    <w:p w:rsidR="000D14B2" w:rsidP="00C56A16" w:rsidRDefault="00D25974" w14:paraId="2E4EFB41" w14:textId="300AC255">
      <w:pPr>
        <w:spacing w:after="0"/>
        <w:jc w:val="both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  <w:r>
        <w:rPr>
          <w:rStyle w:val="normaltextrun"/>
          <w:rFonts w:ascii="Montserrat" w:hAnsi="Montserrat"/>
          <w:bCs/>
          <w:color w:val="000000"/>
          <w:shd w:val="clear" w:color="auto" w:fill="FFFFFF"/>
        </w:rPr>
        <w:t xml:space="preserve">Para saber si las fracciones son equivalentes, primero vas a buscar un número que divida </w:t>
      </w:r>
      <w:r w:rsidRPr="00D25974">
        <w:rPr>
          <w:rStyle w:val="normaltextrun"/>
          <w:rFonts w:ascii="Montserrat" w:hAnsi="Montserrat"/>
          <w:bCs/>
          <w:color w:val="000000"/>
          <w:shd w:val="clear" w:color="auto" w:fill="FFFFFF"/>
        </w:rPr>
        <w:t>o multiplique tanto al n</w:t>
      </w:r>
      <w:r w:rsidR="00907EE7">
        <w:rPr>
          <w:rStyle w:val="normaltextrun"/>
          <w:rFonts w:ascii="Montserrat" w:hAnsi="Montserrat"/>
          <w:bCs/>
          <w:color w:val="000000"/>
          <w:shd w:val="clear" w:color="auto" w:fill="FFFFFF"/>
        </w:rPr>
        <w:t>umerador como al denominador, ¿Q</w:t>
      </w:r>
      <w:r w:rsidRPr="00D25974">
        <w:rPr>
          <w:rStyle w:val="normaltextrun"/>
          <w:rFonts w:ascii="Montserrat" w:hAnsi="Montserrat"/>
          <w:bCs/>
          <w:color w:val="000000"/>
          <w:shd w:val="clear" w:color="auto" w:fill="FFFFFF"/>
        </w:rPr>
        <w:t>ué crees que se sucede en este caso?</w:t>
      </w:r>
    </w:p>
    <w:p w:rsidR="00D25974" w:rsidP="00C56A16" w:rsidRDefault="00D25974" w14:paraId="69F1C529" w14:textId="77777777">
      <w:pPr>
        <w:spacing w:after="0"/>
        <w:jc w:val="both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</w:p>
    <w:p w:rsidR="00D25974" w:rsidP="00C56A16" w:rsidRDefault="00D25974" w14:paraId="7B25A633" w14:textId="1689C93B">
      <w:pPr>
        <w:spacing w:after="0"/>
        <w:jc w:val="both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  <w:r>
        <w:rPr>
          <w:rStyle w:val="normaltextrun"/>
          <w:rFonts w:ascii="Montserrat" w:hAnsi="Montserrat"/>
          <w:bCs/>
          <w:color w:val="000000"/>
          <w:shd w:val="clear" w:color="auto" w:fill="FFFFFF"/>
        </w:rPr>
        <w:t xml:space="preserve">Si observas las cifras </w:t>
      </w:r>
      <w:r w:rsidRPr="00D25974">
        <w:rPr>
          <w:rStyle w:val="normaltextrun"/>
          <w:rFonts w:ascii="Montserrat" w:hAnsi="Montserrat"/>
          <w:bCs/>
          <w:color w:val="000000"/>
          <w:shd w:val="clear" w:color="auto" w:fill="FFFFFF"/>
        </w:rPr>
        <w:t>que tienen el numerador y el denominador</w:t>
      </w:r>
      <w:r>
        <w:rPr>
          <w:rStyle w:val="normaltextrun"/>
          <w:rFonts w:ascii="Montserrat" w:hAnsi="Montserrat"/>
          <w:bCs/>
          <w:color w:val="000000"/>
          <w:shd w:val="clear" w:color="auto" w:fill="FFFFFF"/>
        </w:rPr>
        <w:t xml:space="preserve"> </w:t>
      </w:r>
      <w:r w:rsidRPr="00D25974">
        <w:rPr>
          <w:rStyle w:val="normaltextrun"/>
          <w:rFonts w:ascii="Montserrat" w:hAnsi="Montserrat"/>
          <w:bCs/>
          <w:color w:val="000000"/>
          <w:shd w:val="clear" w:color="auto" w:fill="FFFFFF"/>
        </w:rPr>
        <w:t>se dividieron entre un mismo número.</w:t>
      </w:r>
    </w:p>
    <w:p w:rsidR="00D25974" w:rsidP="00C56A16" w:rsidRDefault="00D25974" w14:paraId="07604BD4" w14:textId="77777777">
      <w:pPr>
        <w:spacing w:after="0"/>
        <w:jc w:val="both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</w:p>
    <w:p w:rsidR="00D25974" w:rsidP="00C56A16" w:rsidRDefault="00D25974" w14:paraId="1449BADE" w14:textId="26EE59D2">
      <w:pPr>
        <w:spacing w:after="0"/>
        <w:jc w:val="both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  <w:r>
        <w:rPr>
          <w:rStyle w:val="normaltextrun"/>
          <w:rFonts w:ascii="Montserrat" w:hAnsi="Montserrat"/>
          <w:bCs/>
          <w:color w:val="000000"/>
          <w:shd w:val="clear" w:color="auto" w:fill="FFFFFF"/>
        </w:rPr>
        <w:t xml:space="preserve">Tienes que dividir </w:t>
      </w:r>
      <w:r w:rsidRPr="00D25974">
        <w:rPr>
          <w:rStyle w:val="normaltextrun"/>
          <w:rFonts w:ascii="Montserrat" w:hAnsi="Montserrat"/>
          <w:bCs/>
          <w:color w:val="000000"/>
          <w:shd w:val="clear" w:color="auto" w:fill="FFFFFF"/>
        </w:rPr>
        <w:t>la primera fracción que es 50 centésimos en</w:t>
      </w:r>
      <w:r>
        <w:rPr>
          <w:rStyle w:val="normaltextrun"/>
          <w:rFonts w:ascii="Montserrat" w:hAnsi="Montserrat"/>
          <w:bCs/>
          <w:color w:val="000000"/>
          <w:shd w:val="clear" w:color="auto" w:fill="FFFFFF"/>
        </w:rPr>
        <w:t>tre el número que po</w:t>
      </w:r>
      <w:r w:rsidR="00907EE7">
        <w:rPr>
          <w:rStyle w:val="normaltextrun"/>
          <w:rFonts w:ascii="Montserrat" w:hAnsi="Montserrat"/>
          <w:bCs/>
          <w:color w:val="000000"/>
          <w:shd w:val="clear" w:color="auto" w:fill="FFFFFF"/>
        </w:rPr>
        <w:t>dría dar 25, ese número es el 2</w:t>
      </w:r>
    </w:p>
    <w:p w:rsidR="00D25974" w:rsidP="00C56A16" w:rsidRDefault="00D25974" w14:paraId="396F748A" w14:textId="77777777">
      <w:pPr>
        <w:spacing w:after="0"/>
        <w:jc w:val="both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</w:p>
    <w:p w:rsidR="00D25974" w:rsidP="00C56A16" w:rsidRDefault="00D25974" w14:paraId="5C8D8CC4" w14:textId="590F3A5E">
      <w:pPr>
        <w:spacing w:after="0"/>
        <w:jc w:val="center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  <w:r w:rsidRPr="00D25974">
        <w:rPr>
          <w:rStyle w:val="normaltextrun"/>
          <w:rFonts w:ascii="Montserrat" w:hAnsi="Montserrat"/>
          <w:bCs/>
          <w:noProof/>
          <w:color w:val="000000"/>
          <w:shd w:val="clear" w:color="auto" w:fill="FFFFFF"/>
          <w:lang w:val="en-US"/>
        </w:rPr>
        <w:drawing>
          <wp:inline distT="0" distB="0" distL="0" distR="0" wp14:anchorId="383F0237" wp14:editId="7E51A3C1">
            <wp:extent cx="2434792" cy="1028700"/>
            <wp:effectExtent l="19050" t="19050" r="22860" b="190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55086" cy="1037274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D25974" w:rsidP="00C56A16" w:rsidRDefault="00D25974" w14:paraId="71470A7D" w14:textId="77777777">
      <w:pPr>
        <w:spacing w:after="0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</w:p>
    <w:p w:rsidR="001E74E1" w:rsidP="00C56A16" w:rsidRDefault="001E74E1" w14:paraId="747ED20B" w14:textId="404CF4FE">
      <w:pPr>
        <w:spacing w:after="0"/>
        <w:jc w:val="both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  <w:r>
        <w:rPr>
          <w:rStyle w:val="normaltextrun"/>
          <w:rFonts w:ascii="Montserrat" w:hAnsi="Montserrat"/>
          <w:bCs/>
          <w:color w:val="000000"/>
          <w:shd w:val="clear" w:color="auto" w:fill="FFFFFF"/>
        </w:rPr>
        <w:t xml:space="preserve">¿Sabes cómo se llama a ese número? Es el factor común, </w:t>
      </w:r>
      <w:r w:rsidRPr="001E74E1">
        <w:rPr>
          <w:rStyle w:val="normaltextrun"/>
          <w:rFonts w:ascii="Montserrat" w:hAnsi="Montserrat"/>
          <w:bCs/>
          <w:color w:val="000000"/>
          <w:shd w:val="clear" w:color="auto" w:fill="FFFFFF"/>
        </w:rPr>
        <w:t>es el número que se multiplica o se divide el numerador y denominador.</w:t>
      </w:r>
    </w:p>
    <w:p w:rsidR="001E74E1" w:rsidP="00C56A16" w:rsidRDefault="001E74E1" w14:paraId="635F9DFF" w14:textId="77777777">
      <w:pPr>
        <w:spacing w:after="0"/>
        <w:jc w:val="both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</w:p>
    <w:p w:rsidR="001E74E1" w:rsidP="00C56A16" w:rsidRDefault="009461DE" w14:paraId="663D24CA" w14:textId="339D89E7">
      <w:pPr>
        <w:spacing w:after="0"/>
        <w:jc w:val="both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  <w:r>
        <w:rPr>
          <w:rStyle w:val="normaltextrun"/>
          <w:rFonts w:ascii="Montserrat" w:hAnsi="Montserrat"/>
          <w:bCs/>
          <w:color w:val="000000"/>
          <w:shd w:val="clear" w:color="auto" w:fill="FFFFFF"/>
        </w:rPr>
        <w:t xml:space="preserve">Con el número 5 se forma </w:t>
      </w:r>
      <w:r w:rsidRPr="009461DE">
        <w:rPr>
          <w:rStyle w:val="normaltextrun"/>
          <w:rFonts w:ascii="Montserrat" w:hAnsi="Montserrat"/>
          <w:bCs/>
          <w:color w:val="000000"/>
          <w:shd w:val="clear" w:color="auto" w:fill="FFFFFF"/>
        </w:rPr>
        <w:t>otra fracción equivalente que es 10 veinteavos.</w:t>
      </w:r>
    </w:p>
    <w:p w:rsidR="009461DE" w:rsidP="00C56A16" w:rsidRDefault="009461DE" w14:paraId="3DC0332B" w14:textId="77777777">
      <w:pPr>
        <w:spacing w:after="0"/>
        <w:jc w:val="both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</w:p>
    <w:p w:rsidR="009461DE" w:rsidP="00C56A16" w:rsidRDefault="009461DE" w14:paraId="1177C0B5" w14:textId="289E912A">
      <w:pPr>
        <w:spacing w:after="0"/>
        <w:jc w:val="center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  <w:r w:rsidRPr="009461DE">
        <w:rPr>
          <w:rStyle w:val="normaltextrun"/>
          <w:rFonts w:ascii="Montserrat" w:hAnsi="Montserrat"/>
          <w:bCs/>
          <w:noProof/>
          <w:color w:val="000000"/>
          <w:shd w:val="clear" w:color="auto" w:fill="FFFFFF"/>
          <w:lang w:val="en-US"/>
        </w:rPr>
        <w:lastRenderedPageBreak/>
        <w:drawing>
          <wp:inline distT="0" distB="0" distL="0" distR="0" wp14:anchorId="6633C44F" wp14:editId="02D06415">
            <wp:extent cx="2397902" cy="857250"/>
            <wp:effectExtent l="19050" t="19050" r="21590" b="190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10719" cy="861832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9461DE" w:rsidP="00C56A16" w:rsidRDefault="009461DE" w14:paraId="60F61078" w14:textId="77777777">
      <w:pPr>
        <w:spacing w:after="0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</w:p>
    <w:p w:rsidR="009461DE" w:rsidP="00C56A16" w:rsidRDefault="009461DE" w14:paraId="55A23C1D" w14:textId="4BE90E55">
      <w:pPr>
        <w:spacing w:after="0"/>
        <w:jc w:val="both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  <w:r>
        <w:rPr>
          <w:rStyle w:val="normaltextrun"/>
          <w:rFonts w:ascii="Montserrat" w:hAnsi="Montserrat"/>
          <w:bCs/>
          <w:color w:val="000000"/>
          <w:shd w:val="clear" w:color="auto" w:fill="FFFFFF"/>
        </w:rPr>
        <w:t xml:space="preserve">Ahora puedes ver que el 10 </w:t>
      </w:r>
      <w:r w:rsidRPr="009461DE">
        <w:rPr>
          <w:rStyle w:val="normaltextrun"/>
          <w:rFonts w:ascii="Montserrat" w:hAnsi="Montserrat"/>
          <w:bCs/>
          <w:color w:val="000000"/>
          <w:shd w:val="clear" w:color="auto" w:fill="FFFFFF"/>
        </w:rPr>
        <w:t>divide exactamente al numerador como al denominador.</w:t>
      </w:r>
    </w:p>
    <w:p w:rsidR="009461DE" w:rsidP="00C56A16" w:rsidRDefault="009461DE" w14:paraId="46D7BF00" w14:textId="77777777">
      <w:pPr>
        <w:spacing w:after="0"/>
        <w:jc w:val="both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</w:p>
    <w:p w:rsidR="009461DE" w:rsidP="00C56A16" w:rsidRDefault="009461DE" w14:paraId="5DC740F5" w14:textId="01EF8AC3">
      <w:pPr>
        <w:spacing w:after="0"/>
        <w:jc w:val="center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  <w:r w:rsidRPr="009461DE">
        <w:rPr>
          <w:rStyle w:val="normaltextrun"/>
          <w:rFonts w:ascii="Montserrat" w:hAnsi="Montserrat"/>
          <w:bCs/>
          <w:noProof/>
          <w:color w:val="000000"/>
          <w:shd w:val="clear" w:color="auto" w:fill="FFFFFF"/>
          <w:lang w:val="en-US"/>
        </w:rPr>
        <w:drawing>
          <wp:inline distT="0" distB="0" distL="0" distR="0" wp14:anchorId="5DAB1848" wp14:editId="51ECC95C">
            <wp:extent cx="2316890" cy="857250"/>
            <wp:effectExtent l="19050" t="19050" r="26670" b="1905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27608" cy="861216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9461DE" w:rsidP="00C56A16" w:rsidRDefault="009461DE" w14:paraId="2DE858FB" w14:textId="77777777">
      <w:pPr>
        <w:spacing w:after="0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</w:p>
    <w:p w:rsidR="009461DE" w:rsidP="15184505" w:rsidRDefault="009461DE" w14:paraId="228FDED0" w14:textId="5DEDE57C">
      <w:pPr>
        <w:spacing w:after="0"/>
        <w:jc w:val="both"/>
        <w:rPr>
          <w:rStyle w:val="normaltextrun"/>
          <w:rFonts w:ascii="Montserrat" w:hAnsi="Montserrat"/>
          <w:color w:val="000000"/>
          <w:shd w:val="clear" w:color="auto" w:fill="FFFFFF"/>
        </w:rPr>
      </w:pPr>
      <w:r w:rsidRPr="15184505">
        <w:rPr>
          <w:rStyle w:val="normaltextrun"/>
          <w:rFonts w:ascii="Montserrat" w:hAnsi="Montserrat"/>
          <w:color w:val="000000"/>
          <w:shd w:val="clear" w:color="auto" w:fill="FFFFFF"/>
        </w:rPr>
        <w:t xml:space="preserve">Aquí puedes observar que el número entre el </w:t>
      </w:r>
      <w:r w:rsidRPr="15184505" w:rsidR="08737E65">
        <w:rPr>
          <w:rStyle w:val="normaltextrun"/>
          <w:rFonts w:ascii="Montserrat" w:hAnsi="Montserrat"/>
          <w:color w:val="000000"/>
          <w:shd w:val="clear" w:color="auto" w:fill="FFFFFF"/>
        </w:rPr>
        <w:t>cual se</w:t>
      </w:r>
      <w:r w:rsidRPr="15184505">
        <w:rPr>
          <w:rStyle w:val="normaltextrun"/>
          <w:rFonts w:ascii="Montserrat" w:hAnsi="Montserrat"/>
          <w:color w:val="000000"/>
          <w:shd w:val="clear" w:color="auto" w:fill="FFFFFF"/>
        </w:rPr>
        <w:t xml:space="preserve"> dividió tanto el numerador como el denominador fue 50 y de esa forma se obtuvo otra fracción equivalente.</w:t>
      </w:r>
    </w:p>
    <w:p w:rsidR="009461DE" w:rsidP="00C56A16" w:rsidRDefault="009461DE" w14:paraId="04638D36" w14:textId="77777777">
      <w:pPr>
        <w:spacing w:after="0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</w:p>
    <w:p w:rsidR="009461DE" w:rsidP="00C56A16" w:rsidRDefault="009461DE" w14:paraId="29A179CF" w14:textId="5D64AA8E">
      <w:pPr>
        <w:spacing w:after="0"/>
        <w:jc w:val="center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  <w:r w:rsidRPr="009461DE">
        <w:rPr>
          <w:rStyle w:val="normaltextrun"/>
          <w:rFonts w:ascii="Montserrat" w:hAnsi="Montserrat"/>
          <w:bCs/>
          <w:noProof/>
          <w:color w:val="000000"/>
          <w:shd w:val="clear" w:color="auto" w:fill="FFFFFF"/>
          <w:lang w:val="en-US"/>
        </w:rPr>
        <w:drawing>
          <wp:inline distT="0" distB="0" distL="0" distR="0" wp14:anchorId="79F00357" wp14:editId="3BD56E5A">
            <wp:extent cx="2325584" cy="895350"/>
            <wp:effectExtent l="19050" t="19050" r="17780" b="1905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39729" cy="900796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D16E90" w:rsidP="00C56A16" w:rsidRDefault="00D16E90" w14:paraId="54A79267" w14:textId="77777777">
      <w:pPr>
        <w:spacing w:after="0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</w:p>
    <w:p w:rsidR="00D16E90" w:rsidP="15184505" w:rsidRDefault="004C12F1" w14:paraId="3BA85A27" w14:textId="751C3582">
      <w:pPr>
        <w:spacing w:after="0"/>
        <w:jc w:val="both"/>
        <w:rPr>
          <w:rStyle w:val="normaltextrun"/>
          <w:rFonts w:ascii="Montserrat" w:hAnsi="Montserrat"/>
          <w:color w:val="000000"/>
          <w:shd w:val="clear" w:color="auto" w:fill="FFFFFF"/>
        </w:rPr>
      </w:pPr>
      <w:r w:rsidRPr="15184505">
        <w:rPr>
          <w:rStyle w:val="normaltextrun"/>
          <w:rFonts w:ascii="Montserrat" w:hAnsi="Montserrat"/>
          <w:color w:val="000000"/>
          <w:shd w:val="clear" w:color="auto" w:fill="FFFFFF"/>
        </w:rPr>
        <w:t xml:space="preserve">Todas estas fracciones son equivalentes, así cualquiera de ellas sirve para indicar la parte de este año que </w:t>
      </w:r>
      <w:r w:rsidRPr="15184505" w:rsidR="06233E23">
        <w:rPr>
          <w:rStyle w:val="normaltextrun"/>
          <w:rFonts w:ascii="Montserrat" w:hAnsi="Montserrat"/>
          <w:color w:val="000000"/>
          <w:shd w:val="clear" w:color="auto" w:fill="FFFFFF"/>
        </w:rPr>
        <w:t>aún se</w:t>
      </w:r>
      <w:r w:rsidRPr="15184505">
        <w:rPr>
          <w:rStyle w:val="normaltextrun"/>
          <w:rFonts w:ascii="Montserrat" w:hAnsi="Montserrat"/>
          <w:color w:val="000000"/>
          <w:shd w:val="clear" w:color="auto" w:fill="FFFFFF"/>
        </w:rPr>
        <w:t xml:space="preserve"> lleva con la pandemia. Observa la siguiente imagen donde </w:t>
      </w:r>
      <w:r w:rsidRPr="15184505" w:rsidR="0535DDC5">
        <w:rPr>
          <w:rStyle w:val="normaltextrun"/>
          <w:rFonts w:ascii="Montserrat" w:hAnsi="Montserrat"/>
          <w:color w:val="000000"/>
          <w:shd w:val="clear" w:color="auto" w:fill="FFFFFF"/>
        </w:rPr>
        <w:t>están</w:t>
      </w:r>
      <w:r w:rsidRPr="15184505">
        <w:rPr>
          <w:rStyle w:val="normaltextrun"/>
          <w:rFonts w:ascii="Montserrat" w:hAnsi="Montserrat"/>
          <w:color w:val="000000"/>
          <w:shd w:val="clear" w:color="auto" w:fill="FFFFFF"/>
        </w:rPr>
        <w:t xml:space="preserve"> todas las fracciones equivalentes </w:t>
      </w:r>
      <w:r w:rsidRPr="15184505" w:rsidR="266E93CA">
        <w:rPr>
          <w:rStyle w:val="normaltextrun"/>
          <w:rFonts w:ascii="Montserrat" w:hAnsi="Montserrat"/>
          <w:color w:val="000000"/>
          <w:shd w:val="clear" w:color="auto" w:fill="FFFFFF"/>
        </w:rPr>
        <w:t>que se</w:t>
      </w:r>
      <w:r w:rsidRPr="15184505">
        <w:rPr>
          <w:rStyle w:val="normaltextrun"/>
          <w:rFonts w:ascii="Montserrat" w:hAnsi="Montserrat"/>
          <w:color w:val="000000"/>
          <w:shd w:val="clear" w:color="auto" w:fill="FFFFFF"/>
        </w:rPr>
        <w:t xml:space="preserve"> acaban de obtener.</w:t>
      </w:r>
    </w:p>
    <w:p w:rsidR="006C0807" w:rsidP="00C56A16" w:rsidRDefault="006C0807" w14:paraId="24E9E09C" w14:textId="77777777">
      <w:pPr>
        <w:spacing w:after="0"/>
        <w:jc w:val="both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</w:p>
    <w:p w:rsidR="006C0807" w:rsidP="00C56A16" w:rsidRDefault="006C0807" w14:paraId="3B5A7798" w14:textId="26B6A6C5">
      <w:pPr>
        <w:spacing w:after="0"/>
        <w:jc w:val="center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  <w:r w:rsidRPr="006C0807">
        <w:rPr>
          <w:rStyle w:val="normaltextrun"/>
          <w:rFonts w:ascii="Montserrat" w:hAnsi="Montserrat"/>
          <w:bCs/>
          <w:noProof/>
          <w:color w:val="000000"/>
          <w:shd w:val="clear" w:color="auto" w:fill="FFFFFF"/>
          <w:lang w:val="en-US"/>
        </w:rPr>
        <w:drawing>
          <wp:inline distT="0" distB="0" distL="0" distR="0" wp14:anchorId="70ACDEE9" wp14:editId="14631336">
            <wp:extent cx="2160000" cy="1083600"/>
            <wp:effectExtent l="19050" t="19050" r="12065" b="2159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0836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  <w:r w:rsidRPr="006C0807">
        <w:rPr>
          <w:rStyle w:val="normaltextrun"/>
          <w:rFonts w:ascii="Montserrat" w:hAnsi="Montserrat"/>
          <w:bCs/>
          <w:noProof/>
          <w:color w:val="000000"/>
          <w:shd w:val="clear" w:color="auto" w:fill="FFFFFF"/>
          <w:lang w:val="en-US"/>
        </w:rPr>
        <w:drawing>
          <wp:inline distT="0" distB="0" distL="0" distR="0" wp14:anchorId="12028470" wp14:editId="060E1245">
            <wp:extent cx="2159635" cy="1080746"/>
            <wp:effectExtent l="19050" t="19050" r="12065" b="2476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69172" cy="1085519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6C0807" w:rsidP="00C56A16" w:rsidRDefault="006C0807" w14:paraId="64DFA21A" w14:textId="77777777">
      <w:pPr>
        <w:spacing w:after="0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</w:p>
    <w:p w:rsidR="006C0807" w:rsidP="00C56A16" w:rsidRDefault="00104092" w14:paraId="7E3E86B4" w14:textId="36BCC890">
      <w:pPr>
        <w:spacing w:after="0"/>
        <w:jc w:val="both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  <w:r w:rsidRPr="00104092">
        <w:rPr>
          <w:rStyle w:val="normaltextrun"/>
          <w:rFonts w:ascii="Montserrat" w:hAnsi="Montserrat"/>
          <w:bCs/>
          <w:color w:val="000000"/>
          <w:shd w:val="clear" w:color="auto" w:fill="FFFFFF"/>
        </w:rPr>
        <w:t>Aquí p</w:t>
      </w:r>
      <w:r>
        <w:rPr>
          <w:rStyle w:val="normaltextrun"/>
          <w:rFonts w:ascii="Montserrat" w:hAnsi="Montserrat"/>
          <w:bCs/>
          <w:color w:val="000000"/>
          <w:shd w:val="clear" w:color="auto" w:fill="FFFFFF"/>
        </w:rPr>
        <w:t>ue</w:t>
      </w:r>
      <w:r w:rsidR="00907EE7">
        <w:rPr>
          <w:rStyle w:val="normaltextrun"/>
          <w:rFonts w:ascii="Montserrat" w:hAnsi="Montserrat"/>
          <w:bCs/>
          <w:color w:val="000000"/>
          <w:shd w:val="clear" w:color="auto" w:fill="FFFFFF"/>
        </w:rPr>
        <w:t>des ver, que se divide entre 2</w:t>
      </w:r>
      <w:r w:rsidRPr="00104092">
        <w:rPr>
          <w:rStyle w:val="normaltextrun"/>
          <w:rFonts w:ascii="Montserrat" w:hAnsi="Montserrat"/>
          <w:bCs/>
          <w:color w:val="000000"/>
          <w:shd w:val="clear" w:color="auto" w:fill="FFFFFF"/>
        </w:rPr>
        <w:t xml:space="preserve"> y después cada una de las que</w:t>
      </w:r>
      <w:r>
        <w:rPr>
          <w:rStyle w:val="normaltextrun"/>
          <w:rFonts w:ascii="Montserrat" w:hAnsi="Montserrat"/>
          <w:bCs/>
          <w:color w:val="000000"/>
          <w:shd w:val="clear" w:color="auto" w:fill="FFFFFF"/>
        </w:rPr>
        <w:t xml:space="preserve"> </w:t>
      </w:r>
      <w:r w:rsidR="00907EE7">
        <w:rPr>
          <w:rStyle w:val="normaltextrun"/>
          <w:rFonts w:ascii="Montserrat" w:hAnsi="Montserrat"/>
          <w:bCs/>
          <w:color w:val="000000"/>
          <w:shd w:val="clear" w:color="auto" w:fill="FFFFFF"/>
        </w:rPr>
        <w:t xml:space="preserve">se </w:t>
      </w:r>
      <w:r w:rsidRPr="00104092" w:rsidR="00907EE7">
        <w:rPr>
          <w:rStyle w:val="normaltextrun"/>
          <w:rFonts w:ascii="Montserrat" w:hAnsi="Montserrat"/>
          <w:bCs/>
          <w:color w:val="000000"/>
          <w:shd w:val="clear" w:color="auto" w:fill="FFFFFF"/>
        </w:rPr>
        <w:t>obtienen</w:t>
      </w:r>
      <w:r w:rsidRPr="00104092">
        <w:rPr>
          <w:rStyle w:val="normaltextrun"/>
          <w:rFonts w:ascii="Montserrat" w:hAnsi="Montserrat"/>
          <w:bCs/>
          <w:color w:val="000000"/>
          <w:shd w:val="clear" w:color="auto" w:fill="FFFFFF"/>
        </w:rPr>
        <w:t xml:space="preserve"> también</w:t>
      </w:r>
      <w:r>
        <w:rPr>
          <w:rStyle w:val="normaltextrun"/>
          <w:rFonts w:ascii="Montserrat" w:hAnsi="Montserrat"/>
          <w:bCs/>
          <w:color w:val="000000"/>
          <w:shd w:val="clear" w:color="auto" w:fill="FFFFFF"/>
        </w:rPr>
        <w:t xml:space="preserve"> se puede</w:t>
      </w:r>
      <w:r w:rsidRPr="00104092">
        <w:rPr>
          <w:rStyle w:val="normaltextrun"/>
          <w:rFonts w:ascii="Montserrat" w:hAnsi="Montserrat"/>
          <w:bCs/>
          <w:color w:val="000000"/>
          <w:shd w:val="clear" w:color="auto" w:fill="FFFFFF"/>
        </w:rPr>
        <w:t xml:space="preserve"> dividir, para obtener otras fracciones equivalentes.</w:t>
      </w:r>
    </w:p>
    <w:p w:rsidR="00104092" w:rsidP="00C56A16" w:rsidRDefault="00104092" w14:paraId="7A55A036" w14:textId="77777777">
      <w:pPr>
        <w:spacing w:after="0"/>
        <w:jc w:val="both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</w:p>
    <w:p w:rsidR="00104092" w:rsidP="00C56A16" w:rsidRDefault="00104092" w14:paraId="41F029E2" w14:textId="5E6C9DF6">
      <w:pPr>
        <w:spacing w:after="0"/>
        <w:jc w:val="both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  <w:r>
        <w:rPr>
          <w:rStyle w:val="normaltextrun"/>
          <w:rFonts w:ascii="Montserrat" w:hAnsi="Montserrat"/>
          <w:bCs/>
          <w:color w:val="000000"/>
          <w:shd w:val="clear" w:color="auto" w:fill="FFFFFF"/>
        </w:rPr>
        <w:t xml:space="preserve">Un medio </w:t>
      </w:r>
      <w:r w:rsidRPr="00104092">
        <w:rPr>
          <w:rStyle w:val="normaltextrun"/>
          <w:rFonts w:ascii="Montserrat" w:hAnsi="Montserrat"/>
          <w:bCs/>
          <w:color w:val="000000"/>
          <w:shd w:val="clear" w:color="auto" w:fill="FFFFFF"/>
        </w:rPr>
        <w:t xml:space="preserve">es una fracción muy accesible para indicar y comprender muchas expresiones como </w:t>
      </w:r>
      <w:r>
        <w:rPr>
          <w:rStyle w:val="normaltextrun"/>
          <w:rFonts w:ascii="Montserrat" w:hAnsi="Montserrat"/>
          <w:bCs/>
          <w:color w:val="000000"/>
          <w:shd w:val="clear" w:color="auto" w:fill="FFFFFF"/>
        </w:rPr>
        <w:t>ésta que se refiere al tiempo.</w:t>
      </w:r>
    </w:p>
    <w:p w:rsidR="00104092" w:rsidP="00C56A16" w:rsidRDefault="00104092" w14:paraId="07F4D6D7" w14:textId="77777777">
      <w:pPr>
        <w:spacing w:after="0"/>
        <w:jc w:val="both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</w:p>
    <w:p w:rsidR="00BF0EEE" w:rsidP="00C56A16" w:rsidRDefault="00BF0EEE" w14:paraId="5EA117F0" w14:textId="3B467284">
      <w:pPr>
        <w:spacing w:after="0"/>
        <w:jc w:val="both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  <w:r w:rsidRPr="00BF0EEE">
        <w:rPr>
          <w:rStyle w:val="normaltextrun"/>
          <w:rFonts w:ascii="Montserrat" w:hAnsi="Montserrat"/>
          <w:bCs/>
          <w:color w:val="000000"/>
          <w:shd w:val="clear" w:color="auto" w:fill="FFFFFF"/>
        </w:rPr>
        <w:t xml:space="preserve">Ahora vas a jugar a “adivina quién” pero, en lugar de adivinar a una persona, vas a adivinar un número </w:t>
      </w:r>
      <w:r w:rsidRPr="00BF0EEE" w:rsidR="00004FB1">
        <w:rPr>
          <w:rStyle w:val="normaltextrun"/>
          <w:rFonts w:ascii="Montserrat" w:hAnsi="Montserrat"/>
          <w:bCs/>
          <w:color w:val="000000"/>
          <w:shd w:val="clear" w:color="auto" w:fill="FFFFFF"/>
        </w:rPr>
        <w:t>porque</w:t>
      </w:r>
      <w:r w:rsidRPr="00BF0EEE">
        <w:rPr>
          <w:rStyle w:val="normaltextrun"/>
          <w:rFonts w:ascii="Montserrat" w:hAnsi="Montserrat"/>
          <w:bCs/>
          <w:color w:val="000000"/>
          <w:shd w:val="clear" w:color="auto" w:fill="FFFFFF"/>
        </w:rPr>
        <w:t xml:space="preserve"> se multiplican o dividen el numerador y el denominador, para identificar la fracción equivalente.</w:t>
      </w:r>
    </w:p>
    <w:p w:rsidR="00BF0EEE" w:rsidP="00C56A16" w:rsidRDefault="00BF0EEE" w14:paraId="59879B80" w14:textId="77777777">
      <w:pPr>
        <w:spacing w:after="0"/>
        <w:jc w:val="both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</w:p>
    <w:p w:rsidR="00BF0EEE" w:rsidP="00C56A16" w:rsidRDefault="00BF0EEE" w14:paraId="42656247" w14:textId="4645F591">
      <w:pPr>
        <w:spacing w:after="0"/>
        <w:jc w:val="both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  <w:r>
        <w:rPr>
          <w:rStyle w:val="normaltextrun"/>
          <w:rFonts w:ascii="Montserrat" w:hAnsi="Montserrat"/>
          <w:bCs/>
          <w:color w:val="000000"/>
          <w:shd w:val="clear" w:color="auto" w:fill="FFFFFF"/>
        </w:rPr>
        <w:lastRenderedPageBreak/>
        <w:t xml:space="preserve">Primero observa la tarjeta, segundo busca </w:t>
      </w:r>
      <w:r w:rsidR="00C56A16">
        <w:rPr>
          <w:rStyle w:val="normaltextrun"/>
          <w:rFonts w:ascii="Montserrat" w:hAnsi="Montserrat"/>
          <w:bCs/>
          <w:color w:val="000000"/>
          <w:shd w:val="clear" w:color="auto" w:fill="FFFFFF"/>
        </w:rPr>
        <w:t xml:space="preserve">el número que multiplicado o </w:t>
      </w:r>
      <w:r w:rsidRPr="00BF0EEE">
        <w:rPr>
          <w:rStyle w:val="normaltextrun"/>
          <w:rFonts w:ascii="Montserrat" w:hAnsi="Montserrat"/>
          <w:bCs/>
          <w:color w:val="000000"/>
          <w:shd w:val="clear" w:color="auto" w:fill="FFFFFF"/>
        </w:rPr>
        <w:t xml:space="preserve">dividido </w:t>
      </w:r>
      <w:r>
        <w:rPr>
          <w:rStyle w:val="normaltextrun"/>
          <w:rFonts w:ascii="Montserrat" w:hAnsi="Montserrat"/>
          <w:bCs/>
          <w:color w:val="000000"/>
          <w:shd w:val="clear" w:color="auto" w:fill="FFFFFF"/>
        </w:rPr>
        <w:t>t</w:t>
      </w:r>
      <w:r w:rsidRPr="00BF0EEE">
        <w:rPr>
          <w:rStyle w:val="normaltextrun"/>
          <w:rFonts w:ascii="Montserrat" w:hAnsi="Montserrat"/>
          <w:bCs/>
          <w:color w:val="000000"/>
          <w:shd w:val="clear" w:color="auto" w:fill="FFFFFF"/>
        </w:rPr>
        <w:t>e permita obtener una fracción equivalente a la que t</w:t>
      </w:r>
      <w:r>
        <w:rPr>
          <w:rStyle w:val="normaltextrun"/>
          <w:rFonts w:ascii="Montserrat" w:hAnsi="Montserrat"/>
          <w:bCs/>
          <w:color w:val="000000"/>
          <w:shd w:val="clear" w:color="auto" w:fill="FFFFFF"/>
        </w:rPr>
        <w:t>i</w:t>
      </w:r>
      <w:r w:rsidRPr="00BF0EEE">
        <w:rPr>
          <w:rStyle w:val="normaltextrun"/>
          <w:rFonts w:ascii="Montserrat" w:hAnsi="Montserrat"/>
          <w:bCs/>
          <w:color w:val="000000"/>
          <w:shd w:val="clear" w:color="auto" w:fill="FFFFFF"/>
        </w:rPr>
        <w:t>ene</w:t>
      </w:r>
      <w:r>
        <w:rPr>
          <w:rStyle w:val="normaltextrun"/>
          <w:rFonts w:ascii="Montserrat" w:hAnsi="Montserrat"/>
          <w:bCs/>
          <w:color w:val="000000"/>
          <w:shd w:val="clear" w:color="auto" w:fill="FFFFFF"/>
        </w:rPr>
        <w:t>s.</w:t>
      </w:r>
    </w:p>
    <w:p w:rsidR="00BF0EEE" w:rsidP="00C56A16" w:rsidRDefault="00BF0EEE" w14:paraId="34CCC01A" w14:textId="77777777">
      <w:pPr>
        <w:spacing w:after="0"/>
        <w:jc w:val="both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</w:p>
    <w:p w:rsidR="00BF0EEE" w:rsidP="00C56A16" w:rsidRDefault="00BF0EEE" w14:paraId="4B90FF1D" w14:textId="1E77A1B0">
      <w:pPr>
        <w:spacing w:after="0"/>
        <w:jc w:val="both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  <w:r>
        <w:rPr>
          <w:rStyle w:val="normaltextrun"/>
          <w:rFonts w:ascii="Montserrat" w:hAnsi="Montserrat"/>
          <w:bCs/>
          <w:color w:val="000000"/>
          <w:shd w:val="clear" w:color="auto" w:fill="FFFFFF"/>
        </w:rPr>
        <w:t>La primera tarjeta tiene el número por el que vas a multiplicar o dividir los términos de la fracción.</w:t>
      </w:r>
    </w:p>
    <w:p w:rsidR="00BF0EEE" w:rsidP="00C56A16" w:rsidRDefault="00BF0EEE" w14:paraId="58B12224" w14:textId="77777777">
      <w:pPr>
        <w:spacing w:after="0"/>
        <w:jc w:val="both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</w:p>
    <w:p w:rsidR="00BF0EEE" w:rsidP="00C56A16" w:rsidRDefault="00B663AE" w14:paraId="6E8291E9" w14:textId="523F2512">
      <w:pPr>
        <w:spacing w:after="0"/>
        <w:jc w:val="center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  <w:r w:rsidRPr="00B663AE">
        <w:rPr>
          <w:rStyle w:val="normaltextrun"/>
          <w:rFonts w:ascii="Montserrat" w:hAnsi="Montserrat"/>
          <w:bCs/>
          <w:noProof/>
          <w:color w:val="000000"/>
          <w:shd w:val="clear" w:color="auto" w:fill="FFFFFF"/>
          <w:lang w:val="en-US"/>
        </w:rPr>
        <w:drawing>
          <wp:inline distT="0" distB="0" distL="0" distR="0" wp14:anchorId="3DD8FCDC" wp14:editId="6D3401B0">
            <wp:extent cx="1800000" cy="741600"/>
            <wp:effectExtent l="0" t="0" r="0" b="190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74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5184505">
        <w:rPr>
          <w:rStyle w:val="normaltextrun"/>
          <w:rFonts w:ascii="Montserrat" w:hAnsi="Montserrat"/>
          <w:color w:val="000000"/>
          <w:shd w:val="clear" w:color="auto" w:fill="FFFFFF"/>
        </w:rPr>
        <w:t xml:space="preserve">  </w:t>
      </w:r>
      <w:r w:rsidRPr="00B663AE">
        <w:rPr>
          <w:rStyle w:val="normaltextrun"/>
          <w:rFonts w:ascii="Montserrat" w:hAnsi="Montserrat"/>
          <w:bCs/>
          <w:noProof/>
          <w:color w:val="000000"/>
          <w:shd w:val="clear" w:color="auto" w:fill="FFFFFF"/>
          <w:lang w:val="en-US"/>
        </w:rPr>
        <w:drawing>
          <wp:inline distT="0" distB="0" distL="0" distR="0" wp14:anchorId="5B7E04DF" wp14:editId="37F2E673">
            <wp:extent cx="1800000" cy="74880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74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EEE" w:rsidP="00C56A16" w:rsidRDefault="00BF0EEE" w14:paraId="488ACC65" w14:textId="77777777">
      <w:pPr>
        <w:spacing w:after="0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</w:p>
    <w:p w:rsidR="006C6A7D" w:rsidP="00C56A16" w:rsidRDefault="00BF0EEE" w14:paraId="0C526485" w14:textId="4FE6FF15">
      <w:pPr>
        <w:spacing w:after="0"/>
        <w:jc w:val="both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  <w:r>
        <w:rPr>
          <w:rStyle w:val="normaltextrun"/>
          <w:rFonts w:ascii="Montserrat" w:hAnsi="Montserrat"/>
          <w:bCs/>
          <w:color w:val="000000"/>
          <w:shd w:val="clear" w:color="auto" w:fill="FFFFFF"/>
        </w:rPr>
        <w:t xml:space="preserve">Adivina </w:t>
      </w:r>
      <w:r w:rsidRPr="00BF0EEE">
        <w:rPr>
          <w:rStyle w:val="normaltextrun"/>
          <w:rFonts w:ascii="Montserrat" w:hAnsi="Montserrat"/>
          <w:bCs/>
          <w:color w:val="000000"/>
          <w:shd w:val="clear" w:color="auto" w:fill="FFFFFF"/>
        </w:rPr>
        <w:t xml:space="preserve">qué número multiplica o divide al numerador y al denominador de 5 quinceavos para llegar a 15 sesenta y </w:t>
      </w:r>
      <w:proofErr w:type="spellStart"/>
      <w:r w:rsidRPr="00BF0EEE">
        <w:rPr>
          <w:rStyle w:val="normaltextrun"/>
          <w:rFonts w:ascii="Montserrat" w:hAnsi="Montserrat"/>
          <w:bCs/>
          <w:color w:val="000000"/>
          <w:shd w:val="clear" w:color="auto" w:fill="FFFFFF"/>
        </w:rPr>
        <w:t>cincoavos</w:t>
      </w:r>
      <w:proofErr w:type="spellEnd"/>
      <w:r w:rsidRPr="00BF0EEE">
        <w:rPr>
          <w:rStyle w:val="normaltextrun"/>
          <w:rFonts w:ascii="Montserrat" w:hAnsi="Montserrat"/>
          <w:bCs/>
          <w:color w:val="000000"/>
          <w:shd w:val="clear" w:color="auto" w:fill="FFFFFF"/>
        </w:rPr>
        <w:t>.</w:t>
      </w:r>
    </w:p>
    <w:p w:rsidR="006C6A7D" w:rsidP="00C56A16" w:rsidRDefault="006C6A7D" w14:paraId="6BD4AE61" w14:textId="77777777">
      <w:pPr>
        <w:spacing w:after="0"/>
        <w:jc w:val="both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</w:p>
    <w:p w:rsidR="006C6A7D" w:rsidP="00C56A16" w:rsidRDefault="006C6A7D" w14:paraId="5932B2B4" w14:textId="4C1AA648">
      <w:pPr>
        <w:spacing w:after="0"/>
        <w:jc w:val="both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  <w:r>
        <w:rPr>
          <w:rStyle w:val="normaltextrun"/>
          <w:rFonts w:ascii="Montserrat" w:hAnsi="Montserrat"/>
          <w:bCs/>
          <w:color w:val="000000"/>
          <w:shd w:val="clear" w:color="auto" w:fill="FFFFFF"/>
        </w:rPr>
        <w:t>La siguiente tarjeta es</w:t>
      </w:r>
      <w:r w:rsidR="00B663AE">
        <w:rPr>
          <w:rStyle w:val="normaltextrun"/>
          <w:rFonts w:ascii="Montserrat" w:hAnsi="Montserrat"/>
          <w:bCs/>
          <w:color w:val="000000"/>
          <w:shd w:val="clear" w:color="auto" w:fill="FFFFFF"/>
        </w:rPr>
        <w:t xml:space="preserve"> 10 </w:t>
      </w:r>
      <w:r w:rsidRPr="00B663AE" w:rsidR="00B663AE">
        <w:rPr>
          <w:rStyle w:val="normaltextrun"/>
          <w:rFonts w:ascii="Montserrat" w:hAnsi="Montserrat"/>
          <w:bCs/>
          <w:color w:val="000000"/>
          <w:shd w:val="clear" w:color="auto" w:fill="FFFFFF"/>
        </w:rPr>
        <w:t xml:space="preserve">treinta y </w:t>
      </w:r>
      <w:proofErr w:type="spellStart"/>
      <w:r w:rsidRPr="00B663AE" w:rsidR="00B663AE">
        <w:rPr>
          <w:rStyle w:val="normaltextrun"/>
          <w:rFonts w:ascii="Montserrat" w:hAnsi="Montserrat"/>
          <w:bCs/>
          <w:color w:val="000000"/>
          <w:shd w:val="clear" w:color="auto" w:fill="FFFFFF"/>
        </w:rPr>
        <w:t>cincoavos</w:t>
      </w:r>
      <w:proofErr w:type="spellEnd"/>
      <w:r>
        <w:rPr>
          <w:rStyle w:val="normaltextrun"/>
          <w:rFonts w:ascii="Montserrat" w:hAnsi="Montserrat"/>
          <w:bCs/>
          <w:color w:val="000000"/>
          <w:shd w:val="clear" w:color="auto" w:fill="FFFFFF"/>
        </w:rPr>
        <w:t xml:space="preserve">: </w:t>
      </w:r>
    </w:p>
    <w:p w:rsidR="006C6A7D" w:rsidP="00C56A16" w:rsidRDefault="006C6A7D" w14:paraId="787495E4" w14:textId="77777777">
      <w:pPr>
        <w:spacing w:after="0"/>
        <w:jc w:val="both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</w:p>
    <w:p w:rsidR="006C6A7D" w:rsidP="00C56A16" w:rsidRDefault="006C6A7D" w14:paraId="4859ABE7" w14:textId="6F7E928E">
      <w:pPr>
        <w:spacing w:after="0"/>
        <w:jc w:val="center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  <w:r w:rsidRPr="006C6A7D">
        <w:rPr>
          <w:rStyle w:val="normaltextrun"/>
          <w:rFonts w:ascii="Montserrat" w:hAnsi="Montserrat"/>
          <w:bCs/>
          <w:noProof/>
          <w:color w:val="000000"/>
          <w:shd w:val="clear" w:color="auto" w:fill="FFFFFF"/>
          <w:lang w:val="en-US"/>
        </w:rPr>
        <w:drawing>
          <wp:inline distT="0" distB="0" distL="0" distR="0" wp14:anchorId="21FB9910" wp14:editId="2E0ABE51">
            <wp:extent cx="1800000" cy="61200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5184505" w:rsidR="00B663AE">
        <w:rPr>
          <w:rStyle w:val="normaltextrun"/>
          <w:rFonts w:ascii="Montserrat" w:hAnsi="Montserrat"/>
          <w:color w:val="000000"/>
          <w:shd w:val="clear" w:color="auto" w:fill="FFFFFF"/>
        </w:rPr>
        <w:t xml:space="preserve">  </w:t>
      </w:r>
      <w:r w:rsidRPr="00B663AE" w:rsidR="00B663AE">
        <w:rPr>
          <w:rStyle w:val="normaltextrun"/>
          <w:rFonts w:ascii="Montserrat" w:hAnsi="Montserrat"/>
          <w:bCs/>
          <w:noProof/>
          <w:color w:val="000000"/>
          <w:shd w:val="clear" w:color="auto" w:fill="FFFFFF"/>
          <w:lang w:val="en-US"/>
        </w:rPr>
        <w:drawing>
          <wp:inline distT="0" distB="0" distL="0" distR="0" wp14:anchorId="65C93F0E" wp14:editId="24DC85C6">
            <wp:extent cx="1800000" cy="626400"/>
            <wp:effectExtent l="0" t="0" r="0" b="254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62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3AE" w:rsidP="00C56A16" w:rsidRDefault="00B663AE" w14:paraId="7C7FA629" w14:textId="77777777">
      <w:pPr>
        <w:spacing w:after="0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</w:p>
    <w:p w:rsidR="00362D8E" w:rsidP="00C56A16" w:rsidRDefault="00362D8E" w14:paraId="5BEE1C38" w14:textId="23AFF484">
      <w:pPr>
        <w:spacing w:after="0"/>
        <w:jc w:val="both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  <w:r>
        <w:rPr>
          <w:rStyle w:val="normaltextrun"/>
          <w:rFonts w:ascii="Montserrat" w:hAnsi="Montserrat"/>
          <w:bCs/>
          <w:color w:val="000000"/>
          <w:shd w:val="clear" w:color="auto" w:fill="FFFFFF"/>
        </w:rPr>
        <w:t>En este caso si divides 10 entre 5 te da como resultado 2,</w:t>
      </w:r>
      <w:r w:rsidR="00907EE7">
        <w:rPr>
          <w:rStyle w:val="normaltextrun"/>
          <w:rFonts w:ascii="Montserrat" w:hAnsi="Montserrat"/>
          <w:bCs/>
          <w:color w:val="000000"/>
          <w:shd w:val="clear" w:color="auto" w:fill="FFFFFF"/>
        </w:rPr>
        <w:t xml:space="preserve"> y 35 entre 5 el resultado es 7</w:t>
      </w:r>
    </w:p>
    <w:p w:rsidR="00B663AE" w:rsidP="00C56A16" w:rsidRDefault="00B663AE" w14:paraId="481671AC" w14:textId="77777777">
      <w:pPr>
        <w:spacing w:after="0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</w:p>
    <w:p w:rsidR="00B663AE" w:rsidP="00C56A16" w:rsidRDefault="001108FB" w14:paraId="2013BA37" w14:textId="0A21A00D">
      <w:pPr>
        <w:spacing w:after="0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  <w:r>
        <w:rPr>
          <w:rStyle w:val="normaltextrun"/>
          <w:rFonts w:ascii="Montserrat" w:hAnsi="Montserrat"/>
          <w:bCs/>
          <w:color w:val="000000"/>
          <w:shd w:val="clear" w:color="auto" w:fill="FFFFFF"/>
        </w:rPr>
        <w:t>La siguiente tarjeta es 3 sextos.</w:t>
      </w:r>
    </w:p>
    <w:p w:rsidR="001108FB" w:rsidP="00C56A16" w:rsidRDefault="001108FB" w14:paraId="61EE32D9" w14:textId="77777777">
      <w:pPr>
        <w:spacing w:after="0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</w:p>
    <w:p w:rsidR="001108FB" w:rsidP="00C56A16" w:rsidRDefault="001108FB" w14:paraId="4705D7CE" w14:textId="274AAD50">
      <w:pPr>
        <w:spacing w:after="0"/>
        <w:jc w:val="center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  <w:r>
        <w:rPr>
          <w:noProof/>
          <w:lang w:val="en-US"/>
        </w:rPr>
        <w:drawing>
          <wp:inline distT="0" distB="0" distL="0" distR="0" wp14:anchorId="0685B9A3" wp14:editId="672AF24C">
            <wp:extent cx="1800000" cy="723600"/>
            <wp:effectExtent l="0" t="0" r="0" b="63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72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78F71AA" wp14:editId="2843BD4F">
            <wp:extent cx="1798745" cy="71247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745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D8E" w:rsidP="00C56A16" w:rsidRDefault="00A45D8E" w14:paraId="52C8D0DF" w14:textId="77777777">
      <w:pPr>
        <w:spacing w:after="0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</w:p>
    <w:p w:rsidR="00A45D8E" w:rsidP="00C56A16" w:rsidRDefault="00A45D8E" w14:paraId="7D01E16F" w14:textId="279E285E">
      <w:pPr>
        <w:spacing w:after="0"/>
        <w:jc w:val="both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  <w:r>
        <w:rPr>
          <w:rStyle w:val="normaltextrun"/>
          <w:rFonts w:ascii="Montserrat" w:hAnsi="Montserrat"/>
          <w:bCs/>
          <w:color w:val="000000"/>
          <w:shd w:val="clear" w:color="auto" w:fill="FFFFFF"/>
        </w:rPr>
        <w:t xml:space="preserve">En este caso al multiplicar </w:t>
      </w:r>
      <w:r w:rsidRPr="00A45D8E">
        <w:rPr>
          <w:rStyle w:val="normaltextrun"/>
          <w:rFonts w:ascii="Montserrat" w:hAnsi="Montserrat"/>
          <w:bCs/>
          <w:color w:val="000000"/>
          <w:shd w:val="clear" w:color="auto" w:fill="FFFFFF"/>
        </w:rPr>
        <w:t xml:space="preserve">por cuatro al numerador y al denominador </w:t>
      </w:r>
      <w:r>
        <w:rPr>
          <w:rStyle w:val="normaltextrun"/>
          <w:rFonts w:ascii="Montserrat" w:hAnsi="Montserrat"/>
          <w:bCs/>
          <w:color w:val="000000"/>
          <w:shd w:val="clear" w:color="auto" w:fill="FFFFFF"/>
        </w:rPr>
        <w:t xml:space="preserve">se </w:t>
      </w:r>
      <w:r w:rsidRPr="00A45D8E">
        <w:rPr>
          <w:rStyle w:val="normaltextrun"/>
          <w:rFonts w:ascii="Montserrat" w:hAnsi="Montserrat"/>
          <w:bCs/>
          <w:color w:val="000000"/>
          <w:shd w:val="clear" w:color="auto" w:fill="FFFFFF"/>
        </w:rPr>
        <w:t>obt</w:t>
      </w:r>
      <w:r>
        <w:rPr>
          <w:rStyle w:val="normaltextrun"/>
          <w:rFonts w:ascii="Montserrat" w:hAnsi="Montserrat"/>
          <w:bCs/>
          <w:color w:val="000000"/>
          <w:shd w:val="clear" w:color="auto" w:fill="FFFFFF"/>
        </w:rPr>
        <w:t>ie</w:t>
      </w:r>
      <w:r w:rsidRPr="00A45D8E">
        <w:rPr>
          <w:rStyle w:val="normaltextrun"/>
          <w:rFonts w:ascii="Montserrat" w:hAnsi="Montserrat"/>
          <w:bCs/>
          <w:color w:val="000000"/>
          <w:shd w:val="clear" w:color="auto" w:fill="FFFFFF"/>
        </w:rPr>
        <w:t>ne</w:t>
      </w:r>
      <w:r>
        <w:rPr>
          <w:rStyle w:val="normaltextrun"/>
          <w:rFonts w:ascii="Montserrat" w:hAnsi="Montserrat"/>
          <w:bCs/>
          <w:color w:val="000000"/>
          <w:shd w:val="clear" w:color="auto" w:fill="FFFFFF"/>
        </w:rPr>
        <w:t>n</w:t>
      </w:r>
      <w:r w:rsidRPr="00A45D8E">
        <w:rPr>
          <w:rStyle w:val="normaltextrun"/>
          <w:rFonts w:ascii="Montserrat" w:hAnsi="Montserrat"/>
          <w:bCs/>
          <w:color w:val="000000"/>
          <w:shd w:val="clear" w:color="auto" w:fill="FFFFFF"/>
        </w:rPr>
        <w:t xml:space="preserve"> 12 veinticuatroavos.</w:t>
      </w:r>
    </w:p>
    <w:p w:rsidR="004322AE" w:rsidP="00C56A16" w:rsidRDefault="004322AE" w14:paraId="797F66C0" w14:textId="77777777">
      <w:pPr>
        <w:spacing w:after="0"/>
        <w:jc w:val="both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</w:p>
    <w:p w:rsidR="004322AE" w:rsidP="00C56A16" w:rsidRDefault="0091788E" w14:paraId="2795D454" w14:textId="6EDEB6E2">
      <w:pPr>
        <w:spacing w:after="0"/>
        <w:jc w:val="both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  <w:r>
        <w:rPr>
          <w:rStyle w:val="normaltextrun"/>
          <w:rFonts w:ascii="Montserrat" w:hAnsi="Montserrat"/>
          <w:bCs/>
          <w:color w:val="000000"/>
          <w:shd w:val="clear" w:color="auto" w:fill="FFFFFF"/>
        </w:rPr>
        <w:t>La siguiente tarjeta es 12 catorceavos.</w:t>
      </w:r>
    </w:p>
    <w:p w:rsidR="0091788E" w:rsidP="00C56A16" w:rsidRDefault="0091788E" w14:paraId="60C1336D" w14:textId="77777777">
      <w:pPr>
        <w:spacing w:after="0"/>
        <w:jc w:val="both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</w:p>
    <w:p w:rsidR="0091788E" w:rsidP="00C56A16" w:rsidRDefault="0091788E" w14:paraId="711AF795" w14:textId="7C3A3724">
      <w:pPr>
        <w:spacing w:after="0"/>
        <w:jc w:val="center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  <w:r>
        <w:rPr>
          <w:noProof/>
          <w:lang w:val="en-US"/>
        </w:rPr>
        <w:drawing>
          <wp:inline distT="0" distB="0" distL="0" distR="0" wp14:anchorId="5C8D091A" wp14:editId="4CF69534">
            <wp:extent cx="1800000" cy="684000"/>
            <wp:effectExtent l="0" t="0" r="0" b="190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DBFFFB7" wp14:editId="6FF94742">
            <wp:extent cx="1800000" cy="676800"/>
            <wp:effectExtent l="0" t="0" r="0" b="952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6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A7D" w:rsidP="00C56A16" w:rsidRDefault="006C6A7D" w14:paraId="312A3E2F" w14:textId="77777777">
      <w:pPr>
        <w:spacing w:after="0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</w:p>
    <w:p w:rsidR="0091788E" w:rsidP="15184505" w:rsidRDefault="0091788E" w14:paraId="606254BD" w14:textId="1DBCEDDF">
      <w:pPr>
        <w:spacing w:after="0"/>
        <w:jc w:val="both"/>
        <w:rPr>
          <w:rStyle w:val="normaltextrun"/>
          <w:rFonts w:ascii="Montserrat" w:hAnsi="Montserrat"/>
          <w:color w:val="000000"/>
          <w:shd w:val="clear" w:color="auto" w:fill="FFFFFF"/>
        </w:rPr>
      </w:pPr>
      <w:r w:rsidRPr="15184505">
        <w:rPr>
          <w:rStyle w:val="normaltextrun"/>
          <w:rFonts w:ascii="Montserrat" w:hAnsi="Montserrat"/>
          <w:color w:val="000000"/>
          <w:shd w:val="clear" w:color="auto" w:fill="FFFFFF"/>
        </w:rPr>
        <w:t xml:space="preserve">En este caso al dividir entre 2 el numerador y el denominador </w:t>
      </w:r>
      <w:r w:rsidRPr="15184505" w:rsidR="0FD0D43C">
        <w:rPr>
          <w:rStyle w:val="normaltextrun"/>
          <w:rFonts w:ascii="Montserrat" w:hAnsi="Montserrat"/>
          <w:color w:val="000000"/>
          <w:shd w:val="clear" w:color="auto" w:fill="FFFFFF"/>
        </w:rPr>
        <w:t>así se</w:t>
      </w:r>
      <w:r w:rsidRPr="15184505">
        <w:rPr>
          <w:rStyle w:val="normaltextrun"/>
          <w:rFonts w:ascii="Montserrat" w:hAnsi="Montserrat"/>
          <w:color w:val="000000"/>
          <w:shd w:val="clear" w:color="auto" w:fill="FFFFFF"/>
        </w:rPr>
        <w:t xml:space="preserve"> obtienen 6 séptimos.</w:t>
      </w:r>
    </w:p>
    <w:p w:rsidR="00661529" w:rsidP="00C56A16" w:rsidRDefault="00661529" w14:paraId="0A2353A1" w14:textId="77777777">
      <w:pPr>
        <w:spacing w:after="0"/>
        <w:jc w:val="both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</w:p>
    <w:p w:rsidR="00661529" w:rsidP="00C56A16" w:rsidRDefault="00661529" w14:paraId="084BEDB5" w14:textId="07BAD538">
      <w:pPr>
        <w:spacing w:after="0"/>
        <w:jc w:val="both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  <w:r>
        <w:rPr>
          <w:rStyle w:val="normaltextrun"/>
          <w:rFonts w:ascii="Montserrat" w:hAnsi="Montserrat"/>
          <w:bCs/>
          <w:color w:val="000000"/>
          <w:shd w:val="clear" w:color="auto" w:fill="FFFFFF"/>
        </w:rPr>
        <w:t xml:space="preserve">La siguiente tarjeta es 15 </w:t>
      </w:r>
      <w:r w:rsidRPr="00661529">
        <w:rPr>
          <w:rStyle w:val="normaltextrun"/>
          <w:rFonts w:ascii="Montserrat" w:hAnsi="Montserrat"/>
          <w:bCs/>
          <w:color w:val="000000"/>
          <w:shd w:val="clear" w:color="auto" w:fill="FFFFFF"/>
        </w:rPr>
        <w:t>veinteavos, así que si divid</w:t>
      </w:r>
      <w:r>
        <w:rPr>
          <w:rStyle w:val="normaltextrun"/>
          <w:rFonts w:ascii="Montserrat" w:hAnsi="Montserrat"/>
          <w:bCs/>
          <w:color w:val="000000"/>
          <w:shd w:val="clear" w:color="auto" w:fill="FFFFFF"/>
        </w:rPr>
        <w:t>es</w:t>
      </w:r>
      <w:r w:rsidRPr="00661529">
        <w:rPr>
          <w:rStyle w:val="normaltextrun"/>
          <w:rFonts w:ascii="Montserrat" w:hAnsi="Montserrat"/>
          <w:bCs/>
          <w:color w:val="000000"/>
          <w:shd w:val="clear" w:color="auto" w:fill="FFFFFF"/>
        </w:rPr>
        <w:t xml:space="preserve"> al numerador entre 5 </w:t>
      </w:r>
      <w:r>
        <w:rPr>
          <w:rStyle w:val="normaltextrun"/>
          <w:rFonts w:ascii="Montserrat" w:hAnsi="Montserrat"/>
          <w:bCs/>
          <w:color w:val="000000"/>
          <w:shd w:val="clear" w:color="auto" w:fill="FFFFFF"/>
        </w:rPr>
        <w:t>te</w:t>
      </w:r>
      <w:r w:rsidRPr="00661529">
        <w:rPr>
          <w:rStyle w:val="normaltextrun"/>
          <w:rFonts w:ascii="Montserrat" w:hAnsi="Montserrat"/>
          <w:bCs/>
          <w:color w:val="000000"/>
          <w:shd w:val="clear" w:color="auto" w:fill="FFFFFF"/>
        </w:rPr>
        <w:t xml:space="preserve"> resulta 3 y al denominador también lo deb</w:t>
      </w:r>
      <w:r>
        <w:rPr>
          <w:rStyle w:val="normaltextrun"/>
          <w:rFonts w:ascii="Montserrat" w:hAnsi="Montserrat"/>
          <w:bCs/>
          <w:color w:val="000000"/>
          <w:shd w:val="clear" w:color="auto" w:fill="FFFFFF"/>
        </w:rPr>
        <w:t>es</w:t>
      </w:r>
      <w:r w:rsidR="00907EE7">
        <w:rPr>
          <w:rStyle w:val="normaltextrun"/>
          <w:rFonts w:ascii="Montserrat" w:hAnsi="Montserrat"/>
          <w:bCs/>
          <w:color w:val="000000"/>
          <w:shd w:val="clear" w:color="auto" w:fill="FFFFFF"/>
        </w:rPr>
        <w:t xml:space="preserve"> dividir entre 5</w:t>
      </w:r>
      <w:r w:rsidRPr="00661529">
        <w:rPr>
          <w:rStyle w:val="normaltextrun"/>
          <w:rFonts w:ascii="Montserrat" w:hAnsi="Montserrat"/>
          <w:bCs/>
          <w:color w:val="000000"/>
          <w:shd w:val="clear" w:color="auto" w:fill="FFFFFF"/>
        </w:rPr>
        <w:t xml:space="preserve"> y </w:t>
      </w:r>
      <w:r>
        <w:rPr>
          <w:rStyle w:val="normaltextrun"/>
          <w:rFonts w:ascii="Montserrat" w:hAnsi="Montserrat"/>
          <w:bCs/>
          <w:color w:val="000000"/>
          <w:shd w:val="clear" w:color="auto" w:fill="FFFFFF"/>
        </w:rPr>
        <w:t>t</w:t>
      </w:r>
      <w:r w:rsidR="00907EE7">
        <w:rPr>
          <w:rStyle w:val="normaltextrun"/>
          <w:rFonts w:ascii="Montserrat" w:hAnsi="Montserrat"/>
          <w:bCs/>
          <w:color w:val="000000"/>
          <w:shd w:val="clear" w:color="auto" w:fill="FFFFFF"/>
        </w:rPr>
        <w:t xml:space="preserve">e da 4 </w:t>
      </w:r>
      <w:r w:rsidRPr="00661529">
        <w:rPr>
          <w:rStyle w:val="normaltextrun"/>
          <w:rFonts w:ascii="Montserrat" w:hAnsi="Montserrat"/>
          <w:bCs/>
          <w:color w:val="000000"/>
          <w:shd w:val="clear" w:color="auto" w:fill="FFFFFF"/>
        </w:rPr>
        <w:t>por lo tanto, obt</w:t>
      </w:r>
      <w:r>
        <w:rPr>
          <w:rStyle w:val="normaltextrun"/>
          <w:rFonts w:ascii="Montserrat" w:hAnsi="Montserrat"/>
          <w:bCs/>
          <w:color w:val="000000"/>
          <w:shd w:val="clear" w:color="auto" w:fill="FFFFFF"/>
        </w:rPr>
        <w:t>i</w:t>
      </w:r>
      <w:r w:rsidRPr="00661529">
        <w:rPr>
          <w:rStyle w:val="normaltextrun"/>
          <w:rFonts w:ascii="Montserrat" w:hAnsi="Montserrat"/>
          <w:bCs/>
          <w:color w:val="000000"/>
          <w:shd w:val="clear" w:color="auto" w:fill="FFFFFF"/>
        </w:rPr>
        <w:t>en</w:t>
      </w:r>
      <w:r>
        <w:rPr>
          <w:rStyle w:val="normaltextrun"/>
          <w:rFonts w:ascii="Montserrat" w:hAnsi="Montserrat"/>
          <w:bCs/>
          <w:color w:val="000000"/>
          <w:shd w:val="clear" w:color="auto" w:fill="FFFFFF"/>
        </w:rPr>
        <w:t>es</w:t>
      </w:r>
      <w:r w:rsidRPr="00661529">
        <w:rPr>
          <w:rStyle w:val="normaltextrun"/>
          <w:rFonts w:ascii="Montserrat" w:hAnsi="Montserrat"/>
          <w:bCs/>
          <w:color w:val="000000"/>
          <w:shd w:val="clear" w:color="auto" w:fill="FFFFFF"/>
        </w:rPr>
        <w:t xml:space="preserve"> 3 cuartos.</w:t>
      </w:r>
    </w:p>
    <w:p w:rsidR="00781F56" w:rsidP="00C56A16" w:rsidRDefault="00781F56" w14:paraId="606CC2ED" w14:textId="77777777">
      <w:pPr>
        <w:spacing w:after="0"/>
        <w:jc w:val="both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</w:p>
    <w:p w:rsidR="00781F56" w:rsidP="00C56A16" w:rsidRDefault="00781F56" w14:paraId="477EF78E" w14:textId="683167E9">
      <w:pPr>
        <w:spacing w:after="0"/>
        <w:jc w:val="center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  <w:r>
        <w:rPr>
          <w:noProof/>
          <w:lang w:val="en-US"/>
        </w:rPr>
        <w:lastRenderedPageBreak/>
        <w:drawing>
          <wp:inline distT="0" distB="0" distL="0" distR="0" wp14:anchorId="3A8A1495" wp14:editId="682823AC">
            <wp:extent cx="1800000" cy="691200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69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78ACD57C" wp14:editId="0B496640">
            <wp:extent cx="1800000" cy="691200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69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3AE" w:rsidP="00C56A16" w:rsidRDefault="00B663AE" w14:paraId="3569EA0E" w14:textId="77777777">
      <w:pPr>
        <w:spacing w:after="0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</w:p>
    <w:p w:rsidRPr="00BF0EEE" w:rsidR="006C6A7D" w:rsidP="00C56A16" w:rsidRDefault="006C6A7D" w14:paraId="61E2A999" w14:textId="77777777">
      <w:pPr>
        <w:spacing w:after="0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</w:p>
    <w:p w:rsidR="002C62BE" w:rsidP="00C56A16" w:rsidRDefault="00781F56" w14:paraId="601CF66D" w14:textId="43AAE5DF">
      <w:pPr>
        <w:spacing w:after="0"/>
        <w:jc w:val="both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  <w:r w:rsidRPr="00781F56">
        <w:rPr>
          <w:rStyle w:val="normaltextrun"/>
          <w:rFonts w:ascii="Montserrat" w:hAnsi="Montserrat"/>
          <w:bCs/>
          <w:color w:val="000000"/>
          <w:shd w:val="clear" w:color="auto" w:fill="FFFFFF"/>
        </w:rPr>
        <w:t>En la última</w:t>
      </w:r>
      <w:r>
        <w:rPr>
          <w:rStyle w:val="normaltextrun"/>
          <w:rFonts w:ascii="Montserrat" w:hAnsi="Montserrat"/>
          <w:bCs/>
          <w:color w:val="000000"/>
          <w:shd w:val="clear" w:color="auto" w:fill="FFFFFF"/>
        </w:rPr>
        <w:t xml:space="preserve"> tarjeta aparecen 2 cuartos.</w:t>
      </w:r>
    </w:p>
    <w:p w:rsidR="00781F56" w:rsidP="00C56A16" w:rsidRDefault="00781F56" w14:paraId="0BAB3F5F" w14:textId="77777777">
      <w:pPr>
        <w:spacing w:after="0"/>
        <w:jc w:val="both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</w:p>
    <w:p w:rsidR="00781F56" w:rsidP="00C56A16" w:rsidRDefault="00781F56" w14:paraId="0E4164FF" w14:textId="5F03B58C">
      <w:pPr>
        <w:spacing w:after="0"/>
        <w:jc w:val="center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  <w:r>
        <w:rPr>
          <w:noProof/>
          <w:lang w:val="en-US"/>
        </w:rPr>
        <w:drawing>
          <wp:inline distT="0" distB="0" distL="0" distR="0" wp14:anchorId="33A954DF" wp14:editId="3C2A4096">
            <wp:extent cx="1800000" cy="615600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61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5B3411FD" wp14:editId="6BFEE3EE">
            <wp:extent cx="1800000" cy="615600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61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8F1" w:rsidP="00C56A16" w:rsidRDefault="005648F1" w14:paraId="1184C4ED" w14:textId="77777777">
      <w:pPr>
        <w:spacing w:after="0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</w:p>
    <w:p w:rsidR="005648F1" w:rsidP="00C56A16" w:rsidRDefault="005648F1" w14:paraId="2D837F35" w14:textId="6C4FE3A6">
      <w:pPr>
        <w:spacing w:after="0"/>
        <w:jc w:val="both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  <w:r>
        <w:rPr>
          <w:rStyle w:val="normaltextrun"/>
          <w:rFonts w:ascii="Montserrat" w:hAnsi="Montserrat"/>
          <w:bCs/>
          <w:color w:val="000000"/>
          <w:shd w:val="clear" w:color="auto" w:fill="FFFFFF"/>
        </w:rPr>
        <w:t xml:space="preserve">En este caso se multiplicó por </w:t>
      </w:r>
      <w:r w:rsidRPr="005648F1">
        <w:rPr>
          <w:rStyle w:val="normaltextrun"/>
          <w:rFonts w:ascii="Montserrat" w:hAnsi="Montserrat"/>
          <w:bCs/>
          <w:color w:val="000000"/>
          <w:shd w:val="clear" w:color="auto" w:fill="FFFFFF"/>
        </w:rPr>
        <w:t>2 el numerador y el denominador para obtener 4 octavos.</w:t>
      </w:r>
    </w:p>
    <w:p w:rsidR="00911628" w:rsidP="00C56A16" w:rsidRDefault="00911628" w14:paraId="264A7C56" w14:textId="77777777">
      <w:pPr>
        <w:spacing w:after="0"/>
        <w:jc w:val="both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</w:p>
    <w:p w:rsidR="007020F4" w:rsidP="00C56A16" w:rsidRDefault="00911628" w14:paraId="703C7FEF" w14:textId="77777777">
      <w:pPr>
        <w:spacing w:after="0"/>
        <w:jc w:val="both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  <w:r>
        <w:rPr>
          <w:rStyle w:val="normaltextrun"/>
          <w:rFonts w:ascii="Montserrat" w:hAnsi="Montserrat"/>
          <w:bCs/>
          <w:color w:val="000000"/>
          <w:shd w:val="clear" w:color="auto" w:fill="FFFFFF"/>
        </w:rPr>
        <w:t xml:space="preserve">Todos estos ejercicios te sirven para </w:t>
      </w:r>
      <w:r w:rsidRPr="00911628">
        <w:rPr>
          <w:rStyle w:val="normaltextrun"/>
          <w:rFonts w:ascii="Montserrat" w:hAnsi="Montserrat"/>
          <w:bCs/>
          <w:color w:val="000000"/>
          <w:shd w:val="clear" w:color="auto" w:fill="FFFFFF"/>
        </w:rPr>
        <w:t xml:space="preserve">para identificar si una fracción es equivalente o no es equivalente. </w:t>
      </w:r>
    </w:p>
    <w:p w:rsidR="007020F4" w:rsidP="00C56A16" w:rsidRDefault="007020F4" w14:paraId="301247E8" w14:textId="77777777">
      <w:pPr>
        <w:spacing w:after="0"/>
        <w:jc w:val="both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</w:p>
    <w:p w:rsidR="007020F4" w:rsidP="15184505" w:rsidRDefault="007020F4" w14:paraId="7DB122E3" w14:textId="72EDD953">
      <w:pPr>
        <w:spacing w:after="0"/>
        <w:jc w:val="both"/>
        <w:rPr>
          <w:rStyle w:val="normaltextrun"/>
          <w:rFonts w:ascii="Montserrat" w:hAnsi="Montserrat"/>
          <w:color w:val="000000"/>
          <w:shd w:val="clear" w:color="auto" w:fill="FFFFFF"/>
        </w:rPr>
      </w:pPr>
      <w:r w:rsidRPr="15184505">
        <w:rPr>
          <w:rStyle w:val="normaltextrun"/>
          <w:rFonts w:ascii="Montserrat" w:hAnsi="Montserrat"/>
          <w:color w:val="000000"/>
          <w:shd w:val="clear" w:color="auto" w:fill="FFFFFF"/>
        </w:rPr>
        <w:t xml:space="preserve">Para </w:t>
      </w:r>
      <w:r w:rsidRPr="15184505" w:rsidR="6E171DE9">
        <w:rPr>
          <w:rStyle w:val="normaltextrun"/>
          <w:rFonts w:ascii="Montserrat" w:hAnsi="Montserrat"/>
          <w:color w:val="000000"/>
          <w:shd w:val="clear" w:color="auto" w:fill="FFFFFF"/>
        </w:rPr>
        <w:t>terminar,</w:t>
      </w:r>
      <w:r w:rsidRPr="15184505">
        <w:rPr>
          <w:rStyle w:val="normaltextrun"/>
          <w:rFonts w:ascii="Montserrat" w:hAnsi="Montserrat"/>
          <w:color w:val="000000"/>
          <w:shd w:val="clear" w:color="auto" w:fill="FFFFFF"/>
        </w:rPr>
        <w:t xml:space="preserve"> observa la siguiente fracción se trata de 8 novenos, busca una fracción que sea equivalente.</w:t>
      </w:r>
    </w:p>
    <w:p w:rsidR="007020F4" w:rsidP="00C56A16" w:rsidRDefault="007020F4" w14:paraId="467FC038" w14:textId="77777777">
      <w:pPr>
        <w:spacing w:after="0"/>
        <w:jc w:val="both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</w:p>
    <w:p w:rsidR="00911628" w:rsidP="00C56A16" w:rsidRDefault="007020F4" w14:paraId="1290C6FC" w14:textId="138F310F">
      <w:pPr>
        <w:spacing w:after="0"/>
        <w:jc w:val="center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  <w:r>
        <w:rPr>
          <w:noProof/>
          <w:lang w:val="en-US"/>
        </w:rPr>
        <w:drawing>
          <wp:inline distT="0" distB="0" distL="0" distR="0" wp14:anchorId="3DBAFD5D" wp14:editId="609375B1">
            <wp:extent cx="1800000" cy="939600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93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2A785701" wp14:editId="75076EF8">
            <wp:extent cx="1800000" cy="932400"/>
            <wp:effectExtent l="0" t="0" r="0" b="127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93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0F4" w:rsidP="00C56A16" w:rsidRDefault="007020F4" w14:paraId="7759B967" w14:textId="77777777">
      <w:pPr>
        <w:spacing w:after="0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</w:p>
    <w:p w:rsidR="007020F4" w:rsidP="00C56A16" w:rsidRDefault="007020F4" w14:paraId="757CD1D5" w14:textId="77777777">
      <w:pPr>
        <w:spacing w:after="0"/>
        <w:jc w:val="both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  <w:r>
        <w:rPr>
          <w:rStyle w:val="normaltextrun"/>
          <w:rFonts w:ascii="Montserrat" w:hAnsi="Montserrat"/>
          <w:bCs/>
          <w:color w:val="000000"/>
          <w:shd w:val="clear" w:color="auto" w:fill="FFFFFF"/>
        </w:rPr>
        <w:t xml:space="preserve">En este caso se multiplicó por 3 los dos elementos </w:t>
      </w:r>
      <w:r w:rsidRPr="007020F4">
        <w:rPr>
          <w:rStyle w:val="normaltextrun"/>
          <w:rFonts w:ascii="Montserrat" w:hAnsi="Montserrat"/>
          <w:bCs/>
          <w:color w:val="000000"/>
          <w:shd w:val="clear" w:color="auto" w:fill="FFFFFF"/>
        </w:rPr>
        <w:t>de la fracción y el resultado es 24 veintisieteavos.</w:t>
      </w:r>
    </w:p>
    <w:p w:rsidR="00C56A16" w:rsidP="00C56A16" w:rsidRDefault="00C56A16" w14:paraId="51A16ACA" w14:textId="77777777">
      <w:pPr>
        <w:spacing w:after="0"/>
        <w:jc w:val="both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</w:p>
    <w:p w:rsidRPr="000D14B2" w:rsidR="008A2748" w:rsidP="00C56A16" w:rsidRDefault="006D1C40" w14:paraId="2516351C" w14:textId="237A83E8">
      <w:pPr>
        <w:spacing w:after="0"/>
        <w:jc w:val="both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  <w:r>
        <w:rPr>
          <w:rStyle w:val="normaltextrun"/>
          <w:rFonts w:ascii="Montserrat" w:hAnsi="Montserrat"/>
          <w:bCs/>
          <w:color w:val="000000"/>
          <w:shd w:val="clear" w:color="auto" w:fill="FFFFFF"/>
        </w:rPr>
        <w:t xml:space="preserve">No olvides que, para </w:t>
      </w:r>
      <w:r w:rsidRPr="006D1C40">
        <w:rPr>
          <w:rStyle w:val="normaltextrun"/>
          <w:rFonts w:ascii="Montserrat" w:hAnsi="Montserrat"/>
          <w:bCs/>
          <w:color w:val="000000"/>
          <w:shd w:val="clear" w:color="auto" w:fill="FFFFFF"/>
        </w:rPr>
        <w:t>obtener una fracción equivalente tal como trabajas</w:t>
      </w:r>
      <w:r>
        <w:rPr>
          <w:rStyle w:val="normaltextrun"/>
          <w:rFonts w:ascii="Montserrat" w:hAnsi="Montserrat"/>
          <w:bCs/>
          <w:color w:val="000000"/>
          <w:shd w:val="clear" w:color="auto" w:fill="FFFFFF"/>
        </w:rPr>
        <w:t>te</w:t>
      </w:r>
      <w:r w:rsidRPr="006D1C40">
        <w:rPr>
          <w:rStyle w:val="normaltextrun"/>
          <w:rFonts w:ascii="Montserrat" w:hAnsi="Montserrat"/>
          <w:bCs/>
          <w:color w:val="000000"/>
          <w:shd w:val="clear" w:color="auto" w:fill="FFFFFF"/>
        </w:rPr>
        <w:t xml:space="preserve"> el día de hoy, puede</w:t>
      </w:r>
      <w:r>
        <w:rPr>
          <w:rStyle w:val="normaltextrun"/>
          <w:rFonts w:ascii="Montserrat" w:hAnsi="Montserrat"/>
          <w:bCs/>
          <w:color w:val="000000"/>
          <w:shd w:val="clear" w:color="auto" w:fill="FFFFFF"/>
        </w:rPr>
        <w:t>s</w:t>
      </w:r>
      <w:r w:rsidRPr="006D1C40">
        <w:rPr>
          <w:rStyle w:val="normaltextrun"/>
          <w:rFonts w:ascii="Montserrat" w:hAnsi="Montserrat"/>
          <w:bCs/>
          <w:color w:val="000000"/>
          <w:shd w:val="clear" w:color="auto" w:fill="FFFFFF"/>
        </w:rPr>
        <w:t xml:space="preserve"> multiplicar o dividir por el mismo número el numerador y el denominador. Recuerd</w:t>
      </w:r>
      <w:r>
        <w:rPr>
          <w:rStyle w:val="normaltextrun"/>
          <w:rFonts w:ascii="Montserrat" w:hAnsi="Montserrat"/>
          <w:bCs/>
          <w:color w:val="000000"/>
          <w:shd w:val="clear" w:color="auto" w:fill="FFFFFF"/>
        </w:rPr>
        <w:t>a</w:t>
      </w:r>
      <w:r w:rsidRPr="006D1C40">
        <w:rPr>
          <w:rStyle w:val="normaltextrun"/>
          <w:rFonts w:ascii="Montserrat" w:hAnsi="Montserrat"/>
          <w:bCs/>
          <w:color w:val="000000"/>
          <w:shd w:val="clear" w:color="auto" w:fill="FFFFFF"/>
        </w:rPr>
        <w:t xml:space="preserve"> que la fracción representa una sola cantidad, por lo que siempre debe</w:t>
      </w:r>
      <w:r>
        <w:rPr>
          <w:rStyle w:val="normaltextrun"/>
          <w:rFonts w:ascii="Montserrat" w:hAnsi="Montserrat"/>
          <w:bCs/>
          <w:color w:val="000000"/>
          <w:shd w:val="clear" w:color="auto" w:fill="FFFFFF"/>
        </w:rPr>
        <w:t>s</w:t>
      </w:r>
      <w:r w:rsidRPr="006D1C40">
        <w:rPr>
          <w:rStyle w:val="normaltextrun"/>
          <w:rFonts w:ascii="Montserrat" w:hAnsi="Montserrat"/>
          <w:bCs/>
          <w:color w:val="000000"/>
          <w:shd w:val="clear" w:color="auto" w:fill="FFFFFF"/>
        </w:rPr>
        <w:t xml:space="preserve"> considerar sus dos elementos.</w:t>
      </w:r>
    </w:p>
    <w:p w:rsidR="00755CF4" w:rsidP="00C56A16" w:rsidRDefault="00755CF4" w14:paraId="51FE9B29" w14:textId="259282A3">
      <w:pPr>
        <w:spacing w:after="0"/>
        <w:contextualSpacing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</w:p>
    <w:p w:rsidRPr="000D14B2" w:rsidR="00907EE7" w:rsidP="00C56A16" w:rsidRDefault="00907EE7" w14:paraId="00AA7106" w14:textId="77777777">
      <w:pPr>
        <w:spacing w:after="0"/>
        <w:contextualSpacing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</w:p>
    <w:p w:rsidRPr="00F96003" w:rsidR="004D51B0" w:rsidP="00C56A16" w:rsidRDefault="004D51B0" w14:paraId="5A1D676D" w14:textId="6270EEF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F96003">
        <w:rPr>
          <w:rStyle w:val="normaltextrun"/>
          <w:rFonts w:ascii="Montserrat" w:hAnsi="Montserrat" w:cs="Segoe UI"/>
          <w:b/>
          <w:bCs/>
        </w:rPr>
        <w:t>¡Buen trabajo!</w:t>
      </w:r>
    </w:p>
    <w:p w:rsidRPr="00F96003" w:rsidR="004D51B0" w:rsidP="00C56A16" w:rsidRDefault="004D51B0" w14:paraId="3515A647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</w:p>
    <w:p w:rsidRPr="00F96003" w:rsidR="004D51B0" w:rsidP="00C56A16" w:rsidRDefault="004D51B0" w14:paraId="1A98B7EE" w14:textId="25BEA36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F96003">
        <w:rPr>
          <w:rStyle w:val="normaltextrun"/>
          <w:rFonts w:ascii="Montserrat" w:hAnsi="Montserrat" w:cs="Segoe UI"/>
          <w:b/>
          <w:bCs/>
        </w:rPr>
        <w:t>Gracias por tu esfuerzo</w:t>
      </w:r>
      <w:r w:rsidR="00907EE7">
        <w:rPr>
          <w:rStyle w:val="normaltextrun"/>
          <w:rFonts w:ascii="Montserrat" w:hAnsi="Montserrat" w:cs="Segoe UI"/>
          <w:b/>
          <w:bCs/>
        </w:rPr>
        <w:t>.</w:t>
      </w:r>
    </w:p>
    <w:p w:rsidRPr="00F96003" w:rsidR="004D51B0" w:rsidP="00C56A16" w:rsidRDefault="004D51B0" w14:paraId="6FD4D989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:rsidRPr="0028411B" w:rsidR="00850C8F" w:rsidP="00C56A16" w:rsidRDefault="00850C8F" w14:paraId="5234BBD7" w14:textId="75C589E9">
      <w:pPr>
        <w:spacing w:after="0"/>
        <w:rPr>
          <w:rStyle w:val="normaltextrun"/>
          <w:rFonts w:ascii="Montserrat" w:hAnsi="Montserrat" w:eastAsia="Times New Roman" w:cs="Segoe UI"/>
          <w:bCs/>
          <w:lang w:eastAsia="es-MX"/>
        </w:rPr>
      </w:pPr>
    </w:p>
    <w:p w:rsidRPr="00F96003" w:rsidR="004D51B0" w:rsidP="00C56A16" w:rsidRDefault="004D51B0" w14:paraId="53AA3FD3" w14:textId="1D90B24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F96003">
        <w:rPr>
          <w:rStyle w:val="normaltextrun"/>
          <w:rFonts w:ascii="Montserrat" w:hAnsi="Montserrat" w:cs="Segoe UI"/>
          <w:b/>
          <w:bCs/>
          <w:sz w:val="28"/>
          <w:szCs w:val="28"/>
        </w:rPr>
        <w:t>Para saber más</w:t>
      </w:r>
      <w:r w:rsidR="00907EE7">
        <w:rPr>
          <w:rStyle w:val="normaltextrun"/>
          <w:rFonts w:ascii="Montserrat" w:hAnsi="Montserrat" w:cs="Segoe UI"/>
          <w:b/>
          <w:bCs/>
          <w:sz w:val="28"/>
          <w:szCs w:val="28"/>
        </w:rPr>
        <w:t>:</w:t>
      </w:r>
    </w:p>
    <w:p w:rsidR="004D51B0" w:rsidP="00C56A16" w:rsidRDefault="004D51B0" w14:paraId="770939A6" w14:textId="5313B0FB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96003">
        <w:rPr>
          <w:rStyle w:val="normaltextrun"/>
          <w:rFonts w:ascii="Montserrat" w:hAnsi="Montserrat" w:cs="Segoe UI"/>
          <w:sz w:val="22"/>
          <w:szCs w:val="22"/>
        </w:rPr>
        <w:t>Lecturas</w:t>
      </w:r>
    </w:p>
    <w:p w:rsidRPr="00F96003" w:rsidR="00907EE7" w:rsidP="00C56A16" w:rsidRDefault="00907EE7" w14:paraId="35798050" w14:textId="77777777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:rsidRPr="001A794D" w:rsidR="004D51B0" w:rsidP="00C56A16" w:rsidRDefault="004D51B0" w14:paraId="37F5895F" w14:textId="77777777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18A981BC" wp14:editId="3FAF3EE2">
            <wp:extent cx="2057400" cy="2708910"/>
            <wp:effectExtent l="0" t="0" r="0" b="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8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70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1B0" w:rsidP="00C56A16" w:rsidRDefault="0096282C" w14:paraId="738D828D" w14:textId="6EEDA200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</w:rPr>
      </w:pPr>
      <w:hyperlink w:tgtFrame="_blank" w:history="1" r:id="rId28">
        <w:r w:rsidRPr="001A794D" w:rsidR="004D51B0">
          <w:rPr>
            <w:rStyle w:val="normaltextrun"/>
            <w:rFonts w:ascii="Montserrat" w:hAnsi="Montserrat" w:cs="Segoe UI"/>
            <w:color w:val="0563C1"/>
            <w:sz w:val="22"/>
            <w:szCs w:val="22"/>
            <w:u w:val="single"/>
          </w:rPr>
          <w:t>https://libros.conaliteg.gob.mx/20/P4DMA.htm</w:t>
        </w:r>
      </w:hyperlink>
    </w:p>
    <w:sectPr w:rsidR="004D51B0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Light">
    <w:altName w:val="FS Alber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35BE"/>
    <w:multiLevelType w:val="hybridMultilevel"/>
    <w:tmpl w:val="6EB451B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B371A"/>
    <w:multiLevelType w:val="hybridMultilevel"/>
    <w:tmpl w:val="3F88BF12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9FD6855"/>
    <w:multiLevelType w:val="hybridMultilevel"/>
    <w:tmpl w:val="8916754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C5C6A22"/>
    <w:multiLevelType w:val="hybridMultilevel"/>
    <w:tmpl w:val="F8880E76"/>
    <w:lvl w:ilvl="0" w:tplc="E796F906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C8F6C4B"/>
    <w:multiLevelType w:val="hybridMultilevel"/>
    <w:tmpl w:val="6F0ECFCA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B2751D7"/>
    <w:multiLevelType w:val="hybridMultilevel"/>
    <w:tmpl w:val="755CBE8A"/>
    <w:lvl w:ilvl="0" w:tplc="0574A1C4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57DAF"/>
    <w:multiLevelType w:val="hybridMultilevel"/>
    <w:tmpl w:val="CC82251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EB933AF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902D0"/>
    <w:multiLevelType w:val="hybridMultilevel"/>
    <w:tmpl w:val="3FC6F94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52D88A">
      <w:start w:val="1"/>
      <w:numFmt w:val="lowerLetter"/>
      <w:lvlText w:val="%2."/>
      <w:lvlJc w:val="left"/>
      <w:pPr>
        <w:ind w:left="1440" w:hanging="360"/>
      </w:pPr>
    </w:lvl>
    <w:lvl w:ilvl="2" w:tplc="A69AEF0E">
      <w:start w:val="1"/>
      <w:numFmt w:val="lowerRoman"/>
      <w:lvlText w:val="%3."/>
      <w:lvlJc w:val="right"/>
      <w:pPr>
        <w:ind w:left="2160" w:hanging="180"/>
      </w:pPr>
    </w:lvl>
    <w:lvl w:ilvl="3" w:tplc="97B0C256">
      <w:start w:val="1"/>
      <w:numFmt w:val="decimal"/>
      <w:lvlText w:val="%4."/>
      <w:lvlJc w:val="left"/>
      <w:pPr>
        <w:ind w:left="2880" w:hanging="360"/>
      </w:pPr>
    </w:lvl>
    <w:lvl w:ilvl="4" w:tplc="DB7489B2">
      <w:start w:val="1"/>
      <w:numFmt w:val="lowerLetter"/>
      <w:lvlText w:val="%5."/>
      <w:lvlJc w:val="left"/>
      <w:pPr>
        <w:ind w:left="3600" w:hanging="360"/>
      </w:pPr>
    </w:lvl>
    <w:lvl w:ilvl="5" w:tplc="FB18708E">
      <w:start w:val="1"/>
      <w:numFmt w:val="lowerRoman"/>
      <w:lvlText w:val="%6."/>
      <w:lvlJc w:val="right"/>
      <w:pPr>
        <w:ind w:left="4320" w:hanging="180"/>
      </w:pPr>
    </w:lvl>
    <w:lvl w:ilvl="6" w:tplc="6C44F82C">
      <w:start w:val="1"/>
      <w:numFmt w:val="decimal"/>
      <w:lvlText w:val="%7."/>
      <w:lvlJc w:val="left"/>
      <w:pPr>
        <w:ind w:left="5040" w:hanging="360"/>
      </w:pPr>
    </w:lvl>
    <w:lvl w:ilvl="7" w:tplc="56DA58DA">
      <w:start w:val="1"/>
      <w:numFmt w:val="lowerLetter"/>
      <w:lvlText w:val="%8."/>
      <w:lvlJc w:val="left"/>
      <w:pPr>
        <w:ind w:left="5760" w:hanging="360"/>
      </w:pPr>
    </w:lvl>
    <w:lvl w:ilvl="8" w:tplc="2A00A93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467CF"/>
    <w:multiLevelType w:val="hybridMultilevel"/>
    <w:tmpl w:val="55A61B28"/>
    <w:lvl w:ilvl="0" w:tplc="080A000F">
      <w:start w:val="1"/>
      <w:numFmt w:val="decimal"/>
      <w:lvlText w:val="%1."/>
      <w:lvlJc w:val="left"/>
      <w:pPr>
        <w:ind w:left="945" w:hanging="360"/>
      </w:pPr>
    </w:lvl>
    <w:lvl w:ilvl="1" w:tplc="080A0019" w:tentative="1">
      <w:start w:val="1"/>
      <w:numFmt w:val="lowerLetter"/>
      <w:lvlText w:val="%2."/>
      <w:lvlJc w:val="left"/>
      <w:pPr>
        <w:ind w:left="1665" w:hanging="360"/>
      </w:pPr>
    </w:lvl>
    <w:lvl w:ilvl="2" w:tplc="080A001B" w:tentative="1">
      <w:start w:val="1"/>
      <w:numFmt w:val="lowerRoman"/>
      <w:lvlText w:val="%3."/>
      <w:lvlJc w:val="right"/>
      <w:pPr>
        <w:ind w:left="2385" w:hanging="180"/>
      </w:pPr>
    </w:lvl>
    <w:lvl w:ilvl="3" w:tplc="080A000F" w:tentative="1">
      <w:start w:val="1"/>
      <w:numFmt w:val="decimal"/>
      <w:lvlText w:val="%4."/>
      <w:lvlJc w:val="left"/>
      <w:pPr>
        <w:ind w:left="3105" w:hanging="360"/>
      </w:pPr>
    </w:lvl>
    <w:lvl w:ilvl="4" w:tplc="080A0019" w:tentative="1">
      <w:start w:val="1"/>
      <w:numFmt w:val="lowerLetter"/>
      <w:lvlText w:val="%5."/>
      <w:lvlJc w:val="left"/>
      <w:pPr>
        <w:ind w:left="3825" w:hanging="360"/>
      </w:pPr>
    </w:lvl>
    <w:lvl w:ilvl="5" w:tplc="080A001B" w:tentative="1">
      <w:start w:val="1"/>
      <w:numFmt w:val="lowerRoman"/>
      <w:lvlText w:val="%6."/>
      <w:lvlJc w:val="right"/>
      <w:pPr>
        <w:ind w:left="4545" w:hanging="180"/>
      </w:pPr>
    </w:lvl>
    <w:lvl w:ilvl="6" w:tplc="080A000F" w:tentative="1">
      <w:start w:val="1"/>
      <w:numFmt w:val="decimal"/>
      <w:lvlText w:val="%7."/>
      <w:lvlJc w:val="left"/>
      <w:pPr>
        <w:ind w:left="5265" w:hanging="360"/>
      </w:pPr>
    </w:lvl>
    <w:lvl w:ilvl="7" w:tplc="080A0019" w:tentative="1">
      <w:start w:val="1"/>
      <w:numFmt w:val="lowerLetter"/>
      <w:lvlText w:val="%8."/>
      <w:lvlJc w:val="left"/>
      <w:pPr>
        <w:ind w:left="5985" w:hanging="360"/>
      </w:pPr>
    </w:lvl>
    <w:lvl w:ilvl="8" w:tplc="080A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0" w15:restartNumberingAfterBreak="0">
    <w:nsid w:val="49127C75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B5C0D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01122"/>
    <w:multiLevelType w:val="hybridMultilevel"/>
    <w:tmpl w:val="ED28D7D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30B0E90"/>
    <w:multiLevelType w:val="hybridMultilevel"/>
    <w:tmpl w:val="EC4CD098"/>
    <w:lvl w:ilvl="0" w:tplc="979CA726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4103FDC"/>
    <w:multiLevelType w:val="hybridMultilevel"/>
    <w:tmpl w:val="9D7AF3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392FF9"/>
    <w:multiLevelType w:val="hybridMultilevel"/>
    <w:tmpl w:val="5A2CB9F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CE406F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6240EA"/>
    <w:multiLevelType w:val="hybridMultilevel"/>
    <w:tmpl w:val="0EAAD3B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B501A63"/>
    <w:multiLevelType w:val="hybridMultilevel"/>
    <w:tmpl w:val="FF52896E"/>
    <w:lvl w:ilvl="0" w:tplc="080A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9" w15:restartNumberingAfterBreak="0">
    <w:nsid w:val="6C8F6713"/>
    <w:multiLevelType w:val="hybridMultilevel"/>
    <w:tmpl w:val="9EDAA992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6DDE1E8C"/>
    <w:multiLevelType w:val="hybridMultilevel"/>
    <w:tmpl w:val="4F0022AC"/>
    <w:lvl w:ilvl="0" w:tplc="67A0E06C">
      <w:start w:val="6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615588"/>
    <w:multiLevelType w:val="hybridMultilevel"/>
    <w:tmpl w:val="25208AD0"/>
    <w:lvl w:ilvl="0" w:tplc="080A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B6778EB"/>
    <w:multiLevelType w:val="hybridMultilevel"/>
    <w:tmpl w:val="284659C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FC32C8D"/>
    <w:multiLevelType w:val="hybridMultilevel"/>
    <w:tmpl w:val="2938C918"/>
    <w:lvl w:ilvl="0" w:tplc="080A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2"/>
  </w:num>
  <w:num w:numId="5">
    <w:abstractNumId w:val="6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6"/>
  </w:num>
  <w:num w:numId="9">
    <w:abstractNumId w:val="10"/>
  </w:num>
  <w:num w:numId="10">
    <w:abstractNumId w:val="17"/>
  </w:num>
  <w:num w:numId="11">
    <w:abstractNumId w:val="7"/>
  </w:num>
  <w:num w:numId="12">
    <w:abstractNumId w:val="20"/>
  </w:num>
  <w:num w:numId="13">
    <w:abstractNumId w:val="5"/>
  </w:num>
  <w:num w:numId="14">
    <w:abstractNumId w:val="15"/>
  </w:num>
  <w:num w:numId="15">
    <w:abstractNumId w:val="23"/>
  </w:num>
  <w:num w:numId="16">
    <w:abstractNumId w:val="21"/>
  </w:num>
  <w:num w:numId="17">
    <w:abstractNumId w:val="4"/>
  </w:num>
  <w:num w:numId="18">
    <w:abstractNumId w:val="9"/>
  </w:num>
  <w:num w:numId="19">
    <w:abstractNumId w:val="18"/>
  </w:num>
  <w:num w:numId="20">
    <w:abstractNumId w:val="22"/>
  </w:num>
  <w:num w:numId="21">
    <w:abstractNumId w:val="8"/>
  </w:num>
  <w:num w:numId="22">
    <w:abstractNumId w:val="13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5BC"/>
    <w:rsid w:val="00004FB1"/>
    <w:rsid w:val="000062B9"/>
    <w:rsid w:val="000178F1"/>
    <w:rsid w:val="000218FE"/>
    <w:rsid w:val="0003100E"/>
    <w:rsid w:val="00041995"/>
    <w:rsid w:val="00046B04"/>
    <w:rsid w:val="000534E9"/>
    <w:rsid w:val="000571A4"/>
    <w:rsid w:val="00062215"/>
    <w:rsid w:val="0006313F"/>
    <w:rsid w:val="00066E4F"/>
    <w:rsid w:val="00070194"/>
    <w:rsid w:val="00071E28"/>
    <w:rsid w:val="00075934"/>
    <w:rsid w:val="00093B21"/>
    <w:rsid w:val="0009457C"/>
    <w:rsid w:val="000A2F56"/>
    <w:rsid w:val="000A61ED"/>
    <w:rsid w:val="000A7301"/>
    <w:rsid w:val="000B2D90"/>
    <w:rsid w:val="000B3630"/>
    <w:rsid w:val="000C42AB"/>
    <w:rsid w:val="000D14B2"/>
    <w:rsid w:val="000D6005"/>
    <w:rsid w:val="000D7FAE"/>
    <w:rsid w:val="000F113D"/>
    <w:rsid w:val="000F20E5"/>
    <w:rsid w:val="000F51D2"/>
    <w:rsid w:val="00104092"/>
    <w:rsid w:val="001108FB"/>
    <w:rsid w:val="00117B66"/>
    <w:rsid w:val="00117F8C"/>
    <w:rsid w:val="0012503A"/>
    <w:rsid w:val="00125085"/>
    <w:rsid w:val="001261B5"/>
    <w:rsid w:val="001305E8"/>
    <w:rsid w:val="00134620"/>
    <w:rsid w:val="00137F9D"/>
    <w:rsid w:val="00142314"/>
    <w:rsid w:val="00144D24"/>
    <w:rsid w:val="00153D89"/>
    <w:rsid w:val="00156F04"/>
    <w:rsid w:val="00156F66"/>
    <w:rsid w:val="0016065D"/>
    <w:rsid w:val="00160B40"/>
    <w:rsid w:val="001645F9"/>
    <w:rsid w:val="00164CC2"/>
    <w:rsid w:val="00176447"/>
    <w:rsid w:val="001807D5"/>
    <w:rsid w:val="001830C6"/>
    <w:rsid w:val="001832ED"/>
    <w:rsid w:val="0019008D"/>
    <w:rsid w:val="001909BA"/>
    <w:rsid w:val="00192185"/>
    <w:rsid w:val="001A5D87"/>
    <w:rsid w:val="001A794D"/>
    <w:rsid w:val="001C2364"/>
    <w:rsid w:val="001D55E8"/>
    <w:rsid w:val="001D72A1"/>
    <w:rsid w:val="001E1A15"/>
    <w:rsid w:val="001E74E1"/>
    <w:rsid w:val="001F3B43"/>
    <w:rsid w:val="001F6B73"/>
    <w:rsid w:val="00202159"/>
    <w:rsid w:val="00202DC2"/>
    <w:rsid w:val="00204385"/>
    <w:rsid w:val="00242A74"/>
    <w:rsid w:val="00245F2B"/>
    <w:rsid w:val="00246150"/>
    <w:rsid w:val="00255E08"/>
    <w:rsid w:val="00256072"/>
    <w:rsid w:val="00263B02"/>
    <w:rsid w:val="0026481A"/>
    <w:rsid w:val="00270D65"/>
    <w:rsid w:val="0027221C"/>
    <w:rsid w:val="00276F16"/>
    <w:rsid w:val="002777D0"/>
    <w:rsid w:val="002828C7"/>
    <w:rsid w:val="0028411B"/>
    <w:rsid w:val="002852A4"/>
    <w:rsid w:val="002905E1"/>
    <w:rsid w:val="00296B14"/>
    <w:rsid w:val="002A7013"/>
    <w:rsid w:val="002C62BE"/>
    <w:rsid w:val="002E04F7"/>
    <w:rsid w:val="002E354E"/>
    <w:rsid w:val="002F298B"/>
    <w:rsid w:val="002F3454"/>
    <w:rsid w:val="002F3BA0"/>
    <w:rsid w:val="0030093E"/>
    <w:rsid w:val="003065DA"/>
    <w:rsid w:val="00311A6E"/>
    <w:rsid w:val="00312A8E"/>
    <w:rsid w:val="00314D25"/>
    <w:rsid w:val="00325A15"/>
    <w:rsid w:val="003335D5"/>
    <w:rsid w:val="003428AC"/>
    <w:rsid w:val="00352121"/>
    <w:rsid w:val="00353D7D"/>
    <w:rsid w:val="00356CDC"/>
    <w:rsid w:val="00361018"/>
    <w:rsid w:val="00362D8E"/>
    <w:rsid w:val="00363A1D"/>
    <w:rsid w:val="003645C8"/>
    <w:rsid w:val="00366F04"/>
    <w:rsid w:val="00381D2A"/>
    <w:rsid w:val="003A2216"/>
    <w:rsid w:val="003A251C"/>
    <w:rsid w:val="003A4B92"/>
    <w:rsid w:val="003B1B41"/>
    <w:rsid w:val="003B5604"/>
    <w:rsid w:val="003B6E6C"/>
    <w:rsid w:val="003B702F"/>
    <w:rsid w:val="003C6D8D"/>
    <w:rsid w:val="003D0D83"/>
    <w:rsid w:val="003D56DE"/>
    <w:rsid w:val="003F1C4C"/>
    <w:rsid w:val="00402D74"/>
    <w:rsid w:val="004322AE"/>
    <w:rsid w:val="004604C6"/>
    <w:rsid w:val="004671C2"/>
    <w:rsid w:val="00467D11"/>
    <w:rsid w:val="0047276F"/>
    <w:rsid w:val="0047773C"/>
    <w:rsid w:val="0049179C"/>
    <w:rsid w:val="004922FC"/>
    <w:rsid w:val="004A06E2"/>
    <w:rsid w:val="004A1BE4"/>
    <w:rsid w:val="004B3394"/>
    <w:rsid w:val="004C12F1"/>
    <w:rsid w:val="004C3510"/>
    <w:rsid w:val="004C4857"/>
    <w:rsid w:val="004D1383"/>
    <w:rsid w:val="004D51B0"/>
    <w:rsid w:val="004D6007"/>
    <w:rsid w:val="004E2573"/>
    <w:rsid w:val="004E2D13"/>
    <w:rsid w:val="004F481A"/>
    <w:rsid w:val="004F5381"/>
    <w:rsid w:val="00504203"/>
    <w:rsid w:val="00510649"/>
    <w:rsid w:val="00514369"/>
    <w:rsid w:val="00514CB2"/>
    <w:rsid w:val="0051509B"/>
    <w:rsid w:val="00522B08"/>
    <w:rsid w:val="005240AF"/>
    <w:rsid w:val="0052785C"/>
    <w:rsid w:val="00534E9E"/>
    <w:rsid w:val="005352D5"/>
    <w:rsid w:val="00541894"/>
    <w:rsid w:val="005438F0"/>
    <w:rsid w:val="00544804"/>
    <w:rsid w:val="00545A57"/>
    <w:rsid w:val="005465BC"/>
    <w:rsid w:val="00546E02"/>
    <w:rsid w:val="00552D1E"/>
    <w:rsid w:val="0056440B"/>
    <w:rsid w:val="005648F1"/>
    <w:rsid w:val="005754D6"/>
    <w:rsid w:val="00577983"/>
    <w:rsid w:val="00577A68"/>
    <w:rsid w:val="00585CF4"/>
    <w:rsid w:val="005A54BB"/>
    <w:rsid w:val="005A6006"/>
    <w:rsid w:val="005A6F97"/>
    <w:rsid w:val="005C3378"/>
    <w:rsid w:val="005D1C8D"/>
    <w:rsid w:val="005D7865"/>
    <w:rsid w:val="005E2787"/>
    <w:rsid w:val="005F4556"/>
    <w:rsid w:val="005F4682"/>
    <w:rsid w:val="006100C2"/>
    <w:rsid w:val="006148A8"/>
    <w:rsid w:val="00615D04"/>
    <w:rsid w:val="006164B0"/>
    <w:rsid w:val="00626F94"/>
    <w:rsid w:val="0063448D"/>
    <w:rsid w:val="00641DA1"/>
    <w:rsid w:val="00642A23"/>
    <w:rsid w:val="0064432B"/>
    <w:rsid w:val="00657B4A"/>
    <w:rsid w:val="006604B1"/>
    <w:rsid w:val="00661498"/>
    <w:rsid w:val="00661529"/>
    <w:rsid w:val="006634CD"/>
    <w:rsid w:val="006644D8"/>
    <w:rsid w:val="00686A1A"/>
    <w:rsid w:val="0069457B"/>
    <w:rsid w:val="006A2E32"/>
    <w:rsid w:val="006B323D"/>
    <w:rsid w:val="006B5CDA"/>
    <w:rsid w:val="006C0766"/>
    <w:rsid w:val="006C0807"/>
    <w:rsid w:val="006C6A7D"/>
    <w:rsid w:val="006D193F"/>
    <w:rsid w:val="006D1C40"/>
    <w:rsid w:val="006D1E21"/>
    <w:rsid w:val="006D426F"/>
    <w:rsid w:val="006E257A"/>
    <w:rsid w:val="006E6560"/>
    <w:rsid w:val="006E7F5D"/>
    <w:rsid w:val="007020F4"/>
    <w:rsid w:val="00705C7F"/>
    <w:rsid w:val="00711399"/>
    <w:rsid w:val="00711EFE"/>
    <w:rsid w:val="00715A2D"/>
    <w:rsid w:val="007171D8"/>
    <w:rsid w:val="00722AB7"/>
    <w:rsid w:val="007244DB"/>
    <w:rsid w:val="00730E3A"/>
    <w:rsid w:val="00731859"/>
    <w:rsid w:val="00731E44"/>
    <w:rsid w:val="0073308D"/>
    <w:rsid w:val="007436A9"/>
    <w:rsid w:val="007448FA"/>
    <w:rsid w:val="00750149"/>
    <w:rsid w:val="00752EB7"/>
    <w:rsid w:val="00755CF4"/>
    <w:rsid w:val="00763E83"/>
    <w:rsid w:val="00770603"/>
    <w:rsid w:val="00772760"/>
    <w:rsid w:val="0077446C"/>
    <w:rsid w:val="00781C55"/>
    <w:rsid w:val="00781F56"/>
    <w:rsid w:val="00783B61"/>
    <w:rsid w:val="00783CF6"/>
    <w:rsid w:val="00786C2D"/>
    <w:rsid w:val="0079167E"/>
    <w:rsid w:val="00796786"/>
    <w:rsid w:val="007A2501"/>
    <w:rsid w:val="007B0F44"/>
    <w:rsid w:val="007B35D6"/>
    <w:rsid w:val="007B53D3"/>
    <w:rsid w:val="007B58B9"/>
    <w:rsid w:val="007C1B0B"/>
    <w:rsid w:val="007C2D18"/>
    <w:rsid w:val="007E08D2"/>
    <w:rsid w:val="007E6A8A"/>
    <w:rsid w:val="007F1D93"/>
    <w:rsid w:val="00805465"/>
    <w:rsid w:val="008208AC"/>
    <w:rsid w:val="00820C36"/>
    <w:rsid w:val="00822639"/>
    <w:rsid w:val="0082682F"/>
    <w:rsid w:val="00832BEA"/>
    <w:rsid w:val="00850C8F"/>
    <w:rsid w:val="00855387"/>
    <w:rsid w:val="00861A26"/>
    <w:rsid w:val="00862401"/>
    <w:rsid w:val="00863911"/>
    <w:rsid w:val="008661E1"/>
    <w:rsid w:val="00866FB6"/>
    <w:rsid w:val="00870A96"/>
    <w:rsid w:val="00871554"/>
    <w:rsid w:val="0088185E"/>
    <w:rsid w:val="00882E1F"/>
    <w:rsid w:val="00884FB4"/>
    <w:rsid w:val="008A2748"/>
    <w:rsid w:val="008B0AE9"/>
    <w:rsid w:val="008B7A9F"/>
    <w:rsid w:val="008C3329"/>
    <w:rsid w:val="008D3CD0"/>
    <w:rsid w:val="008D4A17"/>
    <w:rsid w:val="008D5F5F"/>
    <w:rsid w:val="008E11E0"/>
    <w:rsid w:val="008E7652"/>
    <w:rsid w:val="008F06FF"/>
    <w:rsid w:val="008F5C61"/>
    <w:rsid w:val="00900F18"/>
    <w:rsid w:val="00907EE7"/>
    <w:rsid w:val="00911628"/>
    <w:rsid w:val="009156BB"/>
    <w:rsid w:val="00915A9E"/>
    <w:rsid w:val="0091788E"/>
    <w:rsid w:val="00920541"/>
    <w:rsid w:val="0092296D"/>
    <w:rsid w:val="0093377A"/>
    <w:rsid w:val="009357EA"/>
    <w:rsid w:val="00942ED5"/>
    <w:rsid w:val="009451F7"/>
    <w:rsid w:val="009461DE"/>
    <w:rsid w:val="00955E84"/>
    <w:rsid w:val="009560A5"/>
    <w:rsid w:val="009565B9"/>
    <w:rsid w:val="0096119C"/>
    <w:rsid w:val="0096282C"/>
    <w:rsid w:val="00967467"/>
    <w:rsid w:val="00973F74"/>
    <w:rsid w:val="0097419E"/>
    <w:rsid w:val="00974B70"/>
    <w:rsid w:val="00980A23"/>
    <w:rsid w:val="0098110B"/>
    <w:rsid w:val="00984AA4"/>
    <w:rsid w:val="009974BC"/>
    <w:rsid w:val="009A73EB"/>
    <w:rsid w:val="009B007A"/>
    <w:rsid w:val="009B287B"/>
    <w:rsid w:val="009B3E88"/>
    <w:rsid w:val="009E6F9F"/>
    <w:rsid w:val="009E7E40"/>
    <w:rsid w:val="009F610B"/>
    <w:rsid w:val="00A03CFE"/>
    <w:rsid w:val="00A14379"/>
    <w:rsid w:val="00A2054D"/>
    <w:rsid w:val="00A20B33"/>
    <w:rsid w:val="00A223F4"/>
    <w:rsid w:val="00A45D8E"/>
    <w:rsid w:val="00A51A5F"/>
    <w:rsid w:val="00A52900"/>
    <w:rsid w:val="00A663F3"/>
    <w:rsid w:val="00A73596"/>
    <w:rsid w:val="00A7632F"/>
    <w:rsid w:val="00A97C5D"/>
    <w:rsid w:val="00AA291E"/>
    <w:rsid w:val="00AA329A"/>
    <w:rsid w:val="00AA44B5"/>
    <w:rsid w:val="00AA45A1"/>
    <w:rsid w:val="00AA5018"/>
    <w:rsid w:val="00AB0AE1"/>
    <w:rsid w:val="00AB2366"/>
    <w:rsid w:val="00AB4B59"/>
    <w:rsid w:val="00AB5547"/>
    <w:rsid w:val="00AB6B41"/>
    <w:rsid w:val="00AC1096"/>
    <w:rsid w:val="00AC67DD"/>
    <w:rsid w:val="00AC74A6"/>
    <w:rsid w:val="00AD1496"/>
    <w:rsid w:val="00AF09F8"/>
    <w:rsid w:val="00AF1B26"/>
    <w:rsid w:val="00AF3BB0"/>
    <w:rsid w:val="00AF3CAA"/>
    <w:rsid w:val="00AF51B4"/>
    <w:rsid w:val="00B05153"/>
    <w:rsid w:val="00B06DBB"/>
    <w:rsid w:val="00B13A85"/>
    <w:rsid w:val="00B1492F"/>
    <w:rsid w:val="00B15DD8"/>
    <w:rsid w:val="00B23772"/>
    <w:rsid w:val="00B338D1"/>
    <w:rsid w:val="00B40507"/>
    <w:rsid w:val="00B40666"/>
    <w:rsid w:val="00B43BFA"/>
    <w:rsid w:val="00B45CF2"/>
    <w:rsid w:val="00B46FAF"/>
    <w:rsid w:val="00B52607"/>
    <w:rsid w:val="00B55A00"/>
    <w:rsid w:val="00B62682"/>
    <w:rsid w:val="00B64839"/>
    <w:rsid w:val="00B663AE"/>
    <w:rsid w:val="00B951F4"/>
    <w:rsid w:val="00B97355"/>
    <w:rsid w:val="00BA59C0"/>
    <w:rsid w:val="00BB0477"/>
    <w:rsid w:val="00BD0FD4"/>
    <w:rsid w:val="00BE0A7B"/>
    <w:rsid w:val="00BE4172"/>
    <w:rsid w:val="00BE4D28"/>
    <w:rsid w:val="00BE5EE1"/>
    <w:rsid w:val="00BF0EEE"/>
    <w:rsid w:val="00BF35FB"/>
    <w:rsid w:val="00C00675"/>
    <w:rsid w:val="00C03A20"/>
    <w:rsid w:val="00C04E09"/>
    <w:rsid w:val="00C056A3"/>
    <w:rsid w:val="00C05F1A"/>
    <w:rsid w:val="00C11009"/>
    <w:rsid w:val="00C13337"/>
    <w:rsid w:val="00C15198"/>
    <w:rsid w:val="00C171CA"/>
    <w:rsid w:val="00C26FA3"/>
    <w:rsid w:val="00C27533"/>
    <w:rsid w:val="00C323E6"/>
    <w:rsid w:val="00C56A16"/>
    <w:rsid w:val="00C57D0B"/>
    <w:rsid w:val="00C641EA"/>
    <w:rsid w:val="00C92106"/>
    <w:rsid w:val="00C95BAB"/>
    <w:rsid w:val="00CA00CC"/>
    <w:rsid w:val="00CA0C6E"/>
    <w:rsid w:val="00CA525F"/>
    <w:rsid w:val="00CB3EA4"/>
    <w:rsid w:val="00CC0655"/>
    <w:rsid w:val="00CC602B"/>
    <w:rsid w:val="00CD1300"/>
    <w:rsid w:val="00CF3336"/>
    <w:rsid w:val="00CF4D0D"/>
    <w:rsid w:val="00CF64F6"/>
    <w:rsid w:val="00D007F0"/>
    <w:rsid w:val="00D024F5"/>
    <w:rsid w:val="00D048AA"/>
    <w:rsid w:val="00D16E90"/>
    <w:rsid w:val="00D25974"/>
    <w:rsid w:val="00D3214A"/>
    <w:rsid w:val="00D36D0B"/>
    <w:rsid w:val="00D4173E"/>
    <w:rsid w:val="00D4310C"/>
    <w:rsid w:val="00D46781"/>
    <w:rsid w:val="00D47392"/>
    <w:rsid w:val="00D51DCC"/>
    <w:rsid w:val="00D56883"/>
    <w:rsid w:val="00D57561"/>
    <w:rsid w:val="00D579E4"/>
    <w:rsid w:val="00D613EB"/>
    <w:rsid w:val="00D6445C"/>
    <w:rsid w:val="00D71DF3"/>
    <w:rsid w:val="00D7254C"/>
    <w:rsid w:val="00D76094"/>
    <w:rsid w:val="00D77640"/>
    <w:rsid w:val="00D77DE4"/>
    <w:rsid w:val="00D90B09"/>
    <w:rsid w:val="00D96350"/>
    <w:rsid w:val="00D97361"/>
    <w:rsid w:val="00DB041D"/>
    <w:rsid w:val="00DB4F52"/>
    <w:rsid w:val="00DC259D"/>
    <w:rsid w:val="00DC4225"/>
    <w:rsid w:val="00DC4CE5"/>
    <w:rsid w:val="00DD4D37"/>
    <w:rsid w:val="00DD67C3"/>
    <w:rsid w:val="00DE1944"/>
    <w:rsid w:val="00DE1C67"/>
    <w:rsid w:val="00DF4D1C"/>
    <w:rsid w:val="00E0353D"/>
    <w:rsid w:val="00E10CE5"/>
    <w:rsid w:val="00E164B7"/>
    <w:rsid w:val="00E17688"/>
    <w:rsid w:val="00E25697"/>
    <w:rsid w:val="00E26DDA"/>
    <w:rsid w:val="00E30AAA"/>
    <w:rsid w:val="00E32CF3"/>
    <w:rsid w:val="00E57179"/>
    <w:rsid w:val="00E62538"/>
    <w:rsid w:val="00E71319"/>
    <w:rsid w:val="00E71637"/>
    <w:rsid w:val="00EC544C"/>
    <w:rsid w:val="00EE67BB"/>
    <w:rsid w:val="00EE73D4"/>
    <w:rsid w:val="00EF51B4"/>
    <w:rsid w:val="00EF72E1"/>
    <w:rsid w:val="00F00B5C"/>
    <w:rsid w:val="00F13EB3"/>
    <w:rsid w:val="00F203DA"/>
    <w:rsid w:val="00F273E9"/>
    <w:rsid w:val="00F33C75"/>
    <w:rsid w:val="00F433B5"/>
    <w:rsid w:val="00F517E0"/>
    <w:rsid w:val="00F52D3F"/>
    <w:rsid w:val="00F57B07"/>
    <w:rsid w:val="00F701A5"/>
    <w:rsid w:val="00F70258"/>
    <w:rsid w:val="00F74CE0"/>
    <w:rsid w:val="00F87E4C"/>
    <w:rsid w:val="00F96003"/>
    <w:rsid w:val="00FA1378"/>
    <w:rsid w:val="00FA17E2"/>
    <w:rsid w:val="00FA38E0"/>
    <w:rsid w:val="00FA7745"/>
    <w:rsid w:val="00FA7AC2"/>
    <w:rsid w:val="00FB3A1F"/>
    <w:rsid w:val="00FB3AA3"/>
    <w:rsid w:val="00FC5D70"/>
    <w:rsid w:val="00FC6535"/>
    <w:rsid w:val="00FD1184"/>
    <w:rsid w:val="00FE6225"/>
    <w:rsid w:val="00FF1049"/>
    <w:rsid w:val="00FF6D61"/>
    <w:rsid w:val="00FF6E14"/>
    <w:rsid w:val="00FF7DF1"/>
    <w:rsid w:val="0535DDC5"/>
    <w:rsid w:val="06233E23"/>
    <w:rsid w:val="08737E65"/>
    <w:rsid w:val="0FD06BAC"/>
    <w:rsid w:val="0FD0D43C"/>
    <w:rsid w:val="15184505"/>
    <w:rsid w:val="17F2F56B"/>
    <w:rsid w:val="266E93CA"/>
    <w:rsid w:val="62062364"/>
    <w:rsid w:val="6E171DE9"/>
    <w:rsid w:val="7B90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5763A"/>
  <w15:chartTrackingRefBased/>
  <w15:docId w15:val="{B2CF24D6-FB3E-41D9-AA62-B556F775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142314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142314"/>
  </w:style>
  <w:style w:type="character" w:styleId="eop" w:customStyle="1">
    <w:name w:val="eop"/>
    <w:basedOn w:val="Fuentedeprrafopredeter"/>
    <w:rsid w:val="00142314"/>
  </w:style>
  <w:style w:type="character" w:styleId="pagebreaktextspan" w:customStyle="1">
    <w:name w:val="pagebreaktextspan"/>
    <w:basedOn w:val="Fuentedeprrafopredeter"/>
    <w:rsid w:val="00142314"/>
  </w:style>
  <w:style w:type="character" w:styleId="Hipervnculo">
    <w:name w:val="Hyperlink"/>
    <w:basedOn w:val="Fuentedeprrafopredeter"/>
    <w:uiPriority w:val="99"/>
    <w:unhideWhenUsed/>
    <w:rsid w:val="00783CF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D72A1"/>
    <w:pPr>
      <w:spacing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6005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paragraph" w:styleId="Default" w:customStyle="1">
    <w:name w:val="Default"/>
    <w:rsid w:val="00955E84"/>
    <w:pPr>
      <w:autoSpaceDE w:val="0"/>
      <w:autoSpaceDN w:val="0"/>
      <w:adjustRightInd w:val="0"/>
      <w:spacing w:after="0"/>
    </w:pPr>
    <w:rPr>
      <w:rFonts w:ascii="FS Albert Light" w:hAnsi="FS Albert Light" w:cs="FS Albert Light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9565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65B9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9565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65B9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9565B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65B9"/>
    <w:pPr>
      <w:spacing w:after="0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565B9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9B3E88"/>
    <w:pPr>
      <w:spacing w:after="0"/>
    </w:pPr>
  </w:style>
  <w:style w:type="character" w:styleId="Textoennegrita">
    <w:name w:val="Strong"/>
    <w:basedOn w:val="Fuentedeprrafopredeter"/>
    <w:uiPriority w:val="22"/>
    <w:qFormat/>
    <w:rsid w:val="0026481A"/>
    <w:rPr>
      <w:b/>
      <w:bCs/>
    </w:rPr>
  </w:style>
  <w:style w:type="table" w:styleId="Tablaconcuadrcula">
    <w:name w:val="Table Grid"/>
    <w:basedOn w:val="Tablanormal"/>
    <w:uiPriority w:val="39"/>
    <w:rsid w:val="00246150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5" w:customStyle="1">
    <w:name w:val="Normal5"/>
    <w:qFormat/>
    <w:rsid w:val="004922FC"/>
    <w:pPr>
      <w:spacing w:line="259" w:lineRule="auto"/>
    </w:pPr>
    <w:rPr>
      <w:rFonts w:eastAsia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2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5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png" Id="rId8" /><Relationship Type="http://schemas.openxmlformats.org/officeDocument/2006/relationships/image" Target="media/image8.png" Id="rId13" /><Relationship Type="http://schemas.openxmlformats.org/officeDocument/2006/relationships/image" Target="media/image13.png" Id="rId18" /><Relationship Type="http://schemas.openxmlformats.org/officeDocument/2006/relationships/image" Target="media/image21.png" Id="rId26" /><Relationship Type="http://schemas.openxmlformats.org/officeDocument/2006/relationships/styles" Target="styles.xml" Id="rId3" /><Relationship Type="http://schemas.openxmlformats.org/officeDocument/2006/relationships/image" Target="media/image16.png" Id="rId21" /><Relationship Type="http://schemas.openxmlformats.org/officeDocument/2006/relationships/image" Target="media/image2.png" Id="rId7" /><Relationship Type="http://schemas.openxmlformats.org/officeDocument/2006/relationships/image" Target="media/image7.png" Id="rId12" /><Relationship Type="http://schemas.openxmlformats.org/officeDocument/2006/relationships/image" Target="media/image12.png" Id="rId17" /><Relationship Type="http://schemas.openxmlformats.org/officeDocument/2006/relationships/image" Target="media/image20.png" Id="rId25" /><Relationship Type="http://schemas.openxmlformats.org/officeDocument/2006/relationships/numbering" Target="numbering.xml" Id="rId2" /><Relationship Type="http://schemas.openxmlformats.org/officeDocument/2006/relationships/image" Target="media/image11.png" Id="rId16" /><Relationship Type="http://schemas.openxmlformats.org/officeDocument/2006/relationships/image" Target="media/image15.png" Id="rId20" /><Relationship Type="http://schemas.openxmlformats.org/officeDocument/2006/relationships/fontTable" Target="fontTable.xml" Id="rId29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image" Target="media/image6.png" Id="rId11" /><Relationship Type="http://schemas.openxmlformats.org/officeDocument/2006/relationships/image" Target="media/image19.png" Id="rId24" /><Relationship Type="http://schemas.openxmlformats.org/officeDocument/2006/relationships/webSettings" Target="webSettings.xml" Id="rId5" /><Relationship Type="http://schemas.openxmlformats.org/officeDocument/2006/relationships/image" Target="media/image10.png" Id="rId15" /><Relationship Type="http://schemas.openxmlformats.org/officeDocument/2006/relationships/image" Target="media/image18.png" Id="rId23" /><Relationship Type="http://schemas.openxmlformats.org/officeDocument/2006/relationships/hyperlink" Target="https://libros.conaliteg.gob.mx/20/P4DMA.htm" TargetMode="External" Id="rId28" /><Relationship Type="http://schemas.openxmlformats.org/officeDocument/2006/relationships/image" Target="media/image5.png" Id="rId10" /><Relationship Type="http://schemas.openxmlformats.org/officeDocument/2006/relationships/image" Target="media/image14.png" Id="rId19" /><Relationship Type="http://schemas.openxmlformats.org/officeDocument/2006/relationships/settings" Target="settings.xml" Id="rId4" /><Relationship Type="http://schemas.openxmlformats.org/officeDocument/2006/relationships/image" Target="media/image4.png" Id="rId9" /><Relationship Type="http://schemas.openxmlformats.org/officeDocument/2006/relationships/image" Target="media/image9.png" Id="rId14" /><Relationship Type="http://schemas.openxmlformats.org/officeDocument/2006/relationships/image" Target="media/image17.png" Id="rId22" /><Relationship Type="http://schemas.openxmlformats.org/officeDocument/2006/relationships/image" Target="media/image22.png" Id="rId27" /><Relationship Type="http://schemas.openxmlformats.org/officeDocument/2006/relationships/theme" Target="theme/theme1.xml" Id="rId30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CE5AB-CE9B-4189-9238-2EB5B6715A6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Maria de Lourdes Sepulveda Rostro</lastModifiedBy>
  <revision>3</revision>
  <dcterms:created xsi:type="dcterms:W3CDTF">2022-01-17T17:21:00.0000000Z</dcterms:created>
  <dcterms:modified xsi:type="dcterms:W3CDTF">2022-04-26T00:36:57.8179610Z</dcterms:modified>
</coreProperties>
</file>