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72A62" w14:textId="066E1CCD" w:rsidR="00C446B8" w:rsidRPr="00EF72E1" w:rsidRDefault="00C446B8" w:rsidP="00392CF2">
      <w:pPr>
        <w:spacing w:after="0"/>
        <w:jc w:val="center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2981A514" w14:textId="49EFFB47" w:rsidR="00C446B8" w:rsidRPr="00EF72E1" w:rsidRDefault="00840995" w:rsidP="00392C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10</w:t>
      </w:r>
    </w:p>
    <w:p w14:paraId="6DA6C1EF" w14:textId="5C622E80" w:rsidR="00C446B8" w:rsidRPr="00EF72E1" w:rsidRDefault="00C446B8" w:rsidP="00392CF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073EA7">
        <w:rPr>
          <w:rStyle w:val="normaltextrun"/>
          <w:rFonts w:ascii="Montserrat" w:hAnsi="Montserrat" w:cs="Segoe UI"/>
          <w:b/>
          <w:bCs/>
          <w:sz w:val="48"/>
          <w:szCs w:val="48"/>
        </w:rPr>
        <w:t>m</w:t>
      </w: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arzo</w:t>
      </w:r>
    </w:p>
    <w:p w14:paraId="316AED94" w14:textId="77777777" w:rsidR="00C446B8" w:rsidRPr="00392CF2" w:rsidRDefault="00C446B8" w:rsidP="00392CF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E291510" w14:textId="77777777" w:rsidR="00C446B8" w:rsidRPr="00EF72E1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357AE269" w14:textId="0B8C2823" w:rsidR="00C446B8" w:rsidRPr="00FF7DF1" w:rsidRDefault="00FB4B34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C446B8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824BB6B" w14:textId="77777777" w:rsidR="00C446B8" w:rsidRPr="00392CF2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0436B8EA" w14:textId="3D9ECB9A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Practiquemos la entrevista</w:t>
      </w:r>
    </w:p>
    <w:p w14:paraId="0FF5AA64" w14:textId="5E9670D4" w:rsidR="00073EA7" w:rsidRDefault="00073EA7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</w:p>
    <w:p w14:paraId="5C6BD10A" w14:textId="01F051FE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073E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e</w:t>
      </w:r>
      <w:r w:rsidRPr="00E215BC">
        <w:rPr>
          <w:rFonts w:ascii="Montserrat" w:eastAsia="Arial" w:hAnsi="Montserrat" w:cs="Arial"/>
          <w:i/>
          <w:sz w:val="22"/>
          <w:szCs w:val="22"/>
        </w:rPr>
        <w:t>labora preguntas que recaben el máximo de información deseada, y evita hacer preguntas redundantes</w:t>
      </w:r>
      <w:r w:rsidRPr="00E215BC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.</w:t>
      </w:r>
    </w:p>
    <w:p w14:paraId="2F3F4726" w14:textId="77777777" w:rsidR="00C446B8" w:rsidRPr="00FF7DF1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9994077" w14:textId="3A61C329" w:rsidR="00C446B8" w:rsidRPr="0027221C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392CF2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073EA7">
        <w:rPr>
          <w:rFonts w:ascii="Montserrat" w:eastAsia="Arial" w:hAnsi="Montserrat" w:cs="Arial"/>
          <w:i/>
          <w:sz w:val="22"/>
          <w:szCs w:val="22"/>
        </w:rPr>
        <w:t>re</w:t>
      </w:r>
      <w:r>
        <w:rPr>
          <w:rFonts w:ascii="Montserrat" w:eastAsia="Arial" w:hAnsi="Montserrat" w:cs="Arial"/>
          <w:i/>
          <w:sz w:val="22"/>
          <w:szCs w:val="22"/>
        </w:rPr>
        <w:t xml:space="preserve">dacta </w:t>
      </w:r>
      <w:r w:rsidRPr="00E215BC">
        <w:rPr>
          <w:rFonts w:ascii="Montserrat" w:eastAsia="Arial" w:hAnsi="Montserrat" w:cs="Arial"/>
          <w:i/>
          <w:sz w:val="22"/>
          <w:szCs w:val="22"/>
        </w:rPr>
        <w:t xml:space="preserve">preguntas para obtener la información deseada, distinguiendo entre preguntas abiertas y cerradas y reflexionando sobre </w:t>
      </w:r>
      <w:r>
        <w:rPr>
          <w:rFonts w:ascii="Montserrat" w:eastAsia="Arial" w:hAnsi="Montserrat" w:cs="Arial"/>
          <w:i/>
          <w:sz w:val="22"/>
          <w:szCs w:val="22"/>
        </w:rPr>
        <w:t>el uso de signos de puntuación.</w:t>
      </w:r>
    </w:p>
    <w:p w14:paraId="774AEFE4" w14:textId="77777777" w:rsidR="00C446B8" w:rsidRPr="00FF7DF1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E1F5CB" w14:textId="77777777" w:rsidR="00C446B8" w:rsidRPr="00FF7DF1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79F18E1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D8A490E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216557" w14:textId="77777777" w:rsidR="00C446B8" w:rsidRPr="00E215BC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Aprenderás a e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 xml:space="preserve">laborar preguntas para entrevistas </w:t>
      </w:r>
      <w:r>
        <w:rPr>
          <w:rFonts w:ascii="Montserrat" w:hAnsi="Montserrat" w:cs="Arial"/>
          <w:color w:val="000000" w:themeColor="text1"/>
          <w:sz w:val="22"/>
          <w:szCs w:val="22"/>
        </w:rPr>
        <w:t>y va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>s a distinguir entre preguntas abiertas y cerradas.</w:t>
      </w:r>
    </w:p>
    <w:p w14:paraId="0539B0D9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421A39" w14:textId="77777777" w:rsidR="00C446B8" w:rsidRPr="00392CF2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2FF4C8B0" w14:textId="77777777" w:rsidR="00C446B8" w:rsidRPr="00FF7DF1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5CC3C274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07D706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¿Recuerda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 xml:space="preserve"> que durante las últimas </w:t>
      </w:r>
      <w:r>
        <w:rPr>
          <w:rFonts w:ascii="Montserrat" w:hAnsi="Montserrat" w:cs="Arial"/>
          <w:color w:val="000000" w:themeColor="text1"/>
          <w:sz w:val="22"/>
          <w:szCs w:val="22"/>
        </w:rPr>
        <w:t>sesiones ha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>s estado trab</w:t>
      </w:r>
      <w:r>
        <w:rPr>
          <w:rFonts w:ascii="Montserrat" w:hAnsi="Montserrat" w:cs="Arial"/>
          <w:color w:val="000000" w:themeColor="text1"/>
          <w:sz w:val="22"/>
          <w:szCs w:val="22"/>
        </w:rPr>
        <w:t>ajando el tema de la entrevista?</w:t>
      </w:r>
    </w:p>
    <w:p w14:paraId="10D0D6D3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36CE27BB" w14:textId="77777777" w:rsidR="00C446B8" w:rsidRPr="00E215BC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En la sesión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 xml:space="preserve"> anterior </w:t>
      </w:r>
      <w:r>
        <w:rPr>
          <w:rFonts w:ascii="Montserrat" w:hAnsi="Montserrat" w:cs="Arial"/>
          <w:color w:val="000000" w:themeColor="text1"/>
          <w:sz w:val="22"/>
          <w:szCs w:val="22"/>
        </w:rPr>
        <w:t>se habló sobre los temas de interés y llena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</w:rPr>
        <w:t>te una tabla en la que observaste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>:</w:t>
      </w:r>
    </w:p>
    <w:p w14:paraId="1DD70AED" w14:textId="77777777" w:rsidR="00C446B8" w:rsidRPr="00E215BC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DCADF57" w14:textId="77777777" w:rsidR="00C446B8" w:rsidRPr="00077672" w:rsidRDefault="00C446B8" w:rsidP="00C446B8">
      <w:pPr>
        <w:pStyle w:val="paragraph"/>
        <w:numPr>
          <w:ilvl w:val="0"/>
          <w:numId w:val="24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rFonts w:ascii="Montserrat" w:hAnsi="Montserrat" w:cs="Arial"/>
          <w:color w:val="000000" w:themeColor="text1"/>
          <w:sz w:val="22"/>
          <w:szCs w:val="22"/>
        </w:rPr>
        <w:t>Razones por las que nos gustaría saber más del tema.</w:t>
      </w:r>
    </w:p>
    <w:p w14:paraId="4AE7041E" w14:textId="77777777" w:rsidR="00C446B8" w:rsidRPr="00077672" w:rsidRDefault="00C446B8" w:rsidP="00C446B8">
      <w:pPr>
        <w:pStyle w:val="paragraph"/>
        <w:numPr>
          <w:ilvl w:val="0"/>
          <w:numId w:val="24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rFonts w:ascii="Montserrat" w:hAnsi="Montserrat" w:cs="Arial"/>
          <w:color w:val="000000" w:themeColor="text1"/>
          <w:sz w:val="22"/>
          <w:szCs w:val="22"/>
        </w:rPr>
        <w:t>Personas a las que se les podría preguntar más sobre el tema.</w:t>
      </w:r>
    </w:p>
    <w:p w14:paraId="1B95C1E0" w14:textId="77777777" w:rsidR="00C446B8" w:rsidRPr="00077672" w:rsidRDefault="00C446B8" w:rsidP="00C446B8">
      <w:pPr>
        <w:pStyle w:val="paragraph"/>
        <w:numPr>
          <w:ilvl w:val="0"/>
          <w:numId w:val="24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rFonts w:ascii="Montserrat" w:hAnsi="Montserrat" w:cs="Arial"/>
          <w:color w:val="000000" w:themeColor="text1"/>
          <w:sz w:val="22"/>
          <w:szCs w:val="22"/>
        </w:rPr>
        <w:t>Y las razones de nuestra elección.</w:t>
      </w:r>
    </w:p>
    <w:p w14:paraId="5B3B7315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BADC20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noProof/>
          <w:lang w:val="en-US" w:eastAsia="en-US"/>
        </w:rPr>
        <w:lastRenderedPageBreak/>
        <w:drawing>
          <wp:inline distT="0" distB="0" distL="0" distR="0" wp14:anchorId="2BD539DE" wp14:editId="4AB4ED91">
            <wp:extent cx="2276475" cy="2468468"/>
            <wp:effectExtent l="19050" t="19050" r="9525" b="273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2407" cy="24749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9B75E4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806837E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77672">
        <w:rPr>
          <w:rFonts w:ascii="Montserrat" w:hAnsi="Montserrat" w:cs="Arial"/>
          <w:color w:val="000000" w:themeColor="text1"/>
          <w:sz w:val="22"/>
          <w:szCs w:val="22"/>
        </w:rPr>
        <w:t>El día de hoy aprender</w:t>
      </w:r>
      <w:r>
        <w:rPr>
          <w:rFonts w:ascii="Montserrat" w:hAnsi="Montserrat" w:cs="Arial"/>
          <w:color w:val="000000" w:themeColor="text1"/>
          <w:sz w:val="22"/>
          <w:szCs w:val="22"/>
        </w:rPr>
        <w:t>á</w:t>
      </w:r>
      <w:r w:rsidRPr="00077672">
        <w:rPr>
          <w:rFonts w:ascii="Montserrat" w:hAnsi="Montserrat" w:cs="Arial"/>
          <w:color w:val="000000" w:themeColor="text1"/>
          <w:sz w:val="22"/>
          <w:szCs w:val="22"/>
        </w:rPr>
        <w:t>s a elaborar preguntas para entrevistas y vas a distinguir entre preguntas abiertas y cerradas.</w:t>
      </w:r>
    </w:p>
    <w:p w14:paraId="0CEF668C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73DC04E" w14:textId="77777777" w:rsidR="00C446B8" w:rsidRPr="00077672" w:rsidRDefault="00C446B8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noProof/>
          <w:lang w:val="en-US" w:eastAsia="en-US"/>
        </w:rPr>
        <w:drawing>
          <wp:inline distT="0" distB="0" distL="0" distR="0" wp14:anchorId="2F1E1C3B" wp14:editId="5D22D6F8">
            <wp:extent cx="2588183" cy="1800225"/>
            <wp:effectExtent l="19050" t="19050" r="222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047" cy="18216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075A0F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016D69A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Para hacer una buena entrevista se 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deben planificar muy bien las preguntas que se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le realizarán al entrevistado. Para eso,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comen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zar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ás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por distinguir entre preguntas cerradas y abiertas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3733B42D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5940148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Este tema lo puedes a encontrar en la página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75 de tu libro de texto de e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spañol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6955B6FA" w14:textId="77777777" w:rsidR="00C446B8" w:rsidRPr="00120BE5" w:rsidRDefault="00073EA7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  <w:lang w:val="es-ES"/>
        </w:rPr>
      </w:pPr>
      <w:hyperlink r:id="rId8" w:anchor="page/75" w:history="1">
        <w:r w:rsidR="00C446B8" w:rsidRPr="00120BE5">
          <w:rPr>
            <w:rStyle w:val="Hipervnculo"/>
            <w:rFonts w:ascii="Montserrat" w:hAnsi="Montserrat" w:cs="Segoe UI"/>
            <w:sz w:val="22"/>
            <w:szCs w:val="22"/>
            <w:u w:val="none"/>
            <w:lang w:val="es-ES"/>
          </w:rPr>
          <w:t>https://libros.conaliteg.gob.mx/20/P4ESA.htm?#page/75</w:t>
        </w:r>
      </w:hyperlink>
    </w:p>
    <w:p w14:paraId="18597315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A0B370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Fíjate bien, </w:t>
      </w: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las preguntas cerradas, son las que se responden de manera clara y sencilla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42109C1D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241E8DE" w14:textId="77777777" w:rsidR="00C446B8" w:rsidRPr="003F4A8D" w:rsidRDefault="00C446B8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3F4A8D">
        <w:rPr>
          <w:noProof/>
          <w:lang w:val="en-US" w:eastAsia="en-US"/>
        </w:rPr>
        <w:drawing>
          <wp:inline distT="0" distB="0" distL="0" distR="0" wp14:anchorId="2D60149F" wp14:editId="5A03F5CC">
            <wp:extent cx="2138400" cy="720000"/>
            <wp:effectExtent l="19050" t="19050" r="14605" b="2349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7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8F4872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DAEEF1" w14:textId="433CFBA8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respuesta nor</w:t>
      </w:r>
      <w:r w:rsidR="00392CF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malmente es corta o muy corta, e</w:t>
      </w: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sto quiere decir que, quien la responde, no puede agregar mucha más información a su respuesta.</w:t>
      </w:r>
    </w:p>
    <w:p w14:paraId="3E0D6FDD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48942BC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Ejemplos:</w:t>
      </w:r>
    </w:p>
    <w:p w14:paraId="40D1EAC8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28D53E" w14:textId="77777777" w:rsidR="00C446B8" w:rsidRPr="003F4A8D" w:rsidRDefault="00C446B8" w:rsidP="00392CF2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¿Desayunaste el día de hoy?</w:t>
      </w:r>
    </w:p>
    <w:p w14:paraId="49899C84" w14:textId="77777777" w:rsidR="00C446B8" w:rsidRPr="003F4A8D" w:rsidRDefault="00C446B8" w:rsidP="00392CF2">
      <w:pPr>
        <w:pStyle w:val="paragraph"/>
        <w:spacing w:before="0" w:beforeAutospacing="0" w:after="0" w:afterAutospacing="0"/>
        <w:ind w:left="720"/>
        <w:jc w:val="both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¿Cuántos años tienes?</w:t>
      </w:r>
    </w:p>
    <w:p w14:paraId="3F464A7F" w14:textId="77777777" w:rsidR="00C446B8" w:rsidRPr="003F4A8D" w:rsidRDefault="00C446B8" w:rsidP="00392CF2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¿Te lavas las manos continuamente?</w:t>
      </w:r>
    </w:p>
    <w:p w14:paraId="06A4BC1D" w14:textId="77777777" w:rsidR="00C446B8" w:rsidRPr="003F4A8D" w:rsidRDefault="00C446B8" w:rsidP="00392CF2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¿Tienes calor, sí o no?</w:t>
      </w:r>
    </w:p>
    <w:p w14:paraId="78D14D11" w14:textId="77777777" w:rsidR="00C446B8" w:rsidRPr="003F4A8D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868FA5" w14:textId="158F2218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De este tipo son las preguntas cerradas. Las respuestas son claras, cortas y sencillas. Algunas preguntas cerradas, como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última,</w:t>
      </w: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ya sugieren incluso la respuesta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que es “sí o no”</w:t>
      </w:r>
      <w:r w:rsidR="00392CF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15417A32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BF98E0F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D2ACE">
        <w:rPr>
          <w:noProof/>
          <w:lang w:val="en-US" w:eastAsia="en-US"/>
        </w:rPr>
        <w:drawing>
          <wp:inline distT="0" distB="0" distL="0" distR="0" wp14:anchorId="64F96B5F" wp14:editId="60E8BDCE">
            <wp:extent cx="2159635" cy="533400"/>
            <wp:effectExtent l="19050" t="19050" r="12065" b="190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533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3242A7">
        <w:rPr>
          <w:noProof/>
          <w:lang w:val="en-US" w:eastAsia="en-US"/>
        </w:rPr>
        <w:drawing>
          <wp:inline distT="0" distB="0" distL="0" distR="0" wp14:anchorId="3FA0CEF7" wp14:editId="646D52BF">
            <wp:extent cx="1971307" cy="538480"/>
            <wp:effectExtent l="19050" t="19050" r="10160" b="139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1307" cy="5384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CB8A45" w14:textId="77777777" w:rsidR="00C446B8" w:rsidRPr="00FD2ACE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847B71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51B">
        <w:rPr>
          <w:noProof/>
          <w:lang w:val="en-US" w:eastAsia="en-US"/>
        </w:rPr>
        <w:drawing>
          <wp:inline distT="0" distB="0" distL="0" distR="0" wp14:anchorId="3F7A5B56" wp14:editId="3D36E92E">
            <wp:extent cx="2609864" cy="1171575"/>
            <wp:effectExtent l="19050" t="19050" r="1905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2700" cy="11773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8079FC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D4B3E2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7F451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Las preguntas cerradas se contestan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con respuestas cortas </w:t>
      </w:r>
      <w:r w:rsidRPr="007F451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y no tienen la opción de tener respuestas muy elaboradas.</w:t>
      </w:r>
    </w:p>
    <w:p w14:paraId="1D0597F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AA43878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Cada que hagas una pregunta cerrada, obtendrás</w:t>
      </w:r>
      <w:r w:rsidRPr="007F451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respuestas muy precisas.</w:t>
      </w:r>
    </w:p>
    <w:p w14:paraId="09174DF5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E1654F1" w14:textId="24990015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las respuestas de los</w:t>
      </w:r>
      <w:r w:rsidR="00ED0979">
        <w:rPr>
          <w:rStyle w:val="normaltextrun"/>
          <w:rFonts w:ascii="Montserrat" w:hAnsi="Montserrat" w:cs="Segoe UI"/>
          <w:bCs/>
          <w:sz w:val="22"/>
          <w:szCs w:val="22"/>
        </w:rPr>
        <w:t xml:space="preserve"> ejemplos de preguntas cerradas.</w:t>
      </w:r>
    </w:p>
    <w:p w14:paraId="19C59073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4338A9" w14:textId="77777777" w:rsidR="00C446B8" w:rsidRPr="007F451B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51B">
        <w:rPr>
          <w:noProof/>
          <w:lang w:val="en-US" w:eastAsia="en-US"/>
        </w:rPr>
        <w:drawing>
          <wp:inline distT="0" distB="0" distL="0" distR="0" wp14:anchorId="563F58BB" wp14:editId="57DCE936">
            <wp:extent cx="2254631" cy="1562100"/>
            <wp:effectExtent l="19050" t="19050" r="12700" b="190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4895" cy="15761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E17DAA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9ECD88" w14:textId="1314494A" w:rsidR="00C446B8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conclusión,</w:t>
      </w:r>
      <w:r w:rsidR="00C446B8">
        <w:rPr>
          <w:rStyle w:val="normaltextrun"/>
          <w:rFonts w:ascii="Montserrat" w:hAnsi="Montserrat" w:cs="Segoe UI"/>
          <w:bCs/>
          <w:sz w:val="22"/>
          <w:szCs w:val="22"/>
        </w:rPr>
        <w:t xml:space="preserve"> a preguntas cerradas, respuestas cortas.</w:t>
      </w:r>
    </w:p>
    <w:p w14:paraId="643FAE19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06F129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40D8C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Te</w:t>
      </w:r>
      <w:r w:rsidRPr="00940D8C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gustaría saber cómo son las preguntas abiertas?</w:t>
      </w:r>
    </w:p>
    <w:p w14:paraId="775EAA4D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40D8C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Observa que es lo que dice tu libro de texto sobre las preguntas abiertas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 Recuerda que es la página 75.</w:t>
      </w:r>
    </w:p>
    <w:p w14:paraId="05B84848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9B9B2D3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594944">
        <w:rPr>
          <w:noProof/>
          <w:lang w:val="en-US" w:eastAsia="en-US"/>
        </w:rPr>
        <w:lastRenderedPageBreak/>
        <w:drawing>
          <wp:inline distT="0" distB="0" distL="0" distR="0" wp14:anchorId="30B1777F" wp14:editId="216CD1A2">
            <wp:extent cx="3717279" cy="1400175"/>
            <wp:effectExtent l="19050" t="19050" r="1714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7893" cy="14117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26FFD4" w14:textId="77777777" w:rsidR="00C446B8" w:rsidRPr="00D40A83" w:rsidRDefault="00073EA7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5" w:anchor="page/75" w:history="1">
        <w:r w:rsidR="00C446B8" w:rsidRPr="00D40A83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https://libros.conaliteg.gob.mx/20/P4ESA.htm?#page/75</w:t>
        </w:r>
      </w:hyperlink>
    </w:p>
    <w:p w14:paraId="71312B73" w14:textId="77777777" w:rsidR="00C446B8" w:rsidRPr="00D40A83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5CC6E7" w14:textId="77777777" w:rsidR="00C446B8" w:rsidRPr="00ED0979" w:rsidRDefault="00C446B8" w:rsidP="00ED097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“Las preguntas de respuesta abierta permiten, al entrevistado, ofrecer una explicación más amplia sobre el tema tratado y, al entrevistador, obtener más información”.</w:t>
      </w:r>
    </w:p>
    <w:p w14:paraId="3047439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8F8D01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 preguntas abiertas, 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van a permitir que quié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n responda 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pueda elaborar más a detalle su respuesta. Con este tipo de preguntas, quién responde puede hacerlo con mayor libertad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3C550E0D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608EBEE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594944">
        <w:rPr>
          <w:noProof/>
          <w:lang w:val="en-US" w:eastAsia="en-US"/>
        </w:rPr>
        <w:drawing>
          <wp:inline distT="0" distB="0" distL="0" distR="0" wp14:anchorId="376D5660" wp14:editId="1EFECCBD">
            <wp:extent cx="2595459" cy="990600"/>
            <wp:effectExtent l="19050" t="19050" r="14605" b="1905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8715" cy="9956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4FCFD2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E47444" w14:textId="77777777" w:rsidR="00C446B8" w:rsidRPr="00723BBB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Al hacer preguntas abiertas,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va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 a obtener respuestas más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elaboradas, más amplias, que te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van a ofrecer mucha más información acerca de lo que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estas preguntando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1E4D51C3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465F76" w14:textId="77777777" w:rsidR="00C446B8" w:rsidRPr="00594944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3BBB">
        <w:rPr>
          <w:noProof/>
          <w:lang w:val="en-US" w:eastAsia="en-US"/>
        </w:rPr>
        <w:drawing>
          <wp:inline distT="0" distB="0" distL="0" distR="0" wp14:anchorId="670F075B" wp14:editId="00F723D0">
            <wp:extent cx="2540000" cy="876300"/>
            <wp:effectExtent l="19050" t="19050" r="12700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7745" cy="8824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C8FF7F" w14:textId="77777777" w:rsidR="00C446B8" w:rsidRPr="00594944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FE6582" w14:textId="7E7DB516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CC3180">
        <w:rPr>
          <w:rStyle w:val="normaltextrun"/>
          <w:rFonts w:ascii="Montserrat" w:hAnsi="Montserrat" w:cs="Segoe UI"/>
          <w:bCs/>
          <w:sz w:val="22"/>
          <w:szCs w:val="22"/>
        </w:rPr>
        <w:t>Respuesta de ejemplo: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723BB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Primero, para cuidarnos a nosotros mismos y a nuest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ra familia, </w:t>
      </w:r>
      <w:r w:rsidRPr="00723BB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así cuidamos de las demás personas, aunque no las conozcamos.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</w:t>
      </w:r>
      <w:r w:rsidRPr="00723BB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i todos tratamos de salir lo menos posible, vamos a lograr que cada vez haya menos contagios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3888F2D0" w14:textId="77777777" w:rsidR="00C446B8" w:rsidRPr="00723BBB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D7E416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3BBB">
        <w:rPr>
          <w:noProof/>
          <w:lang w:val="en-US" w:eastAsia="en-US"/>
        </w:rPr>
        <w:drawing>
          <wp:inline distT="0" distB="0" distL="0" distR="0" wp14:anchorId="2221A6B5" wp14:editId="188E04B1">
            <wp:extent cx="2479930" cy="1095375"/>
            <wp:effectExtent l="19050" t="19050" r="1587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6198" cy="11025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56079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86F1A55" w14:textId="77777777" w:rsidR="00C446B8" w:rsidRPr="008A37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0839A3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Respuesta de ejemplo:</w:t>
      </w:r>
      <w:r w:rsidRPr="00723BBB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r w:rsidRPr="00723BB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Porque los robots pueden hacer ca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si cualquier cosa. </w:t>
      </w:r>
      <w:r w:rsidRPr="008A37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Porque los robots no se enferman. Lo importante es que un robot nos ayudaría a hacer casi cualquier cosa que quisiéramos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1951F1DE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B893F5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A37B8">
        <w:rPr>
          <w:noProof/>
          <w:lang w:val="en-US" w:eastAsia="en-US"/>
        </w:rPr>
        <w:drawing>
          <wp:inline distT="0" distB="0" distL="0" distR="0" wp14:anchorId="60DB5A77" wp14:editId="52B7DEEE">
            <wp:extent cx="2572974" cy="1571625"/>
            <wp:effectExtent l="19050" t="19050" r="1841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2764" cy="15837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1114B0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53995A" w14:textId="7B831E5D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0839A3">
        <w:rPr>
          <w:rStyle w:val="normaltextrun"/>
          <w:rFonts w:ascii="Montserrat" w:hAnsi="Montserrat" w:cs="Segoe UI"/>
          <w:bCs/>
          <w:sz w:val="22"/>
          <w:szCs w:val="22"/>
        </w:rPr>
        <w:t>Respuesta de ejemplo:</w:t>
      </w: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Saber, </w:t>
      </w:r>
      <w:r w:rsidRPr="008A37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¿Cómo se extinguieron?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Hay muchas teorías sobre eso. </w:t>
      </w:r>
      <w:r w:rsidRPr="008A37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Algunas dicen que fue a causa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de un asteroide que cayó a la t</w:t>
      </w:r>
      <w:r w:rsidRPr="008A37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ierra.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¿Sabías que al parecer ese asteroide se estrelló en lo que hoy es la península de Yucatán?</w:t>
      </w:r>
    </w:p>
    <w:p w14:paraId="1B2EDD73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FF250C1" w14:textId="62874188" w:rsidR="00C446B8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ómo </w:t>
      </w:r>
      <w:r w:rsidR="00C446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pudiste observar</w:t>
      </w:r>
      <w:r w:rsidR="00C446B8"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las preguntas cerradas tienen respuestas cortas, mientras que las preguntas abiertas tienen respuestas largas.</w:t>
      </w:r>
    </w:p>
    <w:p w14:paraId="3E10DCF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7FAF73C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Los dos tipos de preguntas te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van a servir para obtener información. No es que una se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mejor que otra,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o importante es saberlas combinar, para obt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ener la información que quieras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61EB6F0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00FE652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Por ej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emplo, una de las preguntas anteriores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:</w:t>
      </w:r>
    </w:p>
    <w:p w14:paraId="1D038BC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C16A079" w14:textId="77777777" w:rsidR="00C446B8" w:rsidRPr="006E325E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noProof/>
          <w:lang w:val="en-US" w:eastAsia="en-US"/>
        </w:rPr>
        <w:drawing>
          <wp:inline distT="0" distB="0" distL="0" distR="0" wp14:anchorId="28B239DD" wp14:editId="59FC0C67">
            <wp:extent cx="2451735" cy="1114425"/>
            <wp:effectExtent l="19050" t="19050" r="24765" b="28575"/>
            <wp:docPr id="647324726" name="Imagen 64732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73247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99" cy="1114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16FE7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C2E4559" w14:textId="4C2DE4C1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Primero p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uedes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hacer la pregunta cerrada, 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¿Te gusta el helado de limón, sí o no?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 importa la res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puesta, ya sea sí o no, podría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 hacer después una pregunta abierta para que expliqu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e la razón. La pregunta sería, 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¿Por qué?</w:t>
      </w:r>
    </w:p>
    <w:p w14:paraId="562740D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AF0872D" w14:textId="0678D26F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Al hacer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la pregunta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, ¿Por qué?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esta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 pidiendo que quien responde, explique las razones de su respuesta ante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rior.</w:t>
      </w:r>
    </w:p>
    <w:p w14:paraId="387E8CDC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9EEA0A5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Una buena estrategia para prepararte para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realizar una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entrevista es hace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 algunas entrevistas de ensayo, podrías practicar entrevistando a tu familia o amigos.</w:t>
      </w:r>
    </w:p>
    <w:p w14:paraId="0295DA26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9DE8F1D" w14:textId="7EE38305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¿Ya te quedó clara </w:t>
      </w:r>
      <w:r w:rsidRPr="009D4F00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diferencia entre preguntas cerradas y abiertas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? Identifica si la siguiente es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una pregunta abierta o cerrada.</w:t>
      </w:r>
    </w:p>
    <w:p w14:paraId="7A2524EC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E067D53" w14:textId="19932DB4" w:rsidR="00C446B8" w:rsidRPr="009D4F00" w:rsidRDefault="00C446B8" w:rsidP="00ED097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9D4F00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¿Qué te gustaría ser cuando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seas grande?</w:t>
      </w:r>
    </w:p>
    <w:p w14:paraId="5A02C24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6E3F1A3" w14:textId="58166A6B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D4F00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 una pregunta cerrada.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</w:p>
    <w:p w14:paraId="61B9DDDE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817DD1" w14:textId="7A71151E" w:rsidR="00C446B8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Siguiente pregunta.</w:t>
      </w:r>
    </w:p>
    <w:p w14:paraId="2CC4918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C105A71" w14:textId="65136EE0" w:rsidR="00C446B8" w:rsidRPr="006560AA" w:rsidRDefault="00C446B8" w:rsidP="00ED0979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6560A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¿Conoces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alguien que se dedique a eso?</w:t>
      </w:r>
    </w:p>
    <w:p w14:paraId="6A6A457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9F7CAB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anterior es ejemplo de una pregunta abierta.</w:t>
      </w:r>
    </w:p>
    <w:p w14:paraId="022871DA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4A4617B" w14:textId="4333FF6C" w:rsidR="00C446B8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Siguiente pregunta.</w:t>
      </w:r>
    </w:p>
    <w:p w14:paraId="113C88C0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A56E8CB" w14:textId="6649F53B" w:rsidR="00C446B8" w:rsidRPr="00B74A47" w:rsidRDefault="00C446B8" w:rsidP="00ED097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¿En qué crees que eso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ayude a la gente a vivir mejor?</w:t>
      </w:r>
    </w:p>
    <w:p w14:paraId="532D92AE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660FC5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También es una pregunta abierta.</w:t>
      </w:r>
    </w:p>
    <w:p w14:paraId="21BE963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7957D52" w14:textId="46A4C236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Tú también puedes hacer t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us sueños realidad.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Si sueñas con ser algo de grande, lo puedes lograr y podrías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entrevistar a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alguien que ya lo es, 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sí podrías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saber más sobre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¿Qué hay que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hacer para conseguir su sueño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?</w:t>
      </w:r>
    </w:p>
    <w:p w14:paraId="2CF57540" w14:textId="77777777" w:rsidR="00C446B8" w:rsidRPr="008207C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F9FF682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8207C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Lee la siguiente historia, con la que terminarás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la sesión </w:t>
      </w:r>
      <w:r w:rsidRPr="008207C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de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este día.</w:t>
      </w:r>
    </w:p>
    <w:p w14:paraId="16C0C666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C88037A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Kitty corría al cuarto de sus padres ligera como una gata.</w:t>
      </w:r>
    </w:p>
    <w:p w14:paraId="08FA6A04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Llevaba </w:t>
      </w:r>
      <w:proofErr w:type="gramStart"/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piyama</w:t>
      </w:r>
      <w:proofErr w:type="gramEnd"/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de rayas y su melena oscura se movía por su cara. Se aventó de cabeza e hizo un aterrizaje perfecto.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Su madre sonrió.</w:t>
      </w:r>
    </w:p>
    <w:p w14:paraId="09C1D753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C6E43A5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¡Kitty, cálmate! Es casi la hora de dormir. ¿Todavía no tienes sueño?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No, no estoy ni un poquito cansada.</w:t>
      </w:r>
    </w:p>
    <w:p w14:paraId="5D260F7E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82D4D09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Kitty observó a su madre sacar un elegante traje negro de superheroína del armario y ponérselo.</w:t>
      </w:r>
    </w:p>
    <w:p w14:paraId="1CF11A34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886FEC0" w14:textId="062C415B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La familia de Kitty tenía un secreto muy especial. Su madre tenía superpoderes de gato y todas las noches salía a tener aventuras para ayudar a la gente. Podía ver en la oscuridad, trepar por las paredes y caminar por los tejados sin perder el equilibrio. Sus agudos sentidos permitían que detectara cuando había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un lío cerca. </w:t>
      </w: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Pero lo mejor era que podía hablar con los gatos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y compartir secretos con ellos.</w:t>
      </w:r>
    </w:p>
    <w:p w14:paraId="1DE7FEFE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82E17A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De mayor, Kitty quería ser una superheroína como su madre.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Le gustaba jugar a rescatar a gente con el disfraz de gata que le había hecho su padre. Podía saltar desde el sofá de la ventana hasta la cama sin tocar el suelo.</w:t>
      </w:r>
    </w:p>
    <w:p w14:paraId="4B4F845E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495E44A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Pero, al acostarse, cuando miraba por la ventana con su superpoder de visión nocturna, veía muchas sombras misteriosas y escuchaba un montón de ruiditos raros. Su habitación era cómoda, segura, y sólo de pensar en salir a la oscuridad sentía escalofríos.</w:t>
      </w:r>
    </w:p>
    <w:p w14:paraId="4563B211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CB2FF15" w14:textId="6AD3FED9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 sabía si algún día estaría preparada para ser una superheroína como su madre.</w:t>
      </w:r>
    </w:p>
    <w:p w14:paraId="61E4ACE9" w14:textId="77777777" w:rsidR="00ED0979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9F0985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Este día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conociste</w:t>
      </w:r>
      <w:r w:rsidRPr="008207C8">
        <w:rPr>
          <w:rFonts w:ascii="Montserrat" w:hAnsi="Montserrat" w:cs="Arial"/>
          <w:color w:val="000000" w:themeColor="text1"/>
          <w:sz w:val="22"/>
          <w:szCs w:val="22"/>
        </w:rPr>
        <w:t xml:space="preserve"> la diferencia entre preguntas cerradas y abiertas.</w:t>
      </w:r>
    </w:p>
    <w:p w14:paraId="3E1198BA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441CDDDA" w14:textId="77777777" w:rsidR="00C446B8" w:rsidRPr="008207C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8207C8">
        <w:rPr>
          <w:noProof/>
          <w:lang w:val="en-US" w:eastAsia="en-US"/>
        </w:rPr>
        <w:drawing>
          <wp:inline distT="0" distB="0" distL="0" distR="0" wp14:anchorId="5C7317FA" wp14:editId="466BBA6C">
            <wp:extent cx="1800000" cy="1238400"/>
            <wp:effectExtent l="19050" t="19050" r="10160" b="190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77DC93" w14:textId="77777777" w:rsidR="00C446B8" w:rsidRPr="008207C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55A7DA" w14:textId="77777777" w:rsidR="00C446B8" w:rsidRPr="00825DA5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Observaste</w:t>
      </w:r>
      <w:r w:rsidRPr="00825DA5">
        <w:rPr>
          <w:rFonts w:ascii="Montserrat" w:hAnsi="Montserrat" w:cs="Arial"/>
          <w:color w:val="000000" w:themeColor="text1"/>
          <w:sz w:val="22"/>
          <w:szCs w:val="22"/>
        </w:rPr>
        <w:t xml:space="preserve"> que las preguntas cerradas, obtienen respuestas concretas y cortas, mientras que las preguntas abiertas, tienen respuestas largas y elaboradas que ofrecen más información.</w:t>
      </w:r>
    </w:p>
    <w:p w14:paraId="501535BA" w14:textId="77777777" w:rsidR="00C446B8" w:rsidRPr="00825DA5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8BB1130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Practica estas preguntas con tu mamá, tu papá, tu abuelita, t</w:t>
      </w:r>
      <w:r w:rsidRPr="00825DA5">
        <w:rPr>
          <w:rFonts w:ascii="Montserrat" w:hAnsi="Montserrat" w:cs="Arial"/>
          <w:color w:val="000000" w:themeColor="text1"/>
          <w:sz w:val="22"/>
          <w:szCs w:val="22"/>
        </w:rPr>
        <w:t>u abuel</w:t>
      </w:r>
      <w:r>
        <w:rPr>
          <w:rFonts w:ascii="Montserrat" w:hAnsi="Montserrat" w:cs="Arial"/>
          <w:color w:val="000000" w:themeColor="text1"/>
          <w:sz w:val="22"/>
          <w:szCs w:val="22"/>
        </w:rPr>
        <w:t>ito, o con quien tú quieras, seguramente te divertirás.</w:t>
      </w:r>
    </w:p>
    <w:p w14:paraId="1B8F3881" w14:textId="77777777" w:rsidR="00C446B8" w:rsidRPr="00825DA5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776D13" w14:textId="77777777" w:rsidR="00C446B8" w:rsidRPr="00B74A47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A0654A" w14:textId="77777777" w:rsidR="00C446B8" w:rsidRPr="00FF7DF1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45ABD99" w14:textId="77777777" w:rsidR="00C446B8" w:rsidRPr="00FF7DF1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82857C5" w14:textId="11C64983" w:rsidR="00C446B8" w:rsidRPr="00ED0979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ED0979">
        <w:rPr>
          <w:rStyle w:val="normaltextrun"/>
          <w:rFonts w:ascii="Montserrat" w:hAnsi="Montserrat" w:cs="Segoe UI"/>
          <w:b/>
          <w:bCs/>
        </w:rPr>
        <w:t>Gracias por tu esfuerzo</w:t>
      </w:r>
      <w:r w:rsidR="00ED0979">
        <w:rPr>
          <w:rStyle w:val="normaltextrun"/>
          <w:rFonts w:ascii="Montserrat" w:hAnsi="Montserrat" w:cs="Segoe UI"/>
          <w:b/>
          <w:bCs/>
        </w:rPr>
        <w:t>.</w:t>
      </w:r>
    </w:p>
    <w:p w14:paraId="2EBBFB75" w14:textId="7EFEDBB6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3FCD01" w14:textId="77777777" w:rsidR="00ED0979" w:rsidRPr="008F5C61" w:rsidRDefault="00ED0979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AA77A4" w14:textId="77777777" w:rsidR="00C446B8" w:rsidRPr="00FF7DF1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32BCBB00" w14:textId="34A86AD1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3C16AA65" w14:textId="77777777" w:rsidR="00ED0979" w:rsidRPr="00FF7DF1" w:rsidRDefault="00ED0979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66855D9" w14:textId="77F2F5BC" w:rsidR="00C446B8" w:rsidRPr="00073EA7" w:rsidRDefault="00073EA7" w:rsidP="00073EA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/>
          <w:noProof/>
          <w:sz w:val="22"/>
          <w:szCs w:val="22"/>
          <w:lang w:val="en-US" w:eastAsia="en-US"/>
        </w:rPr>
      </w:pPr>
      <w:hyperlink r:id="rId22" w:history="1">
        <w:r w:rsidRPr="00073EA7">
          <w:rPr>
            <w:rStyle w:val="Hipervnculo"/>
            <w:rFonts w:ascii="Montserrat" w:hAnsi="Montserrat"/>
            <w:noProof/>
            <w:sz w:val="22"/>
            <w:szCs w:val="22"/>
            <w:lang w:val="en-US" w:eastAsia="en-US"/>
          </w:rPr>
          <w:t>https://www.conaliteg.sep.gob.mx/primaria.html</w:t>
        </w:r>
      </w:hyperlink>
    </w:p>
    <w:sectPr w:rsidR="00C446B8" w:rsidRPr="00073E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366EB"/>
    <w:multiLevelType w:val="hybridMultilevel"/>
    <w:tmpl w:val="EC342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A1F48"/>
    <w:multiLevelType w:val="hybridMultilevel"/>
    <w:tmpl w:val="75248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C5A98"/>
    <w:multiLevelType w:val="hybridMultilevel"/>
    <w:tmpl w:val="C1824F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F735A"/>
    <w:multiLevelType w:val="hybridMultilevel"/>
    <w:tmpl w:val="0D9EC6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55337"/>
    <w:multiLevelType w:val="hybridMultilevel"/>
    <w:tmpl w:val="050E5708"/>
    <w:lvl w:ilvl="0" w:tplc="40988B0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6741000"/>
    <w:multiLevelType w:val="hybridMultilevel"/>
    <w:tmpl w:val="7B32B912"/>
    <w:lvl w:ilvl="0" w:tplc="C7A476F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638D0"/>
    <w:multiLevelType w:val="hybridMultilevel"/>
    <w:tmpl w:val="53C63C5A"/>
    <w:lvl w:ilvl="0" w:tplc="A684A0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7"/>
  </w:num>
  <w:num w:numId="5">
    <w:abstractNumId w:val="6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1"/>
  </w:num>
  <w:num w:numId="9">
    <w:abstractNumId w:val="15"/>
  </w:num>
  <w:num w:numId="10">
    <w:abstractNumId w:val="22"/>
  </w:num>
  <w:num w:numId="11">
    <w:abstractNumId w:val="10"/>
  </w:num>
  <w:num w:numId="12">
    <w:abstractNumId w:val="24"/>
  </w:num>
  <w:num w:numId="13">
    <w:abstractNumId w:val="5"/>
  </w:num>
  <w:num w:numId="14">
    <w:abstractNumId w:val="20"/>
  </w:num>
  <w:num w:numId="15">
    <w:abstractNumId w:val="27"/>
  </w:num>
  <w:num w:numId="16">
    <w:abstractNumId w:val="25"/>
  </w:num>
  <w:num w:numId="17">
    <w:abstractNumId w:val="4"/>
  </w:num>
  <w:num w:numId="18">
    <w:abstractNumId w:val="13"/>
  </w:num>
  <w:num w:numId="19">
    <w:abstractNumId w:val="23"/>
  </w:num>
  <w:num w:numId="20">
    <w:abstractNumId w:val="26"/>
  </w:num>
  <w:num w:numId="21">
    <w:abstractNumId w:val="11"/>
  </w:num>
  <w:num w:numId="22">
    <w:abstractNumId w:val="9"/>
  </w:num>
  <w:num w:numId="23">
    <w:abstractNumId w:val="19"/>
  </w:num>
  <w:num w:numId="24">
    <w:abstractNumId w:val="14"/>
  </w:num>
  <w:num w:numId="25">
    <w:abstractNumId w:val="12"/>
  </w:num>
  <w:num w:numId="26">
    <w:abstractNumId w:val="2"/>
  </w:num>
  <w:num w:numId="27">
    <w:abstractNumId w:val="8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71A4"/>
    <w:rsid w:val="0006313F"/>
    <w:rsid w:val="00070194"/>
    <w:rsid w:val="00071E28"/>
    <w:rsid w:val="00073EA7"/>
    <w:rsid w:val="00075934"/>
    <w:rsid w:val="00093B21"/>
    <w:rsid w:val="0009457C"/>
    <w:rsid w:val="00097E8D"/>
    <w:rsid w:val="000A2F56"/>
    <w:rsid w:val="000A7301"/>
    <w:rsid w:val="000C1933"/>
    <w:rsid w:val="000C42AB"/>
    <w:rsid w:val="000D6005"/>
    <w:rsid w:val="000D7FAE"/>
    <w:rsid w:val="000F113D"/>
    <w:rsid w:val="000F20E5"/>
    <w:rsid w:val="000F51D2"/>
    <w:rsid w:val="00101625"/>
    <w:rsid w:val="001023DC"/>
    <w:rsid w:val="00117B66"/>
    <w:rsid w:val="00117F8C"/>
    <w:rsid w:val="0012503A"/>
    <w:rsid w:val="00125085"/>
    <w:rsid w:val="00130590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55E8"/>
    <w:rsid w:val="001D72A1"/>
    <w:rsid w:val="001E1A15"/>
    <w:rsid w:val="001F2EFB"/>
    <w:rsid w:val="001F3B43"/>
    <w:rsid w:val="001F6B73"/>
    <w:rsid w:val="00202159"/>
    <w:rsid w:val="00202DC2"/>
    <w:rsid w:val="00241D2C"/>
    <w:rsid w:val="00245F2B"/>
    <w:rsid w:val="00246150"/>
    <w:rsid w:val="00256072"/>
    <w:rsid w:val="00263B02"/>
    <w:rsid w:val="0026481A"/>
    <w:rsid w:val="0027221C"/>
    <w:rsid w:val="002777D0"/>
    <w:rsid w:val="00280A9B"/>
    <w:rsid w:val="002828C7"/>
    <w:rsid w:val="002852A4"/>
    <w:rsid w:val="002905E1"/>
    <w:rsid w:val="002A7013"/>
    <w:rsid w:val="002B62A1"/>
    <w:rsid w:val="002D7F4C"/>
    <w:rsid w:val="002E354E"/>
    <w:rsid w:val="002F254C"/>
    <w:rsid w:val="002F3BA0"/>
    <w:rsid w:val="003065DA"/>
    <w:rsid w:val="00311A6E"/>
    <w:rsid w:val="00312A8E"/>
    <w:rsid w:val="00314BFF"/>
    <w:rsid w:val="00325A15"/>
    <w:rsid w:val="003428AC"/>
    <w:rsid w:val="00352121"/>
    <w:rsid w:val="00353D7D"/>
    <w:rsid w:val="00361018"/>
    <w:rsid w:val="00363A1D"/>
    <w:rsid w:val="00364D9B"/>
    <w:rsid w:val="003658F2"/>
    <w:rsid w:val="00381D2A"/>
    <w:rsid w:val="00392CF2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402D74"/>
    <w:rsid w:val="004206B7"/>
    <w:rsid w:val="004604C6"/>
    <w:rsid w:val="0047276F"/>
    <w:rsid w:val="0049179C"/>
    <w:rsid w:val="004922FC"/>
    <w:rsid w:val="004A06E2"/>
    <w:rsid w:val="004A1BE4"/>
    <w:rsid w:val="004A26E8"/>
    <w:rsid w:val="004C5B12"/>
    <w:rsid w:val="004D2610"/>
    <w:rsid w:val="004D51B0"/>
    <w:rsid w:val="004D6007"/>
    <w:rsid w:val="004E2573"/>
    <w:rsid w:val="004E2D13"/>
    <w:rsid w:val="004F2747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A6F97"/>
    <w:rsid w:val="005B11DF"/>
    <w:rsid w:val="005B1D1B"/>
    <w:rsid w:val="005C3378"/>
    <w:rsid w:val="005D1C8D"/>
    <w:rsid w:val="005E2787"/>
    <w:rsid w:val="005F4556"/>
    <w:rsid w:val="006100C2"/>
    <w:rsid w:val="006148A8"/>
    <w:rsid w:val="006164B0"/>
    <w:rsid w:val="006227A6"/>
    <w:rsid w:val="00626F94"/>
    <w:rsid w:val="0063448D"/>
    <w:rsid w:val="00641DA1"/>
    <w:rsid w:val="00642A23"/>
    <w:rsid w:val="0064432B"/>
    <w:rsid w:val="00657B4A"/>
    <w:rsid w:val="006604B1"/>
    <w:rsid w:val="006634CD"/>
    <w:rsid w:val="00686A1A"/>
    <w:rsid w:val="0069457B"/>
    <w:rsid w:val="006A2E32"/>
    <w:rsid w:val="006B323D"/>
    <w:rsid w:val="006B5CDA"/>
    <w:rsid w:val="006C0766"/>
    <w:rsid w:val="006D426F"/>
    <w:rsid w:val="006E257A"/>
    <w:rsid w:val="006E554D"/>
    <w:rsid w:val="006E6560"/>
    <w:rsid w:val="00705C7F"/>
    <w:rsid w:val="00711399"/>
    <w:rsid w:val="00711EFE"/>
    <w:rsid w:val="007157B4"/>
    <w:rsid w:val="00715A2D"/>
    <w:rsid w:val="007171D8"/>
    <w:rsid w:val="00730E3A"/>
    <w:rsid w:val="007312BC"/>
    <w:rsid w:val="00731859"/>
    <w:rsid w:val="00731E44"/>
    <w:rsid w:val="00737B73"/>
    <w:rsid w:val="007436A9"/>
    <w:rsid w:val="007448FA"/>
    <w:rsid w:val="00750007"/>
    <w:rsid w:val="00750149"/>
    <w:rsid w:val="00752EB7"/>
    <w:rsid w:val="00763E83"/>
    <w:rsid w:val="00770603"/>
    <w:rsid w:val="00771BFE"/>
    <w:rsid w:val="00772760"/>
    <w:rsid w:val="0077446C"/>
    <w:rsid w:val="00781C55"/>
    <w:rsid w:val="00783CF6"/>
    <w:rsid w:val="00786C2D"/>
    <w:rsid w:val="00787F11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42C3"/>
    <w:rsid w:val="00805465"/>
    <w:rsid w:val="00820C36"/>
    <w:rsid w:val="00822639"/>
    <w:rsid w:val="0082682F"/>
    <w:rsid w:val="00832BEA"/>
    <w:rsid w:val="00840995"/>
    <w:rsid w:val="00855387"/>
    <w:rsid w:val="00861A26"/>
    <w:rsid w:val="00862401"/>
    <w:rsid w:val="008661E1"/>
    <w:rsid w:val="00866FB6"/>
    <w:rsid w:val="0088185E"/>
    <w:rsid w:val="00884FB4"/>
    <w:rsid w:val="008B0AE9"/>
    <w:rsid w:val="008B6019"/>
    <w:rsid w:val="008C3329"/>
    <w:rsid w:val="008D3CD0"/>
    <w:rsid w:val="008D4A17"/>
    <w:rsid w:val="008D5F5F"/>
    <w:rsid w:val="008E11E0"/>
    <w:rsid w:val="008E7652"/>
    <w:rsid w:val="008F06FF"/>
    <w:rsid w:val="008F2A00"/>
    <w:rsid w:val="008F5C61"/>
    <w:rsid w:val="0090615F"/>
    <w:rsid w:val="0091445D"/>
    <w:rsid w:val="00920541"/>
    <w:rsid w:val="0092296D"/>
    <w:rsid w:val="009451F7"/>
    <w:rsid w:val="00955E84"/>
    <w:rsid w:val="009565B9"/>
    <w:rsid w:val="0096119C"/>
    <w:rsid w:val="00961637"/>
    <w:rsid w:val="00967467"/>
    <w:rsid w:val="00973F74"/>
    <w:rsid w:val="0097419E"/>
    <w:rsid w:val="00974B70"/>
    <w:rsid w:val="00980A23"/>
    <w:rsid w:val="00984AA4"/>
    <w:rsid w:val="009B007A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4111D"/>
    <w:rsid w:val="00A51A5F"/>
    <w:rsid w:val="00A663F3"/>
    <w:rsid w:val="00A71B35"/>
    <w:rsid w:val="00A96B13"/>
    <w:rsid w:val="00AA291E"/>
    <w:rsid w:val="00AA329A"/>
    <w:rsid w:val="00AA44B5"/>
    <w:rsid w:val="00AA5018"/>
    <w:rsid w:val="00AB2366"/>
    <w:rsid w:val="00AB5547"/>
    <w:rsid w:val="00AB6B41"/>
    <w:rsid w:val="00AC67DD"/>
    <w:rsid w:val="00AD1496"/>
    <w:rsid w:val="00AD2E89"/>
    <w:rsid w:val="00AE4F11"/>
    <w:rsid w:val="00AF09F8"/>
    <w:rsid w:val="00AF0F6D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0CA2"/>
    <w:rsid w:val="00B43BFA"/>
    <w:rsid w:val="00B46FAF"/>
    <w:rsid w:val="00B55A00"/>
    <w:rsid w:val="00B6341F"/>
    <w:rsid w:val="00B64839"/>
    <w:rsid w:val="00B64D79"/>
    <w:rsid w:val="00B708E3"/>
    <w:rsid w:val="00B97355"/>
    <w:rsid w:val="00BA59C0"/>
    <w:rsid w:val="00BD0FD4"/>
    <w:rsid w:val="00BE0A7B"/>
    <w:rsid w:val="00BE4172"/>
    <w:rsid w:val="00BE5EE1"/>
    <w:rsid w:val="00BE6444"/>
    <w:rsid w:val="00C11009"/>
    <w:rsid w:val="00C15198"/>
    <w:rsid w:val="00C171CA"/>
    <w:rsid w:val="00C26FA3"/>
    <w:rsid w:val="00C323E6"/>
    <w:rsid w:val="00C446B8"/>
    <w:rsid w:val="00C46422"/>
    <w:rsid w:val="00C7385D"/>
    <w:rsid w:val="00C744E8"/>
    <w:rsid w:val="00C86959"/>
    <w:rsid w:val="00CA00CC"/>
    <w:rsid w:val="00CA0C6E"/>
    <w:rsid w:val="00CA40B5"/>
    <w:rsid w:val="00CB3EA4"/>
    <w:rsid w:val="00CC0655"/>
    <w:rsid w:val="00CD3BD4"/>
    <w:rsid w:val="00CF171D"/>
    <w:rsid w:val="00CF3336"/>
    <w:rsid w:val="00CF4D0D"/>
    <w:rsid w:val="00CF64F6"/>
    <w:rsid w:val="00D007F0"/>
    <w:rsid w:val="00D024F5"/>
    <w:rsid w:val="00D3214A"/>
    <w:rsid w:val="00D3556B"/>
    <w:rsid w:val="00D4173E"/>
    <w:rsid w:val="00D4310C"/>
    <w:rsid w:val="00D4654B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3D6C"/>
    <w:rsid w:val="00DB4F52"/>
    <w:rsid w:val="00DC259D"/>
    <w:rsid w:val="00DC4225"/>
    <w:rsid w:val="00DC4CE5"/>
    <w:rsid w:val="00DD4D37"/>
    <w:rsid w:val="00DE1C67"/>
    <w:rsid w:val="00DE5119"/>
    <w:rsid w:val="00DF6A14"/>
    <w:rsid w:val="00DF7E19"/>
    <w:rsid w:val="00E164B7"/>
    <w:rsid w:val="00E17688"/>
    <w:rsid w:val="00E26DDA"/>
    <w:rsid w:val="00E30AAA"/>
    <w:rsid w:val="00E45F35"/>
    <w:rsid w:val="00E54323"/>
    <w:rsid w:val="00E57179"/>
    <w:rsid w:val="00E71319"/>
    <w:rsid w:val="00E8781B"/>
    <w:rsid w:val="00E9729D"/>
    <w:rsid w:val="00EB0725"/>
    <w:rsid w:val="00EC544C"/>
    <w:rsid w:val="00ED0979"/>
    <w:rsid w:val="00ED2783"/>
    <w:rsid w:val="00ED7EBC"/>
    <w:rsid w:val="00EE73D4"/>
    <w:rsid w:val="00EF51B4"/>
    <w:rsid w:val="00EF72E1"/>
    <w:rsid w:val="00F00B5C"/>
    <w:rsid w:val="00F203DA"/>
    <w:rsid w:val="00F273E9"/>
    <w:rsid w:val="00F433B5"/>
    <w:rsid w:val="00F44686"/>
    <w:rsid w:val="00F517E0"/>
    <w:rsid w:val="00F569A7"/>
    <w:rsid w:val="00F70258"/>
    <w:rsid w:val="00F74CE0"/>
    <w:rsid w:val="00F87E4C"/>
    <w:rsid w:val="00F96003"/>
    <w:rsid w:val="00FA7745"/>
    <w:rsid w:val="00FA7AC2"/>
    <w:rsid w:val="00FB3AA3"/>
    <w:rsid w:val="00FB4B34"/>
    <w:rsid w:val="00FC1656"/>
    <w:rsid w:val="00FC5D70"/>
    <w:rsid w:val="00FC77C5"/>
    <w:rsid w:val="00FD1184"/>
    <w:rsid w:val="00FE6225"/>
    <w:rsid w:val="00FF1049"/>
    <w:rsid w:val="00FF6D61"/>
    <w:rsid w:val="00FF6E14"/>
    <w:rsid w:val="00FF7DF1"/>
    <w:rsid w:val="300EF123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qFormat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CD3BD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3E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ESA.htm?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E97A9-F4AC-4BF2-BF4D-E17482A97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1117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2021-09-02T19:25:00Z</dcterms:created>
  <dcterms:modified xsi:type="dcterms:W3CDTF">2022-02-01T21:12:00Z</dcterms:modified>
</cp:coreProperties>
</file>