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B31" w14:textId="08F83555" w:rsidR="00E919DD" w:rsidRPr="006803CD" w:rsidRDefault="00E204C8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</w:t>
      </w:r>
      <w:r w:rsidR="00DE755B" w:rsidRPr="006803CD">
        <w:rPr>
          <w:rFonts w:ascii="Montserrat" w:hAnsi="Montserrat"/>
          <w:b/>
          <w:bCs/>
          <w:sz w:val="48"/>
          <w:szCs w:val="48"/>
        </w:rPr>
        <w:t>es</w:t>
      </w:r>
    </w:p>
    <w:p w14:paraId="66550476" w14:textId="6A5A32B3" w:rsidR="00DE755B" w:rsidRPr="006803CD" w:rsidRDefault="00E204C8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15</w:t>
      </w:r>
    </w:p>
    <w:p w14:paraId="75CAA2EE" w14:textId="634D83E9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 xml:space="preserve">de </w:t>
      </w:r>
      <w:r w:rsidR="00E204C8">
        <w:rPr>
          <w:rFonts w:ascii="Montserrat" w:hAnsi="Montserrat"/>
          <w:b/>
          <w:bCs/>
          <w:sz w:val="48"/>
          <w:szCs w:val="48"/>
        </w:rPr>
        <w:t>noviem</w:t>
      </w:r>
      <w:r w:rsidRPr="006803CD">
        <w:rPr>
          <w:rFonts w:ascii="Montserrat" w:hAnsi="Montserrat"/>
          <w:b/>
          <w:bCs/>
          <w:sz w:val="48"/>
          <w:szCs w:val="48"/>
        </w:rPr>
        <w:t>bre</w:t>
      </w:r>
    </w:p>
    <w:p w14:paraId="1AA5D07A" w14:textId="663B8739" w:rsidR="00DE755B" w:rsidRPr="00E204C8" w:rsidRDefault="00DE755B" w:rsidP="006803CD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14BF8AAC" w14:textId="4F7AF285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2596ACE7" w14:textId="7F0A753F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Matemáticas</w:t>
      </w:r>
    </w:p>
    <w:p w14:paraId="5F65787D" w14:textId="4F40DD69" w:rsidR="00DE755B" w:rsidRPr="00E204C8" w:rsidRDefault="00DE755B" w:rsidP="006803CD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067AD1CD" w14:textId="4FCFCC8D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03CD">
        <w:rPr>
          <w:rFonts w:ascii="Montserrat" w:hAnsi="Montserrat"/>
          <w:i/>
          <w:iCs/>
          <w:sz w:val="48"/>
          <w:szCs w:val="48"/>
        </w:rPr>
        <w:t>Diferentes vistas</w:t>
      </w:r>
    </w:p>
    <w:p w14:paraId="71E72200" w14:textId="4B103F9A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4964DC79" w14:textId="3D6AEC84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</w:rPr>
      </w:pPr>
    </w:p>
    <w:p w14:paraId="4A0066A2" w14:textId="2B6DBBAD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Aprendizaje esperado:</w:t>
      </w:r>
      <w:r w:rsidR="00C35F1F" w:rsidRPr="006803CD">
        <w:rPr>
          <w:rFonts w:ascii="Montserrat" w:hAnsi="Montserrat"/>
          <w:i/>
          <w:iCs/>
        </w:rPr>
        <w:t xml:space="preserve"> Representación plana de cuerpos vistos desde diferentes puntos de referencia.</w:t>
      </w:r>
    </w:p>
    <w:p w14:paraId="0F5EDB06" w14:textId="45054188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5AFDBC4" w14:textId="2953B560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Énfasis:</w:t>
      </w:r>
      <w:r w:rsidRPr="006803CD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Formar figuras con diferentes materiales y representar</w:t>
      </w:r>
      <w:r w:rsidR="007E55A4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las vistas desde varias perspectivas.</w:t>
      </w:r>
    </w:p>
    <w:p w14:paraId="582DFF09" w14:textId="20364E8F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1DB72AFC" w14:textId="183A0B47" w:rsidR="00C35F1F" w:rsidRPr="006803CD" w:rsidRDefault="005244A2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5CF725F" w14:textId="0263563F" w:rsidR="005244A2" w:rsidRPr="006803CD" w:rsidRDefault="005244A2" w:rsidP="006803CD">
      <w:pPr>
        <w:spacing w:after="0" w:line="240" w:lineRule="auto"/>
        <w:jc w:val="both"/>
        <w:rPr>
          <w:rFonts w:ascii="Montserrat" w:hAnsi="Montserrat"/>
        </w:rPr>
      </w:pPr>
    </w:p>
    <w:p w14:paraId="37F0570D" w14:textId="7111ACD4" w:rsidR="005244A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El día de hoy seguirás aprendiendo sobre describir y dibujar objetos a partir de distintos puntos de vista y lo </w:t>
      </w:r>
      <w:r w:rsidR="00B176DA">
        <w:rPr>
          <w:rFonts w:ascii="Montserrat" w:hAnsi="Montserrat"/>
        </w:rPr>
        <w:t xml:space="preserve">harás </w:t>
      </w:r>
      <w:r w:rsidRPr="006803CD">
        <w:rPr>
          <w:rFonts w:ascii="Montserrat" w:hAnsi="Montserrat"/>
        </w:rPr>
        <w:t>observando diversos cuerpos con distintos materiales.</w:t>
      </w:r>
    </w:p>
    <w:p w14:paraId="5AA77FCB" w14:textId="66DE667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D0E97C8" w14:textId="65DDDA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tienes libros en casa sobre e</w:t>
      </w:r>
      <w:r w:rsidR="005F39E9">
        <w:rPr>
          <w:rFonts w:ascii="Montserrat" w:hAnsi="Montserrat"/>
        </w:rPr>
        <w:t xml:space="preserve">l tema </w:t>
      </w:r>
      <w:r w:rsidRPr="006803CD">
        <w:rPr>
          <w:rFonts w:ascii="Montserrat" w:hAnsi="Montserrat"/>
        </w:rPr>
        <w:t xml:space="preserve">o </w:t>
      </w:r>
      <w:r w:rsidR="005F39E9">
        <w:rPr>
          <w:rFonts w:ascii="Montserrat" w:hAnsi="Montserrat"/>
        </w:rPr>
        <w:t xml:space="preserve">Internet explóralos </w:t>
      </w:r>
      <w:r w:rsidR="007E55A4">
        <w:rPr>
          <w:rFonts w:ascii="Montserrat" w:hAnsi="Montserrat"/>
        </w:rPr>
        <w:t>para saber más.</w:t>
      </w:r>
    </w:p>
    <w:p w14:paraId="220E5DDD" w14:textId="1C339BF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959CA8" w14:textId="7AF5F95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hacemos?</w:t>
      </w:r>
    </w:p>
    <w:p w14:paraId="496B8FBE" w14:textId="3E763FB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774B8F" w14:textId="74F10E7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Realiza las siguientes actividades.</w:t>
      </w:r>
    </w:p>
    <w:p w14:paraId="5EC5026F" w14:textId="46FB4B7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14A624" w14:textId="1D1D805E" w:rsidR="00535C40" w:rsidRPr="006803CD" w:rsidRDefault="00535C40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803CD">
        <w:rPr>
          <w:rFonts w:ascii="Montserrat" w:hAnsi="Montserrat"/>
          <w:b/>
          <w:bCs/>
        </w:rPr>
        <w:t xml:space="preserve">Observa la siguiente </w:t>
      </w:r>
      <w:r w:rsidR="00B16986" w:rsidRPr="006803CD">
        <w:rPr>
          <w:rFonts w:ascii="Montserrat" w:hAnsi="Montserrat"/>
          <w:b/>
          <w:bCs/>
        </w:rPr>
        <w:t>imagen.</w:t>
      </w:r>
      <w:r w:rsidRPr="006803CD">
        <w:rPr>
          <w:rFonts w:ascii="Montserrat" w:hAnsi="Montserrat"/>
          <w:b/>
          <w:bCs/>
        </w:rPr>
        <w:t xml:space="preserve"> </w:t>
      </w:r>
    </w:p>
    <w:p w14:paraId="0B1405EB" w14:textId="1A33B1A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335717" w14:textId="40552307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D2D8C60" wp14:editId="3D886513">
            <wp:extent cx="1800000" cy="148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D34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A4C2EA" w14:textId="4F035C4E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 ves, s</w:t>
      </w:r>
      <w:r w:rsidR="00535C40" w:rsidRPr="006803CD">
        <w:rPr>
          <w:rFonts w:ascii="Montserrat" w:hAnsi="Montserrat"/>
        </w:rPr>
        <w:t>e trata de una formación</w:t>
      </w:r>
      <w:r w:rsidR="00B176DA">
        <w:rPr>
          <w:rFonts w:ascii="Montserrat" w:hAnsi="Montserrat"/>
        </w:rPr>
        <w:t xml:space="preserve"> de</w:t>
      </w:r>
      <w:r w:rsidR="005F39E9">
        <w:rPr>
          <w:rFonts w:ascii="Montserrat" w:hAnsi="Montserrat"/>
        </w:rPr>
        <w:t xml:space="preserve"> cuatro cubos: U</w:t>
      </w:r>
      <w:r w:rsidR="00535C40" w:rsidRPr="006803CD">
        <w:rPr>
          <w:rFonts w:ascii="Montserrat" w:hAnsi="Montserrat"/>
        </w:rPr>
        <w:t>no verde, uno</w:t>
      </w:r>
      <w:r w:rsidR="005F39E9">
        <w:rPr>
          <w:rFonts w:ascii="Montserrat" w:hAnsi="Montserrat"/>
        </w:rPr>
        <w:t xml:space="preserve"> azul, uno rojo y uno amarillo, l</w:t>
      </w:r>
      <w:r w:rsidR="00535C40" w:rsidRPr="006803CD">
        <w:rPr>
          <w:rFonts w:ascii="Montserrat" w:hAnsi="Montserrat"/>
        </w:rPr>
        <w:t>a flecha indica la vista frontal.</w:t>
      </w:r>
    </w:p>
    <w:p w14:paraId="27976E15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6D03A9FD" w14:textId="19FCEA94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Ahora, o</w:t>
      </w:r>
      <w:r w:rsidR="00535C40" w:rsidRPr="006803CD">
        <w:rPr>
          <w:rFonts w:ascii="Montserrat" w:hAnsi="Montserrat"/>
        </w:rPr>
        <w:t>bserva las siguientes vistas de la imagen.</w:t>
      </w:r>
    </w:p>
    <w:p w14:paraId="6A2280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21096BB" w14:textId="40F4A36A" w:rsidR="00535C40" w:rsidRPr="006803CD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Vista 1</w:t>
      </w:r>
    </w:p>
    <w:p w14:paraId="317379A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0E967E" w14:textId="115D4BBC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2F2B96" wp14:editId="28990380">
            <wp:extent cx="2520000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3AA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8BBABD" w14:textId="09DAB2B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2607120A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55250955" w14:textId="79F6978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frontal. Si te colocas de frente a la formación de cubos, es la vista que obtendr</w:t>
      </w:r>
      <w:r w:rsidR="00B764E0" w:rsidRPr="006803CD">
        <w:rPr>
          <w:rFonts w:ascii="Montserrat" w:hAnsi="Montserrat"/>
        </w:rPr>
        <w:t>á</w:t>
      </w:r>
      <w:r w:rsidR="005F39E9">
        <w:rPr>
          <w:rFonts w:ascii="Montserrat" w:hAnsi="Montserrat"/>
        </w:rPr>
        <w:t>s, p</w:t>
      </w:r>
      <w:r w:rsidRPr="006803CD">
        <w:rPr>
          <w:rFonts w:ascii="Montserrat" w:hAnsi="Montserrat"/>
        </w:rPr>
        <w:t xml:space="preserve">ara dibujarla, </w:t>
      </w:r>
      <w:r w:rsidR="005F39E9">
        <w:rPr>
          <w:rFonts w:ascii="Montserrat" w:hAnsi="Montserrat"/>
        </w:rPr>
        <w:t>se emplearan</w:t>
      </w:r>
      <w:r w:rsidR="00B764E0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cuadrados que representan las distintas caras de los cubos.</w:t>
      </w:r>
    </w:p>
    <w:p w14:paraId="37CAF886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08E3DCFF" w14:textId="475D244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Además</w:t>
      </w:r>
      <w:r w:rsidR="00B764E0" w:rsidRPr="006803CD">
        <w:rPr>
          <w:rFonts w:ascii="Montserrat" w:hAnsi="Montserrat"/>
        </w:rPr>
        <w:t xml:space="preserve">, observa que </w:t>
      </w:r>
      <w:r w:rsidRPr="006803CD">
        <w:rPr>
          <w:rFonts w:ascii="Montserrat" w:hAnsi="Montserrat"/>
        </w:rPr>
        <w:t>se pintó cada cuadrado del color según se p</w:t>
      </w:r>
      <w:r w:rsidR="005F39E9">
        <w:rPr>
          <w:rFonts w:ascii="Montserrat" w:hAnsi="Montserrat"/>
        </w:rPr>
        <w:t>uede apreciar en la formación: E</w:t>
      </w:r>
      <w:r w:rsidRPr="006803CD">
        <w:rPr>
          <w:rFonts w:ascii="Montserrat" w:hAnsi="Montserrat"/>
        </w:rPr>
        <w:t>l color verde en la parte superior, en la base, del lado derecho se representa al cubo azul y de amarillo el que está a la izquierda.</w:t>
      </w:r>
    </w:p>
    <w:p w14:paraId="1E418169" w14:textId="00ACF391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E8915D" w14:textId="77777777" w:rsidR="005F39E9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</w:p>
    <w:p w14:paraId="770199A3" w14:textId="3ED7125F" w:rsidR="00535C40" w:rsidRPr="006803CD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Vista 2</w:t>
      </w:r>
    </w:p>
    <w:p w14:paraId="1370053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B83EFC2" w14:textId="0692489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F6BAB8" wp14:editId="4078E31C">
            <wp:extent cx="2520000" cy="1224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BFD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50FA68" w14:textId="4C74933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¿</w:t>
      </w:r>
      <w:r w:rsidR="00B764E0" w:rsidRPr="006803CD">
        <w:rPr>
          <w:rFonts w:ascii="Montserrat" w:hAnsi="Montserrat"/>
        </w:rPr>
        <w:t xml:space="preserve">A </w:t>
      </w:r>
      <w:r w:rsidRPr="006803CD">
        <w:rPr>
          <w:rFonts w:ascii="Montserrat" w:hAnsi="Montserrat"/>
        </w:rPr>
        <w:t>qué vista corresponderá?</w:t>
      </w:r>
    </w:p>
    <w:p w14:paraId="2F40D1C4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26C83C" w14:textId="2BE9AB40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</w:t>
      </w:r>
      <w:r w:rsidR="00535C40" w:rsidRPr="006803CD">
        <w:rPr>
          <w:rFonts w:ascii="Montserrat" w:hAnsi="Montserrat"/>
        </w:rPr>
        <w:t xml:space="preserve">or la forma y los colores, </w:t>
      </w:r>
      <w:r w:rsidRPr="006803CD">
        <w:rPr>
          <w:rFonts w:ascii="Montserrat" w:hAnsi="Montserrat"/>
        </w:rPr>
        <w:t xml:space="preserve">es </w:t>
      </w:r>
      <w:r w:rsidR="005A10C2">
        <w:rPr>
          <w:rFonts w:ascii="Montserrat" w:hAnsi="Montserrat"/>
        </w:rPr>
        <w:t>la vista lateral izquierda, s</w:t>
      </w:r>
      <w:r w:rsidRPr="006803CD">
        <w:rPr>
          <w:rFonts w:ascii="Montserrat" w:hAnsi="Montserrat"/>
        </w:rPr>
        <w:t xml:space="preserve">i te posicionas </w:t>
      </w:r>
      <w:r w:rsidR="00535C40" w:rsidRPr="006803CD">
        <w:rPr>
          <w:rFonts w:ascii="Montserrat" w:hAnsi="Montserrat"/>
        </w:rPr>
        <w:t>a la izquierda, ver</w:t>
      </w:r>
      <w:r w:rsidRPr="006803CD">
        <w:rPr>
          <w:rFonts w:ascii="Montserrat" w:hAnsi="Montserrat"/>
        </w:rPr>
        <w:t>á</w:t>
      </w:r>
      <w:r w:rsidR="00535C40" w:rsidRPr="006803CD">
        <w:rPr>
          <w:rFonts w:ascii="Montserrat" w:hAnsi="Montserrat"/>
        </w:rPr>
        <w:t>s los cubos acomodados de esta forma.</w:t>
      </w:r>
    </w:p>
    <w:p w14:paraId="20C97B01" w14:textId="64BC20CC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20430EB9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3ED3B707" w14:textId="5507C9D3" w:rsidR="00535C40" w:rsidRPr="006803CD" w:rsidRDefault="005A10C2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3</w:t>
      </w:r>
    </w:p>
    <w:p w14:paraId="2E415E73" w14:textId="77777777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214E6C" w14:textId="0A735CE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BEF2CB" wp14:editId="1CC6741F">
            <wp:extent cx="2520000" cy="1288800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7EF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D9D43D0" w14:textId="25FEF5B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B764E0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qué vista corresponderá?</w:t>
      </w:r>
    </w:p>
    <w:p w14:paraId="41262482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BD0218" w14:textId="68E60043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desde arriba.</w:t>
      </w:r>
      <w:r w:rsidRPr="006803CD">
        <w:rPr>
          <w:rFonts w:ascii="Montserrat" w:hAnsi="Montserrat"/>
        </w:rPr>
        <w:t xml:space="preserve"> Si te posicionas </w:t>
      </w:r>
      <w:r w:rsidR="00535C40" w:rsidRPr="006803CD">
        <w:rPr>
          <w:rFonts w:ascii="Montserrat" w:hAnsi="Montserrat"/>
        </w:rPr>
        <w:t>encima de la construcción y miras hacia abajo, el cubo verde tiene a sus lados los cubos azul y amarillo.</w:t>
      </w:r>
    </w:p>
    <w:p w14:paraId="119CA40F" w14:textId="70DE214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4B08D36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5EBE6B1" w14:textId="117BAFB4" w:rsidR="00B764E0" w:rsidRDefault="005A10C2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4</w:t>
      </w:r>
    </w:p>
    <w:p w14:paraId="2DF474C0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E5D61FA" w14:textId="060F22FD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DBDF96A" wp14:editId="6ED92D14">
            <wp:extent cx="2520000" cy="1285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AAB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F96ABF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24FE903" w14:textId="162FA6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3D1C9B51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436FC8" w14:textId="287AE6EB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inferior.</w:t>
      </w:r>
      <w:r w:rsidRPr="006803CD">
        <w:rPr>
          <w:rFonts w:ascii="Montserrat" w:hAnsi="Montserrat"/>
        </w:rPr>
        <w:t xml:space="preserve"> Esto observarías si te posicionas </w:t>
      </w:r>
      <w:r w:rsidR="00535C40" w:rsidRPr="006803CD">
        <w:rPr>
          <w:rFonts w:ascii="Montserrat" w:hAnsi="Montserrat"/>
        </w:rPr>
        <w:t>por debajo de la construcció</w:t>
      </w:r>
      <w:r w:rsidR="005A10C2">
        <w:rPr>
          <w:rFonts w:ascii="Montserrat" w:hAnsi="Montserrat"/>
        </w:rPr>
        <w:t>n, v</w:t>
      </w:r>
      <w:r w:rsidR="00535C40" w:rsidRPr="006803CD">
        <w:rPr>
          <w:rFonts w:ascii="Montserrat" w:hAnsi="Montserrat"/>
        </w:rPr>
        <w:t>erías las caras de los cubos organizadas de esta manera.</w:t>
      </w:r>
    </w:p>
    <w:p w14:paraId="521D4CF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DE7FB0B" w14:textId="0D7F5988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99A677B" w14:textId="6380D8E9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0E4CD1" w14:textId="7CA5D686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123C267" w14:textId="53E5964D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9C3DA3F" w14:textId="599872C2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48776E71" w14:textId="28D4C975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6415045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491F7853" w14:textId="326C8D11" w:rsidR="00535C40" w:rsidRPr="006B2277" w:rsidRDefault="00B764E0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lastRenderedPageBreak/>
        <w:t>Colorea corr</w:t>
      </w:r>
      <w:r w:rsidR="00587CAB">
        <w:rPr>
          <w:rFonts w:ascii="Montserrat" w:hAnsi="Montserrat"/>
          <w:b/>
          <w:bCs/>
        </w:rPr>
        <w:t>ectamente las siguientes vistas.</w:t>
      </w:r>
    </w:p>
    <w:p w14:paraId="5757F0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9F26C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B9EDCDB" w14:textId="533D960A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B1E448" wp14:editId="0CB1E968">
            <wp:extent cx="4767600" cy="1713539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00" cy="17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AB7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F08748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951D82" w14:textId="389EC4B2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¿Cuál de los cuadrados crees que sería conveniente pintar primero?</w:t>
      </w:r>
    </w:p>
    <w:p w14:paraId="3DECBFA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999DA51" w14:textId="611B782C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Analiza: </w:t>
      </w:r>
      <w:r w:rsidR="00587CAB">
        <w:rPr>
          <w:rFonts w:ascii="Montserrat" w:hAnsi="Montserrat"/>
        </w:rPr>
        <w:t>L</w:t>
      </w:r>
      <w:r w:rsidR="00535C40" w:rsidRPr="006803CD">
        <w:rPr>
          <w:rFonts w:ascii="Montserrat" w:hAnsi="Montserrat"/>
        </w:rPr>
        <w:t>os cuadrados que están más arriba en ambas vistas</w:t>
      </w:r>
      <w:r w:rsidRPr="006803CD">
        <w:rPr>
          <w:rFonts w:ascii="Montserrat" w:hAnsi="Montserrat"/>
        </w:rPr>
        <w:t>, r</w:t>
      </w:r>
      <w:r w:rsidR="00535C40" w:rsidRPr="006803CD">
        <w:rPr>
          <w:rFonts w:ascii="Montserrat" w:hAnsi="Montserrat"/>
        </w:rPr>
        <w:t xml:space="preserve">epresentan al cubo verde, así que </w:t>
      </w:r>
      <w:r w:rsidRPr="006803CD">
        <w:rPr>
          <w:rFonts w:ascii="Montserrat" w:hAnsi="Montserrat"/>
        </w:rPr>
        <w:t xml:space="preserve">deben pintarse </w:t>
      </w:r>
      <w:r w:rsidR="00535C40" w:rsidRPr="006803CD">
        <w:rPr>
          <w:rFonts w:ascii="Montserrat" w:hAnsi="Montserrat"/>
        </w:rPr>
        <w:t>de ese color</w:t>
      </w:r>
      <w:r w:rsidRPr="006803CD">
        <w:rPr>
          <w:rFonts w:ascii="Montserrat" w:hAnsi="Montserrat"/>
        </w:rPr>
        <w:t>.</w:t>
      </w:r>
    </w:p>
    <w:p w14:paraId="0EB7A25A" w14:textId="35DC1D21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284C6B0" w14:textId="7CE91DD9" w:rsidR="00535C40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En la vista posterior, debes </w:t>
      </w:r>
      <w:r w:rsidR="00535C40" w:rsidRPr="006803CD">
        <w:rPr>
          <w:rFonts w:ascii="Montserrat" w:hAnsi="Montserrat"/>
        </w:rPr>
        <w:t>imaginar</w:t>
      </w:r>
      <w:r w:rsidRPr="006803CD">
        <w:rPr>
          <w:rFonts w:ascii="Montserrat" w:hAnsi="Montserrat"/>
        </w:rPr>
        <w:t xml:space="preserve"> que estás </w:t>
      </w:r>
      <w:r w:rsidR="00535C40" w:rsidRPr="006803CD">
        <w:rPr>
          <w:rFonts w:ascii="Montserrat" w:hAnsi="Montserrat"/>
        </w:rPr>
        <w:t>atrás y consider</w:t>
      </w:r>
      <w:r w:rsidRPr="006803CD">
        <w:rPr>
          <w:rFonts w:ascii="Montserrat" w:hAnsi="Montserrat"/>
        </w:rPr>
        <w:t>ar</w:t>
      </w:r>
      <w:r w:rsidR="00535C40" w:rsidRPr="006803CD">
        <w:rPr>
          <w:rFonts w:ascii="Montserrat" w:hAnsi="Montserrat"/>
        </w:rPr>
        <w:t xml:space="preserve"> que, bajo el cubo verde está el cubo rojo</w:t>
      </w:r>
      <w:r w:rsidR="00587CAB">
        <w:rPr>
          <w:rFonts w:ascii="Montserrat" w:hAnsi="Montserrat"/>
        </w:rPr>
        <w:t>,</w:t>
      </w:r>
      <w:r w:rsidR="007A4B34" w:rsidRPr="006803CD">
        <w:rPr>
          <w:rFonts w:ascii="Montserrat" w:hAnsi="Montserrat"/>
        </w:rPr>
        <w:t xml:space="preserve"> pinta </w:t>
      </w:r>
      <w:r w:rsidR="00535C40" w:rsidRPr="006803CD">
        <w:rPr>
          <w:rFonts w:ascii="Montserrat" w:hAnsi="Montserrat"/>
        </w:rPr>
        <w:t>ese cuadrado de ese color</w:t>
      </w:r>
      <w:r w:rsidR="00587CAB">
        <w:rPr>
          <w:rFonts w:ascii="Montserrat" w:hAnsi="Montserrat"/>
        </w:rPr>
        <w:t>, p</w:t>
      </w:r>
      <w:r w:rsidR="00535C40" w:rsidRPr="006803CD">
        <w:rPr>
          <w:rFonts w:ascii="Montserrat" w:hAnsi="Montserrat"/>
        </w:rPr>
        <w:t>or último, el cuadrado que queda a la izquierda del rojo, que es el azul</w:t>
      </w:r>
      <w:r w:rsidR="007A4B34" w:rsidRPr="006803CD">
        <w:rPr>
          <w:rFonts w:ascii="Montserrat" w:hAnsi="Montserrat"/>
        </w:rPr>
        <w:t>.</w:t>
      </w:r>
    </w:p>
    <w:p w14:paraId="1E9DC39E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9C8579" w14:textId="77777777" w:rsidR="006B2277" w:rsidRDefault="007A4B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la </w:t>
      </w:r>
      <w:r w:rsidR="00535C40" w:rsidRPr="006803CD">
        <w:rPr>
          <w:rFonts w:ascii="Montserrat" w:hAnsi="Montserrat"/>
        </w:rPr>
        <w:t>vista lateral derecha</w:t>
      </w:r>
      <w:r w:rsidRPr="006803CD">
        <w:rPr>
          <w:rFonts w:ascii="Montserrat" w:hAnsi="Montserrat"/>
        </w:rPr>
        <w:t>, ya tienes r</w:t>
      </w:r>
      <w:r w:rsidR="00535C40" w:rsidRPr="006803CD">
        <w:rPr>
          <w:rFonts w:ascii="Montserrat" w:hAnsi="Montserrat"/>
        </w:rPr>
        <w:t>epresentado el cubo verde en la parte de arriba.</w:t>
      </w:r>
    </w:p>
    <w:p w14:paraId="20A2E4AF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49736BF" w14:textId="77777777" w:rsidR="006B227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Desde la vista lateral derecha observ</w:t>
      </w:r>
      <w:r w:rsidR="007A4B34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que el cubo que está debajo es el azul, ya que el rojo no es posible apreciarlo, por lo que bajo el cuadrado verde </w:t>
      </w:r>
      <w:r w:rsidR="007A4B34" w:rsidRPr="006803CD">
        <w:rPr>
          <w:rFonts w:ascii="Montserrat" w:hAnsi="Montserrat"/>
        </w:rPr>
        <w:t xml:space="preserve">se debe </w:t>
      </w:r>
      <w:r w:rsidRPr="006803CD">
        <w:rPr>
          <w:rFonts w:ascii="Montserrat" w:hAnsi="Montserrat"/>
        </w:rPr>
        <w:t>pintar de color azul</w:t>
      </w:r>
      <w:r w:rsidR="007A4B34" w:rsidRPr="006803CD">
        <w:rPr>
          <w:rFonts w:ascii="Montserrat" w:hAnsi="Montserrat"/>
        </w:rPr>
        <w:t>.</w:t>
      </w:r>
    </w:p>
    <w:p w14:paraId="1B2F212A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6816120" w14:textId="681C27C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Por último, el cuadrado que queda sin pintar a la izquierda, </w:t>
      </w:r>
      <w:r w:rsidR="007A4B34" w:rsidRPr="006803CD">
        <w:rPr>
          <w:rFonts w:ascii="Montserrat" w:hAnsi="Montserrat"/>
        </w:rPr>
        <w:t xml:space="preserve">debe ser de </w:t>
      </w:r>
      <w:r w:rsidRPr="006803CD">
        <w:rPr>
          <w:rFonts w:ascii="Montserrat" w:hAnsi="Montserrat"/>
        </w:rPr>
        <w:t>color amarillo porque es el cubo que aparece a la izquierda en esta vista</w:t>
      </w:r>
      <w:r w:rsidR="007A4B34" w:rsidRPr="006803CD">
        <w:rPr>
          <w:rFonts w:ascii="Montserrat" w:hAnsi="Montserrat"/>
        </w:rPr>
        <w:t>.</w:t>
      </w:r>
    </w:p>
    <w:p w14:paraId="40FDFA57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7F58EA2" w14:textId="77777777" w:rsidR="007A4B34" w:rsidRPr="006803CD" w:rsidRDefault="007A4B34" w:rsidP="006803CD">
      <w:pPr>
        <w:spacing w:after="0" w:line="240" w:lineRule="auto"/>
        <w:jc w:val="both"/>
        <w:rPr>
          <w:rFonts w:ascii="Montserrat" w:hAnsi="Montserrat"/>
        </w:rPr>
      </w:pPr>
    </w:p>
    <w:p w14:paraId="71765D59" w14:textId="090AA68F" w:rsidR="00535C40" w:rsidRPr="006803CD" w:rsidRDefault="007A4B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4806E" wp14:editId="0DDA83B2">
            <wp:extent cx="2685714" cy="1695238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0E7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C5E21A" w14:textId="11E32B5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Como puede</w:t>
      </w:r>
      <w:r w:rsidR="007A4B34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dar</w:t>
      </w:r>
      <w:r w:rsidR="007A4B34" w:rsidRPr="006803CD">
        <w:rPr>
          <w:rFonts w:ascii="Montserrat" w:hAnsi="Montserrat"/>
        </w:rPr>
        <w:t>t</w:t>
      </w:r>
      <w:r w:rsidRPr="006803CD">
        <w:rPr>
          <w:rFonts w:ascii="Montserrat" w:hAnsi="Montserrat"/>
        </w:rPr>
        <w:t>e cuenta, los colores sirven de referencia para identificar más fácil y correctamente las distintas vistas.</w:t>
      </w:r>
    </w:p>
    <w:p w14:paraId="5B7FF77B" w14:textId="7A18053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68E3C8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59A5FF" w14:textId="787B6C85" w:rsidR="00B16986" w:rsidRPr="006B2277" w:rsidRDefault="00B16986" w:rsidP="006B2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6B2277">
        <w:rPr>
          <w:rFonts w:ascii="Montserrat" w:hAnsi="Montserrat"/>
          <w:b/>
          <w:bCs/>
        </w:rPr>
        <w:t>Observa la siguiente imagen</w:t>
      </w:r>
      <w:r w:rsidR="006507A4">
        <w:rPr>
          <w:rFonts w:ascii="Montserrat" w:hAnsi="Montserrat"/>
        </w:rPr>
        <w:t>.</w:t>
      </w:r>
    </w:p>
    <w:p w14:paraId="49DDD2E8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3524BB9F" w14:textId="51F06416" w:rsidR="00535C40" w:rsidRPr="006803CD" w:rsidRDefault="00B16986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5ABC64" wp14:editId="4FEB14C8">
            <wp:extent cx="2160000" cy="21276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946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62E7481" w14:textId="77766E4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Observ</w:t>
      </w:r>
      <w:r w:rsidR="00B16986" w:rsidRPr="006803CD">
        <w:rPr>
          <w:rFonts w:ascii="Montserrat" w:hAnsi="Montserrat"/>
        </w:rPr>
        <w:t>a</w:t>
      </w:r>
      <w:r w:rsidR="006507A4">
        <w:rPr>
          <w:rFonts w:ascii="Montserrat" w:hAnsi="Montserrat"/>
        </w:rPr>
        <w:t xml:space="preserve"> bien, ¿A</w:t>
      </w:r>
      <w:r w:rsidRPr="006803CD">
        <w:rPr>
          <w:rFonts w:ascii="Montserrat" w:hAnsi="Montserrat"/>
        </w:rPr>
        <w:t xml:space="preserve"> qué vista corresponderá </w:t>
      </w:r>
      <w:r w:rsidR="00446C27">
        <w:rPr>
          <w:rFonts w:ascii="Montserrat" w:hAnsi="Montserrat"/>
        </w:rPr>
        <w:t xml:space="preserve">la imagen </w:t>
      </w:r>
      <w:r w:rsidRPr="006803CD">
        <w:rPr>
          <w:rFonts w:ascii="Montserrat" w:hAnsi="Montserrat"/>
        </w:rPr>
        <w:t>que está señalada en la parte de arriba de la construcción</w:t>
      </w:r>
      <w:r w:rsidR="00446C27">
        <w:rPr>
          <w:rFonts w:ascii="Montserrat" w:hAnsi="Montserrat"/>
        </w:rPr>
        <w:t xml:space="preserve"> encerrada en un círculo</w:t>
      </w:r>
      <w:r w:rsidRPr="006803CD">
        <w:rPr>
          <w:rFonts w:ascii="Montserrat" w:hAnsi="Montserrat"/>
        </w:rPr>
        <w:t>?</w:t>
      </w:r>
    </w:p>
    <w:p w14:paraId="6F386B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0499F13" w14:textId="01F9916B" w:rsidR="00535C40" w:rsidRPr="006803CD" w:rsidRDefault="006507A4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Analiza: T</w:t>
      </w:r>
      <w:r w:rsidR="00535C40" w:rsidRPr="006803CD">
        <w:rPr>
          <w:rFonts w:ascii="Montserrat" w:hAnsi="Montserrat"/>
        </w:rPr>
        <w:t>iene</w:t>
      </w:r>
      <w:r>
        <w:rPr>
          <w:rFonts w:ascii="Montserrat" w:hAnsi="Montserrat"/>
        </w:rPr>
        <w:t>s</w:t>
      </w:r>
      <w:r w:rsidR="00535C40" w:rsidRPr="006803CD">
        <w:rPr>
          <w:rFonts w:ascii="Montserrat" w:hAnsi="Montserrat"/>
        </w:rPr>
        <w:t xml:space="preserve"> tres cuadrados, dos pintados de azul, uno claro y otro oscuro y,</w:t>
      </w:r>
      <w:r>
        <w:rPr>
          <w:rFonts w:ascii="Montserrat" w:hAnsi="Montserrat"/>
        </w:rPr>
        <w:t xml:space="preserve"> finalmente, uno de color verde,</w:t>
      </w:r>
      <w:r w:rsidR="00535C40" w:rsidRPr="006803CD">
        <w:rPr>
          <w:rFonts w:ascii="Montserrat" w:hAnsi="Montserrat"/>
        </w:rPr>
        <w:t xml:space="preserve"> </w:t>
      </w:r>
      <w:r w:rsidR="00B16986" w:rsidRPr="006803CD">
        <w:rPr>
          <w:rFonts w:ascii="Montserrat" w:hAnsi="Montserrat"/>
        </w:rPr>
        <w:t>¿A</w:t>
      </w:r>
      <w:r w:rsidR="00535C40" w:rsidRPr="006803CD">
        <w:rPr>
          <w:rFonts w:ascii="Montserrat" w:hAnsi="Montserrat"/>
        </w:rPr>
        <w:t xml:space="preserve"> qué vista pertenece?</w:t>
      </w:r>
    </w:p>
    <w:p w14:paraId="1368639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F82B84" w14:textId="6ACF9E94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superior.</w:t>
      </w:r>
      <w:r w:rsidR="00B16986" w:rsidRPr="006803CD">
        <w:rPr>
          <w:rFonts w:ascii="Montserrat" w:hAnsi="Montserrat"/>
        </w:rPr>
        <w:t xml:space="preserve"> Si te posicionas po</w:t>
      </w:r>
      <w:r w:rsidRPr="006803CD">
        <w:rPr>
          <w:rFonts w:ascii="Montserrat" w:hAnsi="Montserrat"/>
        </w:rPr>
        <w:t xml:space="preserve">r encima de la construcción y </w:t>
      </w:r>
      <w:r w:rsidR="00B16986" w:rsidRPr="006803CD">
        <w:rPr>
          <w:rFonts w:ascii="Montserrat" w:hAnsi="Montserrat"/>
        </w:rPr>
        <w:t>vieras</w:t>
      </w:r>
      <w:r w:rsidRPr="006803CD">
        <w:rPr>
          <w:rFonts w:ascii="Montserrat" w:hAnsi="Montserrat"/>
        </w:rPr>
        <w:t xml:space="preserve"> hacia abajo, tendrías que, al lado derecho del cuadrado pintado de azul oscuro, se ve un cuadrado verde, y bajo el cuadrado azul oscuro se aprecia un cuadrado azul claro.</w:t>
      </w:r>
    </w:p>
    <w:p w14:paraId="28AA273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B04986" w14:textId="03D5FB55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¿A qué vista corresponderá </w:t>
      </w:r>
      <w:r w:rsidR="00446C27">
        <w:rPr>
          <w:rFonts w:ascii="Montserrat" w:hAnsi="Montserrat"/>
        </w:rPr>
        <w:t>la imagen que está encerrado en un círculo en la siguiente imagen</w:t>
      </w:r>
      <w:r w:rsidRPr="006803CD">
        <w:rPr>
          <w:rFonts w:ascii="Montserrat" w:hAnsi="Montserrat"/>
        </w:rPr>
        <w:t>?</w:t>
      </w:r>
    </w:p>
    <w:p w14:paraId="0E23A432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00155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476FD09" w14:textId="4F26A7B1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FC1C14" wp14:editId="2AB00D27">
            <wp:extent cx="2160000" cy="190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3B68126" w14:textId="44E2EB30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Es </w:t>
      </w:r>
      <w:r w:rsidR="00D739D7">
        <w:rPr>
          <w:rFonts w:ascii="Montserrat" w:hAnsi="Montserrat"/>
        </w:rPr>
        <w:t>la vista lateral izquierda, c</w:t>
      </w:r>
      <w:r w:rsidR="00535C40" w:rsidRPr="006803CD">
        <w:rPr>
          <w:rFonts w:ascii="Montserrat" w:hAnsi="Montserrat"/>
        </w:rPr>
        <w:t xml:space="preserve">onsiderando que el frente de la formación de cubos está señalado con la flecha, solamente </w:t>
      </w:r>
      <w:r w:rsidRPr="006803CD">
        <w:rPr>
          <w:rFonts w:ascii="Montserrat" w:hAnsi="Montserrat"/>
        </w:rPr>
        <w:t xml:space="preserve">se pueden apreciar </w:t>
      </w:r>
      <w:r w:rsidR="00535C40" w:rsidRPr="006803CD">
        <w:rPr>
          <w:rFonts w:ascii="Montserrat" w:hAnsi="Montserrat"/>
        </w:rPr>
        <w:t>las caras roja, amarilla y rosa desde la perspectiva izquierda</w:t>
      </w:r>
      <w:r w:rsidRPr="006803CD">
        <w:rPr>
          <w:rFonts w:ascii="Montserrat" w:hAnsi="Montserrat"/>
        </w:rPr>
        <w:t>.</w:t>
      </w:r>
    </w:p>
    <w:p w14:paraId="3B8573CF" w14:textId="1699477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B8A059" w14:textId="64065014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Piensa la </w:t>
      </w:r>
      <w:r w:rsidR="00AD12B2">
        <w:rPr>
          <w:rFonts w:ascii="Montserrat" w:hAnsi="Montserrat"/>
        </w:rPr>
        <w:t>respuesta a esta pregunta, ¿C</w:t>
      </w:r>
      <w:r w:rsidR="00535C40" w:rsidRPr="006803CD">
        <w:rPr>
          <w:rFonts w:ascii="Montserrat" w:hAnsi="Montserrat"/>
        </w:rPr>
        <w:t>ómo</w:t>
      </w:r>
      <w:r w:rsidRPr="006803CD">
        <w:rPr>
          <w:rFonts w:ascii="Montserrat" w:hAnsi="Montserrat"/>
        </w:rPr>
        <w:t xml:space="preserve"> se puede </w:t>
      </w:r>
      <w:r w:rsidR="00535C40" w:rsidRPr="006803CD">
        <w:rPr>
          <w:rFonts w:ascii="Montserrat" w:hAnsi="Montserrat"/>
        </w:rPr>
        <w:t>representar la vista lateral derecha y la vista posterior o desde atrás, si todos los cubos tienen un color distinto en cada una de sus caras?</w:t>
      </w:r>
    </w:p>
    <w:p w14:paraId="0AEC292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0167A6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DAD275F" w14:textId="04CC55D7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05D619" wp14:editId="5B80A26E">
            <wp:extent cx="2160000" cy="1627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537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FCC6046" w14:textId="1E8FF066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observa</w:t>
      </w:r>
      <w:r w:rsidR="00A1597B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bien cómo están acomodados los cubos, </w:t>
      </w:r>
      <w:r w:rsidR="00970102" w:rsidRPr="006803CD">
        <w:rPr>
          <w:rFonts w:ascii="Montserrat" w:hAnsi="Montserrat"/>
        </w:rPr>
        <w:t xml:space="preserve">verás que no se cuenta </w:t>
      </w:r>
      <w:r w:rsidRPr="006803CD">
        <w:rPr>
          <w:rFonts w:ascii="Montserrat" w:hAnsi="Montserrat"/>
        </w:rPr>
        <w:t>con una imagen que permita apreciar con exactitud qué color les correspondería a las car</w:t>
      </w:r>
      <w:r w:rsidR="00AD12B2">
        <w:rPr>
          <w:rFonts w:ascii="Montserrat" w:hAnsi="Montserrat"/>
        </w:rPr>
        <w:t>as de cada una de esas vistas, p</w:t>
      </w:r>
      <w:r w:rsidRPr="006803CD">
        <w:rPr>
          <w:rFonts w:ascii="Montserrat" w:hAnsi="Montserrat"/>
        </w:rPr>
        <w:t xml:space="preserve">or ello, </w:t>
      </w:r>
      <w:r w:rsidR="00446C27" w:rsidRPr="006803CD">
        <w:rPr>
          <w:rFonts w:ascii="Montserrat" w:hAnsi="Montserrat"/>
        </w:rPr>
        <w:t>puedes indicar lo que no puedes v</w:t>
      </w:r>
      <w:r w:rsidR="00446C27">
        <w:rPr>
          <w:rFonts w:ascii="Montserrat" w:hAnsi="Montserrat"/>
        </w:rPr>
        <w:t>er,</w:t>
      </w:r>
      <w:r w:rsidR="00446C27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con una sombra</w:t>
      </w:r>
      <w:r w:rsidR="00446C27">
        <w:rPr>
          <w:rFonts w:ascii="Montserrat" w:hAnsi="Montserrat"/>
        </w:rPr>
        <w:t>.</w:t>
      </w:r>
      <w:r w:rsidRPr="006803CD">
        <w:rPr>
          <w:rFonts w:ascii="Montserrat" w:hAnsi="Montserrat"/>
        </w:rPr>
        <w:t xml:space="preserve"> </w:t>
      </w:r>
    </w:p>
    <w:p w14:paraId="6FAE7375" w14:textId="7777777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77AB8C11" w14:textId="255C418B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Pero aún sin color, p</w:t>
      </w:r>
      <w:r w:rsidR="00970102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emplear otros referentes para determinar qué vista est</w:t>
      </w:r>
      <w:r w:rsidR="00AD12B2">
        <w:rPr>
          <w:rFonts w:ascii="Montserrat" w:hAnsi="Montserrat"/>
        </w:rPr>
        <w:t>á representada por esa sombra, p</w:t>
      </w:r>
      <w:r w:rsidRPr="006803CD">
        <w:rPr>
          <w:rFonts w:ascii="Montserrat" w:hAnsi="Montserrat"/>
        </w:rPr>
        <w:t>or ejemplo, la posición de los cubos que representan las sombras, descartando las que ya identifica</w:t>
      </w:r>
      <w:r w:rsidR="00970102" w:rsidRPr="006803CD">
        <w:rPr>
          <w:rFonts w:ascii="Montserrat" w:hAnsi="Montserrat"/>
        </w:rPr>
        <w:t>ste</w:t>
      </w:r>
      <w:r w:rsidRPr="006803CD">
        <w:rPr>
          <w:rFonts w:ascii="Montserrat" w:hAnsi="Montserrat"/>
        </w:rPr>
        <w:t>.</w:t>
      </w:r>
    </w:p>
    <w:p w14:paraId="0B2968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974C2C3" w14:textId="09019C92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970102" w:rsidRPr="006803CD">
        <w:rPr>
          <w:rFonts w:ascii="Montserrat" w:hAnsi="Montserrat"/>
        </w:rPr>
        <w:t xml:space="preserve">trata de </w:t>
      </w:r>
      <w:r w:rsidRPr="006803CD">
        <w:rPr>
          <w:rFonts w:ascii="Montserrat" w:hAnsi="Montserrat"/>
        </w:rPr>
        <w:t xml:space="preserve">representar </w:t>
      </w:r>
      <w:r w:rsidR="00970102" w:rsidRPr="006803CD">
        <w:rPr>
          <w:rFonts w:ascii="Montserrat" w:hAnsi="Montserrat"/>
        </w:rPr>
        <w:t xml:space="preserve">las </w:t>
      </w:r>
      <w:r w:rsidRPr="006803CD">
        <w:rPr>
          <w:rFonts w:ascii="Montserrat" w:hAnsi="Montserrat"/>
        </w:rPr>
        <w:t>vistas</w:t>
      </w:r>
      <w:r w:rsidR="00AD12B2">
        <w:rPr>
          <w:rFonts w:ascii="Montserrat" w:hAnsi="Montserrat"/>
        </w:rPr>
        <w:t xml:space="preserve"> solicitadas: V</w:t>
      </w:r>
      <w:r w:rsidR="00970102" w:rsidRPr="006803CD">
        <w:rPr>
          <w:rFonts w:ascii="Montserrat" w:hAnsi="Montserrat"/>
        </w:rPr>
        <w:t>ista lateral derecha y la vista posterior.</w:t>
      </w:r>
    </w:p>
    <w:p w14:paraId="37AF5658" w14:textId="052F7FA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E22FA57" w14:textId="77D3EF1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Analiza: Considerando la forma en que los cubos están acomodados y que se tienen definido</w:t>
      </w:r>
      <w:r w:rsidR="00211FB4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el frente, la vista lateral derecha sería semejante a una letra L mayúscula invertida, que </w:t>
      </w:r>
      <w:r w:rsidR="00446C27">
        <w:rPr>
          <w:rFonts w:ascii="Montserrat" w:hAnsi="Montserrat"/>
        </w:rPr>
        <w:t xml:space="preserve">se puede representar </w:t>
      </w:r>
      <w:r w:rsidRPr="006803CD">
        <w:rPr>
          <w:rFonts w:ascii="Montserrat" w:hAnsi="Montserrat"/>
        </w:rPr>
        <w:t xml:space="preserve">con cuadrados. El de arriba representa al cubo del segundo nivel que verías a la derecha y </w:t>
      </w:r>
      <w:r w:rsidR="00211FB4">
        <w:rPr>
          <w:rFonts w:ascii="Montserrat" w:hAnsi="Montserrat"/>
        </w:rPr>
        <w:t>los 2 de abajo los de la base, c</w:t>
      </w:r>
      <w:r w:rsidRPr="006803CD">
        <w:rPr>
          <w:rFonts w:ascii="Montserrat" w:hAnsi="Montserrat"/>
        </w:rPr>
        <w:t>omo no se sabe de qué color están pintadas esas caras, puedes dejarlos sin pintar o representarlos como una sombra.</w:t>
      </w:r>
    </w:p>
    <w:p w14:paraId="0A410D54" w14:textId="4EEAC840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5C903693" w14:textId="0B84CA82" w:rsidR="00535C40" w:rsidRPr="006803CD" w:rsidRDefault="00970102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5997AD" wp14:editId="01302768">
            <wp:extent cx="3960000" cy="103680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9E8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254C0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AB1DA10" w14:textId="7C91CE5C" w:rsidR="00535C40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Para la vista posterior, t</w:t>
      </w:r>
      <w:r w:rsidR="00535C40" w:rsidRPr="006803CD">
        <w:rPr>
          <w:rFonts w:ascii="Montserrat" w:hAnsi="Montserrat"/>
        </w:rPr>
        <w:t xml:space="preserve">eniendo en cuenta que la vista frontal está claramente indicada y que la vista que falta es la posterior o desde atrás, </w:t>
      </w:r>
      <w:r w:rsidR="00F479E7" w:rsidRPr="006803CD">
        <w:rPr>
          <w:rFonts w:ascii="Montserrat" w:hAnsi="Montserrat"/>
        </w:rPr>
        <w:t xml:space="preserve">ésta </w:t>
      </w:r>
      <w:r w:rsidR="00535C40" w:rsidRPr="006803CD">
        <w:rPr>
          <w:rFonts w:ascii="Montserrat" w:hAnsi="Montserrat"/>
        </w:rPr>
        <w:t>sería semejante a una L mayúsc</w:t>
      </w:r>
      <w:r w:rsidR="002320C2">
        <w:rPr>
          <w:rFonts w:ascii="Montserrat" w:hAnsi="Montserrat"/>
        </w:rPr>
        <w:t xml:space="preserve">ula que, igual que la anterior, </w:t>
      </w:r>
      <w:r w:rsidR="00535C40" w:rsidRPr="006803CD">
        <w:rPr>
          <w:rFonts w:ascii="Montserrat" w:hAnsi="Montserrat"/>
        </w:rPr>
        <w:t xml:space="preserve">podrías representar por cuadros o mediante una sombra, donde el cubo superior se vería a la izquierda. </w:t>
      </w:r>
    </w:p>
    <w:p w14:paraId="440774C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189FE8" w14:textId="4459596F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C8BF55" wp14:editId="26B755DB">
            <wp:extent cx="3960000" cy="107280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912B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05A3D27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4BB7367" w14:textId="48331A86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</w:t>
      </w:r>
      <w:r w:rsidR="00535C40" w:rsidRPr="006803CD">
        <w:rPr>
          <w:rFonts w:ascii="Montserrat" w:hAnsi="Montserrat"/>
        </w:rPr>
        <w:t xml:space="preserve">omo te diste cuenta, el considerar además del color otras características como la posición o la forma de ciertos elementos, </w:t>
      </w:r>
      <w:r w:rsidRPr="006803CD">
        <w:rPr>
          <w:rFonts w:ascii="Montserrat" w:hAnsi="Montserrat"/>
        </w:rPr>
        <w:t xml:space="preserve">es </w:t>
      </w:r>
      <w:r w:rsidR="00535C40" w:rsidRPr="006803CD">
        <w:rPr>
          <w:rFonts w:ascii="Montserrat" w:hAnsi="Montserrat"/>
        </w:rPr>
        <w:t>posible que identifiques de qué vista se trata.</w:t>
      </w:r>
    </w:p>
    <w:p w14:paraId="06471475" w14:textId="6132AE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066B4C5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FE87E67" w14:textId="2D4816B2" w:rsidR="00535C40" w:rsidRPr="006B2277" w:rsidRDefault="000D02F9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Observa la siguiente imagen.</w:t>
      </w:r>
    </w:p>
    <w:p w14:paraId="78F758E3" w14:textId="4419F10E" w:rsidR="00F479E7" w:rsidRPr="006B2277" w:rsidRDefault="00F479E7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24171D7" w14:textId="6D2075A1" w:rsidR="00F479E7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14D969B" wp14:editId="6C20B8DD">
            <wp:extent cx="3265714" cy="2756926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275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86C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1997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C967CC" w14:textId="2F31CC2C" w:rsidR="00F479E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Claramente está indicada con la flecha la vista de frente.</w:t>
      </w:r>
    </w:p>
    <w:p w14:paraId="24728F53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0D78C08" w14:textId="3567F60B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Agrega </w:t>
      </w:r>
      <w:r w:rsidR="00535C40" w:rsidRPr="006803CD">
        <w:rPr>
          <w:rFonts w:ascii="Montserrat" w:hAnsi="Montserrat"/>
        </w:rPr>
        <w:t xml:space="preserve">los nombres de </w:t>
      </w:r>
      <w:r w:rsidRPr="006803CD">
        <w:rPr>
          <w:rFonts w:ascii="Montserrat" w:hAnsi="Montserrat"/>
        </w:rPr>
        <w:t xml:space="preserve">las </w:t>
      </w:r>
      <w:r w:rsidR="00535C40" w:rsidRPr="006803CD">
        <w:rPr>
          <w:rFonts w:ascii="Montserrat" w:hAnsi="Montserrat"/>
        </w:rPr>
        <w:t>distintas vistas</w:t>
      </w:r>
      <w:r w:rsidRPr="006803CD">
        <w:rPr>
          <w:rFonts w:ascii="Montserrat" w:hAnsi="Montserrat"/>
        </w:rPr>
        <w:t xml:space="preserve"> de la figura</w:t>
      </w:r>
      <w:r w:rsidR="00305676">
        <w:rPr>
          <w:rFonts w:ascii="Montserrat" w:hAnsi="Montserrat"/>
        </w:rPr>
        <w:t>.</w:t>
      </w:r>
    </w:p>
    <w:p w14:paraId="1823F54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84D140" w14:textId="1ABE1677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 </w:t>
      </w:r>
      <w:r w:rsidR="00535C40" w:rsidRPr="006803CD">
        <w:rPr>
          <w:rFonts w:ascii="Montserrat" w:hAnsi="Montserrat"/>
        </w:rPr>
        <w:t xml:space="preserve">la primera </w:t>
      </w:r>
      <w:r w:rsidRPr="006803CD">
        <w:rPr>
          <w:rFonts w:ascii="Montserrat" w:hAnsi="Montserrat"/>
        </w:rPr>
        <w:t>vista</w:t>
      </w:r>
      <w:r w:rsidR="00535C40" w:rsidRPr="006803CD">
        <w:rPr>
          <w:rFonts w:ascii="Montserrat" w:hAnsi="Montserrat"/>
        </w:rPr>
        <w:t>:</w:t>
      </w:r>
    </w:p>
    <w:p w14:paraId="205C49C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F876D14" w14:textId="10C0BA47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E234C7D" wp14:editId="4D6F2EA3">
            <wp:extent cx="3960000" cy="1904400"/>
            <wp:effectExtent l="0" t="0" r="254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4F9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44AD65" w14:textId="77777777" w:rsidR="00F479E7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correcto afirmar que esta sombra representa el lado derecho o vista lateral derecha?</w:t>
      </w:r>
    </w:p>
    <w:p w14:paraId="699E6A86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4C467EA2" w14:textId="5439853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tomas en cuenta el frente marcado, el lado derecho no se ve a simple vista</w:t>
      </w:r>
      <w:r w:rsidR="00F479E7" w:rsidRPr="006803CD">
        <w:rPr>
          <w:rFonts w:ascii="Montserrat" w:hAnsi="Montserrat"/>
        </w:rPr>
        <w:t xml:space="preserve">. Recuerda </w:t>
      </w:r>
      <w:r w:rsidRPr="006803CD">
        <w:rPr>
          <w:rFonts w:ascii="Montserrat" w:hAnsi="Montserrat"/>
        </w:rPr>
        <w:t>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representarlo mediante el color negro o se marca sólo la forma sin aplicar ningún color</w:t>
      </w:r>
      <w:r w:rsidR="00D263F0">
        <w:rPr>
          <w:rFonts w:ascii="Montserrat" w:hAnsi="Montserrat"/>
        </w:rPr>
        <w:t>, a</w:t>
      </w:r>
      <w:r w:rsidRPr="006803CD">
        <w:rPr>
          <w:rFonts w:ascii="Montserrat" w:hAnsi="Montserrat"/>
        </w:rPr>
        <w:t>demás, p</w:t>
      </w:r>
      <w:r w:rsidR="00F479E7" w:rsidRPr="006803CD">
        <w:rPr>
          <w:rFonts w:ascii="Montserrat" w:hAnsi="Montserrat"/>
        </w:rPr>
        <w:t xml:space="preserve">uedes </w:t>
      </w:r>
      <w:r w:rsidRPr="006803CD">
        <w:rPr>
          <w:rFonts w:ascii="Montserrat" w:hAnsi="Montserrat"/>
        </w:rPr>
        <w:t>observar que las líneas que definen dos de los lados de esa vista son rectas e iguales, por lo 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afirmar que forman un cuadrado y que el nombre asignado a la representación es válido.</w:t>
      </w:r>
    </w:p>
    <w:p w14:paraId="4774F02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C2D15A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8A57913" w14:textId="084E1274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626A22A" wp14:editId="7D9A29A2">
            <wp:extent cx="3240000" cy="125640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BC9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BE8DAF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254333" w14:textId="0E7F295E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F62BDE9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738FAC9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5382192" w14:textId="19BA2A34" w:rsidR="00535C40" w:rsidRPr="006803CD" w:rsidRDefault="0075744C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BDB219" wp14:editId="44BE4903">
            <wp:extent cx="3020400" cy="1800000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030F5" w14:textId="52D60573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</w:t>
      </w:r>
      <w:r w:rsidR="00446C27">
        <w:rPr>
          <w:rFonts w:ascii="Montserrat" w:hAnsi="Montserrat"/>
        </w:rPr>
        <w:t xml:space="preserve"> la</w:t>
      </w:r>
      <w:r w:rsidRPr="006803CD">
        <w:rPr>
          <w:rFonts w:ascii="Montserrat" w:hAnsi="Montserrat"/>
        </w:rPr>
        <w:t xml:space="preserve"> imagen </w:t>
      </w:r>
      <w:r w:rsidR="00446C27">
        <w:rPr>
          <w:rFonts w:ascii="Montserrat" w:hAnsi="Montserrat"/>
        </w:rPr>
        <w:t xml:space="preserve">de </w:t>
      </w:r>
      <w:r w:rsidRPr="006803CD">
        <w:rPr>
          <w:rFonts w:ascii="Montserrat" w:hAnsi="Montserrat"/>
        </w:rPr>
        <w:t xml:space="preserve">la vista superior? </w:t>
      </w:r>
    </w:p>
    <w:p w14:paraId="3922EA2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B7D3754" w14:textId="3709BD2F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</w:t>
      </w:r>
      <w:r w:rsidR="00CE2F34" w:rsidRPr="006803CD">
        <w:rPr>
          <w:rFonts w:ascii="Montserrat" w:hAnsi="Montserrat"/>
        </w:rPr>
        <w:t xml:space="preserve">za: </w:t>
      </w:r>
      <w:r w:rsidR="00D263F0">
        <w:rPr>
          <w:rFonts w:ascii="Montserrat" w:hAnsi="Montserrat"/>
        </w:rPr>
        <w:t>¿Q</w:t>
      </w:r>
      <w:r w:rsidRPr="006803CD">
        <w:rPr>
          <w:rFonts w:ascii="Montserrat" w:hAnsi="Montserrat"/>
        </w:rPr>
        <w:t>ué p</w:t>
      </w:r>
      <w:r w:rsidR="00CE2F34" w:rsidRPr="006803CD">
        <w:rPr>
          <w:rFonts w:ascii="Montserrat" w:hAnsi="Montserrat"/>
        </w:rPr>
        <w:t xml:space="preserve">uedes </w:t>
      </w:r>
      <w:r w:rsidR="00D263F0">
        <w:rPr>
          <w:rFonts w:ascii="Montserrat" w:hAnsi="Montserrat"/>
        </w:rPr>
        <w:t>ver desde arriba? u</w:t>
      </w:r>
      <w:r w:rsidRPr="006803CD">
        <w:rPr>
          <w:rFonts w:ascii="Montserrat" w:hAnsi="Montserrat"/>
        </w:rPr>
        <w:t>n cuadrado color azul y la rampa d</w:t>
      </w:r>
      <w:r w:rsidR="00D263F0">
        <w:rPr>
          <w:rFonts w:ascii="Montserrat" w:hAnsi="Montserrat"/>
        </w:rPr>
        <w:t>e la imagen en color amarillo, d</w:t>
      </w:r>
      <w:r w:rsidRPr="006803CD">
        <w:rPr>
          <w:rFonts w:ascii="Montserrat" w:hAnsi="Montserrat"/>
        </w:rPr>
        <w:t>esde arriba es seguro que no ver</w:t>
      </w:r>
      <w:r w:rsidR="00CE2F34" w:rsidRPr="006803CD">
        <w:rPr>
          <w:rFonts w:ascii="Montserrat" w:hAnsi="Montserrat"/>
        </w:rPr>
        <w:t>á</w:t>
      </w:r>
      <w:r w:rsidRPr="006803CD">
        <w:rPr>
          <w:rFonts w:ascii="Montserrat" w:hAnsi="Montserrat"/>
        </w:rPr>
        <w:t xml:space="preserve">s la inclinación de la rampa, por lo que sólo </w:t>
      </w:r>
      <w:r w:rsidR="00CE2F34" w:rsidRPr="006803CD">
        <w:rPr>
          <w:rFonts w:ascii="Montserrat" w:hAnsi="Montserrat"/>
        </w:rPr>
        <w:t xml:space="preserve">se podría ver </w:t>
      </w:r>
      <w:r w:rsidRPr="006803CD">
        <w:rPr>
          <w:rFonts w:ascii="Montserrat" w:hAnsi="Montserrat"/>
        </w:rPr>
        <w:t>un rectángulo amarillo.</w:t>
      </w:r>
    </w:p>
    <w:p w14:paraId="5DC0599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962E8B" w14:textId="03BE2B8A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Si sigues analizando, puedes ver que </w:t>
      </w:r>
      <w:r w:rsidR="00535C40" w:rsidRPr="006803CD">
        <w:rPr>
          <w:rFonts w:ascii="Montserrat" w:hAnsi="Montserrat"/>
        </w:rPr>
        <w:t>no es la vista superior y que se trata de la vista lateral izquierda, ya que el rectángulo verde se puede apreciar perfectamente desde esa posición.</w:t>
      </w:r>
    </w:p>
    <w:p w14:paraId="03843B6E" w14:textId="31990AA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73A6103" w14:textId="07EB010E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943194" wp14:editId="5BE20909">
            <wp:extent cx="3600000" cy="133920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19D1" w14:textId="272D4DA8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3C2B2842" w14:textId="5EB444EA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44C4B626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02E88F88" w14:textId="5F50CB68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9982C13" w14:textId="1DDF9FD5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27037A6F" w14:textId="099FB5E2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251D9B" wp14:editId="0B9783F6">
            <wp:extent cx="3600000" cy="15444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FA1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A67C6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 la representación de la vista posterior?</w:t>
      </w:r>
    </w:p>
    <w:p w14:paraId="7A23DCB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CD850D8" w14:textId="42B7DAAD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Observa que </w:t>
      </w:r>
      <w:r w:rsidR="00C21461">
        <w:rPr>
          <w:rFonts w:ascii="Montserrat" w:hAnsi="Montserrat"/>
        </w:rPr>
        <w:t xml:space="preserve">la vista posterior o </w:t>
      </w:r>
      <w:r w:rsidR="00535C40" w:rsidRPr="006803CD">
        <w:rPr>
          <w:rFonts w:ascii="Montserrat" w:hAnsi="Montserrat"/>
        </w:rPr>
        <w:t xml:space="preserve">desde atrás no se aprecia en la imagen original y, por lo tanto,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>des</w:t>
      </w:r>
      <w:r w:rsidR="00C21461">
        <w:rPr>
          <w:rFonts w:ascii="Montserrat" w:hAnsi="Montserrat"/>
        </w:rPr>
        <w:t xml:space="preserve">conoce de qué color es, </w:t>
      </w:r>
      <w:r w:rsidR="00535C40" w:rsidRPr="006803CD">
        <w:rPr>
          <w:rFonts w:ascii="Montserrat" w:hAnsi="Montserrat"/>
        </w:rPr>
        <w:t xml:space="preserve">entonces </w:t>
      </w:r>
      <w:r w:rsidR="00C21461">
        <w:rPr>
          <w:rFonts w:ascii="Montserrat" w:hAnsi="Montserrat"/>
        </w:rPr>
        <w:t xml:space="preserve">debería </w:t>
      </w:r>
      <w:r w:rsidR="00535C40" w:rsidRPr="006803CD">
        <w:rPr>
          <w:rFonts w:ascii="Montserrat" w:hAnsi="Montserrat"/>
        </w:rPr>
        <w:t>representarse si</w:t>
      </w:r>
      <w:r w:rsidR="00C21461">
        <w:rPr>
          <w:rFonts w:ascii="Montserrat" w:hAnsi="Montserrat"/>
        </w:rPr>
        <w:t>n color o mediante una sombra, a</w:t>
      </w:r>
      <w:r w:rsidR="00535C40" w:rsidRPr="006803CD">
        <w:rPr>
          <w:rFonts w:ascii="Montserrat" w:hAnsi="Montserrat"/>
        </w:rPr>
        <w:t>demás, por la posición, deberí</w:t>
      </w:r>
      <w:r w:rsidRPr="006803CD">
        <w:rPr>
          <w:rFonts w:ascii="Montserrat" w:hAnsi="Montserrat"/>
        </w:rPr>
        <w:t>a</w:t>
      </w:r>
      <w:r w:rsidR="00535C40" w:rsidRPr="006803CD">
        <w:rPr>
          <w:rFonts w:ascii="Montserrat" w:hAnsi="Montserrat"/>
        </w:rPr>
        <w:t xml:space="preserve"> ver</w:t>
      </w:r>
      <w:r w:rsidRPr="006803CD">
        <w:rPr>
          <w:rFonts w:ascii="Montserrat" w:hAnsi="Montserrat"/>
        </w:rPr>
        <w:t>se</w:t>
      </w:r>
      <w:r w:rsidR="00535C40" w:rsidRPr="006803CD">
        <w:rPr>
          <w:rFonts w:ascii="Montserrat" w:hAnsi="Montserrat"/>
        </w:rPr>
        <w:t xml:space="preserve"> una línea inclinada que corresponde a la rampa amarilla, que en la vista posterior sí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 xml:space="preserve">debería percibir. </w:t>
      </w:r>
    </w:p>
    <w:p w14:paraId="0D70E47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F96D91" w14:textId="6BB872A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rec</w:t>
      </w:r>
      <w:r w:rsidR="00CE2F34" w:rsidRPr="006803CD">
        <w:rPr>
          <w:rFonts w:ascii="Montserrat" w:hAnsi="Montserrat"/>
        </w:rPr>
        <w:t>uerdas</w:t>
      </w:r>
      <w:r w:rsidRPr="006803CD">
        <w:rPr>
          <w:rFonts w:ascii="Montserrat" w:hAnsi="Montserrat"/>
        </w:rPr>
        <w:t xml:space="preserve"> el análisis de la imagen anterior, el cuadrado azul y el rectángulo amarillo de la rampa se ven juntos sólo desde arriba, por lo que la imagen corresponde a la vista superior y no a la posterior.</w:t>
      </w:r>
    </w:p>
    <w:p w14:paraId="01ED205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FE0964" w14:textId="6F9B49B1" w:rsidR="00535C40" w:rsidRPr="006803CD" w:rsidRDefault="00535C40" w:rsidP="006B2277">
      <w:pPr>
        <w:spacing w:after="0" w:line="240" w:lineRule="auto"/>
        <w:jc w:val="center"/>
        <w:rPr>
          <w:rFonts w:ascii="Montserrat" w:hAnsi="Montserrat"/>
        </w:rPr>
      </w:pPr>
      <w:r w:rsidRPr="3D886513">
        <w:rPr>
          <w:rFonts w:ascii="Montserrat" w:hAnsi="Montserrat"/>
        </w:rPr>
        <w:lastRenderedPageBreak/>
        <w:t>i</w:t>
      </w:r>
      <w:r w:rsidR="00CE2F34">
        <w:rPr>
          <w:noProof/>
          <w:lang w:val="en-US"/>
        </w:rPr>
        <w:drawing>
          <wp:inline distT="0" distB="0" distL="0" distR="0" wp14:anchorId="3366F1BB" wp14:editId="3A315A38">
            <wp:extent cx="3240000" cy="163440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F0C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F3AE142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34B32E23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1A1C8314" w14:textId="77777777" w:rsidR="00CE2F34" w:rsidRPr="006B2277" w:rsidRDefault="00CE2F34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t>Observa la siguiente imagen:</w:t>
      </w:r>
    </w:p>
    <w:p w14:paraId="107977A5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6B286206" w14:textId="61E72755" w:rsidR="00CE2F34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DCDF9D" wp14:editId="3C833F31">
            <wp:extent cx="2340000" cy="190800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ECF4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1AB3327E" w14:textId="7CC816CC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una </w:t>
      </w:r>
      <w:r w:rsidR="00535C40" w:rsidRPr="006803CD">
        <w:rPr>
          <w:rFonts w:ascii="Montserrat" w:hAnsi="Montserrat"/>
        </w:rPr>
        <w:t>formación con 4 latas rojas, 2 verdes y 5 amarillas; la vista frontal está indicada con la flecha</w:t>
      </w:r>
      <w:r w:rsidR="00C21461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¿Cómo se verá esta formación, vista desde la derecha?</w:t>
      </w:r>
    </w:p>
    <w:p w14:paraId="67A4C14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EB1FA7" w14:textId="2C1F86A8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</w:t>
      </w:r>
      <w:r w:rsidR="00535C40" w:rsidRPr="006803CD">
        <w:rPr>
          <w:rFonts w:ascii="Montserrat" w:hAnsi="Montserrat"/>
        </w:rPr>
        <w:t xml:space="preserve">ello </w:t>
      </w:r>
      <w:r w:rsidRPr="006803CD">
        <w:rPr>
          <w:rFonts w:ascii="Montserrat" w:hAnsi="Montserrat"/>
        </w:rPr>
        <w:t xml:space="preserve">tendrías que moverte </w:t>
      </w:r>
      <w:r w:rsidR="00535C40" w:rsidRPr="006803CD">
        <w:rPr>
          <w:rFonts w:ascii="Montserrat" w:hAnsi="Montserrat"/>
        </w:rPr>
        <w:t>hacia la derecha de la formación</w:t>
      </w:r>
      <w:r w:rsidRPr="006803CD">
        <w:rPr>
          <w:rFonts w:ascii="Montserrat" w:hAnsi="Montserrat"/>
        </w:rPr>
        <w:t xml:space="preserve">, y la verías </w:t>
      </w:r>
      <w:r w:rsidR="00535C40" w:rsidRPr="006803CD">
        <w:rPr>
          <w:rFonts w:ascii="Montserrat" w:hAnsi="Montserrat"/>
        </w:rPr>
        <w:t>de esta manera:</w:t>
      </w:r>
    </w:p>
    <w:p w14:paraId="102A0B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7F7EE0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BB55B0A" w14:textId="1E5869F1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E503F7" wp14:editId="6B64C225">
            <wp:extent cx="3060000" cy="1436400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578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89518D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E76D96" w14:textId="36706A2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¿Cómo verías la</w:t>
      </w:r>
      <w:r w:rsidR="00667BDD">
        <w:rPr>
          <w:rFonts w:ascii="Montserrat" w:hAnsi="Montserrat"/>
        </w:rPr>
        <w:t xml:space="preserve"> formación desde la izquierda? r</w:t>
      </w:r>
      <w:r w:rsidRPr="006803CD">
        <w:rPr>
          <w:rFonts w:ascii="Montserrat" w:hAnsi="Montserrat"/>
        </w:rPr>
        <w:t>ecuerd</w:t>
      </w:r>
      <w:r w:rsidR="004C2EBE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cuál es </w:t>
      </w:r>
      <w:r w:rsidR="004C2EBE" w:rsidRPr="006803CD">
        <w:rPr>
          <w:rFonts w:ascii="Montserrat" w:hAnsi="Montserrat"/>
        </w:rPr>
        <w:t xml:space="preserve">la </w:t>
      </w:r>
      <w:r w:rsidRPr="006803CD">
        <w:rPr>
          <w:rFonts w:ascii="Montserrat" w:hAnsi="Montserrat"/>
        </w:rPr>
        <w:t xml:space="preserve">vista frontal, porque ese siempre será </w:t>
      </w:r>
      <w:r w:rsidR="004C2EBE" w:rsidRPr="006803CD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referente inicial para determinar las representaciones de las distintas vistas.</w:t>
      </w:r>
    </w:p>
    <w:p w14:paraId="2B640024" w14:textId="1D8A7B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662717" w14:textId="6E29AA47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</w:t>
      </w:r>
      <w:r w:rsidR="00535C40" w:rsidRPr="006803CD">
        <w:rPr>
          <w:rFonts w:ascii="Montserrat" w:hAnsi="Montserrat"/>
        </w:rPr>
        <w:t xml:space="preserve">omando en cuenta la vista frontal, </w:t>
      </w:r>
      <w:r w:rsidRPr="006803CD">
        <w:rPr>
          <w:rFonts w:ascii="Montserrat" w:hAnsi="Montserrat"/>
        </w:rPr>
        <w:t>la</w:t>
      </w:r>
      <w:r w:rsidR="00535C40" w:rsidRPr="006803CD">
        <w:rPr>
          <w:rFonts w:ascii="Montserrat" w:hAnsi="Montserrat"/>
        </w:rPr>
        <w:t xml:space="preserve"> vista lateral izquierda sería así:</w:t>
      </w:r>
    </w:p>
    <w:p w14:paraId="07F6782C" w14:textId="4F765715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F7B30C" w14:textId="75328C32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395785" wp14:editId="4E16AF2C">
            <wp:extent cx="3240000" cy="1263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6C1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B7963E" w14:textId="7AF0535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se vería la representación de la vista posterior?</w:t>
      </w:r>
      <w:r w:rsidR="00667BDD">
        <w:rPr>
          <w:rFonts w:ascii="Montserrat" w:hAnsi="Montserrat"/>
        </w:rPr>
        <w:t xml:space="preserve"> s</w:t>
      </w:r>
      <w:r w:rsidR="004C2EBE" w:rsidRPr="006803CD">
        <w:rPr>
          <w:rFonts w:ascii="Montserrat" w:hAnsi="Montserrat"/>
        </w:rPr>
        <w:t>ería así:</w:t>
      </w:r>
    </w:p>
    <w:p w14:paraId="7AF3723A" w14:textId="68721E91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7D0B987C" w14:textId="54A7151E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8E204D4" wp14:editId="1FAE90DC">
            <wp:extent cx="3240000" cy="1123200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9A4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8404B5" w14:textId="5373940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se aprecia muy bien la diferencia entre la cantidad de latas amarillas con respecto a la cantidad de latas rojas.</w:t>
      </w:r>
    </w:p>
    <w:p w14:paraId="1CB5398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37162CC" w14:textId="03CB23F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representarías la vista superior?</w:t>
      </w:r>
      <w:r w:rsidR="00667BDD">
        <w:rPr>
          <w:rFonts w:ascii="Montserrat" w:hAnsi="Montserrat"/>
        </w:rPr>
        <w:t xml:space="preserve"> v</w:t>
      </w:r>
      <w:r w:rsidR="004C2EBE" w:rsidRPr="006803CD">
        <w:rPr>
          <w:rFonts w:ascii="Montserrat" w:hAnsi="Montserrat"/>
        </w:rPr>
        <w:t xml:space="preserve">erías </w:t>
      </w:r>
      <w:r w:rsidRPr="006803CD">
        <w:rPr>
          <w:rFonts w:ascii="Montserrat" w:hAnsi="Montserrat"/>
        </w:rPr>
        <w:t>círculos de distintos colores</w:t>
      </w:r>
      <w:r w:rsidR="004C2EBE" w:rsidRPr="006803CD">
        <w:rPr>
          <w:rFonts w:ascii="Montserrat" w:hAnsi="Montserrat"/>
        </w:rPr>
        <w:t>, de la siguiente manera:</w:t>
      </w:r>
    </w:p>
    <w:p w14:paraId="4FE7FE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7C079CB" w14:textId="2D9E624B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2DB4C2" wp14:editId="79AE31F1">
            <wp:extent cx="3600000" cy="1584000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3CD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CE39A49" w14:textId="0E3A8F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apreciar con claridad la diferencia en la cantidad de latas de cada color que fueron empleadas en la formación.</w:t>
      </w:r>
    </w:p>
    <w:p w14:paraId="62A2B35E" w14:textId="63C56D5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00A2E2" w14:textId="3B7590BE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83E9E4B" w14:textId="1C0C80E8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6B9FC8E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4A2C3FC9" w14:textId="77777777" w:rsidR="004C2EBE" w:rsidRPr="006B2277" w:rsidRDefault="004C2EBE" w:rsidP="006B2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lastRenderedPageBreak/>
        <w:t>Observa la siguiente imagen:</w:t>
      </w:r>
    </w:p>
    <w:p w14:paraId="45193EB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CDB0F74" w14:textId="7EED22A0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A564125" wp14:editId="216D3FA8">
            <wp:extent cx="1800000" cy="943200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54F8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6410F62E" w14:textId="3536B12F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535C40" w:rsidRPr="006803CD">
        <w:rPr>
          <w:rFonts w:ascii="Montserrat" w:hAnsi="Montserrat"/>
        </w:rPr>
        <w:t>identifica</w:t>
      </w:r>
      <w:r w:rsidR="00446C27">
        <w:rPr>
          <w:rFonts w:ascii="Montserrat" w:hAnsi="Montserrat"/>
        </w:rPr>
        <w:t xml:space="preserve"> </w:t>
      </w:r>
      <w:r w:rsidR="00535C40" w:rsidRPr="006803CD">
        <w:rPr>
          <w:rFonts w:ascii="Montserrat" w:hAnsi="Montserrat"/>
        </w:rPr>
        <w:t>en esta figura distintas vistas, aunque en este caso</w:t>
      </w:r>
      <w:r w:rsidRPr="006803CD">
        <w:rPr>
          <w:rFonts w:ascii="Montserrat" w:hAnsi="Montserrat"/>
        </w:rPr>
        <w:t xml:space="preserve">, el </w:t>
      </w:r>
      <w:r w:rsidR="00535C40" w:rsidRPr="006803CD">
        <w:rPr>
          <w:rFonts w:ascii="Montserrat" w:hAnsi="Montserrat"/>
        </w:rPr>
        <w:t>referente siempre será lo que</w:t>
      </w:r>
      <w:r w:rsidRPr="006803CD">
        <w:rPr>
          <w:rFonts w:ascii="Montserrat" w:hAnsi="Montserrat"/>
        </w:rPr>
        <w:t xml:space="preserve"> se ve </w:t>
      </w:r>
      <w:r w:rsidR="00535C40" w:rsidRPr="006803CD">
        <w:rPr>
          <w:rFonts w:ascii="Montserrat" w:hAnsi="Montserrat"/>
        </w:rPr>
        <w:t>desde arriba</w:t>
      </w:r>
      <w:r w:rsidRPr="006803CD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cambiando sólo nuestro punto de perspectiva.</w:t>
      </w:r>
    </w:p>
    <w:p w14:paraId="79C1228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572004" w14:textId="191890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¿Qué</w:t>
      </w:r>
      <w:r w:rsidR="004C2EBE" w:rsidRPr="006803CD">
        <w:rPr>
          <w:rFonts w:ascii="Montserrat" w:hAnsi="Montserrat"/>
        </w:rPr>
        <w:t xml:space="preserve"> se verá si te sitúas </w:t>
      </w:r>
      <w:r w:rsidR="009479CA">
        <w:rPr>
          <w:rFonts w:ascii="Montserrat" w:hAnsi="Montserrat"/>
        </w:rPr>
        <w:t>del lado derecho de la figura? s</w:t>
      </w:r>
      <w:r w:rsidR="004C2EBE" w:rsidRPr="006803CD">
        <w:rPr>
          <w:rFonts w:ascii="Montserrat" w:hAnsi="Montserrat"/>
        </w:rPr>
        <w:t>ería algo así</w:t>
      </w:r>
      <w:r w:rsidR="009479CA">
        <w:rPr>
          <w:rFonts w:ascii="Montserrat" w:hAnsi="Montserrat"/>
        </w:rPr>
        <w:t>.</w:t>
      </w:r>
    </w:p>
    <w:p w14:paraId="0673F4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2B0D004" w14:textId="5C95F216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F751440" wp14:editId="12AF2B0D">
            <wp:extent cx="2880000" cy="943200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DAA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5A2C04" w14:textId="1B635B0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Y si ahora </w:t>
      </w:r>
      <w:r w:rsidR="004C2EBE" w:rsidRPr="006803CD">
        <w:rPr>
          <w:rFonts w:ascii="Montserrat" w:hAnsi="Montserrat"/>
        </w:rPr>
        <w:t xml:space="preserve">te mueves </w:t>
      </w:r>
      <w:r w:rsidRPr="006803CD">
        <w:rPr>
          <w:rFonts w:ascii="Montserrat" w:hAnsi="Montserrat"/>
        </w:rPr>
        <w:t>al lado izq</w:t>
      </w:r>
      <w:r w:rsidR="009479CA">
        <w:rPr>
          <w:rFonts w:ascii="Montserrat" w:hAnsi="Montserrat"/>
        </w:rPr>
        <w:t>uierdo de la figura original, ¿Q</w:t>
      </w:r>
      <w:r w:rsidRPr="006803CD">
        <w:rPr>
          <w:rFonts w:ascii="Montserrat" w:hAnsi="Montserrat"/>
        </w:rPr>
        <w:t>ué ver</w:t>
      </w:r>
      <w:r w:rsidR="004C2EBE" w:rsidRPr="006803CD">
        <w:rPr>
          <w:rFonts w:ascii="Montserrat" w:hAnsi="Montserrat"/>
        </w:rPr>
        <w:t>ás</w:t>
      </w:r>
      <w:r w:rsidRPr="006803CD">
        <w:rPr>
          <w:rFonts w:ascii="Montserrat" w:hAnsi="Montserrat"/>
        </w:rPr>
        <w:t>?</w:t>
      </w:r>
      <w:r w:rsidR="009479CA">
        <w:rPr>
          <w:rFonts w:ascii="Montserrat" w:hAnsi="Montserrat"/>
        </w:rPr>
        <w:t xml:space="preserve"> a</w:t>
      </w:r>
      <w:r w:rsidR="004C2EBE" w:rsidRPr="006803CD">
        <w:rPr>
          <w:rFonts w:ascii="Montserrat" w:hAnsi="Montserrat"/>
        </w:rPr>
        <w:t>lgo como lo siguiente:</w:t>
      </w:r>
    </w:p>
    <w:p w14:paraId="453039E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4576807" w14:textId="5D2EC5A9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661D037" wp14:editId="4CC34502">
            <wp:extent cx="3240000" cy="9396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8E7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EC2E5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A376801" w14:textId="3A1A56B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Con este ejercicio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confirmar que cualquier representación de un objeto está en función de la posición donde </w:t>
      </w:r>
      <w:r w:rsidR="00A65A87" w:rsidRPr="006803CD">
        <w:rPr>
          <w:rFonts w:ascii="Montserrat" w:hAnsi="Montserrat"/>
        </w:rPr>
        <w:t>te</w:t>
      </w:r>
      <w:r w:rsidRPr="006803CD">
        <w:rPr>
          <w:rFonts w:ascii="Montserrat" w:hAnsi="Montserrat"/>
        </w:rPr>
        <w:t xml:space="preserve"> ubiques para observarlo</w:t>
      </w:r>
      <w:r w:rsidR="00A65A87" w:rsidRPr="006803CD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y que cualquier representación debe destacar las características más </w:t>
      </w:r>
      <w:r w:rsidR="009479CA">
        <w:rPr>
          <w:rFonts w:ascii="Montserrat" w:hAnsi="Montserrat"/>
        </w:rPr>
        <w:t>relevantes de lo que observas, p</w:t>
      </w:r>
      <w:r w:rsidRPr="006803CD">
        <w:rPr>
          <w:rFonts w:ascii="Montserrat" w:hAnsi="Montserrat"/>
        </w:rPr>
        <w:t>ara est</w:t>
      </w:r>
      <w:r w:rsidR="00A65A87" w:rsidRPr="006803CD">
        <w:rPr>
          <w:rFonts w:ascii="Montserrat" w:hAnsi="Montserrat"/>
        </w:rPr>
        <w:t xml:space="preserve">o, te auxilias </w:t>
      </w:r>
      <w:r w:rsidRPr="006803CD">
        <w:rPr>
          <w:rFonts w:ascii="Montserrat" w:hAnsi="Montserrat"/>
        </w:rPr>
        <w:t>de los colores, la posición de los objetos, la inclinación de las líneas y la alineación de ciertos elementos, como en el ejemplo de la formación con latas.</w:t>
      </w:r>
    </w:p>
    <w:p w14:paraId="3A22C56D" w14:textId="77777777" w:rsidR="00446C27" w:rsidRPr="006803CD" w:rsidRDefault="00446C27" w:rsidP="006803CD">
      <w:pPr>
        <w:spacing w:after="0" w:line="240" w:lineRule="auto"/>
        <w:jc w:val="both"/>
        <w:rPr>
          <w:rFonts w:ascii="Montserrat" w:hAnsi="Montserrat"/>
        </w:rPr>
      </w:pPr>
    </w:p>
    <w:p w14:paraId="68886A24" w14:textId="77777777" w:rsidR="00A65A87" w:rsidRPr="00597415" w:rsidRDefault="00A65A87" w:rsidP="005974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97415">
        <w:rPr>
          <w:rFonts w:ascii="Montserrat" w:hAnsi="Montserrat"/>
          <w:b/>
          <w:bCs/>
        </w:rPr>
        <w:t>Observa la siguiente imagen:</w:t>
      </w:r>
    </w:p>
    <w:p w14:paraId="0AB44BBF" w14:textId="77777777" w:rsidR="00A65A87" w:rsidRPr="00597415" w:rsidRDefault="00A65A87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92D040" w14:textId="6A6AB786" w:rsidR="00535C40" w:rsidRPr="006803CD" w:rsidRDefault="00A65A87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B0F89F7" wp14:editId="7F225085">
            <wp:extent cx="4320000" cy="4244400"/>
            <wp:effectExtent l="0" t="0" r="4445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2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091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B063330" w14:textId="2E7B7BA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este ejemplo se observan todas las vistas que corresponden a la imagen que se muestra.</w:t>
      </w:r>
    </w:p>
    <w:p w14:paraId="37E6A53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5DBEBF" w14:textId="31E8F44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Al observar, la vista posterior tiene la forma de una L invertida, pero como no </w:t>
      </w:r>
      <w:r w:rsidR="00A65A87" w:rsidRPr="006803CD">
        <w:rPr>
          <w:rFonts w:ascii="Montserrat" w:hAnsi="Montserrat"/>
        </w:rPr>
        <w:t xml:space="preserve">se conoce </w:t>
      </w:r>
      <w:r w:rsidRPr="006803CD">
        <w:rPr>
          <w:rFonts w:ascii="Montserrat" w:hAnsi="Montserrat"/>
        </w:rPr>
        <w:t xml:space="preserve">el color que está aplicado en esa parte, se colorea de negro. </w:t>
      </w:r>
    </w:p>
    <w:p w14:paraId="756B77F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E5D24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superior se representa con dos rectángulos de distinta amplitud e igual longitud, ambos pintados de color verde, con la finalidad de destacar desde arriba el corte que presenta el cuerpo.</w:t>
      </w:r>
    </w:p>
    <w:p w14:paraId="29C12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19283EF" w14:textId="247D30A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lateral izquierda es representada por dos rectángulos, en orientación horizontal, ya que marcan</w:t>
      </w:r>
      <w:r w:rsidR="00EC4443">
        <w:rPr>
          <w:rFonts w:ascii="Montserrat" w:hAnsi="Montserrat"/>
        </w:rPr>
        <w:t xml:space="preserve"> el corte que el cuerpo tiene, a</w:t>
      </w:r>
      <w:r w:rsidRPr="006803CD">
        <w:rPr>
          <w:rFonts w:ascii="Montserrat" w:hAnsi="Montserrat"/>
        </w:rPr>
        <w:t>mbos se pintaron de color amarillo, respectivamente.</w:t>
      </w:r>
    </w:p>
    <w:p w14:paraId="1CDC522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4C0AA6B" w14:textId="2522A727" w:rsidR="00535C40" w:rsidRPr="006803CD" w:rsidRDefault="00A65A8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Y como puedes observar, s</w:t>
      </w:r>
      <w:r w:rsidR="00535C40" w:rsidRPr="006803CD">
        <w:rPr>
          <w:rFonts w:ascii="Montserrat" w:hAnsi="Montserrat"/>
        </w:rPr>
        <w:t>e emplean cuadrados para representar la vista inferior y la vista lateral derecha, que en este ejemplo se pintaron de negro por ser la parte que no</w:t>
      </w:r>
      <w:r w:rsidRPr="006803CD">
        <w:rPr>
          <w:rFonts w:ascii="Montserrat" w:hAnsi="Montserrat"/>
        </w:rPr>
        <w:t xml:space="preserve"> se ve.</w:t>
      </w:r>
    </w:p>
    <w:p w14:paraId="318A16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A292B2" w14:textId="0158AF5F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día de hoy aprendiste a describir y dibujar objetos considerando distintos puntos de observación.</w:t>
      </w:r>
    </w:p>
    <w:p w14:paraId="424C79B2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6EE2A927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08802BFE" w14:textId="6D1A4FDB" w:rsidR="00507CFC" w:rsidRPr="006803CD" w:rsidRDefault="00507CFC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767EEB" wp14:editId="1F134CFF">
            <wp:extent cx="3600000" cy="2300400"/>
            <wp:effectExtent l="0" t="0" r="635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614E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6EA0C4DA" w14:textId="707DC236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importante describir las características del objeto con la finalidad de ubicar las que son más relevantes, las cuales puedan servir como referentes para dar claridad a las distintas representaciones.</w:t>
      </w:r>
    </w:p>
    <w:p w14:paraId="239092B8" w14:textId="77777777" w:rsidR="00597415" w:rsidRPr="006803CD" w:rsidRDefault="00597415" w:rsidP="006803CD">
      <w:pPr>
        <w:spacing w:after="0" w:line="240" w:lineRule="auto"/>
        <w:jc w:val="both"/>
        <w:rPr>
          <w:rFonts w:ascii="Montserrat" w:hAnsi="Montserrat"/>
        </w:rPr>
      </w:pPr>
    </w:p>
    <w:p w14:paraId="1CFD8C9C" w14:textId="00688D9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Se pueden emplear distintos recursos para distinguir con mayor prec</w:t>
      </w:r>
      <w:r w:rsidR="0065791E">
        <w:rPr>
          <w:rFonts w:ascii="Montserrat" w:hAnsi="Montserrat"/>
        </w:rPr>
        <w:t>isión las vistas de un objeto: C</w:t>
      </w:r>
      <w:r w:rsidRPr="006803CD">
        <w:rPr>
          <w:rFonts w:ascii="Montserrat" w:hAnsi="Montserrat"/>
        </w:rPr>
        <w:t>olores, posición, tipos de líneas, curvaturas, etc.</w:t>
      </w:r>
    </w:p>
    <w:p w14:paraId="062955AD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AC87110" w14:textId="054FE329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Platica con tu familia lo que aprendiste, seguro les parecerá interesante y podrán decirte algo más.</w:t>
      </w:r>
    </w:p>
    <w:p w14:paraId="64CA48A0" w14:textId="3F510CD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2365C74E" w14:textId="129BCE36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E429D0B" w14:textId="0DC2229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5791E">
        <w:rPr>
          <w:rFonts w:ascii="Montserrat" w:hAnsi="Montserrat"/>
          <w:b/>
        </w:rPr>
        <w:t>¡</w:t>
      </w:r>
      <w:r w:rsidRPr="00597415">
        <w:rPr>
          <w:rFonts w:ascii="Montserrat" w:hAnsi="Montserrat"/>
          <w:b/>
          <w:bCs/>
          <w:sz w:val="24"/>
          <w:szCs w:val="24"/>
        </w:rPr>
        <w:t>Buen trabajo!</w:t>
      </w:r>
    </w:p>
    <w:p w14:paraId="6BB52D74" w14:textId="209DA2FE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A82BAD2" w14:textId="460D1FE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97415">
        <w:rPr>
          <w:rFonts w:ascii="Montserrat" w:hAnsi="Montserrat"/>
          <w:b/>
          <w:bCs/>
          <w:sz w:val="24"/>
          <w:szCs w:val="24"/>
        </w:rPr>
        <w:t>Gracias por tu esfuerzo</w:t>
      </w:r>
      <w:r w:rsidR="0065791E">
        <w:rPr>
          <w:rFonts w:ascii="Montserrat" w:hAnsi="Montserrat"/>
          <w:b/>
          <w:bCs/>
          <w:sz w:val="24"/>
          <w:szCs w:val="24"/>
        </w:rPr>
        <w:t>.</w:t>
      </w:r>
    </w:p>
    <w:p w14:paraId="605BC4E9" w14:textId="3B9DFCF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36FEF6F6" w14:textId="6E5503AC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4E7AC230" w14:textId="008D4A98" w:rsidR="00507CFC" w:rsidRPr="00597415" w:rsidRDefault="00507CF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Para saber más</w:t>
      </w:r>
      <w:r w:rsidR="0065791E">
        <w:rPr>
          <w:rFonts w:ascii="Montserrat" w:hAnsi="Montserrat"/>
          <w:b/>
          <w:bCs/>
          <w:sz w:val="28"/>
          <w:szCs w:val="28"/>
        </w:rPr>
        <w:t>:</w:t>
      </w:r>
    </w:p>
    <w:p w14:paraId="3C32F5D6" w14:textId="16AC02B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FF05A20" w14:textId="22BE7A4F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0066E5C5" w14:textId="11595D0C" w:rsidR="00507CFC" w:rsidRPr="006803CD" w:rsidRDefault="00E204C8" w:rsidP="006803CD">
      <w:pPr>
        <w:spacing w:after="0" w:line="240" w:lineRule="auto"/>
        <w:jc w:val="both"/>
        <w:rPr>
          <w:rFonts w:ascii="Montserrat" w:hAnsi="Montserrat"/>
        </w:rPr>
      </w:pPr>
      <w:r w:rsidRPr="00E204C8">
        <w:rPr>
          <w:rFonts w:ascii="Montserrat" w:hAnsi="Montserrat"/>
        </w:rPr>
        <w:t>https://www.conaliteg.sep.gob.mx/</w:t>
      </w:r>
    </w:p>
    <w:sectPr w:rsidR="00507CFC" w:rsidRPr="006803CD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1F3C" w14:textId="77777777" w:rsidR="00593C64" w:rsidRDefault="00593C64" w:rsidP="009E4E4E">
      <w:pPr>
        <w:spacing w:after="0" w:line="240" w:lineRule="auto"/>
      </w:pPr>
      <w:r>
        <w:separator/>
      </w:r>
    </w:p>
  </w:endnote>
  <w:endnote w:type="continuationSeparator" w:id="0">
    <w:p w14:paraId="2CAE04DC" w14:textId="77777777" w:rsidR="00593C64" w:rsidRDefault="00593C64" w:rsidP="009E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2E70" w14:textId="77777777" w:rsidR="00593C64" w:rsidRDefault="00593C64" w:rsidP="009E4E4E">
      <w:pPr>
        <w:spacing w:after="0" w:line="240" w:lineRule="auto"/>
      </w:pPr>
      <w:r>
        <w:separator/>
      </w:r>
    </w:p>
  </w:footnote>
  <w:footnote w:type="continuationSeparator" w:id="0">
    <w:p w14:paraId="07A70807" w14:textId="77777777" w:rsidR="00593C64" w:rsidRDefault="00593C64" w:rsidP="009E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62AEC"/>
    <w:rsid w:val="003A1341"/>
    <w:rsid w:val="0040319C"/>
    <w:rsid w:val="00404B1C"/>
    <w:rsid w:val="0040714E"/>
    <w:rsid w:val="00446C27"/>
    <w:rsid w:val="004C2EBE"/>
    <w:rsid w:val="00507CFC"/>
    <w:rsid w:val="005244A2"/>
    <w:rsid w:val="00535C40"/>
    <w:rsid w:val="00566E64"/>
    <w:rsid w:val="00587CAB"/>
    <w:rsid w:val="00593C64"/>
    <w:rsid w:val="00597415"/>
    <w:rsid w:val="005A10C2"/>
    <w:rsid w:val="005C4296"/>
    <w:rsid w:val="005C7152"/>
    <w:rsid w:val="005D30BA"/>
    <w:rsid w:val="005F39E9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479CA"/>
    <w:rsid w:val="00970102"/>
    <w:rsid w:val="009A1C5B"/>
    <w:rsid w:val="009B1435"/>
    <w:rsid w:val="009B69C1"/>
    <w:rsid w:val="009E4E4E"/>
    <w:rsid w:val="00A1597B"/>
    <w:rsid w:val="00A40A28"/>
    <w:rsid w:val="00A65A87"/>
    <w:rsid w:val="00AD12B2"/>
    <w:rsid w:val="00B16986"/>
    <w:rsid w:val="00B176DA"/>
    <w:rsid w:val="00B764E0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204C8"/>
    <w:rsid w:val="00E53DA6"/>
    <w:rsid w:val="00E65AAC"/>
    <w:rsid w:val="00E703B2"/>
    <w:rsid w:val="00E919DD"/>
    <w:rsid w:val="00EC4443"/>
    <w:rsid w:val="00F22C7D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1DCB-8093-4488-9DF0-38D2F9D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5</cp:revision>
  <dcterms:created xsi:type="dcterms:W3CDTF">2020-10-26T22:17:00Z</dcterms:created>
  <dcterms:modified xsi:type="dcterms:W3CDTF">2021-10-25T15:17:00Z</dcterms:modified>
</cp:coreProperties>
</file>