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A892F" w14:textId="77777777" w:rsidR="00725236" w:rsidRPr="00EF72E1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86D95D5" w14:textId="5A81596C" w:rsidR="00725236" w:rsidRPr="00EF72E1" w:rsidRDefault="00A20E33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17</w:t>
      </w:r>
    </w:p>
    <w:p w14:paraId="2F19EA57" w14:textId="02B018DB" w:rsidR="00725236" w:rsidRPr="00EF72E1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AF7B63">
        <w:rPr>
          <w:rStyle w:val="normaltextrun"/>
          <w:rFonts w:ascii="Montserrat" w:hAnsi="Montserrat" w:cs="Segoe UI"/>
          <w:b/>
          <w:bCs/>
          <w:sz w:val="48"/>
          <w:szCs w:val="48"/>
        </w:rPr>
        <w:t>m</w:t>
      </w: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arzo</w:t>
      </w:r>
    </w:p>
    <w:p w14:paraId="103FDCE8" w14:textId="77777777" w:rsidR="00725236" w:rsidRPr="00A8466F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7D0A66D3" w14:textId="77777777" w:rsidR="00725236" w:rsidRPr="00EF72E1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0FA80FCA" w14:textId="01B4BE96" w:rsidR="00725236" w:rsidRPr="00FF7DF1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 xml:space="preserve">Lengua </w:t>
      </w:r>
      <w:r w:rsidR="00873947">
        <w:rPr>
          <w:rStyle w:val="normaltextrun"/>
          <w:rFonts w:ascii="Montserrat" w:hAnsi="Montserrat" w:cs="Segoe UI"/>
          <w:b/>
          <w:bCs/>
          <w:sz w:val="52"/>
          <w:szCs w:val="52"/>
        </w:rPr>
        <w:t>M</w:t>
      </w:r>
      <w:r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6B3BB619" w14:textId="77777777" w:rsidR="00725236" w:rsidRPr="00A8466F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CC5CEF8" w14:textId="38B62E20" w:rsidR="00725236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iCs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Jugando y revisando el reporte de la entrevista</w:t>
      </w:r>
    </w:p>
    <w:p w14:paraId="40144DAE" w14:textId="65F4E4B3" w:rsidR="00AF7B63" w:rsidRDefault="00AF7B63" w:rsidP="0072523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iCs/>
          <w:sz w:val="48"/>
          <w:szCs w:val="48"/>
        </w:rPr>
      </w:pPr>
    </w:p>
    <w:p w14:paraId="64299F3E" w14:textId="1AF2309E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AF7B63" w:rsidRPr="00B92506">
        <w:rPr>
          <w:rFonts w:ascii="Montserrat" w:eastAsia="Arial" w:hAnsi="Montserrat" w:cs="Arial"/>
          <w:i/>
          <w:color w:val="000000" w:themeColor="text1"/>
          <w:sz w:val="22"/>
          <w:szCs w:val="22"/>
        </w:rPr>
        <w:t xml:space="preserve">recupera </w:t>
      </w:r>
      <w:r w:rsidRPr="00B92506">
        <w:rPr>
          <w:rFonts w:ascii="Montserrat" w:eastAsia="Arial" w:hAnsi="Montserrat" w:cs="Arial"/>
          <w:i/>
          <w:color w:val="000000" w:themeColor="text1"/>
          <w:sz w:val="22"/>
          <w:szCs w:val="22"/>
        </w:rPr>
        <w:t>información a partir de entrevistas.</w:t>
      </w:r>
    </w:p>
    <w:p w14:paraId="2BCEF095" w14:textId="77777777" w:rsidR="00725236" w:rsidRPr="00FF7DF1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CF03C8D" w14:textId="298610D3" w:rsidR="00725236" w:rsidRPr="0027221C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AF7B63" w:rsidRPr="00EC5033">
        <w:rPr>
          <w:rFonts w:ascii="Montserrat" w:eastAsia="Arial" w:hAnsi="Montserrat" w:cs="Arial"/>
          <w:i/>
          <w:color w:val="000000" w:themeColor="text1"/>
          <w:sz w:val="22"/>
          <w:szCs w:val="22"/>
        </w:rPr>
        <w:t xml:space="preserve">revisar </w:t>
      </w:r>
      <w:r w:rsidRPr="00EC5033">
        <w:rPr>
          <w:rFonts w:ascii="Montserrat" w:eastAsia="Arial" w:hAnsi="Montserrat" w:cs="Arial"/>
          <w:i/>
          <w:color w:val="000000" w:themeColor="text1"/>
          <w:sz w:val="22"/>
          <w:szCs w:val="22"/>
        </w:rPr>
        <w:t>la escritura del reporte considerando sus partes, el tipo de discurso empleado y el uso de signos de puntuación.</w:t>
      </w:r>
    </w:p>
    <w:p w14:paraId="674FBE71" w14:textId="77777777" w:rsidR="00725236" w:rsidRPr="00FF7DF1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949F15B" w14:textId="77777777" w:rsidR="00725236" w:rsidRPr="00FF7DF1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4BD1703" w14:textId="77777777" w:rsidR="00725236" w:rsidRPr="00FF7DF1" w:rsidRDefault="00725236" w:rsidP="0072523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052897C0" w14:textId="77777777" w:rsidR="00725236" w:rsidRDefault="00725236" w:rsidP="00725236">
      <w:pPr>
        <w:contextualSpacing/>
        <w:jc w:val="both"/>
        <w:rPr>
          <w:rFonts w:ascii="Montserrat" w:hAnsi="Montserrat"/>
        </w:rPr>
      </w:pPr>
    </w:p>
    <w:p w14:paraId="01524312" w14:textId="77777777" w:rsidR="00725236" w:rsidRDefault="00725236" w:rsidP="00A8466F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Repasarás el tema de la entrevista, y revisarás la escritura del reporte y los tipos de discursos.</w:t>
      </w:r>
    </w:p>
    <w:p w14:paraId="4BE3C45B" w14:textId="22FC6203" w:rsidR="00725236" w:rsidRDefault="00725236" w:rsidP="00A8466F">
      <w:pPr>
        <w:spacing w:after="0"/>
        <w:contextualSpacing/>
        <w:jc w:val="both"/>
        <w:rPr>
          <w:rFonts w:ascii="Montserrat" w:hAnsi="Montserrat"/>
        </w:rPr>
      </w:pPr>
    </w:p>
    <w:p w14:paraId="4748C85C" w14:textId="77777777" w:rsidR="00A8466F" w:rsidRDefault="00A8466F" w:rsidP="00A8466F">
      <w:pPr>
        <w:spacing w:after="0"/>
        <w:contextualSpacing/>
        <w:jc w:val="both"/>
        <w:rPr>
          <w:rFonts w:ascii="Montserrat" w:hAnsi="Montserrat"/>
        </w:rPr>
      </w:pPr>
    </w:p>
    <w:p w14:paraId="7BF0C773" w14:textId="77777777" w:rsidR="00725236" w:rsidRPr="00FF7DF1" w:rsidRDefault="00725236" w:rsidP="00A8466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5F207DC3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C858CC2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Recuerdas que </w:t>
      </w:r>
      <w:r w:rsidRPr="00842C38">
        <w:rPr>
          <w:rFonts w:ascii="Montserrat" w:hAnsi="Montserrat" w:cs="Arial"/>
          <w:color w:val="000000" w:themeColor="text1"/>
          <w:sz w:val="22"/>
          <w:szCs w:val="22"/>
        </w:rPr>
        <w:t xml:space="preserve">en la </w:t>
      </w:r>
      <w:r>
        <w:rPr>
          <w:rFonts w:ascii="Montserrat" w:hAnsi="Montserrat" w:cs="Arial"/>
          <w:color w:val="000000" w:themeColor="text1"/>
          <w:sz w:val="22"/>
          <w:szCs w:val="22"/>
        </w:rPr>
        <w:t>sesión</w:t>
      </w:r>
      <w:r w:rsidRPr="00842C38">
        <w:rPr>
          <w:rFonts w:ascii="Montserrat" w:hAnsi="Montserrat" w:cs="Arial"/>
          <w:color w:val="000000" w:themeColor="text1"/>
          <w:sz w:val="22"/>
          <w:szCs w:val="22"/>
        </w:rPr>
        <w:t xml:space="preserve"> pasada 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iferenciaste</w:t>
      </w:r>
      <w:r w:rsidRPr="00842C3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entre el discurso directo y el indirecto en las formas de redactar el reporte de entrevista.</w:t>
      </w:r>
    </w:p>
    <w:p w14:paraId="2A75F666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A7A6DB7" w14:textId="77777777" w:rsidR="00725236" w:rsidRPr="00842C38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842C38">
        <w:rPr>
          <w:noProof/>
          <w:lang w:val="en-US" w:eastAsia="en-US"/>
        </w:rPr>
        <w:drawing>
          <wp:inline distT="0" distB="0" distL="0" distR="0" wp14:anchorId="01054A8C" wp14:editId="796DF168">
            <wp:extent cx="2290246" cy="1438275"/>
            <wp:effectExtent l="19050" t="19050" r="1524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3634" cy="14466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5CFC3F9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842C38"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 xml:space="preserve">Observaste que el discurso directo es el que recupera lo dicho por el entrevistado y por el entrevistador tal como lo dijeron, mientras que el discurso indirecto está escrito en tercera persona y en pasado. Ahí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 relata lo que dice</w:t>
      </w:r>
      <w:r w:rsidRPr="00842C3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el entrevi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stado y, si es necesario, puede</w:t>
      </w:r>
      <w:r w:rsidRPr="00842C38"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incluir </w:t>
      </w:r>
      <w:r w:rsidRPr="00842C38">
        <w:rPr>
          <w:rFonts w:ascii="Montserrat" w:eastAsia="Arial" w:hAnsi="Montserrat" w:cs="Arial"/>
          <w:color w:val="000000" w:themeColor="text1"/>
          <w:sz w:val="22"/>
          <w:szCs w:val="22"/>
        </w:rPr>
        <w:t>citas textuales, haciendo uso de las comillas.</w:t>
      </w:r>
    </w:p>
    <w:p w14:paraId="5E9DEDAA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BB3742A" w14:textId="09D32490" w:rsidR="00725236" w:rsidRPr="0069139D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Revisarás el reporte que hici</w:t>
      </w:r>
      <w:r w:rsidRPr="0069139D">
        <w:rPr>
          <w:rFonts w:ascii="Montserrat" w:hAnsi="Montserrat" w:cs="Arial"/>
          <w:color w:val="000000" w:themeColor="text1"/>
          <w:sz w:val="22"/>
          <w:szCs w:val="22"/>
        </w:rPr>
        <w:t>s</w:t>
      </w:r>
      <w:r>
        <w:rPr>
          <w:rFonts w:ascii="Montserrat" w:hAnsi="Montserrat" w:cs="Arial"/>
          <w:color w:val="000000" w:themeColor="text1"/>
          <w:sz w:val="22"/>
          <w:szCs w:val="22"/>
        </w:rPr>
        <w:t>te</w:t>
      </w:r>
      <w:r w:rsidRPr="0069139D">
        <w:rPr>
          <w:rFonts w:ascii="Montserrat" w:hAnsi="Montserrat" w:cs="Arial"/>
          <w:color w:val="000000" w:themeColor="text1"/>
          <w:sz w:val="22"/>
          <w:szCs w:val="22"/>
        </w:rPr>
        <w:t xml:space="preserve"> par</w:t>
      </w:r>
      <w:r>
        <w:rPr>
          <w:rFonts w:ascii="Montserrat" w:hAnsi="Montserrat" w:cs="Arial"/>
          <w:color w:val="000000" w:themeColor="text1"/>
          <w:sz w:val="22"/>
          <w:szCs w:val="22"/>
        </w:rPr>
        <w:t>a que te</w:t>
      </w:r>
      <w:r w:rsidRPr="0069139D">
        <w:rPr>
          <w:rFonts w:ascii="Montserrat" w:hAnsi="Montserrat" w:cs="Arial"/>
          <w:color w:val="000000" w:themeColor="text1"/>
          <w:sz w:val="22"/>
          <w:szCs w:val="22"/>
        </w:rPr>
        <w:t xml:space="preserve"> quede más claro </w:t>
      </w:r>
      <w:r>
        <w:rPr>
          <w:rFonts w:ascii="Montserrat" w:hAnsi="Montserrat" w:cs="Arial"/>
          <w:color w:val="000000" w:themeColor="text1"/>
          <w:sz w:val="22"/>
          <w:szCs w:val="22"/>
        </w:rPr>
        <w:t>y con eso terminaría</w:t>
      </w:r>
      <w:r w:rsidRPr="0069139D">
        <w:rPr>
          <w:rFonts w:ascii="Montserrat" w:hAnsi="Montserrat" w:cs="Arial"/>
          <w:color w:val="000000" w:themeColor="text1"/>
          <w:sz w:val="22"/>
          <w:szCs w:val="22"/>
        </w:rPr>
        <w:t xml:space="preserve">s el tema de la </w:t>
      </w:r>
      <w:r>
        <w:rPr>
          <w:rFonts w:ascii="Montserrat" w:hAnsi="Montserrat" w:cs="Arial"/>
          <w:color w:val="000000" w:themeColor="text1"/>
          <w:sz w:val="22"/>
          <w:szCs w:val="22"/>
        </w:rPr>
        <w:t>entrevista, que viene en tu</w:t>
      </w:r>
      <w:r w:rsidRPr="0069139D">
        <w:rPr>
          <w:rFonts w:ascii="Montserrat" w:hAnsi="Montserrat" w:cs="Arial"/>
          <w:color w:val="000000" w:themeColor="text1"/>
          <w:sz w:val="22"/>
          <w:szCs w:val="22"/>
        </w:rPr>
        <w:t xml:space="preserve"> libro de </w:t>
      </w:r>
      <w:r>
        <w:rPr>
          <w:rFonts w:ascii="Montserrat" w:hAnsi="Montserrat" w:cs="Arial"/>
          <w:color w:val="000000" w:themeColor="text1"/>
          <w:sz w:val="22"/>
          <w:szCs w:val="22"/>
        </w:rPr>
        <w:t>texto entre las páginas 70 y 83</w:t>
      </w:r>
      <w:r w:rsidR="00A8466F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5E7C4E31" w14:textId="77777777" w:rsidR="00725236" w:rsidRPr="0069139D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1D08D08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¿Recuerdas los dos tipos de discursos? </w:t>
      </w:r>
      <w:r>
        <w:rPr>
          <w:rFonts w:ascii="Montserrat" w:hAnsi="Montserrat" w:cs="Arial"/>
          <w:color w:val="000000" w:themeColor="text1"/>
          <w:sz w:val="22"/>
          <w:szCs w:val="22"/>
        </w:rPr>
        <w:t>E</w:t>
      </w:r>
      <w:r w:rsidRPr="0069139D">
        <w:rPr>
          <w:rFonts w:ascii="Montserrat" w:hAnsi="Montserrat" w:cs="Arial"/>
          <w:color w:val="000000" w:themeColor="text1"/>
          <w:sz w:val="22"/>
          <w:szCs w:val="22"/>
        </w:rPr>
        <w:t>l discurso directo y el discurso indirecto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18BF66F1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12DA9068" w14:textId="282B34E9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Lee con atención el repor</w:t>
      </w:r>
      <w:r w:rsidR="002E2F7F">
        <w:rPr>
          <w:rFonts w:ascii="Montserrat" w:hAnsi="Montserrat" w:cs="Arial"/>
          <w:color w:val="000000" w:themeColor="text1"/>
          <w:sz w:val="22"/>
          <w:szCs w:val="22"/>
        </w:rPr>
        <w:t xml:space="preserve">te de la entrevista </w:t>
      </w:r>
      <w:r w:rsidR="002E2F7F" w:rsidRPr="000719D5">
        <w:rPr>
          <w:rFonts w:ascii="Montserrat" w:eastAsia="Arial" w:hAnsi="Montserrat" w:cs="Arial"/>
          <w:color w:val="000000" w:themeColor="text1"/>
          <w:sz w:val="22"/>
          <w:szCs w:val="22"/>
        </w:rPr>
        <w:t>al astronauta Mateo Estrella.</w:t>
      </w:r>
    </w:p>
    <w:p w14:paraId="65E29A28" w14:textId="77777777" w:rsidR="00725236" w:rsidRPr="0069139D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9139D">
        <w:rPr>
          <w:noProof/>
          <w:lang w:val="en-US" w:eastAsia="en-US"/>
        </w:rPr>
        <w:drawing>
          <wp:inline distT="0" distB="0" distL="0" distR="0" wp14:anchorId="60496C8B" wp14:editId="237DB23B">
            <wp:extent cx="2695575" cy="2032464"/>
            <wp:effectExtent l="19050" t="19050" r="9525" b="2540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5085" cy="20622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40E01A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D53CEF5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Concéntrate y responde las preguntas siguientes:</w:t>
      </w:r>
    </w:p>
    <w:p w14:paraId="53376365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0EED0418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BD459B">
        <w:rPr>
          <w:rFonts w:ascii="Montserrat" w:eastAsia="Arial" w:hAnsi="Montserrat" w:cs="Arial"/>
          <w:sz w:val="22"/>
          <w:szCs w:val="22"/>
          <w:lang w:val="es-ES"/>
        </w:rPr>
        <w:t>Puedes jugar y competir con tu familia, para ver quien contesta la pregunta más rápido.</w:t>
      </w:r>
    </w:p>
    <w:p w14:paraId="35C2BD7F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31097A12" w14:textId="1C99A052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 primera pregunta es:</w:t>
      </w:r>
    </w:p>
    <w:p w14:paraId="539CC547" w14:textId="77777777" w:rsidR="00725236" w:rsidRPr="00BD459B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9A3968">
        <w:rPr>
          <w:noProof/>
          <w:lang w:val="en-US" w:eastAsia="en-US"/>
        </w:rPr>
        <w:drawing>
          <wp:inline distT="0" distB="0" distL="0" distR="0" wp14:anchorId="5C238D87" wp14:editId="70299BEA">
            <wp:extent cx="2656633" cy="7810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3393" cy="7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0C3C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D6732A9" w14:textId="77777777" w:rsidR="00725236" w:rsidRPr="000D6958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Está escrito en </w:t>
      </w:r>
      <w:r w:rsidRPr="000D6958">
        <w:rPr>
          <w:rFonts w:ascii="Montserrat" w:hAnsi="Montserrat" w:cs="Segoe UI"/>
          <w:sz w:val="22"/>
          <w:szCs w:val="22"/>
        </w:rPr>
        <w:t>discurso indirecto.</w:t>
      </w:r>
    </w:p>
    <w:p w14:paraId="0B0F6792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050E46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hAnsi="Montserrat" w:cs="Segoe UI"/>
          <w:sz w:val="22"/>
          <w:szCs w:val="22"/>
        </w:rPr>
        <w:t xml:space="preserve">Recuerda </w:t>
      </w:r>
      <w:r w:rsidRPr="00A70BA9">
        <w:rPr>
          <w:rFonts w:ascii="Montserrat" w:hAnsi="Montserrat" w:cs="Segoe UI"/>
          <w:sz w:val="22"/>
          <w:szCs w:val="22"/>
        </w:rPr>
        <w:t xml:space="preserve">que </w:t>
      </w:r>
      <w:r w:rsidRPr="00A70BA9">
        <w:rPr>
          <w:rFonts w:ascii="Montserrat" w:eastAsia="Arial" w:hAnsi="Montserrat" w:cs="Arial"/>
          <w:sz w:val="22"/>
          <w:szCs w:val="22"/>
          <w:lang w:val="es-ES"/>
        </w:rPr>
        <w:t>el discurso indirecto está en tercera persona y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en pasado. Es como si hiciera</w:t>
      </w:r>
      <w:r w:rsidRPr="00A70BA9">
        <w:rPr>
          <w:rFonts w:ascii="Montserrat" w:eastAsia="Arial" w:hAnsi="Montserrat" w:cs="Arial"/>
          <w:sz w:val="22"/>
          <w:szCs w:val="22"/>
          <w:lang w:val="es-ES"/>
        </w:rPr>
        <w:t>s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una narración de lo que te</w:t>
      </w:r>
      <w:r w:rsidRPr="00A70BA9">
        <w:rPr>
          <w:rFonts w:ascii="Montserrat" w:eastAsia="Arial" w:hAnsi="Montserrat" w:cs="Arial"/>
          <w:sz w:val="22"/>
          <w:szCs w:val="22"/>
          <w:lang w:val="es-ES"/>
        </w:rPr>
        <w:t xml:space="preserve"> dijeron en la entrevista.</w:t>
      </w:r>
    </w:p>
    <w:p w14:paraId="02018327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1E6B1121" w14:textId="4CA81CD1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D6958">
        <w:rPr>
          <w:rFonts w:ascii="Montserrat" w:eastAsia="Arial" w:hAnsi="Montserrat" w:cs="Arial"/>
          <w:sz w:val="22"/>
          <w:szCs w:val="22"/>
          <w:lang w:val="es-ES"/>
        </w:rPr>
        <w:t>La siguiente pregunta es un poco más difícil</w:t>
      </w:r>
      <w:r>
        <w:rPr>
          <w:rFonts w:ascii="Montserrat" w:eastAsia="Arial" w:hAnsi="Montserrat" w:cs="Arial"/>
          <w:sz w:val="22"/>
          <w:szCs w:val="22"/>
          <w:lang w:val="es-ES"/>
        </w:rPr>
        <w:t>:</w:t>
      </w:r>
    </w:p>
    <w:p w14:paraId="0C7CD829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0D6958">
        <w:rPr>
          <w:noProof/>
          <w:lang w:val="en-US" w:eastAsia="en-US"/>
        </w:rPr>
        <w:drawing>
          <wp:inline distT="0" distB="0" distL="0" distR="0" wp14:anchorId="2CB9FFE8" wp14:editId="2E78AE33">
            <wp:extent cx="2571750" cy="84353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2159" cy="85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D6713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1E816FF" w14:textId="77777777" w:rsidR="00725236" w:rsidRPr="000D6958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D6958">
        <w:rPr>
          <w:rFonts w:ascii="Montserrat" w:eastAsia="Arial" w:hAnsi="Montserrat" w:cs="Arial"/>
          <w:sz w:val="22"/>
          <w:szCs w:val="22"/>
          <w:lang w:val="es-ES"/>
        </w:rPr>
        <w:t>Las usamos en los nombres propios, después del punto y al iniciar los párrafos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1FC71F56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509F2E5" w14:textId="77777777" w:rsidR="00725236" w:rsidRPr="000D6958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D6958">
        <w:rPr>
          <w:rFonts w:ascii="Montserrat" w:eastAsia="Arial" w:hAnsi="Montserrat" w:cs="Arial"/>
          <w:sz w:val="22"/>
          <w:szCs w:val="22"/>
          <w:lang w:val="es-ES"/>
        </w:rPr>
        <w:t>Usamos mayúscula en los nombres propios, como Mateo Estrella, por ejemplo; también después del punto y al comenzar los párrafos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59B80E10" w14:textId="77777777" w:rsidR="00725236" w:rsidRPr="000D6958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500519C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125FA7">
        <w:rPr>
          <w:rFonts w:ascii="Montserrat" w:hAnsi="Montserrat" w:cs="Segoe UI"/>
          <w:sz w:val="22"/>
          <w:szCs w:val="22"/>
        </w:rPr>
        <w:t xml:space="preserve">Ahora </w:t>
      </w:r>
      <w:r>
        <w:rPr>
          <w:rFonts w:ascii="Montserrat" w:eastAsia="Arial" w:hAnsi="Montserrat" w:cs="Arial"/>
          <w:sz w:val="22"/>
          <w:szCs w:val="22"/>
          <w:lang w:val="es-ES"/>
        </w:rPr>
        <w:t>lee</w:t>
      </w:r>
      <w:r w:rsidRPr="00125FA7">
        <w:rPr>
          <w:rFonts w:ascii="Montserrat" w:eastAsia="Arial" w:hAnsi="Montserrat" w:cs="Arial"/>
          <w:sz w:val="22"/>
          <w:szCs w:val="22"/>
          <w:lang w:val="es-ES"/>
        </w:rPr>
        <w:t xml:space="preserve"> la respuesta a la segunda pregunta</w:t>
      </w:r>
      <w:r>
        <w:rPr>
          <w:rFonts w:ascii="Montserrat" w:eastAsia="Arial" w:hAnsi="Montserrat" w:cs="Arial"/>
          <w:sz w:val="22"/>
          <w:szCs w:val="22"/>
          <w:lang w:val="es-ES"/>
        </w:rPr>
        <w:t>:</w:t>
      </w:r>
    </w:p>
    <w:p w14:paraId="78478052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6A12C1E6" w14:textId="77777777" w:rsidR="00725236" w:rsidRPr="00125FA7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125FA7">
        <w:rPr>
          <w:noProof/>
          <w:lang w:val="en-US" w:eastAsia="en-US"/>
        </w:rPr>
        <w:drawing>
          <wp:inline distT="0" distB="0" distL="0" distR="0" wp14:anchorId="3D5D5117" wp14:editId="170A567E">
            <wp:extent cx="3124200" cy="1662076"/>
            <wp:effectExtent l="19050" t="19050" r="19050" b="146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8902" cy="16698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A574FC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6FAF4AF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hAnsi="Montserrat" w:cs="Segoe UI"/>
          <w:sz w:val="22"/>
          <w:szCs w:val="22"/>
        </w:rPr>
        <w:t>Continua la siguiente ronda de preguntas,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pon</w:t>
      </w:r>
      <w:r w:rsidRPr="009C7B62">
        <w:rPr>
          <w:rFonts w:ascii="Montserrat" w:eastAsia="Arial" w:hAnsi="Montserrat" w:cs="Arial"/>
          <w:sz w:val="22"/>
          <w:szCs w:val="22"/>
          <w:lang w:val="es-ES"/>
        </w:rPr>
        <w:t xml:space="preserve"> mucha atención, en esta ocasión habrá o</w:t>
      </w:r>
      <w:r>
        <w:rPr>
          <w:rFonts w:ascii="Montserrat" w:eastAsia="Arial" w:hAnsi="Montserrat" w:cs="Arial"/>
          <w:sz w:val="22"/>
          <w:szCs w:val="22"/>
          <w:lang w:val="es-ES"/>
        </w:rPr>
        <w:t>pciones de respuesta.</w:t>
      </w:r>
    </w:p>
    <w:p w14:paraId="64899C70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E435DBE" w14:textId="77777777" w:rsidR="00725236" w:rsidRPr="009C7B62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9C7B62">
        <w:rPr>
          <w:noProof/>
          <w:lang w:val="en-US" w:eastAsia="en-US"/>
        </w:rPr>
        <w:drawing>
          <wp:inline distT="0" distB="0" distL="0" distR="0" wp14:anchorId="5B319DAA" wp14:editId="3C56BBA4">
            <wp:extent cx="2277715" cy="1466850"/>
            <wp:effectExtent l="0" t="0" r="889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9006" cy="147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E876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7CA83D1" w14:textId="76D5345A" w:rsidR="00725236" w:rsidRPr="009C7B62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C7B62">
        <w:rPr>
          <w:rFonts w:ascii="Montserrat" w:eastAsia="Arial" w:hAnsi="Montserrat" w:cs="Arial"/>
          <w:sz w:val="22"/>
          <w:szCs w:val="22"/>
          <w:lang w:val="es-ES"/>
        </w:rPr>
        <w:t>Recuerda que el discurso indirecto se escribió a partir del discurso directo tomando en cuenta las preguntas y las respuestas de la entrevista. En este cas</w:t>
      </w:r>
      <w:r w:rsidR="002E2F7F">
        <w:rPr>
          <w:rFonts w:ascii="Montserrat" w:eastAsia="Arial" w:hAnsi="Montserrat" w:cs="Arial"/>
          <w:sz w:val="22"/>
          <w:szCs w:val="22"/>
          <w:lang w:val="es-ES"/>
        </w:rPr>
        <w:t>o, la pregunta fue, ¿Q</w:t>
      </w:r>
      <w:r w:rsidRPr="009C7B62">
        <w:rPr>
          <w:rFonts w:ascii="Montserrat" w:eastAsia="Arial" w:hAnsi="Montserrat" w:cs="Arial"/>
          <w:sz w:val="22"/>
          <w:szCs w:val="22"/>
          <w:lang w:val="es-ES"/>
        </w:rPr>
        <w:t>ué tuviste que estudiar para ser astronauta?</w:t>
      </w:r>
    </w:p>
    <w:p w14:paraId="0F2FD9FF" w14:textId="77777777" w:rsidR="00725236" w:rsidRPr="009C7B62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29F66DF" w14:textId="02A4D6B3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83094A">
        <w:rPr>
          <w:rFonts w:ascii="Montserrat" w:eastAsia="Arial" w:hAnsi="Montserrat" w:cs="Arial"/>
          <w:sz w:val="22"/>
          <w:szCs w:val="22"/>
          <w:lang w:val="es-ES"/>
        </w:rPr>
        <w:t>En e</w:t>
      </w:r>
      <w:r>
        <w:rPr>
          <w:rFonts w:ascii="Montserrat" w:eastAsia="Arial" w:hAnsi="Montserrat" w:cs="Arial"/>
          <w:sz w:val="22"/>
          <w:szCs w:val="22"/>
          <w:lang w:val="es-ES"/>
        </w:rPr>
        <w:t>sta respuesta</w:t>
      </w:r>
      <w:r w:rsidRPr="0083094A">
        <w:rPr>
          <w:rFonts w:ascii="Montserrat" w:eastAsia="Arial" w:hAnsi="Montserrat" w:cs="Arial"/>
          <w:sz w:val="22"/>
          <w:szCs w:val="22"/>
          <w:lang w:val="es-ES"/>
        </w:rPr>
        <w:t xml:space="preserve">, hay muchas comas, </w:t>
      </w:r>
      <w:r w:rsidR="002E2F7F">
        <w:rPr>
          <w:rFonts w:ascii="Montserrat" w:eastAsia="Arial" w:hAnsi="Montserrat" w:cs="Arial"/>
          <w:sz w:val="22"/>
          <w:szCs w:val="22"/>
          <w:lang w:val="es-ES"/>
        </w:rPr>
        <w:t>¿P</w:t>
      </w:r>
      <w:r>
        <w:rPr>
          <w:rFonts w:ascii="Montserrat" w:eastAsia="Arial" w:hAnsi="Montserrat" w:cs="Arial"/>
          <w:sz w:val="22"/>
          <w:szCs w:val="22"/>
          <w:lang w:val="es-ES"/>
        </w:rPr>
        <w:t>odrías</w:t>
      </w:r>
      <w:r w:rsidRPr="0083094A">
        <w:rPr>
          <w:rFonts w:ascii="Montserrat" w:eastAsia="Arial" w:hAnsi="Montserrat" w:cs="Arial"/>
          <w:sz w:val="22"/>
          <w:szCs w:val="22"/>
          <w:lang w:val="es-ES"/>
        </w:rPr>
        <w:t xml:space="preserve"> señalar el ejemplo en el que hay más?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Recuerda</w:t>
      </w:r>
      <w:r w:rsidRPr="0083094A">
        <w:rPr>
          <w:rFonts w:ascii="Montserrat" w:eastAsia="Arial" w:hAnsi="Montserrat" w:cs="Arial"/>
          <w:sz w:val="22"/>
          <w:szCs w:val="22"/>
          <w:lang w:val="es-ES"/>
        </w:rPr>
        <w:t xml:space="preserve"> que se usan para separar los distintos elementos de una misma serie, entre otras cosas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08CD49FA" w14:textId="77777777" w:rsidR="00AF7B63" w:rsidRDefault="00AF7B63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83A484A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5D1051">
        <w:rPr>
          <w:noProof/>
          <w:lang w:val="en-US" w:eastAsia="en-US"/>
        </w:rPr>
        <w:drawing>
          <wp:inline distT="0" distB="0" distL="0" distR="0" wp14:anchorId="09C5C2A6" wp14:editId="784534D2">
            <wp:extent cx="2143125" cy="1388744"/>
            <wp:effectExtent l="0" t="0" r="0" b="254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7346" cy="140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F91A" w14:textId="77777777" w:rsidR="00725236" w:rsidRPr="0083094A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A83974" w14:textId="77777777" w:rsidR="00725236" w:rsidRPr="005D1051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5D1051">
        <w:rPr>
          <w:rFonts w:ascii="Montserrat" w:eastAsia="Arial" w:hAnsi="Montserrat" w:cs="Arial"/>
          <w:sz w:val="22"/>
          <w:szCs w:val="22"/>
        </w:rPr>
        <w:t>L</w:t>
      </w:r>
      <w:r w:rsidRPr="005D1051">
        <w:rPr>
          <w:rFonts w:ascii="Montserrat" w:eastAsia="Arial" w:hAnsi="Montserrat" w:cs="Arial"/>
          <w:sz w:val="22"/>
          <w:szCs w:val="22"/>
          <w:lang w:val="es-ES"/>
        </w:rPr>
        <w:t xml:space="preserve">a respuesta correcta es la </w:t>
      </w:r>
      <w:r w:rsidRPr="00896E3F">
        <w:rPr>
          <w:rFonts w:ascii="Montserrat" w:eastAsia="Arial" w:hAnsi="Montserrat" w:cs="Arial"/>
          <w:sz w:val="22"/>
          <w:szCs w:val="22"/>
          <w:lang w:val="es-ES"/>
        </w:rPr>
        <w:t>A</w:t>
      </w:r>
      <w:r w:rsidRPr="005D1051">
        <w:rPr>
          <w:rFonts w:ascii="Montserrat" w:eastAsia="Arial" w:hAnsi="Montserrat" w:cs="Arial"/>
          <w:sz w:val="22"/>
          <w:szCs w:val="22"/>
          <w:lang w:val="es-ES"/>
        </w:rPr>
        <w:t>, donde dice: “haber estudiado una ingeniería en Física, Matemáticas, Biología, Química, Mecánica, Electrónica y muchas otras.”</w:t>
      </w:r>
    </w:p>
    <w:p w14:paraId="60B0FD44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0F109A6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5D1051">
        <w:rPr>
          <w:rFonts w:ascii="Montserrat" w:eastAsia="Arial" w:hAnsi="Montserrat" w:cs="Arial"/>
          <w:sz w:val="22"/>
          <w:szCs w:val="22"/>
          <w:lang w:val="es-ES"/>
        </w:rPr>
        <w:t>La coma está separando las diferentes ingenierías que hay que estudiar y la pregunta dice que se usa la coma para separar diversos elementos de una misma serie.</w:t>
      </w:r>
    </w:p>
    <w:p w14:paraId="3A0BE704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75AA69C1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Lee la siguiente respuesta:</w:t>
      </w:r>
    </w:p>
    <w:p w14:paraId="25A80C99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3AF80A3F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31150B">
        <w:rPr>
          <w:noProof/>
          <w:lang w:val="en-US" w:eastAsia="en-US"/>
        </w:rPr>
        <w:drawing>
          <wp:inline distT="0" distB="0" distL="0" distR="0" wp14:anchorId="779DF241" wp14:editId="7DDB7324">
            <wp:extent cx="2971800" cy="1922458"/>
            <wp:effectExtent l="19050" t="19050" r="19050" b="209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8283" cy="19460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ADE35C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340B7B5C" w14:textId="5CC588F2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8F2154">
        <w:rPr>
          <w:rFonts w:ascii="Montserrat" w:eastAsia="Arial" w:hAnsi="Montserrat" w:cs="Arial"/>
          <w:sz w:val="22"/>
          <w:szCs w:val="22"/>
          <w:lang w:val="es-ES"/>
        </w:rPr>
        <w:t>Aquí viene la pregunta:</w:t>
      </w:r>
    </w:p>
    <w:p w14:paraId="212383E2" w14:textId="77777777" w:rsidR="003425C8" w:rsidRDefault="003425C8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884393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8F2154">
        <w:rPr>
          <w:noProof/>
          <w:lang w:val="en-US" w:eastAsia="en-US"/>
        </w:rPr>
        <w:drawing>
          <wp:inline distT="0" distB="0" distL="0" distR="0" wp14:anchorId="66103246" wp14:editId="74AF9897">
            <wp:extent cx="2023683" cy="126682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4511" cy="127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53F5D" w14:textId="77777777" w:rsidR="00725236" w:rsidRPr="002E2F7F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5AC87E9" w14:textId="51CC6EC8" w:rsidR="00725236" w:rsidRPr="002E2F7F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2E2F7F">
        <w:rPr>
          <w:rFonts w:ascii="Montserrat" w:eastAsia="Arial" w:hAnsi="Montserrat" w:cs="Arial"/>
          <w:sz w:val="22"/>
          <w:szCs w:val="22"/>
          <w:lang w:val="es-ES"/>
        </w:rPr>
        <w:t>Es la C, e</w:t>
      </w:r>
      <w:r w:rsidR="002E2F7F" w:rsidRPr="002E2F7F">
        <w:rPr>
          <w:rFonts w:ascii="Montserrat" w:eastAsia="Arial" w:hAnsi="Montserrat" w:cs="Arial"/>
          <w:sz w:val="22"/>
          <w:szCs w:val="22"/>
          <w:lang w:val="es-ES"/>
        </w:rPr>
        <w:t xml:space="preserve">s la pregunta, </w:t>
      </w:r>
      <w:r w:rsidRPr="002E2F7F">
        <w:rPr>
          <w:rFonts w:ascii="Montserrat" w:eastAsia="Arial" w:hAnsi="Montserrat" w:cs="Arial"/>
          <w:sz w:val="22"/>
          <w:szCs w:val="22"/>
          <w:lang w:val="es-ES"/>
        </w:rPr>
        <w:t>¿Por qué dicen que el espacio es infinito? en la respuesta se explica muy bien lo que contestó el astronauta.</w:t>
      </w:r>
    </w:p>
    <w:p w14:paraId="56E6C72B" w14:textId="77777777" w:rsidR="00725236" w:rsidRPr="001602FA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E739389" w14:textId="4428A26D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1602FA">
        <w:rPr>
          <w:rFonts w:ascii="Montserrat" w:eastAsia="Arial" w:hAnsi="Montserrat" w:cs="Arial"/>
          <w:sz w:val="22"/>
          <w:szCs w:val="22"/>
          <w:lang w:val="es-ES"/>
        </w:rPr>
        <w:t>En esta misma respuesta, las palabras “contestó”, “explicó”, “comentó” y “expresó” están acentuadas</w:t>
      </w:r>
      <w:r>
        <w:rPr>
          <w:rFonts w:ascii="Montserrat" w:eastAsia="Arial" w:hAnsi="Montserrat" w:cs="Arial"/>
          <w:sz w:val="22"/>
          <w:szCs w:val="22"/>
          <w:lang w:val="es-ES"/>
        </w:rPr>
        <w:t>. ¿</w:t>
      </w:r>
      <w:r w:rsidR="002E2F7F">
        <w:rPr>
          <w:rFonts w:ascii="Montserrat" w:eastAsia="Arial" w:hAnsi="Montserrat" w:cs="Arial"/>
          <w:sz w:val="22"/>
          <w:szCs w:val="22"/>
          <w:lang w:val="es-ES"/>
        </w:rPr>
        <w:t>S</w:t>
      </w:r>
      <w:r w:rsidRPr="001602FA">
        <w:rPr>
          <w:rFonts w:ascii="Montserrat" w:eastAsia="Arial" w:hAnsi="Montserrat" w:cs="Arial"/>
          <w:sz w:val="22"/>
          <w:szCs w:val="22"/>
          <w:lang w:val="es-ES"/>
        </w:rPr>
        <w:t>abe</w:t>
      </w:r>
      <w:r>
        <w:rPr>
          <w:rFonts w:ascii="Montserrat" w:eastAsia="Arial" w:hAnsi="Montserrat" w:cs="Arial"/>
          <w:sz w:val="22"/>
          <w:szCs w:val="22"/>
          <w:lang w:val="es-ES"/>
        </w:rPr>
        <w:t>s</w:t>
      </w:r>
      <w:r w:rsidRPr="001602FA">
        <w:rPr>
          <w:rFonts w:ascii="Montserrat" w:eastAsia="Arial" w:hAnsi="Montserrat" w:cs="Arial"/>
          <w:sz w:val="22"/>
          <w:szCs w:val="22"/>
          <w:lang w:val="es-ES"/>
        </w:rPr>
        <w:t xml:space="preserve"> por qué?</w:t>
      </w:r>
    </w:p>
    <w:p w14:paraId="62EFE395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27FAABDD" w14:textId="77777777" w:rsidR="00725236" w:rsidRPr="001602FA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1602FA">
        <w:rPr>
          <w:noProof/>
          <w:lang w:val="en-US" w:eastAsia="en-US"/>
        </w:rPr>
        <w:drawing>
          <wp:inline distT="0" distB="0" distL="0" distR="0" wp14:anchorId="50B81EB5" wp14:editId="7813D510">
            <wp:extent cx="2247900" cy="962102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7089" cy="9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003DE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3C13988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lastRenderedPageBreak/>
        <w:t>¿Ya sabes</w:t>
      </w:r>
      <w:r w:rsidRPr="001602FA">
        <w:rPr>
          <w:rFonts w:ascii="Montserrat" w:eastAsia="Arial" w:hAnsi="Montserrat" w:cs="Arial"/>
          <w:sz w:val="22"/>
          <w:szCs w:val="22"/>
          <w:lang w:val="es-ES"/>
        </w:rPr>
        <w:t xml:space="preserve"> la respuesta correcta? La clave está </w:t>
      </w:r>
      <w:r>
        <w:rPr>
          <w:rFonts w:ascii="Montserrat" w:eastAsia="Arial" w:hAnsi="Montserrat" w:cs="Arial"/>
          <w:sz w:val="22"/>
          <w:szCs w:val="22"/>
          <w:lang w:val="es-ES"/>
        </w:rPr>
        <w:t>en las características que observaste del discurso indirecto. ¿Recuerdas</w:t>
      </w:r>
      <w:r w:rsidRPr="001602FA">
        <w:rPr>
          <w:rFonts w:ascii="Montserrat" w:eastAsia="Arial" w:hAnsi="Montserrat" w:cs="Arial"/>
          <w:sz w:val="22"/>
          <w:szCs w:val="22"/>
          <w:lang w:val="es-ES"/>
        </w:rPr>
        <w:t>? El discurso indirecto se escribe en tercera persona y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en </w:t>
      </w:r>
      <w:r w:rsidRPr="001602FA">
        <w:rPr>
          <w:rFonts w:ascii="Montserrat" w:eastAsia="Arial" w:hAnsi="Montserrat" w:cs="Arial"/>
          <w:sz w:val="22"/>
          <w:szCs w:val="22"/>
          <w:lang w:val="es-ES"/>
        </w:rPr>
        <w:t>verbos en pasado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36C90719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59222B1D" w14:textId="77777777" w:rsidR="00725236" w:rsidRDefault="00725236" w:rsidP="002E2F7F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 xml:space="preserve">La respuesta es </w:t>
      </w:r>
      <w:r w:rsidRPr="00896E3F">
        <w:rPr>
          <w:rFonts w:ascii="Montserrat" w:eastAsia="Arial" w:hAnsi="Montserrat" w:cs="Arial"/>
          <w:sz w:val="22"/>
          <w:szCs w:val="22"/>
          <w:lang w:val="es-ES"/>
        </w:rPr>
        <w:t>la C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0EDCD9FF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49A3B2AD" w14:textId="77777777" w:rsidR="00725236" w:rsidRPr="005C52F5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5C52F5">
        <w:rPr>
          <w:rFonts w:ascii="Montserrat" w:eastAsia="Arial" w:hAnsi="Montserrat" w:cs="Arial"/>
          <w:sz w:val="22"/>
          <w:szCs w:val="22"/>
          <w:lang w:val="es-ES"/>
        </w:rPr>
        <w:t>Y conociste que el discurso indirecto se escribe en tercera persona y en pasado, porque se va a narrar lo que contestó la persona que se entrevistó y eso es algo que ya pasó antes, cuando se hizo la entrevista.</w:t>
      </w:r>
    </w:p>
    <w:p w14:paraId="280A62AD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317859CB" w14:textId="77777777" w:rsidR="00725236" w:rsidRPr="005C52F5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5C52F5">
        <w:rPr>
          <w:rFonts w:ascii="Montserrat" w:eastAsia="Arial" w:hAnsi="Montserrat" w:cs="Arial"/>
          <w:sz w:val="22"/>
          <w:szCs w:val="22"/>
          <w:lang w:val="es-ES"/>
        </w:rPr>
        <w:t>La siguiente respuesta del reporte dice:</w:t>
      </w:r>
    </w:p>
    <w:p w14:paraId="71199D81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lang w:val="es-ES"/>
        </w:rPr>
      </w:pPr>
    </w:p>
    <w:p w14:paraId="7EBC591E" w14:textId="77777777" w:rsidR="00725236" w:rsidRPr="00940F9F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lang w:val="es-ES"/>
        </w:rPr>
      </w:pPr>
      <w:r w:rsidRPr="00940F9F">
        <w:rPr>
          <w:noProof/>
          <w:lang w:val="en-US" w:eastAsia="en-US"/>
        </w:rPr>
        <w:drawing>
          <wp:inline distT="0" distB="0" distL="0" distR="0" wp14:anchorId="1ABBC038" wp14:editId="0CE78D05">
            <wp:extent cx="3593681" cy="1962150"/>
            <wp:effectExtent l="19050" t="19050" r="26035" b="1905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9237" cy="20088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EA6F99" w14:textId="77777777" w:rsidR="00AF7B63" w:rsidRDefault="00AF7B63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7EB78861" w14:textId="66DD253C" w:rsidR="00725236" w:rsidRPr="00940F9F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940F9F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Al preguntarle si los asteroides pueden </w:t>
      </w:r>
      <w:proofErr w:type="gramStart"/>
      <w:r w:rsidRPr="00940F9F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chocar contra</w:t>
      </w:r>
      <w:proofErr w:type="gramEnd"/>
      <w:r w:rsidRPr="00940F9F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La Tierra, respondió que los asteroides y meteoritos siempre chocan contra la Tierra. También dijo que la mayoría son pequeños y que se desintegran al cruzar la atmósfera.</w:t>
      </w:r>
    </w:p>
    <w:p w14:paraId="61F7F64F" w14:textId="77777777" w:rsidR="00725236" w:rsidRPr="00940F9F" w:rsidRDefault="00725236" w:rsidP="00725236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00B12552" w14:textId="13664652" w:rsidR="00725236" w:rsidRPr="00940F9F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940F9F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Habló, sin embargo, de cuerpos más grandes que sí imp</w:t>
      </w:r>
      <w:r w:rsidR="003425C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actan la superficie terrestre, s</w:t>
      </w:r>
      <w:r w:rsidRPr="00940F9F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 refirió entonces a una de las teorías sobre la extinción de los dinosaurios, que sostiene que un meteorito de grandes dimensiones impactó en la Península de Yucatán.</w:t>
      </w:r>
    </w:p>
    <w:p w14:paraId="26F16E7E" w14:textId="77777777" w:rsidR="00725236" w:rsidRPr="00940F9F" w:rsidRDefault="00725236" w:rsidP="00725236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172897FE" w14:textId="77777777" w:rsidR="00725236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940F9F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Ese cuerpo, nos dijo, "levantó una enorme cantidad de polvo y escombros que oscurecieron el cielo". Esto produjo la muerte de muchas plantas y de los seres que se alimentaban de ellas. "La cadena alimenticia se rompió y muchas especies perecieron", concluyó.</w:t>
      </w:r>
    </w:p>
    <w:p w14:paraId="0B5B9D71" w14:textId="77777777" w:rsidR="00725236" w:rsidRDefault="00725236" w:rsidP="00725236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54B3AFAF" w14:textId="01F0E81D" w:rsidR="00725236" w:rsidRDefault="002E2F7F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Ahora la pregunta, ¿P</w:t>
      </w:r>
      <w:r w:rsidR="00725236">
        <w:rPr>
          <w:rFonts w:ascii="Montserrat" w:eastAsia="Arial" w:hAnsi="Montserrat" w:cs="Arial"/>
          <w:sz w:val="22"/>
          <w:szCs w:val="22"/>
          <w:lang w:val="es-ES"/>
        </w:rPr>
        <w:t xml:space="preserve">or </w:t>
      </w:r>
      <w:r w:rsidR="00725236" w:rsidRPr="00133DD1">
        <w:rPr>
          <w:rFonts w:ascii="Montserrat" w:eastAsia="Arial" w:hAnsi="Montserrat" w:cs="Arial"/>
          <w:sz w:val="22"/>
          <w:szCs w:val="22"/>
          <w:lang w:val="es-ES"/>
        </w:rPr>
        <w:t>qué la palabra “Tierra” está escrita con mayúscula inicial?</w:t>
      </w:r>
    </w:p>
    <w:p w14:paraId="0C67B48A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185D9C5" w14:textId="6F975DFB" w:rsidR="00725236" w:rsidRPr="00133DD1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133DD1">
        <w:rPr>
          <w:rFonts w:ascii="Montserrat" w:eastAsia="Arial" w:hAnsi="Montserrat" w:cs="Arial"/>
          <w:sz w:val="22"/>
          <w:szCs w:val="22"/>
          <w:lang w:val="es-ES"/>
        </w:rPr>
        <w:t>Se escribe con mayúscula inicial porque ese es el nombre propio de nuestro planeta</w:t>
      </w:r>
      <w:r w:rsidR="002E2F7F">
        <w:rPr>
          <w:rFonts w:ascii="Montserrat" w:eastAsia="Arial" w:hAnsi="Montserrat" w:cs="Arial"/>
          <w:sz w:val="22"/>
          <w:szCs w:val="22"/>
          <w:lang w:val="es-ES"/>
        </w:rPr>
        <w:t xml:space="preserve"> y </w:t>
      </w:r>
      <w:r>
        <w:rPr>
          <w:rFonts w:ascii="Montserrat" w:eastAsia="Arial" w:hAnsi="Montserrat" w:cs="Arial"/>
          <w:sz w:val="22"/>
          <w:szCs w:val="22"/>
          <w:lang w:val="es-ES"/>
        </w:rPr>
        <w:t>como ya sabe</w:t>
      </w:r>
      <w:r w:rsidRPr="00133DD1">
        <w:rPr>
          <w:rFonts w:ascii="Montserrat" w:eastAsia="Arial" w:hAnsi="Montserrat" w:cs="Arial"/>
          <w:sz w:val="22"/>
          <w:szCs w:val="22"/>
          <w:lang w:val="es-ES"/>
        </w:rPr>
        <w:t>s, los nombres propios siempre inician con mayúscula.</w:t>
      </w:r>
    </w:p>
    <w:p w14:paraId="0700008F" w14:textId="77777777" w:rsidR="00725236" w:rsidRPr="00940F9F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262224F3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Por ejemplo, cuando se hizo</w:t>
      </w:r>
      <w:r w:rsidRPr="00133DD1">
        <w:rPr>
          <w:rFonts w:ascii="Montserrat" w:eastAsia="Arial" w:hAnsi="Montserrat" w:cs="Arial"/>
          <w:sz w:val="22"/>
          <w:szCs w:val="22"/>
          <w:lang w:val="es-ES"/>
        </w:rPr>
        <w:t xml:space="preserve"> el reporte de entrevi</w:t>
      </w:r>
      <w:r>
        <w:rPr>
          <w:rFonts w:ascii="Montserrat" w:eastAsia="Arial" w:hAnsi="Montserrat" w:cs="Arial"/>
          <w:sz w:val="22"/>
          <w:szCs w:val="22"/>
          <w:lang w:val="es-ES"/>
        </w:rPr>
        <w:t>sta en discurso directo. Se pusieron</w:t>
      </w:r>
      <w:r w:rsidRPr="00133DD1">
        <w:rPr>
          <w:rFonts w:ascii="Montserrat" w:eastAsia="Arial" w:hAnsi="Montserrat" w:cs="Arial"/>
          <w:sz w:val="22"/>
          <w:szCs w:val="22"/>
          <w:lang w:val="es-ES"/>
        </w:rPr>
        <w:t xml:space="preserve"> todos los nombres propios con mayúscula inicial, tanto los del astronauta, Mate</w:t>
      </w:r>
      <w:r>
        <w:rPr>
          <w:rFonts w:ascii="Montserrat" w:eastAsia="Arial" w:hAnsi="Montserrat" w:cs="Arial"/>
          <w:sz w:val="22"/>
          <w:szCs w:val="22"/>
          <w:lang w:val="es-ES"/>
        </w:rPr>
        <w:t>o Estrella, como los de quienes realizaron</w:t>
      </w:r>
      <w:r w:rsidRPr="00133DD1">
        <w:rPr>
          <w:rFonts w:ascii="Montserrat" w:eastAsia="Arial" w:hAnsi="Montserrat" w:cs="Arial"/>
          <w:sz w:val="22"/>
          <w:szCs w:val="22"/>
          <w:lang w:val="es-ES"/>
        </w:rPr>
        <w:t xml:space="preserve"> las preguntas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06F049B2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4B47F177" w14:textId="77777777" w:rsidR="00725236" w:rsidRPr="0042796B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42796B">
        <w:rPr>
          <w:rFonts w:ascii="Montserrat" w:eastAsia="Arial" w:hAnsi="Montserrat" w:cs="Arial"/>
          <w:sz w:val="22"/>
          <w:szCs w:val="22"/>
          <w:lang w:val="es-ES"/>
        </w:rPr>
        <w:lastRenderedPageBreak/>
        <w:t>La siguiente pregunta es:</w:t>
      </w:r>
    </w:p>
    <w:p w14:paraId="2207427A" w14:textId="77777777" w:rsidR="00725236" w:rsidRPr="00133DD1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B8E1532" w14:textId="77777777" w:rsidR="00725236" w:rsidRPr="00133DD1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42796B">
        <w:rPr>
          <w:noProof/>
          <w:lang w:val="en-US" w:eastAsia="en-US"/>
        </w:rPr>
        <w:drawing>
          <wp:inline distT="0" distB="0" distL="0" distR="0" wp14:anchorId="6D6964F5" wp14:editId="6FFA3240">
            <wp:extent cx="2362200" cy="1601571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2707" cy="160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CE97" w14:textId="77777777" w:rsidR="00725236" w:rsidRPr="0042796B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1335763D" w14:textId="5CF2359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lang w:val="es-ES"/>
        </w:rPr>
      </w:pPr>
      <w:r w:rsidRPr="0042796B">
        <w:rPr>
          <w:rFonts w:ascii="Montserrat" w:eastAsia="Arial" w:hAnsi="Montserrat" w:cs="Arial"/>
          <w:sz w:val="22"/>
          <w:szCs w:val="22"/>
          <w:lang w:val="es-ES"/>
        </w:rPr>
        <w:t>La respuesta que</w:t>
      </w:r>
      <w:r w:rsidR="002E2F7F">
        <w:rPr>
          <w:rFonts w:ascii="Montserrat" w:eastAsia="Arial" w:hAnsi="Montserrat" w:cs="Arial"/>
          <w:sz w:val="22"/>
          <w:szCs w:val="22"/>
          <w:lang w:val="es-ES"/>
        </w:rPr>
        <w:t xml:space="preserve"> leímos, ¿A</w:t>
      </w:r>
      <w:r w:rsidRPr="0042796B">
        <w:rPr>
          <w:rFonts w:ascii="Montserrat" w:eastAsia="Arial" w:hAnsi="Montserrat" w:cs="Arial"/>
          <w:sz w:val="22"/>
          <w:szCs w:val="22"/>
          <w:lang w:val="es-ES"/>
        </w:rPr>
        <w:t xml:space="preserve"> cuál pregunta de la entrevista da respuesta?</w:t>
      </w:r>
    </w:p>
    <w:p w14:paraId="0505AD8C" w14:textId="77777777" w:rsidR="00725236" w:rsidRPr="001602FA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5DF8DDB" w14:textId="52FEC103" w:rsidR="00725236" w:rsidRDefault="00725236" w:rsidP="002E2F7F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hAnsi="Montserrat" w:cs="Segoe UI"/>
          <w:sz w:val="22"/>
          <w:szCs w:val="22"/>
        </w:rPr>
        <w:t xml:space="preserve">La respuesta correcta es la </w:t>
      </w:r>
      <w:r w:rsidRPr="00896E3F">
        <w:rPr>
          <w:rFonts w:ascii="Montserrat" w:hAnsi="Montserrat" w:cs="Segoe UI"/>
          <w:sz w:val="22"/>
          <w:szCs w:val="22"/>
        </w:rPr>
        <w:t>A</w:t>
      </w:r>
      <w:r w:rsidRPr="0042796B">
        <w:rPr>
          <w:rFonts w:ascii="Montserrat" w:hAnsi="Montserrat" w:cs="Segoe UI"/>
          <w:sz w:val="22"/>
          <w:szCs w:val="22"/>
        </w:rPr>
        <w:t xml:space="preserve">, </w:t>
      </w:r>
      <w:r w:rsidRPr="0042796B">
        <w:rPr>
          <w:rFonts w:ascii="Montserrat" w:eastAsia="Arial" w:hAnsi="Montserrat" w:cs="Arial"/>
          <w:sz w:val="22"/>
          <w:szCs w:val="22"/>
          <w:lang w:val="es-ES"/>
        </w:rPr>
        <w:t>¿Los asteroides pueden chocar contra la Tierra?</w:t>
      </w:r>
    </w:p>
    <w:p w14:paraId="123F8428" w14:textId="77777777" w:rsidR="002E2F7F" w:rsidRPr="0042796B" w:rsidRDefault="002E2F7F" w:rsidP="002E2F7F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C51D4AA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Recuerda</w:t>
      </w:r>
      <w:r w:rsidRPr="0042796B">
        <w:rPr>
          <w:rFonts w:ascii="Montserrat" w:eastAsia="Arial" w:hAnsi="Montserrat" w:cs="Arial"/>
          <w:sz w:val="22"/>
          <w:szCs w:val="22"/>
          <w:lang w:val="es-ES"/>
        </w:rPr>
        <w:t xml:space="preserve"> que el reporte que se elaboró da respuesta a las preguntas que se le hicieron al astronauta en la entrevista y que además el reporte está escrito en discurso indirecto.</w:t>
      </w:r>
    </w:p>
    <w:p w14:paraId="5A5849E2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81751ED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La siguiente respuesta:</w:t>
      </w:r>
    </w:p>
    <w:p w14:paraId="01AE9704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1E4247C" w14:textId="77777777" w:rsidR="00725236" w:rsidRPr="0042796B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42796B">
        <w:rPr>
          <w:noProof/>
          <w:lang w:val="en-US" w:eastAsia="en-US"/>
        </w:rPr>
        <w:drawing>
          <wp:inline distT="0" distB="0" distL="0" distR="0" wp14:anchorId="2FD082C7" wp14:editId="216DBF62">
            <wp:extent cx="2798201" cy="1438275"/>
            <wp:effectExtent l="0" t="0" r="254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7470" cy="145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A0238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F3F376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Puedes observar</w:t>
      </w:r>
      <w:r w:rsidRPr="0042796B">
        <w:rPr>
          <w:rFonts w:ascii="Montserrat" w:eastAsia="Arial" w:hAnsi="Montserrat" w:cs="Arial"/>
          <w:sz w:val="22"/>
          <w:szCs w:val="22"/>
          <w:lang w:val="es-ES"/>
        </w:rPr>
        <w:t xml:space="preserve"> en esta respuesta que el discurso, como es indirecto, está en tercera persona y el t</w:t>
      </w:r>
      <w:r>
        <w:rPr>
          <w:rFonts w:ascii="Montserrat" w:eastAsia="Arial" w:hAnsi="Montserrat" w:cs="Arial"/>
          <w:sz w:val="22"/>
          <w:szCs w:val="22"/>
          <w:lang w:val="es-ES"/>
        </w:rPr>
        <w:t>iempo en pasado. Y también puedes observar</w:t>
      </w:r>
      <w:r w:rsidRPr="0042796B">
        <w:rPr>
          <w:rFonts w:ascii="Montserrat" w:eastAsia="Arial" w:hAnsi="Montserrat" w:cs="Arial"/>
          <w:sz w:val="22"/>
          <w:szCs w:val="22"/>
          <w:lang w:val="es-ES"/>
        </w:rPr>
        <w:t xml:space="preserve"> que una parte de la respuesta es una cita textual.</w:t>
      </w:r>
    </w:p>
    <w:p w14:paraId="4ECFDCE5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74CB0FBE" w14:textId="2A1C1CC9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  <w:r w:rsidRPr="001458AE">
        <w:rPr>
          <w:rFonts w:ascii="Montserrat" w:eastAsia="Arial" w:hAnsi="Montserrat" w:cs="Arial"/>
          <w:sz w:val="22"/>
          <w:szCs w:val="22"/>
          <w:lang w:val="es-ES"/>
        </w:rPr>
        <w:t>La pregunta es</w:t>
      </w:r>
      <w:r w:rsidR="003425C8">
        <w:rPr>
          <w:rFonts w:ascii="Montserrat" w:eastAsia="Arial" w:hAnsi="Montserrat" w:cs="Arial"/>
          <w:sz w:val="22"/>
          <w:szCs w:val="22"/>
          <w:lang w:val="es-ES"/>
        </w:rPr>
        <w:t>, ¿C</w:t>
      </w:r>
      <w:r>
        <w:rPr>
          <w:rFonts w:ascii="Montserrat" w:eastAsia="Arial" w:hAnsi="Montserrat" w:cs="Arial"/>
          <w:sz w:val="22"/>
          <w:szCs w:val="22"/>
          <w:lang w:val="es-ES"/>
        </w:rPr>
        <w:t>uál es la cita y cómo sabemos</w:t>
      </w:r>
      <w:r w:rsidRPr="001458AE">
        <w:rPr>
          <w:rFonts w:ascii="Montserrat" w:eastAsia="Arial" w:hAnsi="Montserrat" w:cs="Arial"/>
          <w:sz w:val="22"/>
          <w:szCs w:val="22"/>
          <w:lang w:val="es-ES"/>
        </w:rPr>
        <w:t xml:space="preserve"> que se trata de una cita textual?</w:t>
      </w:r>
    </w:p>
    <w:p w14:paraId="2D27D5D3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  <w:lang w:val="es-ES"/>
        </w:rPr>
      </w:pPr>
      <w:r w:rsidRPr="001458AE">
        <w:rPr>
          <w:noProof/>
          <w:lang w:val="en-US" w:eastAsia="en-US"/>
        </w:rPr>
        <w:drawing>
          <wp:inline distT="0" distB="0" distL="0" distR="0" wp14:anchorId="46BC442E" wp14:editId="1E652A7F">
            <wp:extent cx="2362200" cy="1724406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6806" cy="173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2C569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</w:p>
    <w:p w14:paraId="589C2B1A" w14:textId="77777777" w:rsidR="00725236" w:rsidRPr="00E23E35" w:rsidRDefault="00725236" w:rsidP="003425C8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  <w:r w:rsidRPr="00E23E35">
        <w:rPr>
          <w:rFonts w:ascii="Montserrat" w:eastAsia="Arial" w:hAnsi="Montserrat" w:cs="Arial"/>
          <w:sz w:val="22"/>
          <w:szCs w:val="22"/>
          <w:lang w:val="es-ES"/>
        </w:rPr>
        <w:t xml:space="preserve">Es la </w:t>
      </w:r>
      <w:r w:rsidRPr="00896E3F">
        <w:rPr>
          <w:rFonts w:ascii="Montserrat" w:eastAsia="Arial" w:hAnsi="Montserrat" w:cs="Arial"/>
          <w:sz w:val="22"/>
          <w:szCs w:val="22"/>
          <w:lang w:val="es-ES"/>
        </w:rPr>
        <w:t>C</w:t>
      </w:r>
      <w:r w:rsidRPr="00E23E35">
        <w:rPr>
          <w:rFonts w:ascii="Montserrat" w:eastAsia="Arial" w:hAnsi="Montserrat" w:cs="Arial"/>
          <w:sz w:val="22"/>
          <w:szCs w:val="22"/>
          <w:lang w:val="es-ES"/>
        </w:rPr>
        <w:t>, porque esa parte está entre comillas. Eso quiere decir que es una cita textual, o sea, que es lo que el entrevistado dijo, tal cual.</w:t>
      </w:r>
    </w:p>
    <w:p w14:paraId="7A2E7C41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</w:p>
    <w:p w14:paraId="6461B476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  <w:r>
        <w:rPr>
          <w:rFonts w:ascii="Montserrat" w:hAnsi="Montserrat" w:cs="Segoe UI"/>
          <w:sz w:val="22"/>
          <w:szCs w:val="22"/>
          <w:lang w:val="es-ES"/>
        </w:rPr>
        <w:t>Pon mucha atención a la siguiente parte del reporte:</w:t>
      </w:r>
    </w:p>
    <w:p w14:paraId="1354ED9C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</w:p>
    <w:p w14:paraId="3C2C2BE0" w14:textId="77777777" w:rsidR="00725236" w:rsidRPr="00896E3F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896E3F">
        <w:rPr>
          <w:rFonts w:ascii="Montserrat" w:eastAsia="Arial" w:hAnsi="Montserrat" w:cs="Arial"/>
          <w:color w:val="000000" w:themeColor="text1"/>
          <w:sz w:val="22"/>
          <w:szCs w:val="22"/>
        </w:rPr>
        <w:t>Cuando se le preguntó si será</w:t>
      </w:r>
      <w:r w:rsidRPr="00896E3F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posible llegar a otros planetas, comentó un video en el que el astronauta mexicano Rodolfo Neri Vela habla sobre la cápsula Orión, que llevará astronautas a la Luna, un asteroide y al planeta Marte.</w:t>
      </w:r>
    </w:p>
    <w:p w14:paraId="059BFEAE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lang w:val="es-ES"/>
        </w:rPr>
      </w:pPr>
    </w:p>
    <w:p w14:paraId="4C9079E5" w14:textId="13890BE9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  <w:r>
        <w:rPr>
          <w:rFonts w:ascii="Montserrat" w:hAnsi="Montserrat" w:cs="Segoe UI"/>
          <w:sz w:val="22"/>
          <w:szCs w:val="22"/>
          <w:lang w:val="es-ES"/>
        </w:rPr>
        <w:t>La pregunta es:</w:t>
      </w:r>
    </w:p>
    <w:p w14:paraId="5DA12772" w14:textId="77777777" w:rsidR="00725236" w:rsidRPr="00E23E35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  <w:lang w:val="es-ES"/>
        </w:rPr>
      </w:pPr>
      <w:r w:rsidRPr="00E23E35">
        <w:rPr>
          <w:noProof/>
          <w:lang w:val="en-US" w:eastAsia="en-US"/>
        </w:rPr>
        <w:drawing>
          <wp:inline distT="0" distB="0" distL="0" distR="0" wp14:anchorId="2405D735" wp14:editId="10561EE7">
            <wp:extent cx="2171700" cy="112494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9727" cy="113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337C7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</w:p>
    <w:p w14:paraId="012F8E56" w14:textId="22AAAE86" w:rsidR="00725236" w:rsidRPr="00E23E35" w:rsidRDefault="00725236" w:rsidP="003425C8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La respuesta es </w:t>
      </w:r>
      <w:r w:rsidR="003425C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A. </w:t>
      </w:r>
      <w:r w:rsidRPr="00E23E3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No hay cita textual, aunque se habla sobre lo que otros dijeron. Todas las citas textuales deben estar siempre entre comillas.</w:t>
      </w:r>
    </w:p>
    <w:p w14:paraId="18741FD5" w14:textId="77777777" w:rsidR="00725236" w:rsidRPr="00E23E35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</w:p>
    <w:p w14:paraId="39F5F6C3" w14:textId="71DDE60D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hAnsi="Montserrat" w:cs="Segoe UI"/>
          <w:sz w:val="22"/>
          <w:szCs w:val="22"/>
        </w:rPr>
        <w:t xml:space="preserve">Termino el juego. </w:t>
      </w:r>
      <w:r>
        <w:rPr>
          <w:rFonts w:ascii="Montserrat" w:eastAsia="Arial" w:hAnsi="Montserrat" w:cs="Arial"/>
          <w:sz w:val="22"/>
          <w:szCs w:val="22"/>
          <w:lang w:val="es-ES"/>
        </w:rPr>
        <w:t>Has aprendido muc</w:t>
      </w:r>
      <w:r w:rsidR="003425C8">
        <w:rPr>
          <w:rFonts w:ascii="Montserrat" w:eastAsia="Arial" w:hAnsi="Montserrat" w:cs="Arial"/>
          <w:sz w:val="22"/>
          <w:szCs w:val="22"/>
          <w:lang w:val="es-ES"/>
        </w:rPr>
        <w:t>ho durante estas sesiones</w:t>
      </w:r>
      <w:r>
        <w:rPr>
          <w:rFonts w:ascii="Montserrat" w:eastAsia="Arial" w:hAnsi="Montserrat" w:cs="Arial"/>
          <w:sz w:val="22"/>
          <w:szCs w:val="22"/>
          <w:lang w:val="es-ES"/>
        </w:rPr>
        <w:t>, seguramente vas a poner en práctica todos tus conocimientos cuando hagas tus propias entrevistas y t</w:t>
      </w:r>
      <w:r w:rsidRPr="00E23E35">
        <w:rPr>
          <w:rFonts w:ascii="Montserrat" w:eastAsia="Arial" w:hAnsi="Montserrat" w:cs="Arial"/>
          <w:sz w:val="22"/>
          <w:szCs w:val="22"/>
          <w:lang w:val="es-ES"/>
        </w:rPr>
        <w:t>us reportes.</w:t>
      </w:r>
    </w:p>
    <w:p w14:paraId="2C0867A7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3354139A" w14:textId="0B9AA8AA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Durante tus clases sobre la entrevista aprendiste que:</w:t>
      </w:r>
    </w:p>
    <w:p w14:paraId="3B80D383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E23E35">
        <w:rPr>
          <w:noProof/>
          <w:lang w:val="en-US" w:eastAsia="en-US"/>
        </w:rPr>
        <w:drawing>
          <wp:inline distT="0" distB="0" distL="0" distR="0" wp14:anchorId="04D26948" wp14:editId="1B4F8544">
            <wp:extent cx="2543770" cy="1714500"/>
            <wp:effectExtent l="19050" t="19050" r="28575" b="190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9519" cy="1731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3F16E4" w14:textId="4B89FC42" w:rsidR="00725236" w:rsidRDefault="00725236" w:rsidP="00AF7B6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79F5236" w14:textId="77777777" w:rsidR="003425C8" w:rsidRPr="00E23E35" w:rsidRDefault="003425C8" w:rsidP="00AF7B6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75DFB8E" w14:textId="16E620F8" w:rsidR="00725236" w:rsidRDefault="00725236" w:rsidP="00AF7B6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3B881814" w14:textId="77777777" w:rsidR="00725236" w:rsidRPr="00FF7DF1" w:rsidRDefault="00725236" w:rsidP="00AF7B6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6F109885" w14:textId="522222BA" w:rsidR="00725236" w:rsidRPr="003425C8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3425C8">
        <w:rPr>
          <w:rStyle w:val="normaltextrun"/>
          <w:rFonts w:ascii="Montserrat" w:hAnsi="Montserrat" w:cs="Segoe UI"/>
          <w:b/>
          <w:bCs/>
        </w:rPr>
        <w:t>Gracias por tu esfuerzo</w:t>
      </w:r>
      <w:r w:rsidR="003425C8" w:rsidRPr="003425C8">
        <w:rPr>
          <w:rStyle w:val="normaltextrun"/>
          <w:rFonts w:ascii="Montserrat" w:hAnsi="Montserrat" w:cs="Segoe UI"/>
          <w:b/>
          <w:bCs/>
        </w:rPr>
        <w:t>.</w:t>
      </w:r>
    </w:p>
    <w:p w14:paraId="6AB81DAD" w14:textId="54B83D92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B1EE8E6" w14:textId="77777777" w:rsidR="00AF7B63" w:rsidRDefault="00AF7B63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4575D53" w14:textId="7F3F0EA7" w:rsidR="00725236" w:rsidRPr="00FF7DF1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3425C8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16A40D13" w14:textId="6738D935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0AF1A8CA" w14:textId="77777777" w:rsidR="00AF7B63" w:rsidRPr="00FF7DF1" w:rsidRDefault="00AF7B63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47B2B9C" w14:textId="6EB66B22" w:rsidR="003425C8" w:rsidRPr="00AF7B63" w:rsidRDefault="00AF7B63" w:rsidP="00AF7B6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/>
          <w:noProof/>
          <w:sz w:val="22"/>
          <w:szCs w:val="22"/>
          <w:lang w:val="en-US" w:eastAsia="en-US"/>
        </w:rPr>
      </w:pPr>
      <w:hyperlink r:id="rId21" w:history="1">
        <w:r w:rsidRPr="00AF7B63">
          <w:rPr>
            <w:rStyle w:val="Hipervnculo"/>
            <w:rFonts w:ascii="Montserrat" w:hAnsi="Montserrat"/>
            <w:noProof/>
            <w:sz w:val="22"/>
            <w:szCs w:val="22"/>
            <w:lang w:val="en-US" w:eastAsia="en-US"/>
          </w:rPr>
          <w:t>https://www.conaliteg.sep.gob.mx/primaria.html</w:t>
        </w:r>
      </w:hyperlink>
    </w:p>
    <w:sectPr w:rsidR="003425C8" w:rsidRPr="00AF7B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EC02A9"/>
    <w:multiLevelType w:val="hybridMultilevel"/>
    <w:tmpl w:val="24B0E252"/>
    <w:lvl w:ilvl="0" w:tplc="511AC6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B2211"/>
    <w:multiLevelType w:val="hybridMultilevel"/>
    <w:tmpl w:val="16DEB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5131F"/>
    <w:multiLevelType w:val="hybridMultilevel"/>
    <w:tmpl w:val="5700FA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16043"/>
    <w:multiLevelType w:val="hybridMultilevel"/>
    <w:tmpl w:val="006814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B1559"/>
    <w:multiLevelType w:val="hybridMultilevel"/>
    <w:tmpl w:val="B6D2267C"/>
    <w:lvl w:ilvl="0" w:tplc="36A60B4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31E69"/>
    <w:multiLevelType w:val="hybridMultilevel"/>
    <w:tmpl w:val="BC08F20E"/>
    <w:lvl w:ilvl="0" w:tplc="FA2E549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BC6CB9"/>
    <w:multiLevelType w:val="hybridMultilevel"/>
    <w:tmpl w:val="AAC030F8"/>
    <w:lvl w:ilvl="0" w:tplc="12743EDA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835110"/>
    <w:multiLevelType w:val="hybridMultilevel"/>
    <w:tmpl w:val="3FC027EE"/>
    <w:lvl w:ilvl="0" w:tplc="4900E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6CA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D69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A4B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74A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C2E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26C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DAD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B01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7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0915E2"/>
    <w:multiLevelType w:val="hybridMultilevel"/>
    <w:tmpl w:val="C0562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F04E86"/>
    <w:multiLevelType w:val="hybridMultilevel"/>
    <w:tmpl w:val="8716CD8E"/>
    <w:lvl w:ilvl="0" w:tplc="4464F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AEC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9E2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80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A8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54D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46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449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A03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F8749B"/>
    <w:multiLevelType w:val="hybridMultilevel"/>
    <w:tmpl w:val="006814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61E22"/>
    <w:multiLevelType w:val="hybridMultilevel"/>
    <w:tmpl w:val="DB587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623289"/>
    <w:multiLevelType w:val="hybridMultilevel"/>
    <w:tmpl w:val="0F14ED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9"/>
  </w:num>
  <w:num w:numId="5">
    <w:abstractNumId w:val="10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5"/>
  </w:num>
  <w:num w:numId="9">
    <w:abstractNumId w:val="17"/>
  </w:num>
  <w:num w:numId="10">
    <w:abstractNumId w:val="27"/>
  </w:num>
  <w:num w:numId="11">
    <w:abstractNumId w:val="12"/>
  </w:num>
  <w:num w:numId="12">
    <w:abstractNumId w:val="29"/>
  </w:num>
  <w:num w:numId="13">
    <w:abstractNumId w:val="8"/>
  </w:num>
  <w:num w:numId="14">
    <w:abstractNumId w:val="23"/>
  </w:num>
  <w:num w:numId="15">
    <w:abstractNumId w:val="33"/>
  </w:num>
  <w:num w:numId="16">
    <w:abstractNumId w:val="30"/>
  </w:num>
  <w:num w:numId="17">
    <w:abstractNumId w:val="5"/>
  </w:num>
  <w:num w:numId="18">
    <w:abstractNumId w:val="16"/>
  </w:num>
  <w:num w:numId="19">
    <w:abstractNumId w:val="28"/>
  </w:num>
  <w:num w:numId="20">
    <w:abstractNumId w:val="32"/>
  </w:num>
  <w:num w:numId="21">
    <w:abstractNumId w:val="13"/>
  </w:num>
  <w:num w:numId="22">
    <w:abstractNumId w:val="24"/>
  </w:num>
  <w:num w:numId="23">
    <w:abstractNumId w:val="22"/>
  </w:num>
  <w:num w:numId="24">
    <w:abstractNumId w:val="15"/>
  </w:num>
  <w:num w:numId="25">
    <w:abstractNumId w:val="7"/>
  </w:num>
  <w:num w:numId="26">
    <w:abstractNumId w:val="1"/>
  </w:num>
  <w:num w:numId="27">
    <w:abstractNumId w:val="14"/>
  </w:num>
  <w:num w:numId="28">
    <w:abstractNumId w:val="4"/>
  </w:num>
  <w:num w:numId="29">
    <w:abstractNumId w:val="31"/>
  </w:num>
  <w:num w:numId="30">
    <w:abstractNumId w:val="9"/>
  </w:num>
  <w:num w:numId="31">
    <w:abstractNumId w:val="6"/>
  </w:num>
  <w:num w:numId="32">
    <w:abstractNumId w:val="11"/>
  </w:num>
  <w:num w:numId="33">
    <w:abstractNumId w:val="20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23CE"/>
    <w:rsid w:val="000062B9"/>
    <w:rsid w:val="000132BA"/>
    <w:rsid w:val="000218FE"/>
    <w:rsid w:val="0003100E"/>
    <w:rsid w:val="00046B04"/>
    <w:rsid w:val="00050184"/>
    <w:rsid w:val="000534E9"/>
    <w:rsid w:val="000571A4"/>
    <w:rsid w:val="0006313F"/>
    <w:rsid w:val="00070194"/>
    <w:rsid w:val="00071E28"/>
    <w:rsid w:val="00075934"/>
    <w:rsid w:val="000807B8"/>
    <w:rsid w:val="00093B21"/>
    <w:rsid w:val="0009457C"/>
    <w:rsid w:val="00097CAF"/>
    <w:rsid w:val="000A2F56"/>
    <w:rsid w:val="000A7301"/>
    <w:rsid w:val="000B3630"/>
    <w:rsid w:val="000C42AB"/>
    <w:rsid w:val="000D6005"/>
    <w:rsid w:val="000D7FAE"/>
    <w:rsid w:val="000F113D"/>
    <w:rsid w:val="000F20E5"/>
    <w:rsid w:val="000F51D2"/>
    <w:rsid w:val="001011C5"/>
    <w:rsid w:val="00111B3F"/>
    <w:rsid w:val="00117B66"/>
    <w:rsid w:val="00117F8C"/>
    <w:rsid w:val="0012503A"/>
    <w:rsid w:val="00125085"/>
    <w:rsid w:val="001305E8"/>
    <w:rsid w:val="00133C5E"/>
    <w:rsid w:val="00134620"/>
    <w:rsid w:val="00137F9D"/>
    <w:rsid w:val="00142314"/>
    <w:rsid w:val="00144D24"/>
    <w:rsid w:val="00153D89"/>
    <w:rsid w:val="0015410D"/>
    <w:rsid w:val="00156F04"/>
    <w:rsid w:val="00156F66"/>
    <w:rsid w:val="00162DE8"/>
    <w:rsid w:val="001807D5"/>
    <w:rsid w:val="001832ED"/>
    <w:rsid w:val="0019008D"/>
    <w:rsid w:val="00192185"/>
    <w:rsid w:val="0019319D"/>
    <w:rsid w:val="001A5D87"/>
    <w:rsid w:val="001A794D"/>
    <w:rsid w:val="001D55E8"/>
    <w:rsid w:val="001D72A1"/>
    <w:rsid w:val="001E1A15"/>
    <w:rsid w:val="001F3B43"/>
    <w:rsid w:val="001F6B73"/>
    <w:rsid w:val="00202159"/>
    <w:rsid w:val="00202DC2"/>
    <w:rsid w:val="00220241"/>
    <w:rsid w:val="00245F2B"/>
    <w:rsid w:val="00246150"/>
    <w:rsid w:val="00256072"/>
    <w:rsid w:val="00263B02"/>
    <w:rsid w:val="0026481A"/>
    <w:rsid w:val="00267588"/>
    <w:rsid w:val="0027221C"/>
    <w:rsid w:val="002777D0"/>
    <w:rsid w:val="00277A37"/>
    <w:rsid w:val="002828C7"/>
    <w:rsid w:val="002852A4"/>
    <w:rsid w:val="002905E1"/>
    <w:rsid w:val="002A7013"/>
    <w:rsid w:val="002E2F7F"/>
    <w:rsid w:val="002E354E"/>
    <w:rsid w:val="002E63A8"/>
    <w:rsid w:val="002F3BA0"/>
    <w:rsid w:val="00304BFC"/>
    <w:rsid w:val="003065DA"/>
    <w:rsid w:val="00311A6E"/>
    <w:rsid w:val="00312A8E"/>
    <w:rsid w:val="00325A15"/>
    <w:rsid w:val="003425C8"/>
    <w:rsid w:val="003428AC"/>
    <w:rsid w:val="00352121"/>
    <w:rsid w:val="00353D7D"/>
    <w:rsid w:val="00361018"/>
    <w:rsid w:val="00363A1D"/>
    <w:rsid w:val="00381D2A"/>
    <w:rsid w:val="003A251C"/>
    <w:rsid w:val="003A4B92"/>
    <w:rsid w:val="003B1B41"/>
    <w:rsid w:val="003B6E6C"/>
    <w:rsid w:val="003B702F"/>
    <w:rsid w:val="003C6D8D"/>
    <w:rsid w:val="003D0D83"/>
    <w:rsid w:val="003D56DE"/>
    <w:rsid w:val="003D7573"/>
    <w:rsid w:val="003E1164"/>
    <w:rsid w:val="003F1C4C"/>
    <w:rsid w:val="00402D74"/>
    <w:rsid w:val="00407180"/>
    <w:rsid w:val="0044427D"/>
    <w:rsid w:val="00455DF7"/>
    <w:rsid w:val="004604C6"/>
    <w:rsid w:val="0046215B"/>
    <w:rsid w:val="0047276F"/>
    <w:rsid w:val="00480CE4"/>
    <w:rsid w:val="0049179C"/>
    <w:rsid w:val="004922FC"/>
    <w:rsid w:val="004A06E2"/>
    <w:rsid w:val="004A1BE4"/>
    <w:rsid w:val="004C68C4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653D1"/>
    <w:rsid w:val="005754D6"/>
    <w:rsid w:val="00577983"/>
    <w:rsid w:val="00577A68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41DA1"/>
    <w:rsid w:val="00642A23"/>
    <w:rsid w:val="00644144"/>
    <w:rsid w:val="0064432B"/>
    <w:rsid w:val="00657B4A"/>
    <w:rsid w:val="006604B1"/>
    <w:rsid w:val="006634CD"/>
    <w:rsid w:val="00686A1A"/>
    <w:rsid w:val="0069135E"/>
    <w:rsid w:val="0069457B"/>
    <w:rsid w:val="006A2E32"/>
    <w:rsid w:val="006B323D"/>
    <w:rsid w:val="006B5CDA"/>
    <w:rsid w:val="006C0766"/>
    <w:rsid w:val="006D426F"/>
    <w:rsid w:val="006E257A"/>
    <w:rsid w:val="006E6560"/>
    <w:rsid w:val="00705C7F"/>
    <w:rsid w:val="00711399"/>
    <w:rsid w:val="00711EFE"/>
    <w:rsid w:val="00715A2D"/>
    <w:rsid w:val="007171D8"/>
    <w:rsid w:val="00724820"/>
    <w:rsid w:val="00725236"/>
    <w:rsid w:val="00730E3A"/>
    <w:rsid w:val="00731859"/>
    <w:rsid w:val="00731E44"/>
    <w:rsid w:val="007436A9"/>
    <w:rsid w:val="007448FA"/>
    <w:rsid w:val="00746997"/>
    <w:rsid w:val="00750149"/>
    <w:rsid w:val="00752EB7"/>
    <w:rsid w:val="00753798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366FB"/>
    <w:rsid w:val="00855387"/>
    <w:rsid w:val="00861A26"/>
    <w:rsid w:val="00862401"/>
    <w:rsid w:val="008661E1"/>
    <w:rsid w:val="00866FB6"/>
    <w:rsid w:val="00873947"/>
    <w:rsid w:val="0088185E"/>
    <w:rsid w:val="00884FB4"/>
    <w:rsid w:val="008B0AE9"/>
    <w:rsid w:val="008B4020"/>
    <w:rsid w:val="008C3329"/>
    <w:rsid w:val="008D3CD0"/>
    <w:rsid w:val="008D4A17"/>
    <w:rsid w:val="008D5F5F"/>
    <w:rsid w:val="008E11E0"/>
    <w:rsid w:val="008E7652"/>
    <w:rsid w:val="008F06FF"/>
    <w:rsid w:val="008F5C61"/>
    <w:rsid w:val="008F7399"/>
    <w:rsid w:val="00920541"/>
    <w:rsid w:val="0092296D"/>
    <w:rsid w:val="00941F9E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A4228"/>
    <w:rsid w:val="009B007A"/>
    <w:rsid w:val="009B26A2"/>
    <w:rsid w:val="009B3E88"/>
    <w:rsid w:val="009D3D96"/>
    <w:rsid w:val="009E6F9F"/>
    <w:rsid w:val="009E7E40"/>
    <w:rsid w:val="009F5C82"/>
    <w:rsid w:val="009F610B"/>
    <w:rsid w:val="009F7959"/>
    <w:rsid w:val="00A03CFE"/>
    <w:rsid w:val="00A14379"/>
    <w:rsid w:val="00A2054D"/>
    <w:rsid w:val="00A20B33"/>
    <w:rsid w:val="00A20E33"/>
    <w:rsid w:val="00A223F4"/>
    <w:rsid w:val="00A51A5F"/>
    <w:rsid w:val="00A53E0F"/>
    <w:rsid w:val="00A663F3"/>
    <w:rsid w:val="00A8466F"/>
    <w:rsid w:val="00A97812"/>
    <w:rsid w:val="00AA291E"/>
    <w:rsid w:val="00AA329A"/>
    <w:rsid w:val="00AA44B5"/>
    <w:rsid w:val="00AA5018"/>
    <w:rsid w:val="00AB2366"/>
    <w:rsid w:val="00AB5547"/>
    <w:rsid w:val="00AB6B41"/>
    <w:rsid w:val="00AC4CD0"/>
    <w:rsid w:val="00AC67DD"/>
    <w:rsid w:val="00AD1496"/>
    <w:rsid w:val="00AF09F8"/>
    <w:rsid w:val="00AF3BB0"/>
    <w:rsid w:val="00AF3CAA"/>
    <w:rsid w:val="00AF7B63"/>
    <w:rsid w:val="00B05153"/>
    <w:rsid w:val="00B10049"/>
    <w:rsid w:val="00B13A85"/>
    <w:rsid w:val="00B15DD8"/>
    <w:rsid w:val="00B23772"/>
    <w:rsid w:val="00B338D1"/>
    <w:rsid w:val="00B40507"/>
    <w:rsid w:val="00B40666"/>
    <w:rsid w:val="00B43BFA"/>
    <w:rsid w:val="00B45D0D"/>
    <w:rsid w:val="00B46FAF"/>
    <w:rsid w:val="00B55A00"/>
    <w:rsid w:val="00B64839"/>
    <w:rsid w:val="00B7576B"/>
    <w:rsid w:val="00B97355"/>
    <w:rsid w:val="00BA59C0"/>
    <w:rsid w:val="00BD0FD4"/>
    <w:rsid w:val="00BE0A7B"/>
    <w:rsid w:val="00BE4172"/>
    <w:rsid w:val="00BE5EE1"/>
    <w:rsid w:val="00C11009"/>
    <w:rsid w:val="00C15198"/>
    <w:rsid w:val="00C171CA"/>
    <w:rsid w:val="00C26FA3"/>
    <w:rsid w:val="00C323E6"/>
    <w:rsid w:val="00C44FE6"/>
    <w:rsid w:val="00C83421"/>
    <w:rsid w:val="00CA00CC"/>
    <w:rsid w:val="00CA0C6E"/>
    <w:rsid w:val="00CB3EA4"/>
    <w:rsid w:val="00CC0655"/>
    <w:rsid w:val="00CF3336"/>
    <w:rsid w:val="00CF4D0D"/>
    <w:rsid w:val="00CF64F6"/>
    <w:rsid w:val="00D007F0"/>
    <w:rsid w:val="00D024F5"/>
    <w:rsid w:val="00D06112"/>
    <w:rsid w:val="00D3031B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A7671"/>
    <w:rsid w:val="00DB4F52"/>
    <w:rsid w:val="00DC259D"/>
    <w:rsid w:val="00DC31DC"/>
    <w:rsid w:val="00DC4225"/>
    <w:rsid w:val="00DC4CE5"/>
    <w:rsid w:val="00DD4D37"/>
    <w:rsid w:val="00DE1C67"/>
    <w:rsid w:val="00DE5982"/>
    <w:rsid w:val="00E164B7"/>
    <w:rsid w:val="00E17688"/>
    <w:rsid w:val="00E26DDA"/>
    <w:rsid w:val="00E30AAA"/>
    <w:rsid w:val="00E57179"/>
    <w:rsid w:val="00E71319"/>
    <w:rsid w:val="00EC45F8"/>
    <w:rsid w:val="00EC544C"/>
    <w:rsid w:val="00EE73D4"/>
    <w:rsid w:val="00EF51B4"/>
    <w:rsid w:val="00EF72E1"/>
    <w:rsid w:val="00F00B5C"/>
    <w:rsid w:val="00F203DA"/>
    <w:rsid w:val="00F273E9"/>
    <w:rsid w:val="00F433B5"/>
    <w:rsid w:val="00F517E0"/>
    <w:rsid w:val="00F70258"/>
    <w:rsid w:val="00F74CE0"/>
    <w:rsid w:val="00F811FB"/>
    <w:rsid w:val="00F87C20"/>
    <w:rsid w:val="00F87E4C"/>
    <w:rsid w:val="00F96003"/>
    <w:rsid w:val="00FA7745"/>
    <w:rsid w:val="00FA7AC2"/>
    <w:rsid w:val="00FB3AA3"/>
    <w:rsid w:val="00FC5D70"/>
    <w:rsid w:val="00FD118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9D3D96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F7B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20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9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5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www.conaliteg.sep.gob.mx/primaria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988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2021-09-02T22:35:00Z</dcterms:created>
  <dcterms:modified xsi:type="dcterms:W3CDTF">2022-02-03T18:52:00Z</dcterms:modified>
</cp:coreProperties>
</file>