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22B72" w14:textId="5F326A03" w:rsidR="00A913F0" w:rsidRPr="00974FE3" w:rsidRDefault="00E8349D" w:rsidP="00E975A4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Viernes</w:t>
      </w:r>
    </w:p>
    <w:p w14:paraId="5A998E7A" w14:textId="5175F0C2" w:rsidR="00006D5E" w:rsidRPr="00974FE3" w:rsidRDefault="00E8349D" w:rsidP="00E975A4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29</w:t>
      </w:r>
    </w:p>
    <w:p w14:paraId="4FFBC4E6" w14:textId="6DDB54D7" w:rsidR="00006D5E" w:rsidRDefault="00006D5E" w:rsidP="00E975A4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74FE3">
        <w:rPr>
          <w:rFonts w:ascii="Montserrat" w:hAnsi="Montserrat"/>
          <w:b/>
          <w:sz w:val="48"/>
          <w:szCs w:val="48"/>
        </w:rPr>
        <w:t xml:space="preserve">de </w:t>
      </w:r>
      <w:r w:rsidR="00E8349D">
        <w:rPr>
          <w:rFonts w:ascii="Montserrat" w:hAnsi="Montserrat"/>
          <w:b/>
          <w:sz w:val="48"/>
          <w:szCs w:val="48"/>
        </w:rPr>
        <w:t>octu</w:t>
      </w:r>
      <w:r w:rsidRPr="00974FE3">
        <w:rPr>
          <w:rFonts w:ascii="Montserrat" w:hAnsi="Montserrat"/>
          <w:b/>
          <w:sz w:val="48"/>
          <w:szCs w:val="48"/>
        </w:rPr>
        <w:t>bre</w:t>
      </w:r>
    </w:p>
    <w:p w14:paraId="0879D232" w14:textId="77777777" w:rsidR="00E8349D" w:rsidRDefault="00E8349D" w:rsidP="00E975A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67C7BB7A" w14:textId="1252AB14" w:rsidR="00006D5E" w:rsidRDefault="00006D5E" w:rsidP="00E975A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74FE3">
        <w:rPr>
          <w:rFonts w:ascii="Montserrat" w:hAnsi="Montserrat"/>
          <w:b/>
          <w:sz w:val="52"/>
          <w:szCs w:val="52"/>
        </w:rPr>
        <w:t>Cuarto Grado</w:t>
      </w:r>
    </w:p>
    <w:p w14:paraId="0C5D2BE7" w14:textId="448176EB" w:rsidR="00DC0305" w:rsidRDefault="00DC0305" w:rsidP="00E975A4">
      <w:pPr>
        <w:spacing w:after="0" w:line="240" w:lineRule="auto"/>
        <w:jc w:val="center"/>
        <w:rPr>
          <w:rFonts w:ascii="Montserrat" w:hAnsi="Montserrat"/>
          <w:b/>
          <w:noProof/>
          <w:sz w:val="52"/>
          <w:szCs w:val="52"/>
          <w:lang w:eastAsia="es-MX"/>
        </w:rPr>
      </w:pPr>
      <w:r w:rsidRPr="00D522C1">
        <w:rPr>
          <w:rFonts w:ascii="Montserrat" w:hAnsi="Montserrat"/>
          <w:b/>
          <w:noProof/>
          <w:sz w:val="52"/>
          <w:szCs w:val="52"/>
          <w:lang w:eastAsia="es-MX"/>
        </w:rPr>
        <w:t>Matemáticas</w:t>
      </w:r>
    </w:p>
    <w:p w14:paraId="35BBFC66" w14:textId="77777777" w:rsidR="00E8349D" w:rsidRPr="00D522C1" w:rsidRDefault="00E8349D" w:rsidP="00E975A4">
      <w:pPr>
        <w:spacing w:after="0" w:line="240" w:lineRule="auto"/>
        <w:jc w:val="center"/>
        <w:rPr>
          <w:rFonts w:ascii="Montserrat" w:hAnsi="Montserrat"/>
          <w:b/>
          <w:noProof/>
          <w:sz w:val="52"/>
          <w:szCs w:val="52"/>
          <w:lang w:eastAsia="es-MX"/>
        </w:rPr>
      </w:pPr>
    </w:p>
    <w:p w14:paraId="6D69FD21" w14:textId="07CEA588" w:rsidR="00DC0305" w:rsidRDefault="00DC0305" w:rsidP="00E975A4">
      <w:pPr>
        <w:spacing w:after="0" w:line="240" w:lineRule="auto"/>
        <w:jc w:val="center"/>
        <w:rPr>
          <w:rFonts w:ascii="Montserrat" w:hAnsi="Montserrat"/>
          <w:i/>
          <w:noProof/>
          <w:sz w:val="48"/>
          <w:szCs w:val="48"/>
          <w:lang w:eastAsia="es-MX"/>
        </w:rPr>
      </w:pPr>
      <w:r w:rsidRPr="00D522C1">
        <w:rPr>
          <w:rFonts w:ascii="Montserrat" w:hAnsi="Montserrat"/>
          <w:i/>
          <w:noProof/>
          <w:sz w:val="48"/>
          <w:szCs w:val="48"/>
          <w:lang w:eastAsia="es-MX"/>
        </w:rPr>
        <w:t>Los libreros y otras compras</w:t>
      </w:r>
    </w:p>
    <w:p w14:paraId="1DB10908" w14:textId="77777777" w:rsidR="00E8349D" w:rsidRPr="00D522C1" w:rsidRDefault="00E8349D" w:rsidP="00E8349D">
      <w:pPr>
        <w:spacing w:after="0" w:line="240" w:lineRule="auto"/>
        <w:jc w:val="both"/>
        <w:rPr>
          <w:rFonts w:ascii="Montserrat" w:hAnsi="Montserrat"/>
          <w:i/>
          <w:noProof/>
          <w:sz w:val="48"/>
          <w:szCs w:val="48"/>
          <w:lang w:eastAsia="es-MX"/>
        </w:rPr>
      </w:pPr>
    </w:p>
    <w:p w14:paraId="4CFA180B" w14:textId="77777777" w:rsidR="00DC0305" w:rsidRPr="00D522C1" w:rsidRDefault="00DC0305" w:rsidP="00E975A4">
      <w:pPr>
        <w:spacing w:after="0" w:line="240" w:lineRule="auto"/>
        <w:jc w:val="both"/>
        <w:rPr>
          <w:rFonts w:ascii="Montserrat" w:hAnsi="Montserrat"/>
          <w:i/>
          <w:noProof/>
          <w:lang w:eastAsia="es-MX"/>
        </w:rPr>
      </w:pPr>
      <w:r w:rsidRPr="00D522C1">
        <w:rPr>
          <w:rFonts w:ascii="Montserrat" w:hAnsi="Montserrat"/>
          <w:b/>
          <w:i/>
          <w:noProof/>
          <w:lang w:eastAsia="es-MX"/>
        </w:rPr>
        <w:t>Aprendizaje esperado</w:t>
      </w:r>
      <w:r w:rsidRPr="00D522C1">
        <w:rPr>
          <w:rFonts w:ascii="Montserrat" w:hAnsi="Montserrat"/>
          <w:i/>
          <w:noProof/>
          <w:lang w:eastAsia="es-MX"/>
        </w:rPr>
        <w:t>: Notación desarrollada de números naturales y decimales. Valor posicional de las cifras de un número.</w:t>
      </w:r>
    </w:p>
    <w:p w14:paraId="317938E3" w14:textId="77777777" w:rsidR="00DC0305" w:rsidRPr="00D522C1" w:rsidRDefault="00DC0305" w:rsidP="00E975A4">
      <w:pPr>
        <w:spacing w:after="0" w:line="240" w:lineRule="auto"/>
        <w:jc w:val="both"/>
        <w:rPr>
          <w:rFonts w:ascii="Montserrat" w:hAnsi="Montserrat"/>
          <w:i/>
          <w:noProof/>
          <w:lang w:eastAsia="es-MX"/>
        </w:rPr>
      </w:pPr>
      <w:r w:rsidRPr="00D522C1">
        <w:rPr>
          <w:rFonts w:ascii="Montserrat" w:hAnsi="Montserrat"/>
          <w:b/>
          <w:i/>
          <w:noProof/>
          <w:lang w:eastAsia="es-MX"/>
        </w:rPr>
        <w:t>Énfasis</w:t>
      </w:r>
      <w:r w:rsidRPr="00D522C1">
        <w:rPr>
          <w:rFonts w:ascii="Montserrat" w:hAnsi="Montserrat"/>
          <w:i/>
          <w:noProof/>
          <w:lang w:eastAsia="es-MX"/>
        </w:rPr>
        <w:t>: Usar la descomposición aditiva y multiplicativa de los números al resolver problemas.</w:t>
      </w:r>
    </w:p>
    <w:p w14:paraId="12881C9B" w14:textId="77777777" w:rsidR="00DC0305" w:rsidRDefault="00DC0305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0ABE2C5F" w14:textId="77777777" w:rsidR="00D522C1" w:rsidRPr="00974FE3" w:rsidRDefault="00D522C1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3CB8E59E" w14:textId="77777777" w:rsidR="00DC0305" w:rsidRDefault="00DC0305" w:rsidP="00E975A4">
      <w:pPr>
        <w:spacing w:after="0" w:line="240" w:lineRule="auto"/>
        <w:jc w:val="both"/>
        <w:rPr>
          <w:rFonts w:ascii="Montserrat" w:hAnsi="Montserrat"/>
          <w:b/>
          <w:noProof/>
          <w:sz w:val="28"/>
          <w:szCs w:val="28"/>
          <w:lang w:eastAsia="es-MX"/>
        </w:rPr>
      </w:pPr>
      <w:r w:rsidRPr="00D522C1">
        <w:rPr>
          <w:rFonts w:ascii="Montserrat" w:hAnsi="Montserrat"/>
          <w:b/>
          <w:noProof/>
          <w:sz w:val="28"/>
          <w:szCs w:val="28"/>
          <w:lang w:eastAsia="es-MX"/>
        </w:rPr>
        <w:t>¿Qué vamos a aprender?</w:t>
      </w:r>
    </w:p>
    <w:p w14:paraId="3C5564BA" w14:textId="77777777" w:rsidR="00E8349D" w:rsidRDefault="00E8349D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6EA176CF" w14:textId="7A39953D" w:rsidR="00DC0305" w:rsidRDefault="00E8349D" w:rsidP="00E975A4">
      <w:pPr>
        <w:spacing w:after="0" w:line="240" w:lineRule="auto"/>
        <w:jc w:val="both"/>
        <w:rPr>
          <w:rFonts w:ascii="Montserrat" w:hAnsi="Montserrat" w:cs="Calibri"/>
          <w:color w:val="000000"/>
        </w:rPr>
      </w:pPr>
      <w:r>
        <w:rPr>
          <w:rFonts w:ascii="Montserrat" w:hAnsi="Montserrat"/>
          <w:noProof/>
          <w:lang w:eastAsia="es-MX"/>
        </w:rPr>
        <w:t>Aprenderás</w:t>
      </w:r>
      <w:r w:rsidR="00DC0305" w:rsidRPr="00974FE3">
        <w:rPr>
          <w:rFonts w:ascii="Montserrat" w:hAnsi="Montserrat"/>
          <w:noProof/>
          <w:lang w:eastAsia="es-MX"/>
        </w:rPr>
        <w:t xml:space="preserve"> a usar </w:t>
      </w:r>
      <w:r w:rsidR="00DC0305" w:rsidRPr="00974FE3">
        <w:rPr>
          <w:rFonts w:ascii="Montserrat" w:hAnsi="Montserrat" w:cs="Calibri"/>
          <w:color w:val="000000"/>
        </w:rPr>
        <w:t>la descomposición aditiva y multiplicativa de los números al resolver problemas.</w:t>
      </w:r>
    </w:p>
    <w:p w14:paraId="4357DE4E" w14:textId="77777777" w:rsidR="00D522C1" w:rsidRPr="00974FE3" w:rsidRDefault="00D522C1" w:rsidP="00E975A4">
      <w:pPr>
        <w:spacing w:after="0" w:line="240" w:lineRule="auto"/>
        <w:jc w:val="both"/>
        <w:rPr>
          <w:rFonts w:ascii="Montserrat" w:hAnsi="Montserrat" w:cs="Calibri"/>
          <w:color w:val="000000"/>
        </w:rPr>
      </w:pPr>
    </w:p>
    <w:p w14:paraId="1CF840F6" w14:textId="5F2E20C1" w:rsidR="00DC0305" w:rsidRPr="00974FE3" w:rsidRDefault="00DC0305" w:rsidP="00E975A4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</w:rPr>
      </w:pPr>
      <w:r w:rsidRPr="00974FE3">
        <w:rPr>
          <w:rFonts w:ascii="Montserrat" w:hAnsi="Montserrat" w:cs="Calibri"/>
          <w:color w:val="000000"/>
        </w:rPr>
        <w:t>¿Alguna vez has ido a comprar algún mueble con tu papá, mamá u otro familiar?</w:t>
      </w:r>
      <w:r w:rsidRPr="00974FE3">
        <w:rPr>
          <w:rFonts w:ascii="Montserrat" w:hAnsi="Montserrat"/>
          <w:noProof/>
          <w:lang w:eastAsia="es-MX"/>
        </w:rPr>
        <w:t xml:space="preserve"> </w:t>
      </w:r>
      <w:r w:rsidRPr="00974FE3">
        <w:rPr>
          <w:rFonts w:ascii="Montserrat" w:hAnsi="Montserrat" w:cs="Calibri"/>
          <w:color w:val="000000"/>
        </w:rPr>
        <w:t xml:space="preserve">Te habrás dado cuenta </w:t>
      </w:r>
      <w:r w:rsidR="00E8349D" w:rsidRPr="00974FE3">
        <w:rPr>
          <w:rFonts w:ascii="Montserrat" w:hAnsi="Montserrat" w:cs="Calibri"/>
          <w:color w:val="000000"/>
        </w:rPr>
        <w:t>de que</w:t>
      </w:r>
      <w:r w:rsidRPr="00974FE3">
        <w:rPr>
          <w:rFonts w:ascii="Montserrat" w:hAnsi="Montserrat" w:cs="Calibri"/>
          <w:color w:val="000000"/>
        </w:rPr>
        <w:t xml:space="preserve"> algunos artículos se compran en pagos programados de manera semanal o mensual. </w:t>
      </w:r>
    </w:p>
    <w:p w14:paraId="207340B7" w14:textId="77777777" w:rsidR="00DC0305" w:rsidRPr="00974FE3" w:rsidRDefault="00DC0305" w:rsidP="00E975A4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Calibri"/>
          <w:color w:val="000000"/>
        </w:rPr>
      </w:pPr>
      <w:r w:rsidRPr="00974FE3">
        <w:rPr>
          <w:rFonts w:ascii="Montserrat" w:hAnsi="Montserrat"/>
          <w:noProof/>
          <w:lang w:val="en-US"/>
        </w:rPr>
        <w:drawing>
          <wp:inline distT="0" distB="0" distL="0" distR="0" wp14:anchorId="62CDB649" wp14:editId="6364216F">
            <wp:extent cx="2011253" cy="1440000"/>
            <wp:effectExtent l="0" t="0" r="8255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25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681FA" w14:textId="77777777" w:rsidR="00DC0305" w:rsidRPr="00974FE3" w:rsidRDefault="00DC0305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433510F6" w14:textId="77777777" w:rsidR="00414E41" w:rsidRDefault="00414E41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974FE3">
        <w:rPr>
          <w:rFonts w:ascii="Montserrat" w:hAnsi="Montserrat"/>
          <w:noProof/>
          <w:lang w:eastAsia="es-MX"/>
        </w:rPr>
        <w:lastRenderedPageBreak/>
        <w:t xml:space="preserve">Si tengo que pagar 500 pesos, ¿de cuántas formas puedes realizar este pago? Puedes pagar con un billete de 500 pesos o con cinco billetes de 100 pesos, ¿de qué otra forma podrías pagar? </w:t>
      </w:r>
    </w:p>
    <w:p w14:paraId="65D88F99" w14:textId="77777777" w:rsidR="00D522C1" w:rsidRPr="00974FE3" w:rsidRDefault="00D522C1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4009CAE8" w14:textId="77777777" w:rsidR="00414E41" w:rsidRDefault="00414E41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974FE3">
        <w:rPr>
          <w:rFonts w:ascii="Montserrat" w:hAnsi="Montserrat"/>
          <w:noProof/>
          <w:lang w:eastAsia="es-MX"/>
        </w:rPr>
        <w:t>En esta sesión vas a aprender a descomponer un número, lo cual te ayduará a resolver este tipo de situaciones y muchas otras.</w:t>
      </w:r>
    </w:p>
    <w:p w14:paraId="52B9F674" w14:textId="77777777" w:rsidR="00D522C1" w:rsidRPr="00974FE3" w:rsidRDefault="00D522C1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4330A79E" w14:textId="0DD4F59C" w:rsidR="00414E41" w:rsidRDefault="00020C62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974FE3">
        <w:rPr>
          <w:rFonts w:ascii="Montserrat" w:hAnsi="Montserrat"/>
          <w:noProof/>
          <w:lang w:eastAsia="es-MX"/>
        </w:rPr>
        <w:t xml:space="preserve">En </w:t>
      </w:r>
      <w:r w:rsidR="00E8349D">
        <w:rPr>
          <w:rFonts w:ascii="Montserrat" w:hAnsi="Montserrat"/>
          <w:noProof/>
          <w:lang w:eastAsia="es-MX"/>
        </w:rPr>
        <w:t>el</w:t>
      </w:r>
      <w:r w:rsidRPr="00974FE3">
        <w:rPr>
          <w:rFonts w:ascii="Montserrat" w:hAnsi="Montserrat"/>
          <w:noProof/>
          <w:lang w:eastAsia="es-MX"/>
        </w:rPr>
        <w:t xml:space="preserve"> libro de texto Desafíos matemáticos de 4º grado, podrás practicar este tema, de la página 10 a la 12.</w:t>
      </w:r>
    </w:p>
    <w:p w14:paraId="3DDF1047" w14:textId="77777777" w:rsidR="00E8349D" w:rsidRPr="00974FE3" w:rsidRDefault="00E8349D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3C9B2C52" w14:textId="77777777" w:rsidR="00020C62" w:rsidRPr="00974FE3" w:rsidRDefault="004764AB" w:rsidP="00E975A4">
      <w:pPr>
        <w:spacing w:after="0" w:line="240" w:lineRule="auto"/>
        <w:jc w:val="center"/>
        <w:rPr>
          <w:rFonts w:ascii="Montserrat" w:hAnsi="Montserrat"/>
          <w:noProof/>
          <w:lang w:eastAsia="es-MX"/>
        </w:rPr>
      </w:pPr>
      <w:hyperlink r:id="rId9" w:anchor="page/10" w:history="1">
        <w:r w:rsidR="00020C62" w:rsidRPr="00974FE3">
          <w:rPr>
            <w:rStyle w:val="Hipervnculo"/>
            <w:rFonts w:ascii="Montserrat" w:hAnsi="Montserrat"/>
            <w:noProof/>
            <w:lang w:eastAsia="es-MX"/>
          </w:rPr>
          <w:t>https://libros.conaliteg.gob.mx/20/P4DMA.htm?#page/10</w:t>
        </w:r>
      </w:hyperlink>
    </w:p>
    <w:p w14:paraId="28000A0D" w14:textId="77777777" w:rsidR="001C5BCD" w:rsidRDefault="001C5BCD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248E5A68" w14:textId="77777777" w:rsidR="00020C62" w:rsidRDefault="00020C62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974FE3">
        <w:rPr>
          <w:rFonts w:ascii="Montserrat" w:hAnsi="Montserrat"/>
          <w:noProof/>
          <w:lang w:eastAsia="es-MX"/>
        </w:rPr>
        <w:t>Si no lo tienes a la mano, no te preocupes, puedes consultar otros libros que tengas en casa o en Internet, para saber más.</w:t>
      </w:r>
    </w:p>
    <w:p w14:paraId="1EBC675A" w14:textId="77777777" w:rsidR="00AD1B2D" w:rsidRDefault="00AD1B2D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3CD59DDE" w14:textId="77777777" w:rsidR="00AD1B2D" w:rsidRPr="00974FE3" w:rsidRDefault="00AD1B2D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6A163400" w14:textId="77777777" w:rsidR="00DC0305" w:rsidRDefault="00742BE6" w:rsidP="00E975A4">
      <w:pPr>
        <w:spacing w:after="0" w:line="240" w:lineRule="auto"/>
        <w:jc w:val="both"/>
        <w:rPr>
          <w:rFonts w:ascii="Montserrat" w:hAnsi="Montserrat"/>
          <w:b/>
          <w:noProof/>
          <w:sz w:val="28"/>
          <w:szCs w:val="28"/>
          <w:lang w:eastAsia="es-MX"/>
        </w:rPr>
      </w:pPr>
      <w:r w:rsidRPr="001C5BCD">
        <w:rPr>
          <w:rFonts w:ascii="Montserrat" w:hAnsi="Montserrat"/>
          <w:b/>
          <w:noProof/>
          <w:sz w:val="28"/>
          <w:szCs w:val="28"/>
          <w:lang w:eastAsia="es-MX"/>
        </w:rPr>
        <w:t>¿</w:t>
      </w:r>
      <w:r w:rsidR="00DC0305" w:rsidRPr="001C5BCD">
        <w:rPr>
          <w:rFonts w:ascii="Montserrat" w:hAnsi="Montserrat"/>
          <w:b/>
          <w:noProof/>
          <w:sz w:val="28"/>
          <w:szCs w:val="28"/>
          <w:lang w:eastAsia="es-MX"/>
        </w:rPr>
        <w:t>Qué hacemos?</w:t>
      </w:r>
    </w:p>
    <w:p w14:paraId="4644FAE7" w14:textId="77777777" w:rsidR="001C5BCD" w:rsidRPr="00974FE3" w:rsidRDefault="001C5BCD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5F5A555F" w14:textId="77777777" w:rsidR="00D43466" w:rsidRPr="00E8349D" w:rsidRDefault="00D43466" w:rsidP="00E8349D">
      <w:pPr>
        <w:pStyle w:val="Default"/>
        <w:jc w:val="both"/>
        <w:rPr>
          <w:rFonts w:ascii="Montserrat" w:hAnsi="Montserrat"/>
          <w:bCs/>
          <w:sz w:val="22"/>
          <w:szCs w:val="22"/>
        </w:rPr>
      </w:pPr>
      <w:r w:rsidRPr="00E8349D">
        <w:rPr>
          <w:rFonts w:ascii="Montserrat" w:hAnsi="Montserrat"/>
          <w:bCs/>
          <w:sz w:val="22"/>
          <w:szCs w:val="22"/>
        </w:rPr>
        <w:t>Reflexiona sobre la siguiente situación y resuelve las preguntas que se plantean:</w:t>
      </w:r>
    </w:p>
    <w:p w14:paraId="2789F51B" w14:textId="77777777" w:rsidR="00D43466" w:rsidRPr="00974FE3" w:rsidRDefault="00D43466" w:rsidP="00E8349D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728CCD3F" w14:textId="77777777" w:rsidR="00D43466" w:rsidRPr="00974FE3" w:rsidRDefault="00DC0305" w:rsidP="00E8349D">
      <w:pPr>
        <w:pStyle w:val="Default"/>
        <w:jc w:val="both"/>
        <w:rPr>
          <w:rFonts w:ascii="Montserrat" w:hAnsi="Montserrat"/>
          <w:i/>
          <w:sz w:val="22"/>
          <w:szCs w:val="22"/>
        </w:rPr>
      </w:pPr>
      <w:r w:rsidRPr="00974FE3">
        <w:rPr>
          <w:rFonts w:ascii="Montserrat" w:hAnsi="Montserrat"/>
          <w:i/>
          <w:sz w:val="22"/>
          <w:szCs w:val="22"/>
        </w:rPr>
        <w:t xml:space="preserve">Una tienda tiene a la venta una pantalla de 24” </w:t>
      </w:r>
      <w:r w:rsidR="00D43466" w:rsidRPr="00974FE3">
        <w:rPr>
          <w:rFonts w:ascii="Montserrat" w:hAnsi="Montserrat"/>
          <w:i/>
          <w:sz w:val="22"/>
          <w:szCs w:val="22"/>
        </w:rPr>
        <w:t xml:space="preserve">(pulgadas) </w:t>
      </w:r>
      <w:r w:rsidRPr="00974FE3">
        <w:rPr>
          <w:rFonts w:ascii="Montserrat" w:hAnsi="Montserrat"/>
          <w:i/>
          <w:sz w:val="22"/>
          <w:szCs w:val="22"/>
        </w:rPr>
        <w:t>con un precio</w:t>
      </w:r>
      <w:r w:rsidR="00D43466" w:rsidRPr="00974FE3">
        <w:rPr>
          <w:rFonts w:ascii="Montserrat" w:hAnsi="Montserrat"/>
          <w:i/>
          <w:sz w:val="22"/>
          <w:szCs w:val="22"/>
        </w:rPr>
        <w:t xml:space="preserve"> original </w:t>
      </w:r>
      <w:r w:rsidRPr="00974FE3">
        <w:rPr>
          <w:rFonts w:ascii="Montserrat" w:hAnsi="Montserrat"/>
          <w:i/>
          <w:sz w:val="22"/>
          <w:szCs w:val="22"/>
        </w:rPr>
        <w:t>de $4,500.00</w:t>
      </w:r>
      <w:r w:rsidR="00D43466" w:rsidRPr="00974FE3">
        <w:rPr>
          <w:rFonts w:ascii="Montserrat" w:hAnsi="Montserrat"/>
          <w:i/>
          <w:sz w:val="22"/>
          <w:szCs w:val="22"/>
        </w:rPr>
        <w:t xml:space="preserve"> pesos,</w:t>
      </w:r>
      <w:r w:rsidRPr="00974FE3">
        <w:rPr>
          <w:rFonts w:ascii="Montserrat" w:hAnsi="Montserrat"/>
          <w:i/>
          <w:sz w:val="22"/>
          <w:szCs w:val="22"/>
        </w:rPr>
        <w:t xml:space="preserve"> </w:t>
      </w:r>
      <w:r w:rsidR="00D43466" w:rsidRPr="00974FE3">
        <w:rPr>
          <w:rFonts w:ascii="Montserrat" w:hAnsi="Montserrat"/>
          <w:i/>
          <w:sz w:val="22"/>
          <w:szCs w:val="22"/>
        </w:rPr>
        <w:t xml:space="preserve">y en oferta está </w:t>
      </w:r>
      <w:r w:rsidRPr="00974FE3">
        <w:rPr>
          <w:rFonts w:ascii="Montserrat" w:hAnsi="Montserrat"/>
          <w:i/>
          <w:sz w:val="22"/>
          <w:szCs w:val="22"/>
        </w:rPr>
        <w:t xml:space="preserve">a $2, 000.00 pesos, </w:t>
      </w:r>
      <w:r w:rsidR="00D43466" w:rsidRPr="00974FE3">
        <w:rPr>
          <w:rFonts w:ascii="Montserrat" w:hAnsi="Montserrat"/>
          <w:i/>
          <w:sz w:val="22"/>
          <w:szCs w:val="22"/>
        </w:rPr>
        <w:t xml:space="preserve">con pagos </w:t>
      </w:r>
      <w:r w:rsidRPr="00974FE3">
        <w:rPr>
          <w:rFonts w:ascii="Montserrat" w:hAnsi="Montserrat"/>
          <w:i/>
          <w:sz w:val="22"/>
          <w:szCs w:val="22"/>
        </w:rPr>
        <w:t>de $100 pesos</w:t>
      </w:r>
      <w:r w:rsidR="00D43466" w:rsidRPr="00974FE3">
        <w:rPr>
          <w:rFonts w:ascii="Montserrat" w:hAnsi="Montserrat"/>
          <w:i/>
          <w:sz w:val="22"/>
          <w:szCs w:val="22"/>
        </w:rPr>
        <w:t xml:space="preserve"> semanales</w:t>
      </w:r>
      <w:r w:rsidRPr="00974FE3">
        <w:rPr>
          <w:rFonts w:ascii="Montserrat" w:hAnsi="Montserrat"/>
          <w:i/>
          <w:sz w:val="22"/>
          <w:szCs w:val="22"/>
        </w:rPr>
        <w:t xml:space="preserve">. </w:t>
      </w:r>
    </w:p>
    <w:p w14:paraId="1EAACBD2" w14:textId="77777777" w:rsidR="00D43466" w:rsidRPr="00974FE3" w:rsidRDefault="00D43466" w:rsidP="00E8349D">
      <w:pPr>
        <w:pStyle w:val="Default"/>
        <w:jc w:val="both"/>
        <w:rPr>
          <w:rFonts w:ascii="Montserrat" w:hAnsi="Montserrat"/>
          <w:i/>
          <w:sz w:val="22"/>
          <w:szCs w:val="22"/>
        </w:rPr>
      </w:pPr>
    </w:p>
    <w:p w14:paraId="1959FA5A" w14:textId="77777777" w:rsidR="00D43466" w:rsidRPr="00974FE3" w:rsidRDefault="00DC0305" w:rsidP="00E8349D">
      <w:pPr>
        <w:pStyle w:val="Default"/>
        <w:numPr>
          <w:ilvl w:val="0"/>
          <w:numId w:val="17"/>
        </w:numPr>
        <w:jc w:val="both"/>
        <w:rPr>
          <w:rFonts w:ascii="Montserrat" w:hAnsi="Montserrat"/>
          <w:sz w:val="22"/>
          <w:szCs w:val="22"/>
        </w:rPr>
      </w:pPr>
      <w:r w:rsidRPr="00974FE3">
        <w:rPr>
          <w:rFonts w:ascii="Montserrat" w:hAnsi="Montserrat"/>
          <w:sz w:val="22"/>
          <w:szCs w:val="22"/>
        </w:rPr>
        <w:t>¿Cuál es su descuento?</w:t>
      </w:r>
    </w:p>
    <w:p w14:paraId="2BE617FA" w14:textId="77777777" w:rsidR="00D43466" w:rsidRPr="00974FE3" w:rsidRDefault="00DC0305" w:rsidP="00E8349D">
      <w:pPr>
        <w:pStyle w:val="Default"/>
        <w:numPr>
          <w:ilvl w:val="0"/>
          <w:numId w:val="17"/>
        </w:numPr>
        <w:jc w:val="both"/>
        <w:rPr>
          <w:rFonts w:ascii="Montserrat" w:hAnsi="Montserrat"/>
          <w:sz w:val="22"/>
          <w:szCs w:val="22"/>
        </w:rPr>
      </w:pPr>
      <w:r w:rsidRPr="00974FE3">
        <w:rPr>
          <w:rFonts w:ascii="Montserrat" w:hAnsi="Montserrat"/>
          <w:sz w:val="22"/>
          <w:szCs w:val="22"/>
        </w:rPr>
        <w:t>¿Cuántos pagos</w:t>
      </w:r>
      <w:r w:rsidR="00D43466" w:rsidRPr="00974FE3">
        <w:rPr>
          <w:rFonts w:ascii="Montserrat" w:hAnsi="Montserrat"/>
          <w:sz w:val="22"/>
          <w:szCs w:val="22"/>
        </w:rPr>
        <w:t xml:space="preserve"> debes</w:t>
      </w:r>
      <w:r w:rsidRPr="00974FE3">
        <w:rPr>
          <w:rFonts w:ascii="Montserrat" w:hAnsi="Montserrat"/>
          <w:sz w:val="22"/>
          <w:szCs w:val="22"/>
        </w:rPr>
        <w:t xml:space="preserve"> realizar en total si</w:t>
      </w:r>
      <w:r w:rsidR="00D43466" w:rsidRPr="00974FE3">
        <w:rPr>
          <w:rFonts w:ascii="Montserrat" w:hAnsi="Montserrat"/>
          <w:sz w:val="22"/>
          <w:szCs w:val="22"/>
        </w:rPr>
        <w:t xml:space="preserve"> deseas</w:t>
      </w:r>
      <w:r w:rsidRPr="00974FE3">
        <w:rPr>
          <w:rFonts w:ascii="Montserrat" w:hAnsi="Montserrat"/>
          <w:sz w:val="22"/>
          <w:szCs w:val="22"/>
        </w:rPr>
        <w:t xml:space="preserve"> adquirir la pantalla?</w:t>
      </w:r>
    </w:p>
    <w:p w14:paraId="35329E06" w14:textId="77777777" w:rsidR="00DC0305" w:rsidRPr="00974FE3" w:rsidRDefault="00DC0305" w:rsidP="00E8349D">
      <w:pPr>
        <w:pStyle w:val="Default"/>
        <w:numPr>
          <w:ilvl w:val="0"/>
          <w:numId w:val="17"/>
        </w:numPr>
        <w:jc w:val="both"/>
        <w:rPr>
          <w:rFonts w:ascii="Montserrat" w:hAnsi="Montserrat"/>
          <w:sz w:val="22"/>
          <w:szCs w:val="22"/>
        </w:rPr>
      </w:pPr>
      <w:r w:rsidRPr="00974FE3">
        <w:rPr>
          <w:rFonts w:ascii="Montserrat" w:hAnsi="Montserrat"/>
          <w:sz w:val="22"/>
          <w:szCs w:val="22"/>
        </w:rPr>
        <w:t>¿</w:t>
      </w:r>
      <w:r w:rsidR="00D43466" w:rsidRPr="00974FE3">
        <w:rPr>
          <w:rFonts w:ascii="Montserrat" w:hAnsi="Montserrat"/>
          <w:sz w:val="22"/>
          <w:szCs w:val="22"/>
        </w:rPr>
        <w:t>T</w:t>
      </w:r>
      <w:r w:rsidRPr="00974FE3">
        <w:rPr>
          <w:rFonts w:ascii="Montserrat" w:hAnsi="Montserrat"/>
          <w:sz w:val="22"/>
          <w:szCs w:val="22"/>
        </w:rPr>
        <w:t xml:space="preserve">odos los pagos son de la misma cantidad? </w:t>
      </w:r>
    </w:p>
    <w:p w14:paraId="71E51B9A" w14:textId="77777777" w:rsidR="00D43466" w:rsidRPr="00974FE3" w:rsidRDefault="00D43466" w:rsidP="00E975A4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7D60D176" w14:textId="77777777" w:rsidR="00DC0305" w:rsidRPr="00974FE3" w:rsidRDefault="00020C62" w:rsidP="00E975A4">
      <w:pPr>
        <w:pStyle w:val="Default"/>
        <w:jc w:val="both"/>
        <w:rPr>
          <w:rFonts w:ascii="Montserrat" w:hAnsi="Montserrat"/>
          <w:i/>
          <w:sz w:val="22"/>
          <w:szCs w:val="22"/>
        </w:rPr>
      </w:pPr>
      <w:r w:rsidRPr="00974FE3">
        <w:rPr>
          <w:rFonts w:ascii="Montserrat" w:hAnsi="Montserrat"/>
          <w:sz w:val="22"/>
          <w:szCs w:val="22"/>
        </w:rPr>
        <w:t xml:space="preserve">Observa </w:t>
      </w:r>
      <w:r w:rsidR="00D43466" w:rsidRPr="00974FE3">
        <w:rPr>
          <w:rFonts w:ascii="Montserrat" w:hAnsi="Montserrat"/>
          <w:sz w:val="22"/>
          <w:szCs w:val="22"/>
        </w:rPr>
        <w:t xml:space="preserve">el siguiente procedimiento para responder la pregunta </w:t>
      </w:r>
      <w:r w:rsidR="00D43466" w:rsidRPr="00974FE3">
        <w:rPr>
          <w:rFonts w:ascii="Montserrat" w:hAnsi="Montserrat"/>
          <w:i/>
          <w:sz w:val="22"/>
          <w:szCs w:val="22"/>
        </w:rPr>
        <w:t>¿Cu</w:t>
      </w:r>
      <w:r w:rsidR="00DC0305" w:rsidRPr="00974FE3">
        <w:rPr>
          <w:rFonts w:ascii="Montserrat" w:hAnsi="Montserrat"/>
          <w:i/>
          <w:sz w:val="22"/>
          <w:szCs w:val="22"/>
        </w:rPr>
        <w:t xml:space="preserve">ántas veces se tendría que realizar el pago de $100? </w:t>
      </w:r>
    </w:p>
    <w:p w14:paraId="06509914" w14:textId="77777777" w:rsidR="00D43466" w:rsidRPr="00974FE3" w:rsidRDefault="00D43466" w:rsidP="00E975A4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5D0D3575" w14:textId="77777777" w:rsidR="00DC0305" w:rsidRPr="00974FE3" w:rsidRDefault="00DC0305" w:rsidP="00E975A4">
      <w:pPr>
        <w:pStyle w:val="Default"/>
        <w:ind w:left="709"/>
        <w:jc w:val="both"/>
        <w:rPr>
          <w:rFonts w:ascii="Montserrat" w:hAnsi="Montserrat"/>
          <w:sz w:val="22"/>
          <w:szCs w:val="22"/>
        </w:rPr>
      </w:pPr>
      <w:r w:rsidRPr="00974FE3">
        <w:rPr>
          <w:rFonts w:ascii="Montserrat" w:hAnsi="Montserrat"/>
          <w:sz w:val="22"/>
          <w:szCs w:val="22"/>
        </w:rPr>
        <w:t xml:space="preserve">100+ 100+ 100+ 100+100+ 100+ 100+ 100+ 100+100+ 100+ 100+ 100+ 100+100+100+ 100+ 100+ 100+100= 2000 … Serian 20 pagos semanales. </w:t>
      </w:r>
    </w:p>
    <w:p w14:paraId="5EC8B540" w14:textId="77777777" w:rsidR="00D43466" w:rsidRPr="00974FE3" w:rsidRDefault="00D43466" w:rsidP="00E975A4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54DE39BB" w14:textId="77777777" w:rsidR="00DC0305" w:rsidRPr="00974FE3" w:rsidRDefault="00D43466" w:rsidP="00E975A4">
      <w:pPr>
        <w:pStyle w:val="Default"/>
        <w:jc w:val="both"/>
        <w:rPr>
          <w:rFonts w:ascii="Montserrat" w:hAnsi="Montserrat"/>
          <w:sz w:val="22"/>
          <w:szCs w:val="22"/>
        </w:rPr>
      </w:pPr>
      <w:r w:rsidRPr="00974FE3">
        <w:rPr>
          <w:rFonts w:ascii="Montserrat" w:hAnsi="Montserrat"/>
          <w:sz w:val="22"/>
          <w:szCs w:val="22"/>
        </w:rPr>
        <w:t>Este procedimiento puede resultar largo… ¿Se</w:t>
      </w:r>
      <w:r w:rsidR="00DC0305" w:rsidRPr="00974FE3">
        <w:rPr>
          <w:rFonts w:ascii="Montserrat" w:hAnsi="Montserrat"/>
          <w:sz w:val="22"/>
          <w:szCs w:val="22"/>
        </w:rPr>
        <w:t xml:space="preserve"> podría pagar los $2000</w:t>
      </w:r>
      <w:r w:rsidRPr="00974FE3">
        <w:rPr>
          <w:rFonts w:ascii="Montserrat" w:hAnsi="Montserrat"/>
          <w:sz w:val="22"/>
          <w:szCs w:val="22"/>
        </w:rPr>
        <w:t xml:space="preserve"> pesos de otra forma? </w:t>
      </w:r>
      <w:r w:rsidR="00DC0305" w:rsidRPr="00974FE3">
        <w:rPr>
          <w:rFonts w:ascii="Montserrat" w:hAnsi="Montserrat"/>
          <w:sz w:val="22"/>
          <w:szCs w:val="22"/>
        </w:rPr>
        <w:t xml:space="preserve">¿Cómo se te ocurre que podrías realizar los pagos para liquidar los $ 2,000? </w:t>
      </w:r>
    </w:p>
    <w:p w14:paraId="6C59A0D5" w14:textId="77777777" w:rsidR="00414E41" w:rsidRPr="00974FE3" w:rsidRDefault="00414E41" w:rsidP="00E975A4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457C0CC8" w14:textId="77777777" w:rsidR="00414E41" w:rsidRPr="00974FE3" w:rsidRDefault="00414E41" w:rsidP="00E975A4">
      <w:pPr>
        <w:pStyle w:val="Default"/>
        <w:jc w:val="both"/>
        <w:rPr>
          <w:rFonts w:ascii="Montserrat" w:hAnsi="Montserrat"/>
          <w:sz w:val="22"/>
          <w:szCs w:val="22"/>
        </w:rPr>
      </w:pPr>
      <w:r w:rsidRPr="00974FE3">
        <w:rPr>
          <w:rFonts w:ascii="Montserrat" w:hAnsi="Montserrat"/>
          <w:sz w:val="22"/>
          <w:szCs w:val="22"/>
        </w:rPr>
        <w:t>Observa los siguientes procedimientos:</w:t>
      </w:r>
    </w:p>
    <w:p w14:paraId="430322CE" w14:textId="4F095B3D" w:rsidR="00DC0305" w:rsidRPr="00974FE3" w:rsidRDefault="00DC0305" w:rsidP="00E975A4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6A5B23FB" w14:textId="77777777" w:rsidR="00414E41" w:rsidRPr="00974FE3" w:rsidRDefault="00DC0305" w:rsidP="00E975A4">
      <w:pPr>
        <w:pStyle w:val="Default"/>
        <w:jc w:val="center"/>
        <w:rPr>
          <w:rFonts w:ascii="Montserrat" w:hAnsi="Montserrat"/>
          <w:sz w:val="22"/>
          <w:szCs w:val="22"/>
        </w:rPr>
      </w:pPr>
      <w:r w:rsidRPr="00974FE3">
        <w:rPr>
          <w:rFonts w:ascii="Montserrat" w:hAnsi="Montserrat"/>
          <w:sz w:val="22"/>
          <w:szCs w:val="22"/>
        </w:rPr>
        <w:t>1000+1000</w:t>
      </w:r>
      <w:r w:rsidR="00414E41" w:rsidRPr="00974FE3">
        <w:rPr>
          <w:rFonts w:ascii="Montserrat" w:hAnsi="Montserrat"/>
          <w:sz w:val="22"/>
          <w:szCs w:val="22"/>
        </w:rPr>
        <w:t>= 2000</w:t>
      </w:r>
    </w:p>
    <w:p w14:paraId="45804AA5" w14:textId="77777777" w:rsidR="00414E41" w:rsidRPr="00974FE3" w:rsidRDefault="00DC0305" w:rsidP="00E975A4">
      <w:pPr>
        <w:pStyle w:val="Default"/>
        <w:jc w:val="center"/>
        <w:rPr>
          <w:rFonts w:ascii="Montserrat" w:hAnsi="Montserrat"/>
          <w:sz w:val="22"/>
          <w:szCs w:val="22"/>
        </w:rPr>
      </w:pPr>
      <w:r w:rsidRPr="00974FE3">
        <w:rPr>
          <w:rFonts w:ascii="Montserrat" w:hAnsi="Montserrat"/>
          <w:sz w:val="22"/>
          <w:szCs w:val="22"/>
        </w:rPr>
        <w:t>500+500+500+500</w:t>
      </w:r>
      <w:r w:rsidR="00414E41" w:rsidRPr="00974FE3">
        <w:rPr>
          <w:rFonts w:ascii="Montserrat" w:hAnsi="Montserrat"/>
          <w:sz w:val="22"/>
          <w:szCs w:val="22"/>
        </w:rPr>
        <w:t>= 2000</w:t>
      </w:r>
    </w:p>
    <w:p w14:paraId="65BC7C72" w14:textId="77777777" w:rsidR="00DC0305" w:rsidRPr="00974FE3" w:rsidRDefault="00DC0305" w:rsidP="00E975A4">
      <w:pPr>
        <w:pStyle w:val="Default"/>
        <w:jc w:val="center"/>
        <w:rPr>
          <w:rFonts w:ascii="Montserrat" w:hAnsi="Montserrat"/>
          <w:sz w:val="22"/>
          <w:szCs w:val="22"/>
        </w:rPr>
      </w:pPr>
      <w:r w:rsidRPr="00974FE3">
        <w:rPr>
          <w:rFonts w:ascii="Montserrat" w:hAnsi="Montserrat"/>
          <w:sz w:val="22"/>
          <w:szCs w:val="22"/>
        </w:rPr>
        <w:t>400+400+400+</w:t>
      </w:r>
      <w:r w:rsidR="00414E41" w:rsidRPr="00974FE3">
        <w:rPr>
          <w:rFonts w:ascii="Montserrat" w:hAnsi="Montserrat"/>
          <w:sz w:val="22"/>
          <w:szCs w:val="22"/>
        </w:rPr>
        <w:t xml:space="preserve">400+400= </w:t>
      </w:r>
      <w:r w:rsidRPr="00974FE3">
        <w:rPr>
          <w:rFonts w:ascii="Montserrat" w:hAnsi="Montserrat"/>
          <w:sz w:val="22"/>
          <w:szCs w:val="22"/>
        </w:rPr>
        <w:t>2000.</w:t>
      </w:r>
    </w:p>
    <w:p w14:paraId="78747F2C" w14:textId="77777777" w:rsidR="00AD1B2D" w:rsidRPr="00974FE3" w:rsidRDefault="00AD1B2D" w:rsidP="00E975A4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283FAA8E" w14:textId="77777777" w:rsidR="00020C62" w:rsidRPr="00E8349D" w:rsidRDefault="00020C62" w:rsidP="00E8349D">
      <w:pPr>
        <w:pStyle w:val="Default"/>
        <w:jc w:val="both"/>
        <w:rPr>
          <w:rFonts w:ascii="Montserrat" w:hAnsi="Montserrat"/>
          <w:bCs/>
          <w:sz w:val="22"/>
          <w:szCs w:val="22"/>
        </w:rPr>
      </w:pPr>
      <w:r w:rsidRPr="00E8349D">
        <w:rPr>
          <w:rFonts w:ascii="Montserrat" w:hAnsi="Montserrat"/>
          <w:bCs/>
          <w:sz w:val="22"/>
          <w:szCs w:val="22"/>
        </w:rPr>
        <w:t>Lee con atención la siguiente explicación sobre lo que es la descomposición aditiva y multiplicativa de un número:</w:t>
      </w:r>
    </w:p>
    <w:p w14:paraId="2D7ECEE5" w14:textId="77777777" w:rsidR="00020C62" w:rsidRPr="00974FE3" w:rsidRDefault="00020C62" w:rsidP="00E975A4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74D401B4" w14:textId="77777777" w:rsidR="00020C62" w:rsidRDefault="00414E41" w:rsidP="00E8349D">
      <w:pPr>
        <w:pStyle w:val="Default"/>
        <w:jc w:val="both"/>
        <w:rPr>
          <w:rFonts w:ascii="Montserrat" w:hAnsi="Montserrat"/>
          <w:i/>
          <w:sz w:val="22"/>
          <w:szCs w:val="22"/>
        </w:rPr>
      </w:pPr>
      <w:r w:rsidRPr="001C5BCD">
        <w:rPr>
          <w:rFonts w:ascii="Montserrat" w:hAnsi="Montserrat"/>
          <w:i/>
          <w:sz w:val="22"/>
          <w:szCs w:val="22"/>
        </w:rPr>
        <w:lastRenderedPageBreak/>
        <w:t>La descomposición aditiva de números se refiere a que cualquier número se puede expresar mediante una suma o una resta, por ejemplo:</w:t>
      </w:r>
    </w:p>
    <w:p w14:paraId="0452406B" w14:textId="77777777" w:rsidR="00B1232F" w:rsidRPr="001C5BCD" w:rsidRDefault="00B1232F" w:rsidP="00E8349D">
      <w:pPr>
        <w:pStyle w:val="Default"/>
        <w:jc w:val="both"/>
        <w:rPr>
          <w:rFonts w:ascii="Montserrat" w:hAnsi="Montserrat"/>
          <w:i/>
          <w:sz w:val="22"/>
          <w:szCs w:val="22"/>
        </w:rPr>
      </w:pPr>
    </w:p>
    <w:p w14:paraId="627DFD3F" w14:textId="77777777" w:rsidR="00020C62" w:rsidRPr="001C5BCD" w:rsidRDefault="00020C62" w:rsidP="00E8349D">
      <w:pPr>
        <w:pStyle w:val="Default"/>
        <w:jc w:val="center"/>
        <w:rPr>
          <w:rFonts w:ascii="Montserrat" w:hAnsi="Montserrat"/>
          <w:i/>
          <w:sz w:val="22"/>
          <w:szCs w:val="22"/>
        </w:rPr>
      </w:pPr>
      <w:r w:rsidRPr="001C5BCD">
        <w:rPr>
          <w:rFonts w:ascii="Montserrat" w:hAnsi="Montserrat"/>
          <w:i/>
          <w:sz w:val="22"/>
          <w:szCs w:val="22"/>
        </w:rPr>
        <w:t>125 = 100 + 20 + 5</w:t>
      </w:r>
    </w:p>
    <w:p w14:paraId="16693274" w14:textId="77777777" w:rsidR="00414E41" w:rsidRPr="001C5BCD" w:rsidRDefault="00414E41" w:rsidP="00E8349D">
      <w:pPr>
        <w:pStyle w:val="Default"/>
        <w:jc w:val="center"/>
        <w:rPr>
          <w:rFonts w:ascii="Montserrat" w:hAnsi="Montserrat"/>
          <w:i/>
          <w:sz w:val="22"/>
          <w:szCs w:val="22"/>
        </w:rPr>
      </w:pPr>
      <w:r w:rsidRPr="001C5BCD">
        <w:rPr>
          <w:rFonts w:ascii="Montserrat" w:hAnsi="Montserrat"/>
          <w:i/>
          <w:sz w:val="22"/>
          <w:szCs w:val="22"/>
        </w:rPr>
        <w:t>125 = 200 – 75.</w:t>
      </w:r>
    </w:p>
    <w:p w14:paraId="5CC15A70" w14:textId="77777777" w:rsidR="00020C62" w:rsidRPr="00974FE3" w:rsidRDefault="00020C62" w:rsidP="00E8349D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00B773C7" w14:textId="77777777" w:rsidR="00020C62" w:rsidRPr="001C5BCD" w:rsidRDefault="00414E41" w:rsidP="00E8349D">
      <w:pPr>
        <w:pStyle w:val="Default"/>
        <w:jc w:val="both"/>
        <w:rPr>
          <w:rFonts w:ascii="Montserrat" w:hAnsi="Montserrat"/>
          <w:i/>
          <w:sz w:val="22"/>
          <w:szCs w:val="22"/>
        </w:rPr>
      </w:pPr>
      <w:r w:rsidRPr="001C5BCD">
        <w:rPr>
          <w:rFonts w:ascii="Montserrat" w:hAnsi="Montserrat"/>
          <w:i/>
          <w:sz w:val="22"/>
          <w:szCs w:val="22"/>
        </w:rPr>
        <w:t>La descomposición multiplicativa se refiere a que cualquier número se puede expresar mediante una multiplicación o una suma de multiplicaciones o una división, por ejemplo:</w:t>
      </w:r>
    </w:p>
    <w:p w14:paraId="18E13ACA" w14:textId="77777777" w:rsidR="00020C62" w:rsidRPr="00974FE3" w:rsidRDefault="00414E41" w:rsidP="00E975A4">
      <w:pPr>
        <w:pStyle w:val="Default"/>
        <w:ind w:left="709"/>
        <w:jc w:val="center"/>
        <w:rPr>
          <w:rFonts w:ascii="Montserrat" w:hAnsi="Montserrat"/>
          <w:sz w:val="22"/>
          <w:szCs w:val="22"/>
        </w:rPr>
      </w:pPr>
      <w:r w:rsidRPr="00974FE3">
        <w:rPr>
          <w:rFonts w:ascii="Montserrat" w:hAnsi="Montserrat"/>
          <w:sz w:val="22"/>
          <w:szCs w:val="22"/>
        </w:rPr>
        <w:t xml:space="preserve">125 = </w:t>
      </w:r>
      <w:r w:rsidR="00020C62" w:rsidRPr="00974FE3">
        <w:rPr>
          <w:rFonts w:ascii="Montserrat" w:hAnsi="Montserrat"/>
          <w:sz w:val="22"/>
          <w:szCs w:val="22"/>
        </w:rPr>
        <w:t>(</w:t>
      </w:r>
      <w:r w:rsidRPr="00974FE3">
        <w:rPr>
          <w:rFonts w:ascii="Montserrat" w:hAnsi="Montserrat"/>
          <w:sz w:val="22"/>
          <w:szCs w:val="22"/>
        </w:rPr>
        <w:t>1 x 100</w:t>
      </w:r>
      <w:r w:rsidR="00020C62" w:rsidRPr="00974FE3">
        <w:rPr>
          <w:rFonts w:ascii="Montserrat" w:hAnsi="Montserrat"/>
          <w:sz w:val="22"/>
          <w:szCs w:val="22"/>
        </w:rPr>
        <w:t>)</w:t>
      </w:r>
      <w:r w:rsidRPr="00974FE3">
        <w:rPr>
          <w:rFonts w:ascii="Montserrat" w:hAnsi="Montserrat"/>
          <w:sz w:val="22"/>
          <w:szCs w:val="22"/>
        </w:rPr>
        <w:t xml:space="preserve"> + </w:t>
      </w:r>
      <w:r w:rsidR="00020C62" w:rsidRPr="00974FE3">
        <w:rPr>
          <w:rFonts w:ascii="Montserrat" w:hAnsi="Montserrat"/>
          <w:sz w:val="22"/>
          <w:szCs w:val="22"/>
        </w:rPr>
        <w:t>(</w:t>
      </w:r>
      <w:r w:rsidRPr="00974FE3">
        <w:rPr>
          <w:rFonts w:ascii="Montserrat" w:hAnsi="Montserrat"/>
          <w:sz w:val="22"/>
          <w:szCs w:val="22"/>
        </w:rPr>
        <w:t xml:space="preserve">2 </w:t>
      </w:r>
      <w:r w:rsidR="00020C62" w:rsidRPr="00974FE3">
        <w:rPr>
          <w:rFonts w:ascii="Montserrat" w:hAnsi="Montserrat"/>
          <w:sz w:val="22"/>
          <w:szCs w:val="22"/>
        </w:rPr>
        <w:t>x 10) + (5 x 1)</w:t>
      </w:r>
    </w:p>
    <w:p w14:paraId="13991248" w14:textId="77777777" w:rsidR="00414E41" w:rsidRDefault="00B1232F" w:rsidP="00E975A4">
      <w:pPr>
        <w:pStyle w:val="Default"/>
        <w:ind w:left="709"/>
        <w:jc w:val="center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125 = 250 ÷ 2</w:t>
      </w:r>
    </w:p>
    <w:p w14:paraId="725F0A4A" w14:textId="77777777" w:rsidR="001C5BCD" w:rsidRDefault="001C5BCD" w:rsidP="00E8349D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71B5D439" w14:textId="77777777" w:rsidR="00020C62" w:rsidRPr="00E8349D" w:rsidRDefault="00020C62" w:rsidP="00E8349D">
      <w:pPr>
        <w:spacing w:after="0" w:line="240" w:lineRule="auto"/>
        <w:jc w:val="both"/>
        <w:rPr>
          <w:rFonts w:ascii="Montserrat" w:hAnsi="Montserrat"/>
        </w:rPr>
      </w:pPr>
      <w:r w:rsidRPr="00E8349D">
        <w:rPr>
          <w:rFonts w:ascii="Montserrat" w:hAnsi="Montserrat"/>
          <w:bCs/>
        </w:rPr>
        <w:t>Resuelve el desaf</w:t>
      </w:r>
      <w:r w:rsidR="00B1232F" w:rsidRPr="00E8349D">
        <w:rPr>
          <w:rFonts w:ascii="Montserrat" w:hAnsi="Montserrat"/>
          <w:bCs/>
        </w:rPr>
        <w:t>ío número 1 de tu libro</w:t>
      </w:r>
      <w:r w:rsidRPr="00E8349D">
        <w:rPr>
          <w:rFonts w:ascii="Montserrat" w:hAnsi="Montserrat"/>
          <w:bCs/>
        </w:rPr>
        <w:t xml:space="preserve"> D</w:t>
      </w:r>
      <w:r w:rsidR="00414E41" w:rsidRPr="00E8349D">
        <w:rPr>
          <w:rFonts w:ascii="Montserrat" w:hAnsi="Montserrat"/>
          <w:bCs/>
        </w:rPr>
        <w:t>esafíos matemáticos</w:t>
      </w:r>
      <w:r w:rsidRPr="00E8349D">
        <w:rPr>
          <w:rFonts w:ascii="Montserrat" w:hAnsi="Montserrat"/>
          <w:bCs/>
        </w:rPr>
        <w:t>, de la página 10 y 11.</w:t>
      </w:r>
      <w:r w:rsidR="00AD1B2D" w:rsidRPr="00E8349D">
        <w:rPr>
          <w:rFonts w:ascii="Montserrat" w:hAnsi="Montserrat"/>
          <w:bCs/>
        </w:rPr>
        <w:t xml:space="preserve"> </w:t>
      </w:r>
      <w:hyperlink r:id="rId10" w:anchor="page/10" w:history="1">
        <w:r w:rsidR="00AD1B2D" w:rsidRPr="00E8349D">
          <w:rPr>
            <w:rStyle w:val="Hipervnculo"/>
            <w:rFonts w:ascii="Montserrat" w:hAnsi="Montserrat"/>
          </w:rPr>
          <w:t>https://libros.conaliteg.gob.mx/20/P4DMA.htm?#page/10</w:t>
        </w:r>
      </w:hyperlink>
      <w:r w:rsidR="00AD1B2D" w:rsidRPr="00E8349D">
        <w:rPr>
          <w:rFonts w:ascii="Montserrat" w:hAnsi="Montserrat"/>
        </w:rPr>
        <w:t xml:space="preserve"> </w:t>
      </w:r>
    </w:p>
    <w:p w14:paraId="26E16D43" w14:textId="77777777" w:rsidR="001C5BCD" w:rsidRDefault="001C5BCD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3129783C" w14:textId="25C7AB2F" w:rsidR="00414E41" w:rsidRPr="00974FE3" w:rsidRDefault="00742BE6" w:rsidP="00E975A4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 w:rsidRPr="00974FE3">
        <w:rPr>
          <w:rFonts w:ascii="Montserrat" w:hAnsi="Montserrat"/>
        </w:rPr>
        <w:t>Apóyate en</w:t>
      </w:r>
      <w:r w:rsidR="00414E41" w:rsidRPr="00974FE3">
        <w:rPr>
          <w:rFonts w:ascii="Montserrat" w:hAnsi="Montserrat"/>
        </w:rPr>
        <w:t xml:space="preserve"> </w:t>
      </w:r>
      <w:r w:rsidR="00651E30" w:rsidRPr="00974FE3">
        <w:rPr>
          <w:rFonts w:ascii="Montserrat" w:hAnsi="Montserrat"/>
        </w:rPr>
        <w:t>la siguiente tabla para resolver tu desafío. Reflexiona sobre</w:t>
      </w:r>
      <w:r w:rsidR="00414E41" w:rsidRPr="00974FE3">
        <w:rPr>
          <w:rFonts w:ascii="Montserrat" w:hAnsi="Montserrat"/>
        </w:rPr>
        <w:t xml:space="preserve"> la necesidad de usar la descomposición aditiva y multiplicativa </w:t>
      </w:r>
      <w:r w:rsidR="00651E30" w:rsidRPr="00974FE3">
        <w:rPr>
          <w:rFonts w:ascii="Montserrat" w:hAnsi="Montserrat"/>
        </w:rPr>
        <w:t>para</w:t>
      </w:r>
      <w:r w:rsidR="00414E41" w:rsidRPr="00974FE3">
        <w:rPr>
          <w:rFonts w:ascii="Montserrat" w:hAnsi="Montserrat"/>
        </w:rPr>
        <w:t xml:space="preserve"> obtener el total de pagos a cubrir.</w:t>
      </w:r>
    </w:p>
    <w:p w14:paraId="1EF667EC" w14:textId="77777777" w:rsidR="00651E30" w:rsidRPr="00974FE3" w:rsidRDefault="00651E30" w:rsidP="00E975A4">
      <w:pPr>
        <w:spacing w:after="0" w:line="240" w:lineRule="auto"/>
        <w:jc w:val="center"/>
        <w:rPr>
          <w:rFonts w:ascii="Montserrat" w:hAnsi="Montserrat"/>
          <w:noProof/>
          <w:lang w:eastAsia="es-MX"/>
        </w:rPr>
      </w:pPr>
      <w:r w:rsidRPr="00974FE3">
        <w:rPr>
          <w:rFonts w:ascii="Montserrat" w:hAnsi="Montserrat"/>
          <w:noProof/>
          <w:lang w:val="en-US"/>
        </w:rPr>
        <w:drawing>
          <wp:inline distT="0" distB="0" distL="0" distR="0" wp14:anchorId="5DF7373D" wp14:editId="115B06D9">
            <wp:extent cx="3162463" cy="140017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89417" cy="141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D7F34" w14:textId="77777777" w:rsidR="00651E30" w:rsidRPr="00974FE3" w:rsidRDefault="00651E30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3105F01E" w14:textId="77777777" w:rsidR="00796E05" w:rsidRPr="00974FE3" w:rsidRDefault="00651E30" w:rsidP="00E975A4">
      <w:pPr>
        <w:pStyle w:val="Default"/>
        <w:jc w:val="both"/>
        <w:rPr>
          <w:rFonts w:ascii="Montserrat" w:hAnsi="Montserrat"/>
          <w:iCs/>
          <w:sz w:val="22"/>
          <w:szCs w:val="22"/>
        </w:rPr>
      </w:pPr>
      <w:r w:rsidRPr="00974FE3">
        <w:rPr>
          <w:rFonts w:ascii="Montserrat" w:hAnsi="Montserrat"/>
          <w:iCs/>
          <w:sz w:val="22"/>
          <w:szCs w:val="22"/>
        </w:rPr>
        <w:t xml:space="preserve">El uso de las descomposiciones tanto aditivas como </w:t>
      </w:r>
      <w:r w:rsidR="001C5BCD">
        <w:rPr>
          <w:rFonts w:ascii="Montserrat" w:hAnsi="Montserrat"/>
          <w:iCs/>
          <w:sz w:val="22"/>
          <w:szCs w:val="22"/>
        </w:rPr>
        <w:t>multiplicativas</w:t>
      </w:r>
      <w:r w:rsidRPr="00974FE3">
        <w:rPr>
          <w:rFonts w:ascii="Montserrat" w:hAnsi="Montserrat"/>
          <w:iCs/>
          <w:sz w:val="22"/>
          <w:szCs w:val="22"/>
        </w:rPr>
        <w:t xml:space="preserve"> te servirá de herramienta de cálculo</w:t>
      </w:r>
      <w:r w:rsidR="00796E05" w:rsidRPr="00974FE3">
        <w:rPr>
          <w:rFonts w:ascii="Montserrat" w:hAnsi="Montserrat"/>
          <w:iCs/>
          <w:sz w:val="22"/>
          <w:szCs w:val="22"/>
        </w:rPr>
        <w:t xml:space="preserve"> y t</w:t>
      </w:r>
      <w:r w:rsidRPr="00974FE3">
        <w:rPr>
          <w:rFonts w:ascii="Montserrat" w:hAnsi="Montserrat"/>
          <w:iCs/>
          <w:sz w:val="22"/>
          <w:szCs w:val="22"/>
        </w:rPr>
        <w:t xml:space="preserve">e ayudará a simplificar el proceso; </w:t>
      </w:r>
      <w:r w:rsidR="00796E05" w:rsidRPr="00974FE3">
        <w:rPr>
          <w:rFonts w:ascii="Montserrat" w:hAnsi="Montserrat"/>
          <w:iCs/>
          <w:sz w:val="22"/>
          <w:szCs w:val="22"/>
        </w:rPr>
        <w:t>por ejemplo:</w:t>
      </w:r>
    </w:p>
    <w:p w14:paraId="4BD97D0C" w14:textId="77777777" w:rsidR="00796E05" w:rsidRPr="00974FE3" w:rsidRDefault="00796E05" w:rsidP="00E975A4">
      <w:pPr>
        <w:pStyle w:val="Default"/>
        <w:jc w:val="both"/>
        <w:rPr>
          <w:rFonts w:ascii="Montserrat" w:hAnsi="Montserrat"/>
          <w:iCs/>
          <w:sz w:val="22"/>
          <w:szCs w:val="22"/>
        </w:rPr>
      </w:pPr>
    </w:p>
    <w:p w14:paraId="719F2081" w14:textId="77777777" w:rsidR="00796E05" w:rsidRDefault="00796E05" w:rsidP="00E8349D">
      <w:pPr>
        <w:pStyle w:val="Default"/>
        <w:jc w:val="both"/>
        <w:rPr>
          <w:rFonts w:ascii="Montserrat" w:hAnsi="Montserrat"/>
          <w:i/>
          <w:iCs/>
          <w:sz w:val="22"/>
          <w:szCs w:val="22"/>
        </w:rPr>
      </w:pPr>
      <w:r w:rsidRPr="001C5BCD">
        <w:rPr>
          <w:rFonts w:ascii="Montserrat" w:hAnsi="Montserrat"/>
          <w:i/>
          <w:iCs/>
          <w:sz w:val="22"/>
          <w:szCs w:val="22"/>
        </w:rPr>
        <w:t>Para el librero modelo AB, donde tienes que pagar 3000 pesos, puedes pensar en utilizar</w:t>
      </w:r>
      <w:r w:rsidR="00651E30" w:rsidRPr="001C5BCD">
        <w:rPr>
          <w:rFonts w:ascii="Montserrat" w:hAnsi="Montserrat"/>
          <w:i/>
          <w:iCs/>
          <w:sz w:val="22"/>
          <w:szCs w:val="22"/>
        </w:rPr>
        <w:t xml:space="preserve"> sumandos mayores que 100, por ejemplo, 300 + 300 + </w:t>
      </w:r>
      <w:r w:rsidRPr="001C5BCD">
        <w:rPr>
          <w:rFonts w:ascii="Montserrat" w:hAnsi="Montserrat"/>
          <w:i/>
          <w:iCs/>
          <w:sz w:val="22"/>
          <w:szCs w:val="22"/>
        </w:rPr>
        <w:t>300…, si los pagos fueran de 300 pesos, ¿cuántos pagos tendrías que hacer?</w:t>
      </w:r>
    </w:p>
    <w:p w14:paraId="00AEEB54" w14:textId="77777777" w:rsidR="001C5BCD" w:rsidRPr="001C5BCD" w:rsidRDefault="001C5BCD" w:rsidP="00E8349D">
      <w:pPr>
        <w:pStyle w:val="Default"/>
        <w:jc w:val="both"/>
        <w:rPr>
          <w:rFonts w:ascii="Montserrat" w:hAnsi="Montserrat"/>
          <w:i/>
          <w:iCs/>
          <w:sz w:val="22"/>
          <w:szCs w:val="22"/>
        </w:rPr>
      </w:pPr>
    </w:p>
    <w:p w14:paraId="5186AFBC" w14:textId="77777777" w:rsidR="00796E05" w:rsidRPr="001C5BCD" w:rsidRDefault="00796E05" w:rsidP="00E8349D">
      <w:pPr>
        <w:pStyle w:val="Default"/>
        <w:jc w:val="both"/>
        <w:rPr>
          <w:rFonts w:ascii="Montserrat" w:hAnsi="Montserrat"/>
          <w:i/>
          <w:iCs/>
          <w:sz w:val="22"/>
          <w:szCs w:val="22"/>
        </w:rPr>
      </w:pPr>
      <w:r w:rsidRPr="001C5BCD">
        <w:rPr>
          <w:rFonts w:ascii="Montserrat" w:hAnsi="Montserrat"/>
          <w:i/>
          <w:iCs/>
          <w:sz w:val="22"/>
          <w:szCs w:val="22"/>
        </w:rPr>
        <w:t>También podrías hacer pagos de 500 + 500…, en este caso, ¿cuántos pagos tendrías que hacer?</w:t>
      </w:r>
    </w:p>
    <w:p w14:paraId="5C6A9284" w14:textId="77777777" w:rsidR="00E8349D" w:rsidRDefault="00E8349D" w:rsidP="00E8349D">
      <w:pPr>
        <w:pStyle w:val="Default"/>
        <w:jc w:val="both"/>
        <w:rPr>
          <w:rFonts w:ascii="Montserrat" w:hAnsi="Montserrat"/>
          <w:i/>
          <w:iCs/>
          <w:sz w:val="22"/>
          <w:szCs w:val="22"/>
        </w:rPr>
      </w:pPr>
    </w:p>
    <w:p w14:paraId="37109E4F" w14:textId="3538BAFF" w:rsidR="00651E30" w:rsidRPr="001C5BCD" w:rsidRDefault="00651E30" w:rsidP="00E8349D">
      <w:pPr>
        <w:pStyle w:val="Default"/>
        <w:jc w:val="both"/>
        <w:rPr>
          <w:rFonts w:ascii="Montserrat" w:hAnsi="Montserrat"/>
          <w:i/>
          <w:sz w:val="22"/>
          <w:szCs w:val="22"/>
        </w:rPr>
      </w:pPr>
      <w:r w:rsidRPr="001C5BCD">
        <w:rPr>
          <w:rFonts w:ascii="Montserrat" w:hAnsi="Montserrat"/>
          <w:i/>
          <w:iCs/>
          <w:sz w:val="22"/>
          <w:szCs w:val="22"/>
        </w:rPr>
        <w:t xml:space="preserve">Otro recurso consiste en pensar que, si 1500 es equivalente a 10 veces 150…entonces 20 veces la cantidad de 150 es lo mismo que 3000. </w:t>
      </w:r>
    </w:p>
    <w:p w14:paraId="139607EE" w14:textId="77777777" w:rsidR="00DC0305" w:rsidRDefault="00DC0305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7DBAF705" w14:textId="77777777" w:rsidR="001C5BCD" w:rsidRPr="00974FE3" w:rsidRDefault="001C5BCD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08A3788D" w14:textId="77777777" w:rsidR="00796E05" w:rsidRDefault="00796E05" w:rsidP="00E975A4">
      <w:pPr>
        <w:spacing w:after="0" w:line="240" w:lineRule="auto"/>
        <w:jc w:val="both"/>
        <w:rPr>
          <w:rFonts w:ascii="Montserrat" w:hAnsi="Montserrat"/>
          <w:b/>
          <w:noProof/>
          <w:sz w:val="28"/>
          <w:szCs w:val="28"/>
          <w:lang w:eastAsia="es-MX"/>
        </w:rPr>
      </w:pPr>
      <w:r w:rsidRPr="001C5BCD">
        <w:rPr>
          <w:rFonts w:ascii="Montserrat" w:hAnsi="Montserrat"/>
          <w:b/>
          <w:noProof/>
          <w:sz w:val="28"/>
          <w:szCs w:val="28"/>
          <w:lang w:eastAsia="es-MX"/>
        </w:rPr>
        <w:t xml:space="preserve">El Reto de </w:t>
      </w:r>
      <w:r w:rsidR="00AD1B2D">
        <w:rPr>
          <w:rFonts w:ascii="Montserrat" w:hAnsi="Montserrat"/>
          <w:b/>
          <w:noProof/>
          <w:sz w:val="28"/>
          <w:szCs w:val="28"/>
          <w:lang w:eastAsia="es-MX"/>
        </w:rPr>
        <w:t>H</w:t>
      </w:r>
      <w:r w:rsidRPr="001C5BCD">
        <w:rPr>
          <w:rFonts w:ascii="Montserrat" w:hAnsi="Montserrat"/>
          <w:b/>
          <w:noProof/>
          <w:sz w:val="28"/>
          <w:szCs w:val="28"/>
          <w:lang w:eastAsia="es-MX"/>
        </w:rPr>
        <w:t>oy</w:t>
      </w:r>
      <w:r w:rsidR="00AD1B2D">
        <w:rPr>
          <w:rFonts w:ascii="Montserrat" w:hAnsi="Montserrat"/>
          <w:b/>
          <w:noProof/>
          <w:sz w:val="28"/>
          <w:szCs w:val="28"/>
          <w:lang w:eastAsia="es-MX"/>
        </w:rPr>
        <w:t>:</w:t>
      </w:r>
    </w:p>
    <w:p w14:paraId="7BAB5222" w14:textId="77777777" w:rsidR="00E8349D" w:rsidRDefault="00E8349D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7AAFEE25" w14:textId="7F83BB09" w:rsidR="00796E05" w:rsidRDefault="00796E05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974FE3">
        <w:rPr>
          <w:rFonts w:ascii="Montserrat" w:hAnsi="Montserrat"/>
          <w:noProof/>
          <w:lang w:eastAsia="es-MX"/>
        </w:rPr>
        <w:t xml:space="preserve">Resuelve </w:t>
      </w:r>
      <w:r w:rsidR="001C5BCD">
        <w:rPr>
          <w:rFonts w:ascii="Montserrat" w:hAnsi="Montserrat"/>
          <w:noProof/>
          <w:lang w:eastAsia="es-MX"/>
        </w:rPr>
        <w:t>el siguiente problema:</w:t>
      </w:r>
    </w:p>
    <w:p w14:paraId="4A5007CA" w14:textId="77777777" w:rsidR="001C5BCD" w:rsidRPr="00974FE3" w:rsidRDefault="001C5BCD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7B47B502" w14:textId="77777777" w:rsidR="00796E05" w:rsidRPr="00017CA4" w:rsidRDefault="00796E05" w:rsidP="00E8349D">
      <w:pPr>
        <w:pStyle w:val="Default"/>
        <w:jc w:val="both"/>
        <w:rPr>
          <w:rFonts w:ascii="Montserrat" w:hAnsi="Montserrat"/>
          <w:sz w:val="22"/>
          <w:szCs w:val="22"/>
        </w:rPr>
      </w:pPr>
      <w:r w:rsidRPr="00017CA4">
        <w:rPr>
          <w:rFonts w:ascii="Montserrat" w:hAnsi="Montserrat"/>
          <w:sz w:val="22"/>
          <w:szCs w:val="22"/>
        </w:rPr>
        <w:lastRenderedPageBreak/>
        <w:t xml:space="preserve">Si compro una sala en $3,500.00 y hago 5 pagos semanales de $ 600.00 cada uno, ¿habré terminado de pagarla al realizar el quinto pago? Justifica tu respuesta. </w:t>
      </w:r>
    </w:p>
    <w:p w14:paraId="2EE7D909" w14:textId="77777777" w:rsidR="001C5BCD" w:rsidRPr="001C5BCD" w:rsidRDefault="001C5BCD" w:rsidP="00E8349D">
      <w:pPr>
        <w:spacing w:after="0" w:line="240" w:lineRule="auto"/>
        <w:jc w:val="both"/>
        <w:rPr>
          <w:rFonts w:ascii="Montserrat" w:hAnsi="Montserrat"/>
          <w:i/>
          <w:noProof/>
          <w:lang w:eastAsia="es-MX"/>
        </w:rPr>
      </w:pPr>
    </w:p>
    <w:p w14:paraId="0F7DF3A8" w14:textId="77777777" w:rsidR="00796E05" w:rsidRPr="00974FE3" w:rsidRDefault="00796E05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974FE3">
        <w:rPr>
          <w:rFonts w:ascii="Montserrat" w:hAnsi="Montserrat"/>
          <w:noProof/>
          <w:lang w:eastAsia="es-MX"/>
        </w:rPr>
        <w:t>Platica con tu familia sobre lo que aprendiste, seguro les parecerá interesante y podrán decirte algo más.</w:t>
      </w:r>
    </w:p>
    <w:p w14:paraId="6DF92F26" w14:textId="77777777" w:rsidR="00796E05" w:rsidRDefault="00796E05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0B92AAB6" w14:textId="77777777" w:rsidR="001C5BCD" w:rsidRPr="00974FE3" w:rsidRDefault="001C5BCD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14ABBCCB" w14:textId="77777777" w:rsidR="00796E05" w:rsidRPr="001C5BCD" w:rsidRDefault="00796E05" w:rsidP="00E975A4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1C5BC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1B7685D3" w14:textId="77777777" w:rsidR="00796E05" w:rsidRPr="001C5BCD" w:rsidRDefault="00796E05" w:rsidP="00E975A4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1C5BC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2CF8AD78" w14:textId="77777777" w:rsidR="00796E05" w:rsidRPr="001C5BCD" w:rsidRDefault="00796E05" w:rsidP="00E975A4">
      <w:pPr>
        <w:spacing w:after="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es-MX"/>
        </w:rPr>
      </w:pPr>
    </w:p>
    <w:p w14:paraId="5B23A8D0" w14:textId="77777777" w:rsidR="00796E05" w:rsidRPr="00974FE3" w:rsidRDefault="00796E05" w:rsidP="00E975A4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</w:p>
    <w:p w14:paraId="021013B3" w14:textId="77777777" w:rsidR="00796E05" w:rsidRPr="001C5BCD" w:rsidRDefault="00796E05" w:rsidP="00E975A4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</w:pPr>
      <w:r w:rsidRPr="001C5BCD"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>Para saber más:</w:t>
      </w:r>
    </w:p>
    <w:p w14:paraId="0047DC91" w14:textId="56D34BFA" w:rsidR="00796E05" w:rsidRDefault="00796E05" w:rsidP="00E975A4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974FE3">
        <w:rPr>
          <w:rFonts w:ascii="Montserrat" w:eastAsia="Times New Roman" w:hAnsi="Montserrat" w:cs="Calibri"/>
          <w:bCs/>
          <w:lang w:eastAsia="es-MX"/>
        </w:rPr>
        <w:t>Lecturas</w:t>
      </w:r>
    </w:p>
    <w:p w14:paraId="0316A40B" w14:textId="169FF4E5" w:rsidR="00E8349D" w:rsidRDefault="00E8349D" w:rsidP="00E975A4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bookmarkStart w:id="0" w:name="_Hlk80139911"/>
    <w:p w14:paraId="6983E355" w14:textId="77777777" w:rsidR="00E8349D" w:rsidRPr="00674BCB" w:rsidRDefault="00E8349D" w:rsidP="00E8349D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  <w:bookmarkEnd w:id="0"/>
    </w:p>
    <w:sectPr w:rsidR="00E8349D" w:rsidRPr="00674BCB" w:rsidSect="001B59D1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83F4E" w14:textId="77777777" w:rsidR="004764AB" w:rsidRDefault="004764AB" w:rsidP="00ED5999">
      <w:pPr>
        <w:spacing w:after="0" w:line="240" w:lineRule="auto"/>
      </w:pPr>
      <w:r>
        <w:separator/>
      </w:r>
    </w:p>
  </w:endnote>
  <w:endnote w:type="continuationSeparator" w:id="0">
    <w:p w14:paraId="3A250AE7" w14:textId="77777777" w:rsidR="004764AB" w:rsidRDefault="004764AB" w:rsidP="00ED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C18F5" w14:textId="77777777" w:rsidR="004764AB" w:rsidRDefault="004764AB" w:rsidP="00ED5999">
      <w:pPr>
        <w:spacing w:after="0" w:line="240" w:lineRule="auto"/>
      </w:pPr>
      <w:r>
        <w:separator/>
      </w:r>
    </w:p>
  </w:footnote>
  <w:footnote w:type="continuationSeparator" w:id="0">
    <w:p w14:paraId="201C9D93" w14:textId="77777777" w:rsidR="004764AB" w:rsidRDefault="004764AB" w:rsidP="00ED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7717"/>
    <w:multiLevelType w:val="hybridMultilevel"/>
    <w:tmpl w:val="DD50CC4E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19489D"/>
    <w:multiLevelType w:val="hybridMultilevel"/>
    <w:tmpl w:val="E604B96E"/>
    <w:lvl w:ilvl="0" w:tplc="0C0A000B">
      <w:start w:val="1"/>
      <w:numFmt w:val="bullet"/>
      <w:lvlText w:val=""/>
      <w:lvlJc w:val="left"/>
      <w:pPr>
        <w:ind w:left="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2" w15:restartNumberingAfterBreak="0">
    <w:nsid w:val="212E2503"/>
    <w:multiLevelType w:val="hybridMultilevel"/>
    <w:tmpl w:val="61A8D392"/>
    <w:lvl w:ilvl="0" w:tplc="28349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80D5D"/>
    <w:multiLevelType w:val="hybridMultilevel"/>
    <w:tmpl w:val="965AA7CE"/>
    <w:lvl w:ilvl="0" w:tplc="0CB4BF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968C2"/>
    <w:multiLevelType w:val="hybridMultilevel"/>
    <w:tmpl w:val="1C565D36"/>
    <w:lvl w:ilvl="0" w:tplc="346A38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F2212"/>
    <w:multiLevelType w:val="hybridMultilevel"/>
    <w:tmpl w:val="67FEFB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91A8C"/>
    <w:multiLevelType w:val="hybridMultilevel"/>
    <w:tmpl w:val="27CAC9A8"/>
    <w:lvl w:ilvl="0" w:tplc="9AB0D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F6E12"/>
    <w:multiLevelType w:val="hybridMultilevel"/>
    <w:tmpl w:val="92122D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C72CB"/>
    <w:multiLevelType w:val="hybridMultilevel"/>
    <w:tmpl w:val="48B8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16FBC"/>
    <w:multiLevelType w:val="hybridMultilevel"/>
    <w:tmpl w:val="9DAA34A6"/>
    <w:lvl w:ilvl="0" w:tplc="0C989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457B7"/>
    <w:multiLevelType w:val="hybridMultilevel"/>
    <w:tmpl w:val="E012AAEC"/>
    <w:lvl w:ilvl="0" w:tplc="AA8A147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36D92"/>
    <w:multiLevelType w:val="hybridMultilevel"/>
    <w:tmpl w:val="AA0AC3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742E6"/>
    <w:multiLevelType w:val="hybridMultilevel"/>
    <w:tmpl w:val="81B685D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1844D0"/>
    <w:multiLevelType w:val="hybridMultilevel"/>
    <w:tmpl w:val="3F4245E2"/>
    <w:lvl w:ilvl="0" w:tplc="7C88E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B7981"/>
    <w:multiLevelType w:val="hybridMultilevel"/>
    <w:tmpl w:val="B67AEF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05FF2"/>
    <w:multiLevelType w:val="hybridMultilevel"/>
    <w:tmpl w:val="32A436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030FC"/>
    <w:multiLevelType w:val="hybridMultilevel"/>
    <w:tmpl w:val="2A0455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6"/>
  </w:num>
  <w:num w:numId="5">
    <w:abstractNumId w:val="14"/>
  </w:num>
  <w:num w:numId="6">
    <w:abstractNumId w:val="12"/>
  </w:num>
  <w:num w:numId="7">
    <w:abstractNumId w:val="9"/>
  </w:num>
  <w:num w:numId="8">
    <w:abstractNumId w:val="0"/>
  </w:num>
  <w:num w:numId="9">
    <w:abstractNumId w:val="13"/>
  </w:num>
  <w:num w:numId="10">
    <w:abstractNumId w:val="15"/>
  </w:num>
  <w:num w:numId="11">
    <w:abstractNumId w:val="7"/>
  </w:num>
  <w:num w:numId="12">
    <w:abstractNumId w:val="11"/>
  </w:num>
  <w:num w:numId="13">
    <w:abstractNumId w:val="4"/>
  </w:num>
  <w:num w:numId="14">
    <w:abstractNumId w:val="3"/>
  </w:num>
  <w:num w:numId="15">
    <w:abstractNumId w:val="10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D5E"/>
    <w:rsid w:val="00006D5E"/>
    <w:rsid w:val="00017CA4"/>
    <w:rsid w:val="00020C62"/>
    <w:rsid w:val="00032886"/>
    <w:rsid w:val="00073467"/>
    <w:rsid w:val="000A1036"/>
    <w:rsid w:val="000A56ED"/>
    <w:rsid w:val="001867C6"/>
    <w:rsid w:val="001B59D1"/>
    <w:rsid w:val="001C5BCD"/>
    <w:rsid w:val="001D2497"/>
    <w:rsid w:val="001D78EE"/>
    <w:rsid w:val="002E430F"/>
    <w:rsid w:val="00342C3A"/>
    <w:rsid w:val="00356E1C"/>
    <w:rsid w:val="0036570B"/>
    <w:rsid w:val="003B71A1"/>
    <w:rsid w:val="0040743A"/>
    <w:rsid w:val="00414E41"/>
    <w:rsid w:val="004317C6"/>
    <w:rsid w:val="004764AB"/>
    <w:rsid w:val="004C6606"/>
    <w:rsid w:val="00597B6B"/>
    <w:rsid w:val="005D2470"/>
    <w:rsid w:val="00651E30"/>
    <w:rsid w:val="0067140E"/>
    <w:rsid w:val="0068655F"/>
    <w:rsid w:val="006C7475"/>
    <w:rsid w:val="00742BE6"/>
    <w:rsid w:val="007465B2"/>
    <w:rsid w:val="007525C5"/>
    <w:rsid w:val="00796E05"/>
    <w:rsid w:val="007D09F1"/>
    <w:rsid w:val="007E5484"/>
    <w:rsid w:val="00830581"/>
    <w:rsid w:val="008E1422"/>
    <w:rsid w:val="00974FE3"/>
    <w:rsid w:val="009A2242"/>
    <w:rsid w:val="00A2699D"/>
    <w:rsid w:val="00A63F9E"/>
    <w:rsid w:val="00A913F0"/>
    <w:rsid w:val="00AD1B2D"/>
    <w:rsid w:val="00B1232F"/>
    <w:rsid w:val="00B55198"/>
    <w:rsid w:val="00B63BDC"/>
    <w:rsid w:val="00BE53F3"/>
    <w:rsid w:val="00C270D3"/>
    <w:rsid w:val="00C41131"/>
    <w:rsid w:val="00C41E26"/>
    <w:rsid w:val="00D13853"/>
    <w:rsid w:val="00D43466"/>
    <w:rsid w:val="00D522C1"/>
    <w:rsid w:val="00D630B0"/>
    <w:rsid w:val="00DC0305"/>
    <w:rsid w:val="00DC7A3B"/>
    <w:rsid w:val="00E5722F"/>
    <w:rsid w:val="00E605C3"/>
    <w:rsid w:val="00E8349D"/>
    <w:rsid w:val="00E975A4"/>
    <w:rsid w:val="00ED363C"/>
    <w:rsid w:val="00ED5999"/>
    <w:rsid w:val="00F616D5"/>
    <w:rsid w:val="00F9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5A990"/>
  <w15:chartTrackingRefBased/>
  <w15:docId w15:val="{C15E99B9-8812-4249-B468-985E479E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unhideWhenUsed/>
    <w:rsid w:val="00ED5999"/>
    <w:pPr>
      <w:spacing w:after="200"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D5999"/>
    <w:rPr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ED5999"/>
    <w:rPr>
      <w:color w:val="0563C1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D599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D599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D599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96C8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96C8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96C8F"/>
    <w:rPr>
      <w:vertAlign w:val="superscript"/>
    </w:rPr>
  </w:style>
  <w:style w:type="paragraph" w:styleId="Prrafodelista">
    <w:name w:val="List Paragraph"/>
    <w:basedOn w:val="Normal"/>
    <w:uiPriority w:val="34"/>
    <w:qFormat/>
    <w:rsid w:val="002E430F"/>
    <w:pPr>
      <w:ind w:left="720"/>
      <w:contextualSpacing/>
    </w:pPr>
  </w:style>
  <w:style w:type="paragraph" w:customStyle="1" w:styleId="Default">
    <w:name w:val="Default"/>
    <w:rsid w:val="00DC03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6C74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20/P4DMA.htm?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4DMA.htm?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C29D4-2C66-477A-AECA-518B4EB9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648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delia montes</dc:creator>
  <cp:keywords/>
  <dc:description/>
  <cp:lastModifiedBy>Evelyn Itzel Sánchez Sandoval</cp:lastModifiedBy>
  <cp:revision>4</cp:revision>
  <dcterms:created xsi:type="dcterms:W3CDTF">2020-09-15T03:47:00Z</dcterms:created>
  <dcterms:modified xsi:type="dcterms:W3CDTF">2021-08-20T01:56:00Z</dcterms:modified>
</cp:coreProperties>
</file>