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A2B2" w14:textId="63776976" w:rsidR="00E47B60" w:rsidRPr="001F1196" w:rsidRDefault="00B011F5" w:rsidP="00A45BD5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Lunes</w:t>
      </w:r>
    </w:p>
    <w:p w14:paraId="73FF6769" w14:textId="3FACA18F" w:rsidR="00E47B60" w:rsidRPr="001F1196" w:rsidRDefault="00F2329D" w:rsidP="00A45BD5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31</w:t>
      </w:r>
    </w:p>
    <w:p w14:paraId="129844C7" w14:textId="0E2FCC17" w:rsidR="00E47B60" w:rsidRPr="001F1196" w:rsidRDefault="00E47B60" w:rsidP="00A45BD5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7D7EAB">
        <w:rPr>
          <w:rFonts w:ascii="Montserrat" w:hAnsi="Montserrat"/>
          <w:b/>
          <w:color w:val="000000" w:themeColor="text1"/>
          <w:sz w:val="48"/>
          <w:szCs w:val="48"/>
        </w:rPr>
        <w:t>e</w:t>
      </w:r>
      <w:r w:rsidR="00F2329D">
        <w:rPr>
          <w:rFonts w:ascii="Montserrat" w:hAnsi="Montserrat"/>
          <w:b/>
          <w:color w:val="000000" w:themeColor="text1"/>
          <w:sz w:val="48"/>
          <w:szCs w:val="48"/>
        </w:rPr>
        <w:t>nero</w:t>
      </w:r>
    </w:p>
    <w:p w14:paraId="4E1545D7" w14:textId="77777777" w:rsidR="00533680" w:rsidRPr="00041E5E" w:rsidRDefault="00533680" w:rsidP="00A45BD5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2D58075E" w14:textId="05631CAD" w:rsidR="006369FC" w:rsidRPr="001F1196" w:rsidRDefault="00B011F5" w:rsidP="00A45BD5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46E82368" w14:textId="0987A411" w:rsidR="00E47B60" w:rsidRPr="001F1196" w:rsidRDefault="00B011F5" w:rsidP="00A45BD5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Formación Cívica y Ética</w:t>
      </w:r>
    </w:p>
    <w:p w14:paraId="5DF789ED" w14:textId="77777777" w:rsidR="00B004B9" w:rsidRPr="00041E5E" w:rsidRDefault="00B004B9" w:rsidP="00A45BD5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55C31991" w14:textId="5AB5534A" w:rsidR="00E47B60" w:rsidRDefault="00463625" w:rsidP="00A45BD5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463625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Construyamos relaciones con igualdad</w:t>
      </w:r>
    </w:p>
    <w:p w14:paraId="79491BEA" w14:textId="77777777" w:rsidR="007D7EAB" w:rsidRPr="001F1196" w:rsidRDefault="007D7EAB" w:rsidP="00A45BD5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</w:p>
    <w:p w14:paraId="598449CD" w14:textId="492DCA2E" w:rsidR="00807372" w:rsidRPr="005D68AB" w:rsidRDefault="00860099" w:rsidP="00A45BD5">
      <w:pPr>
        <w:spacing w:after="0"/>
        <w:contextualSpacing/>
        <w:rPr>
          <w:rFonts w:ascii="Montserrat" w:hAnsi="Montserrat"/>
          <w:i/>
          <w:iCs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Aprendizaje esperado:</w:t>
      </w:r>
      <w:r w:rsidR="00A45715">
        <w:rPr>
          <w:rFonts w:ascii="Montserrat" w:hAnsi="Montserrat"/>
          <w:b/>
          <w:i/>
          <w:iCs/>
          <w:color w:val="000000" w:themeColor="text1"/>
        </w:rPr>
        <w:t xml:space="preserve"> </w:t>
      </w:r>
      <w:r w:rsidR="007D7EAB" w:rsidRPr="00A45715">
        <w:rPr>
          <w:rFonts w:ascii="Montserrat" w:hAnsi="Montserrat" w:cs="Arial"/>
          <w:i/>
        </w:rPr>
        <w:t xml:space="preserve">realiza </w:t>
      </w:r>
      <w:r w:rsidR="00A45715" w:rsidRPr="00A45715">
        <w:rPr>
          <w:rFonts w:ascii="Montserrat" w:hAnsi="Montserrat" w:cs="Arial"/>
          <w:i/>
        </w:rPr>
        <w:t>acciones en favor de la igualdad ante situaciones de desigualdad entre las personas por cuestiones de género, cultura, orientación sexual, pertenencia étnica y capacidades.</w:t>
      </w:r>
    </w:p>
    <w:p w14:paraId="6DB1E2C2" w14:textId="0C1964F8" w:rsidR="00860099" w:rsidRDefault="005D68AB" w:rsidP="00A45BD5">
      <w:pPr>
        <w:spacing w:after="0"/>
        <w:contextualSpacing/>
        <w:rPr>
          <w:rStyle w:val="normaltextrun"/>
          <w:rFonts w:ascii="Montserrat" w:hAnsi="Montserrat" w:cs="Arial"/>
          <w:i/>
          <w:color w:val="000000"/>
          <w:bdr w:val="none" w:sz="0" w:space="0" w:color="auto" w:frame="1"/>
        </w:rPr>
      </w:pPr>
      <w:r w:rsidRPr="005D68AB">
        <w:rPr>
          <w:rFonts w:ascii="Montserrat" w:hAnsi="Montserrat"/>
          <w:b/>
          <w:i/>
          <w:iCs/>
          <w:color w:val="000000" w:themeColor="text1"/>
        </w:rPr>
        <w:t>Énfasis:</w:t>
      </w:r>
      <w:r w:rsidR="006140ED">
        <w:rPr>
          <w:rFonts w:ascii="Montserrat" w:hAnsi="Montserrat"/>
          <w:b/>
          <w:i/>
          <w:iCs/>
          <w:color w:val="000000" w:themeColor="text1"/>
        </w:rPr>
        <w:t xml:space="preserve"> </w:t>
      </w:r>
      <w:r w:rsidR="007D7EAB" w:rsidRPr="00041E5E">
        <w:rPr>
          <w:rStyle w:val="normaltextrun"/>
          <w:rFonts w:ascii="Montserrat" w:hAnsi="Montserrat" w:cs="Arial"/>
          <w:i/>
          <w:color w:val="000000"/>
          <w:bdr w:val="none" w:sz="0" w:space="0" w:color="auto" w:frame="1"/>
        </w:rPr>
        <w:t xml:space="preserve">propone </w:t>
      </w:r>
      <w:r w:rsidR="00041E5E" w:rsidRPr="00041E5E">
        <w:rPr>
          <w:rStyle w:val="normaltextrun"/>
          <w:rFonts w:ascii="Montserrat" w:hAnsi="Montserrat" w:cs="Arial"/>
          <w:i/>
          <w:color w:val="000000"/>
          <w:bdr w:val="none" w:sz="0" w:space="0" w:color="auto" w:frame="1"/>
        </w:rPr>
        <w:t>acciones para fomentar la igualdad en distintos espacios de convivencia</w:t>
      </w:r>
    </w:p>
    <w:p w14:paraId="454328A7" w14:textId="3C7B6F1A" w:rsidR="007D7EAB" w:rsidRDefault="007D7EAB" w:rsidP="00A45BD5">
      <w:pPr>
        <w:spacing w:after="0"/>
        <w:contextualSpacing/>
        <w:rPr>
          <w:rStyle w:val="normaltextrun"/>
          <w:rFonts w:ascii="Montserrat" w:hAnsi="Montserrat" w:cs="Arial"/>
          <w:i/>
          <w:color w:val="000000"/>
          <w:bdr w:val="none" w:sz="0" w:space="0" w:color="auto" w:frame="1"/>
        </w:rPr>
      </w:pPr>
    </w:p>
    <w:p w14:paraId="3B189A96" w14:textId="77777777" w:rsidR="00332186" w:rsidRPr="0028530B" w:rsidRDefault="00332186" w:rsidP="00A45BD5">
      <w:pPr>
        <w:spacing w:after="0"/>
        <w:rPr>
          <w:rFonts w:ascii="Montserrat" w:hAnsi="Montserrat"/>
        </w:rPr>
      </w:pPr>
    </w:p>
    <w:p w14:paraId="2A8406E6" w14:textId="6E00AF1D" w:rsidR="00332186" w:rsidRPr="001F1196" w:rsidRDefault="00533680" w:rsidP="00A45BD5">
      <w:pPr>
        <w:spacing w:after="0"/>
        <w:rPr>
          <w:rFonts w:ascii="Montserrat" w:hAnsi="Montserrat"/>
          <w:b/>
          <w:sz w:val="28"/>
          <w:szCs w:val="28"/>
        </w:rPr>
      </w:pPr>
      <w:r w:rsidRPr="001F1196">
        <w:rPr>
          <w:rFonts w:ascii="Montserrat" w:hAnsi="Montserrat"/>
          <w:b/>
          <w:sz w:val="28"/>
          <w:szCs w:val="28"/>
        </w:rPr>
        <w:t>¿Qué vamos a aprender?</w:t>
      </w:r>
    </w:p>
    <w:p w14:paraId="329C19B1" w14:textId="77777777" w:rsidR="00532FF1" w:rsidRDefault="00532FF1" w:rsidP="00A45BD5">
      <w:pPr>
        <w:spacing w:after="0"/>
        <w:rPr>
          <w:rFonts w:ascii="Montserrat" w:hAnsi="Montserrat"/>
        </w:rPr>
      </w:pPr>
    </w:p>
    <w:p w14:paraId="6BDF3115" w14:textId="5851F25A" w:rsidR="00737BE2" w:rsidRDefault="00737BE2" w:rsidP="00A45BD5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Conocerás propuestas de acciones para fomentar la igualdad en distintos espacios de convivencia.</w:t>
      </w:r>
    </w:p>
    <w:p w14:paraId="4B3AA3EC" w14:textId="5A13FB52" w:rsidR="00533680" w:rsidRDefault="00533680" w:rsidP="00A45BD5">
      <w:pPr>
        <w:spacing w:after="0"/>
        <w:contextualSpacing/>
        <w:rPr>
          <w:rFonts w:ascii="Montserrat" w:hAnsi="Montserrat"/>
        </w:rPr>
      </w:pPr>
    </w:p>
    <w:p w14:paraId="4B9D67FB" w14:textId="77777777" w:rsidR="007D7EAB" w:rsidRDefault="007D7EAB" w:rsidP="00A45BD5">
      <w:pPr>
        <w:spacing w:after="0"/>
        <w:contextualSpacing/>
        <w:rPr>
          <w:rFonts w:ascii="Montserrat" w:hAnsi="Montserrat"/>
        </w:rPr>
      </w:pPr>
    </w:p>
    <w:p w14:paraId="52FB1FA4" w14:textId="77777777" w:rsidR="00533680" w:rsidRPr="001F1196" w:rsidRDefault="00533680" w:rsidP="00A45BD5">
      <w:pPr>
        <w:spacing w:after="0"/>
        <w:contextualSpacing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hacemos?</w:t>
      </w:r>
    </w:p>
    <w:p w14:paraId="56C6E465" w14:textId="77777777" w:rsidR="00B862A9" w:rsidRPr="0006533C" w:rsidRDefault="00B862A9" w:rsidP="00A45BD5">
      <w:pPr>
        <w:spacing w:after="0"/>
        <w:contextualSpacing/>
        <w:rPr>
          <w:rFonts w:ascii="Montserrat" w:hAnsi="Montserrat"/>
        </w:rPr>
      </w:pPr>
    </w:p>
    <w:p w14:paraId="150B921A" w14:textId="42EA9445" w:rsidR="002147F0" w:rsidRDefault="00737BE2" w:rsidP="00A45BD5">
      <w:pPr>
        <w:spacing w:after="0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En la sesión anterior viste que todas y todos tenemos los mismos derechos por</w:t>
      </w:r>
      <w:r w:rsidR="00735EFA">
        <w:rPr>
          <w:rFonts w:ascii="Montserrat" w:eastAsia="Times New Roman" w:hAnsi="Montserrat" w:cs="Arial"/>
        </w:rPr>
        <w:t xml:space="preserve">que somos iguales ante la ley, </w:t>
      </w:r>
      <w:r>
        <w:rPr>
          <w:rFonts w:ascii="Montserrat" w:eastAsia="Times New Roman" w:hAnsi="Montserrat" w:cs="Arial"/>
        </w:rPr>
        <w:t xml:space="preserve">que también existen derechos humanos específicos para </w:t>
      </w:r>
      <w:r w:rsidR="00735EFA">
        <w:rPr>
          <w:rFonts w:ascii="Montserrat" w:eastAsia="Times New Roman" w:hAnsi="Montserrat" w:cs="Arial"/>
        </w:rPr>
        <w:t>poblaciones como los derechos de los pue</w:t>
      </w:r>
      <w:r w:rsidR="00F4325E">
        <w:rPr>
          <w:rFonts w:ascii="Montserrat" w:eastAsia="Times New Roman" w:hAnsi="Montserrat" w:cs="Arial"/>
        </w:rPr>
        <w:t xml:space="preserve">blos indígenas y </w:t>
      </w:r>
      <w:proofErr w:type="spellStart"/>
      <w:r w:rsidR="00F4325E">
        <w:rPr>
          <w:rFonts w:ascii="Montserrat" w:eastAsia="Times New Roman" w:hAnsi="Montserrat" w:cs="Arial"/>
        </w:rPr>
        <w:t>afromexicanos</w:t>
      </w:r>
      <w:proofErr w:type="spellEnd"/>
      <w:r w:rsidR="00F4325E">
        <w:rPr>
          <w:rFonts w:ascii="Montserrat" w:eastAsia="Times New Roman" w:hAnsi="Montserrat" w:cs="Arial"/>
        </w:rPr>
        <w:t>.</w:t>
      </w:r>
    </w:p>
    <w:p w14:paraId="665C2142" w14:textId="77777777" w:rsidR="002147F0" w:rsidRDefault="002147F0" w:rsidP="00A45BD5">
      <w:pPr>
        <w:spacing w:after="0"/>
        <w:rPr>
          <w:rFonts w:ascii="Montserrat" w:eastAsia="Times New Roman" w:hAnsi="Montserrat" w:cs="Arial"/>
        </w:rPr>
      </w:pPr>
    </w:p>
    <w:p w14:paraId="1770AF21" w14:textId="77777777" w:rsidR="00B349D4" w:rsidRDefault="002147F0" w:rsidP="00A45BD5">
      <w:pPr>
        <w:spacing w:after="0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Recuerda que la igualdad es un derecho humano que dice que, aunque seamos diferentes todas las personas somos iguales en dignidad y por lo tanto tenemos los mismos derechos humanos</w:t>
      </w:r>
      <w:r w:rsidR="00737BE2">
        <w:rPr>
          <w:rFonts w:ascii="Montserrat" w:eastAsia="Times New Roman" w:hAnsi="Montserrat" w:cs="Arial"/>
        </w:rPr>
        <w:t xml:space="preserve"> </w:t>
      </w:r>
      <w:r>
        <w:rPr>
          <w:rFonts w:ascii="Montserrat" w:eastAsia="Times New Roman" w:hAnsi="Montserrat" w:cs="Arial"/>
        </w:rPr>
        <w:t>y oportunidades.</w:t>
      </w:r>
    </w:p>
    <w:p w14:paraId="3C46E911" w14:textId="77777777" w:rsidR="00F4325E" w:rsidRDefault="00F4325E" w:rsidP="00A45BD5">
      <w:pPr>
        <w:spacing w:after="0"/>
        <w:rPr>
          <w:rFonts w:ascii="Montserrat" w:eastAsia="Times New Roman" w:hAnsi="Montserrat" w:cs="Arial"/>
        </w:rPr>
      </w:pPr>
    </w:p>
    <w:p w14:paraId="6186BB0A" w14:textId="13C1D828" w:rsidR="00B349D4" w:rsidRDefault="005B19CC" w:rsidP="00A45BD5">
      <w:pPr>
        <w:spacing w:after="0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J</w:t>
      </w:r>
      <w:r w:rsidR="00B349D4">
        <w:rPr>
          <w:rFonts w:ascii="Montserrat" w:eastAsia="Times New Roman" w:hAnsi="Montserrat" w:cs="Arial"/>
        </w:rPr>
        <w:t>ugarás a relacionar imágenes en diferentes espacios e identificarás como participas en ellos.</w:t>
      </w:r>
    </w:p>
    <w:p w14:paraId="2C506E3D" w14:textId="77777777" w:rsidR="00327E3D" w:rsidRDefault="00327E3D" w:rsidP="00A45BD5">
      <w:pPr>
        <w:spacing w:after="0"/>
        <w:rPr>
          <w:rFonts w:ascii="Montserrat" w:eastAsia="Times New Roman" w:hAnsi="Montserrat" w:cs="Arial"/>
        </w:rPr>
      </w:pPr>
    </w:p>
    <w:p w14:paraId="0D65187E" w14:textId="77777777" w:rsidR="00B349D4" w:rsidRDefault="00B349D4" w:rsidP="00A45BD5">
      <w:pPr>
        <w:spacing w:after="0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lastRenderedPageBreak/>
        <w:t>¡Lista! ¡Listo! comienza con la primera imagen.</w:t>
      </w:r>
    </w:p>
    <w:p w14:paraId="7EB71AEF" w14:textId="77777777" w:rsidR="000C43A0" w:rsidRDefault="000C43A0" w:rsidP="00A45BD5">
      <w:pPr>
        <w:spacing w:after="0"/>
        <w:jc w:val="center"/>
        <w:rPr>
          <w:rFonts w:ascii="Montserrat" w:eastAsia="Times New Roman" w:hAnsi="Montserrat" w:cs="Arial"/>
        </w:rPr>
      </w:pPr>
      <w:r>
        <w:rPr>
          <w:noProof/>
          <w:lang w:val="en-US"/>
        </w:rPr>
        <w:drawing>
          <wp:inline distT="0" distB="0" distL="0" distR="0" wp14:anchorId="5E41F638" wp14:editId="45089236">
            <wp:extent cx="1440000" cy="1537200"/>
            <wp:effectExtent l="19050" t="19050" r="27305" b="25400"/>
            <wp:docPr id="530809804" name="Imagen 530809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08098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537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111057D3" w14:textId="3389C3B9" w:rsidR="00C14D26" w:rsidRPr="00086FD7" w:rsidRDefault="00FB769F" w:rsidP="00A45BD5">
      <w:pPr>
        <w:spacing w:after="0"/>
        <w:jc w:val="center"/>
        <w:rPr>
          <w:rFonts w:ascii="Montserrat" w:hAnsi="Montserrat" w:cs="Arial"/>
          <w:sz w:val="16"/>
          <w:szCs w:val="16"/>
        </w:rPr>
      </w:pPr>
      <w:hyperlink r:id="rId9" w:history="1">
        <w:r w:rsidR="00C14D26" w:rsidRPr="00086FD7">
          <w:rPr>
            <w:rStyle w:val="Hipervnculo"/>
            <w:rFonts w:ascii="Montserrat" w:hAnsi="Montserrat" w:cs="Arial"/>
            <w:sz w:val="16"/>
            <w:szCs w:val="16"/>
          </w:rPr>
          <w:t>https://www.cndh.org.mx/sites/default/files/documentos/2019-01/memorama-1.pdf</w:t>
        </w:r>
      </w:hyperlink>
    </w:p>
    <w:p w14:paraId="72544A1A" w14:textId="77777777" w:rsidR="00327E3D" w:rsidRPr="00C14D26" w:rsidRDefault="00327E3D" w:rsidP="00A45BD5">
      <w:pPr>
        <w:spacing w:after="0"/>
        <w:jc w:val="center"/>
        <w:rPr>
          <w:rFonts w:ascii="Montserrat" w:hAnsi="Montserrat" w:cs="Arial"/>
        </w:rPr>
      </w:pPr>
    </w:p>
    <w:p w14:paraId="519FB21E" w14:textId="1A9B6CF9" w:rsidR="00196F35" w:rsidRDefault="00C14D26" w:rsidP="00A45BD5">
      <w:pPr>
        <w:spacing w:after="0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Es una familia, la cual puede recordare que tal vez es como la tuya</w:t>
      </w:r>
      <w:r w:rsidR="00196F35">
        <w:rPr>
          <w:rFonts w:ascii="Montserrat" w:eastAsia="Times New Roman" w:hAnsi="Montserrat" w:cs="Arial"/>
        </w:rPr>
        <w:t>, integrada por tú</w:t>
      </w:r>
      <w:r>
        <w:rPr>
          <w:rFonts w:ascii="Montserrat" w:eastAsia="Times New Roman" w:hAnsi="Montserrat" w:cs="Arial"/>
        </w:rPr>
        <w:t xml:space="preserve"> mamá, tú papá y </w:t>
      </w:r>
      <w:r w:rsidR="00196F35">
        <w:rPr>
          <w:rFonts w:ascii="Montserrat" w:eastAsia="Times New Roman" w:hAnsi="Montserrat" w:cs="Arial"/>
        </w:rPr>
        <w:t>tú</w:t>
      </w:r>
      <w:r>
        <w:rPr>
          <w:rFonts w:ascii="Montserrat" w:eastAsia="Times New Roman" w:hAnsi="Montserrat" w:cs="Arial"/>
        </w:rPr>
        <w:t xml:space="preserve">. </w:t>
      </w:r>
      <w:r w:rsidR="00196F35">
        <w:rPr>
          <w:rFonts w:ascii="Montserrat" w:eastAsia="Times New Roman" w:hAnsi="Montserrat" w:cs="Arial"/>
        </w:rPr>
        <w:t xml:space="preserve">Hay algunas </w:t>
      </w:r>
      <w:proofErr w:type="gramStart"/>
      <w:r w:rsidR="00196F35">
        <w:rPr>
          <w:rFonts w:ascii="Montserrat" w:eastAsia="Times New Roman" w:hAnsi="Montserrat" w:cs="Arial"/>
        </w:rPr>
        <w:t>niñas y niños</w:t>
      </w:r>
      <w:proofErr w:type="gramEnd"/>
      <w:r w:rsidR="00196F35">
        <w:rPr>
          <w:rFonts w:ascii="Montserrat" w:eastAsia="Times New Roman" w:hAnsi="Montserrat" w:cs="Arial"/>
        </w:rPr>
        <w:t xml:space="preserve"> que viven con mamá y papá, y otros que solo viven con alguno de los 2, o quienes viven con sus abuelitos o tíos, sus padrinos y, hay quienes tienen hermanos y quienes no los tienen.</w:t>
      </w:r>
    </w:p>
    <w:p w14:paraId="26ABC627" w14:textId="77777777" w:rsidR="00327E3D" w:rsidRDefault="00327E3D" w:rsidP="00A45BD5">
      <w:pPr>
        <w:spacing w:after="0"/>
        <w:rPr>
          <w:rFonts w:ascii="Montserrat" w:eastAsia="Times New Roman" w:hAnsi="Montserrat" w:cs="Arial"/>
        </w:rPr>
      </w:pPr>
    </w:p>
    <w:p w14:paraId="14805722" w14:textId="0E8E2810" w:rsidR="00196F35" w:rsidRDefault="00196F35" w:rsidP="00A45BD5">
      <w:pPr>
        <w:spacing w:after="0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Las familias pueden estar conformadas de muchas formas y todas ellas son importantes</w:t>
      </w:r>
      <w:r w:rsidR="005B19CC">
        <w:rPr>
          <w:rFonts w:ascii="Montserrat" w:eastAsia="Times New Roman" w:hAnsi="Montserrat" w:cs="Arial"/>
        </w:rPr>
        <w:t>,</w:t>
      </w:r>
      <w:r>
        <w:rPr>
          <w:rFonts w:ascii="Montserrat" w:eastAsia="Times New Roman" w:hAnsi="Montserrat" w:cs="Arial"/>
        </w:rPr>
        <w:t xml:space="preserve"> ¿Cuál es tu participación en tu familia?</w:t>
      </w:r>
    </w:p>
    <w:p w14:paraId="26DD7FA4" w14:textId="77777777" w:rsidR="00327E3D" w:rsidRDefault="00327E3D" w:rsidP="00A45BD5">
      <w:pPr>
        <w:spacing w:after="0"/>
        <w:rPr>
          <w:rFonts w:ascii="Montserrat" w:eastAsia="Times New Roman" w:hAnsi="Montserrat" w:cs="Arial"/>
        </w:rPr>
      </w:pPr>
    </w:p>
    <w:p w14:paraId="4B55F697" w14:textId="77777777" w:rsidR="00196F35" w:rsidRDefault="00196F35" w:rsidP="00A45BD5">
      <w:pPr>
        <w:spacing w:after="0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Un ejemplo de ello puede ser que hables con tus papás, estudies, juegues, ayudes en las labores de casa teniendo en orden tu habitación, tendiendo tu cama, en la cocina ayudes a lavar las frutas y las verduras y barrer el patio.</w:t>
      </w:r>
    </w:p>
    <w:p w14:paraId="77DA8A56" w14:textId="77777777" w:rsidR="003E1DA8" w:rsidRDefault="003E1DA8" w:rsidP="00A45BD5">
      <w:pPr>
        <w:spacing w:after="0"/>
        <w:rPr>
          <w:rFonts w:ascii="Montserrat" w:eastAsia="Times New Roman" w:hAnsi="Montserrat" w:cs="Arial"/>
        </w:rPr>
      </w:pPr>
    </w:p>
    <w:p w14:paraId="2AAEE2AC" w14:textId="77777777" w:rsidR="00196F35" w:rsidRDefault="00196F35" w:rsidP="00A45BD5">
      <w:pPr>
        <w:spacing w:after="0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Observa la siguiente imagen.</w:t>
      </w:r>
    </w:p>
    <w:p w14:paraId="1A767645" w14:textId="77777777" w:rsidR="00327E3D" w:rsidRDefault="00327E3D" w:rsidP="00A45BD5">
      <w:pPr>
        <w:spacing w:after="0"/>
        <w:rPr>
          <w:rFonts w:ascii="Montserrat" w:eastAsia="Times New Roman" w:hAnsi="Montserrat" w:cs="Arial"/>
        </w:rPr>
      </w:pPr>
    </w:p>
    <w:p w14:paraId="7B2E4443" w14:textId="74DDE9EC" w:rsidR="00196F35" w:rsidRDefault="00196F35" w:rsidP="00A45BD5">
      <w:pPr>
        <w:spacing w:after="0"/>
        <w:jc w:val="center"/>
        <w:rPr>
          <w:rFonts w:ascii="Montserrat" w:eastAsia="Times New Roman" w:hAnsi="Montserrat" w:cs="Arial"/>
        </w:rPr>
      </w:pPr>
      <w:r>
        <w:rPr>
          <w:noProof/>
          <w:lang w:val="en-US"/>
        </w:rPr>
        <w:drawing>
          <wp:inline distT="0" distB="0" distL="0" distR="0" wp14:anchorId="0063E771" wp14:editId="13B29253">
            <wp:extent cx="1440000" cy="1440000"/>
            <wp:effectExtent l="19050" t="19050" r="27305" b="27305"/>
            <wp:docPr id="471896871" name="Imagen 471896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189687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4DA3F7AD" w14:textId="77777777" w:rsidR="00327E3D" w:rsidRDefault="00327E3D" w:rsidP="00A45BD5">
      <w:pPr>
        <w:spacing w:after="0"/>
        <w:jc w:val="center"/>
        <w:rPr>
          <w:rFonts w:ascii="Montserrat" w:eastAsia="Times New Roman" w:hAnsi="Montserrat" w:cs="Arial"/>
        </w:rPr>
      </w:pPr>
    </w:p>
    <w:p w14:paraId="0E94CE75" w14:textId="3DFCC44E" w:rsidR="005103F4" w:rsidRDefault="008F3FF8" w:rsidP="00A45BD5">
      <w:pPr>
        <w:spacing w:after="0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 xml:space="preserve">¿Qué puedes notar? Esta es una familia ampliada, no viven en el mismo espacio, recuerda que leíste que las familias </w:t>
      </w:r>
      <w:r w:rsidR="005103F4">
        <w:rPr>
          <w:rFonts w:ascii="Montserrat" w:eastAsia="Times New Roman" w:hAnsi="Montserrat" w:cs="Arial"/>
        </w:rPr>
        <w:t>se conforman de muchas formas, pueden estar compuestas por personas que tienen lazos de consanguinidad o por personas que tiene una relación muy estrecha de tal forma que forman parte de la vid</w:t>
      </w:r>
      <w:r w:rsidR="00F4325E">
        <w:rPr>
          <w:rFonts w:ascii="Montserrat" w:eastAsia="Times New Roman" w:hAnsi="Montserrat" w:cs="Arial"/>
        </w:rPr>
        <w:t>a cotidiana de sus integrantes.</w:t>
      </w:r>
    </w:p>
    <w:p w14:paraId="2661940C" w14:textId="77777777" w:rsidR="00327E3D" w:rsidRDefault="00327E3D" w:rsidP="00A45BD5">
      <w:pPr>
        <w:spacing w:after="0"/>
        <w:rPr>
          <w:rFonts w:ascii="Montserrat" w:eastAsia="Times New Roman" w:hAnsi="Montserrat" w:cs="Arial"/>
        </w:rPr>
      </w:pPr>
    </w:p>
    <w:p w14:paraId="67589D6F" w14:textId="1C86ABCE" w:rsidR="008E5152" w:rsidRDefault="008E5152" w:rsidP="00A45BD5">
      <w:pPr>
        <w:spacing w:after="0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¿Cuál es tu partic</w:t>
      </w:r>
      <w:r w:rsidR="00F4325E">
        <w:rPr>
          <w:rFonts w:ascii="Montserrat" w:eastAsia="Times New Roman" w:hAnsi="Montserrat" w:cs="Arial"/>
        </w:rPr>
        <w:t>ipación en la familia ampliada?</w:t>
      </w:r>
    </w:p>
    <w:p w14:paraId="758EFD66" w14:textId="21944975" w:rsidR="008E5152" w:rsidRDefault="00F51EB2" w:rsidP="00A45BD5">
      <w:pPr>
        <w:spacing w:after="0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La siguiente imagen.</w:t>
      </w:r>
    </w:p>
    <w:p w14:paraId="2C21A3C3" w14:textId="77777777" w:rsidR="00F51EB2" w:rsidRDefault="00F51EB2" w:rsidP="00A45BD5">
      <w:pPr>
        <w:spacing w:after="0"/>
        <w:rPr>
          <w:rFonts w:ascii="Montserrat" w:eastAsia="Times New Roman" w:hAnsi="Montserrat" w:cs="Arial"/>
        </w:rPr>
      </w:pPr>
    </w:p>
    <w:p w14:paraId="3FE86639" w14:textId="45AE6FAB" w:rsidR="00196F35" w:rsidRDefault="008E5152" w:rsidP="00A45BD5">
      <w:pPr>
        <w:spacing w:after="0"/>
        <w:jc w:val="center"/>
        <w:rPr>
          <w:rFonts w:ascii="Montserrat" w:eastAsia="Times New Roman" w:hAnsi="Montserrat" w:cs="Arial"/>
        </w:rPr>
      </w:pPr>
      <w:r>
        <w:rPr>
          <w:noProof/>
          <w:lang w:val="en-US"/>
        </w:rPr>
        <w:lastRenderedPageBreak/>
        <w:drawing>
          <wp:inline distT="0" distB="0" distL="0" distR="0" wp14:anchorId="4FFECAC9" wp14:editId="5D2A5397">
            <wp:extent cx="1440000" cy="1476000"/>
            <wp:effectExtent l="19050" t="19050" r="27305" b="10160"/>
            <wp:docPr id="1015060179" name="Imagen 101506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1506017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760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7CE6F1A4" w14:textId="7579C491" w:rsidR="00F51EB2" w:rsidRPr="00086FD7" w:rsidRDefault="00FB769F" w:rsidP="00A45BD5">
      <w:pPr>
        <w:spacing w:after="0"/>
        <w:jc w:val="center"/>
        <w:rPr>
          <w:rFonts w:ascii="Arial" w:hAnsi="Arial" w:cs="Arial"/>
          <w:sz w:val="16"/>
          <w:szCs w:val="16"/>
        </w:rPr>
      </w:pPr>
      <w:hyperlink r:id="rId12" w:history="1">
        <w:r w:rsidR="00F51EB2" w:rsidRPr="00086FD7">
          <w:rPr>
            <w:rStyle w:val="Hipervnculo"/>
            <w:rFonts w:ascii="Montserrat" w:hAnsi="Montserrat" w:cs="Arial"/>
            <w:sz w:val="16"/>
            <w:szCs w:val="16"/>
          </w:rPr>
          <w:t>https://www.cndh.org.mx/sites/default/files/documentos/2019-01/memorama-1.pdf</w:t>
        </w:r>
      </w:hyperlink>
    </w:p>
    <w:p w14:paraId="30D5A746" w14:textId="77777777" w:rsidR="00327E3D" w:rsidRDefault="00327E3D" w:rsidP="00A45BD5">
      <w:pPr>
        <w:spacing w:after="0"/>
        <w:jc w:val="center"/>
        <w:rPr>
          <w:rFonts w:ascii="Montserrat" w:eastAsia="Times New Roman" w:hAnsi="Montserrat" w:cs="Arial"/>
        </w:rPr>
      </w:pPr>
    </w:p>
    <w:p w14:paraId="57B05A15" w14:textId="79A922A9" w:rsidR="00196F35" w:rsidRDefault="00CC48FC" w:rsidP="00A45BD5">
      <w:pPr>
        <w:spacing w:after="0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 xml:space="preserve">¿Cuál es </w:t>
      </w:r>
      <w:r w:rsidR="00F4325E">
        <w:rPr>
          <w:rFonts w:ascii="Montserrat" w:eastAsia="Times New Roman" w:hAnsi="Montserrat" w:cs="Arial"/>
        </w:rPr>
        <w:t>tu participación en la escuela?</w:t>
      </w:r>
    </w:p>
    <w:p w14:paraId="0F7F05B8" w14:textId="77777777" w:rsidR="00327E3D" w:rsidRDefault="00327E3D" w:rsidP="00A45BD5">
      <w:pPr>
        <w:spacing w:after="0"/>
        <w:rPr>
          <w:rFonts w:ascii="Montserrat" w:eastAsia="Times New Roman" w:hAnsi="Montserrat" w:cs="Arial"/>
        </w:rPr>
      </w:pPr>
    </w:p>
    <w:p w14:paraId="3BD59E19" w14:textId="4C4DAB79" w:rsidR="00CC48FC" w:rsidRDefault="00CC48FC" w:rsidP="00A45BD5">
      <w:pPr>
        <w:spacing w:after="0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Aquí tienes la última imagen, ¿Qué ves en ella?</w:t>
      </w:r>
    </w:p>
    <w:p w14:paraId="170B1CCB" w14:textId="77777777" w:rsidR="00327E3D" w:rsidRDefault="00327E3D" w:rsidP="00A45BD5">
      <w:pPr>
        <w:spacing w:after="0"/>
        <w:rPr>
          <w:rFonts w:ascii="Montserrat" w:eastAsia="Times New Roman" w:hAnsi="Montserrat" w:cs="Arial"/>
        </w:rPr>
      </w:pPr>
    </w:p>
    <w:p w14:paraId="7AA33FAB" w14:textId="63CE7935" w:rsidR="00CC48FC" w:rsidRDefault="00CC48FC" w:rsidP="00A45BD5">
      <w:pPr>
        <w:spacing w:after="0"/>
        <w:jc w:val="center"/>
        <w:rPr>
          <w:rFonts w:ascii="Montserrat" w:eastAsia="Times New Roman" w:hAnsi="Montserrat" w:cs="Arial"/>
        </w:rPr>
      </w:pPr>
      <w:r>
        <w:rPr>
          <w:noProof/>
          <w:lang w:val="en-US"/>
        </w:rPr>
        <w:drawing>
          <wp:inline distT="0" distB="0" distL="0" distR="0" wp14:anchorId="030CCA4A" wp14:editId="1CB918CE">
            <wp:extent cx="1440000" cy="1522800"/>
            <wp:effectExtent l="19050" t="19050" r="27305" b="20320"/>
            <wp:docPr id="143746172" name="Imagen 143746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374617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5228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0F78244E" w14:textId="62513E80" w:rsidR="00CC48FC" w:rsidRPr="00086FD7" w:rsidRDefault="00FB769F" w:rsidP="00A45BD5">
      <w:pPr>
        <w:spacing w:after="0"/>
        <w:jc w:val="center"/>
        <w:rPr>
          <w:rFonts w:ascii="Montserrat" w:hAnsi="Montserrat" w:cs="Arial"/>
          <w:sz w:val="16"/>
          <w:szCs w:val="16"/>
        </w:rPr>
      </w:pPr>
      <w:hyperlink r:id="rId14" w:history="1">
        <w:r w:rsidR="00CC48FC" w:rsidRPr="00086FD7">
          <w:rPr>
            <w:rStyle w:val="Hipervnculo"/>
            <w:rFonts w:ascii="Montserrat" w:hAnsi="Montserrat" w:cs="Arial"/>
            <w:sz w:val="16"/>
            <w:szCs w:val="16"/>
          </w:rPr>
          <w:t>https://www.cndh.org.mx/sites/default/files/documentos/2019-01/memorama-1.pdf</w:t>
        </w:r>
      </w:hyperlink>
    </w:p>
    <w:p w14:paraId="10039847" w14:textId="77777777" w:rsidR="00327E3D" w:rsidRDefault="00327E3D" w:rsidP="00A45BD5">
      <w:pPr>
        <w:spacing w:after="0"/>
        <w:jc w:val="center"/>
        <w:rPr>
          <w:rFonts w:ascii="Montserrat" w:hAnsi="Montserrat" w:cs="Arial"/>
        </w:rPr>
      </w:pPr>
    </w:p>
    <w:p w14:paraId="75C18551" w14:textId="77777777" w:rsidR="008C0F43" w:rsidRDefault="008C0F43" w:rsidP="00A45BD5">
      <w:pPr>
        <w:spacing w:after="0"/>
        <w:rPr>
          <w:rFonts w:ascii="Montserrat" w:hAnsi="Montserrat" w:cs="Arial"/>
        </w:rPr>
      </w:pPr>
      <w:r>
        <w:rPr>
          <w:rFonts w:ascii="Montserrat" w:hAnsi="Montserrat" w:cs="Arial"/>
        </w:rPr>
        <w:t>La comunidad es el espacio que tienen en común un grupo de personas, como los vecinos de tu colonia o tu barrio. ¿Cuál es tu participación en tu colonia, barrio o comunidad?</w:t>
      </w:r>
    </w:p>
    <w:p w14:paraId="74F59F00" w14:textId="77777777" w:rsidR="00327E3D" w:rsidRDefault="00327E3D" w:rsidP="00A45BD5">
      <w:pPr>
        <w:spacing w:after="0"/>
        <w:rPr>
          <w:rFonts w:ascii="Montserrat" w:hAnsi="Montserrat" w:cs="Arial"/>
        </w:rPr>
      </w:pPr>
    </w:p>
    <w:p w14:paraId="3D3B338F" w14:textId="5658EBE7" w:rsidR="00C82BCE" w:rsidRDefault="00A159FC" w:rsidP="00A45BD5">
      <w:pPr>
        <w:spacing w:after="0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Acabas de ver 4 espacios en los que tu participación es importante, por ello es necesario que haya igualdad para que </w:t>
      </w:r>
      <w:proofErr w:type="gramStart"/>
      <w:r>
        <w:rPr>
          <w:rFonts w:ascii="Montserrat" w:hAnsi="Montserrat" w:cs="Arial"/>
        </w:rPr>
        <w:t>niñas y niños</w:t>
      </w:r>
      <w:proofErr w:type="gramEnd"/>
      <w:r>
        <w:rPr>
          <w:rFonts w:ascii="Montserrat" w:hAnsi="Montserrat" w:cs="Arial"/>
        </w:rPr>
        <w:t xml:space="preserve"> tengan participación, deben contar con el derecho a la igualdad ya que de e</w:t>
      </w:r>
      <w:r w:rsidR="00F4325E">
        <w:rPr>
          <w:rFonts w:ascii="Montserrat" w:hAnsi="Montserrat" w:cs="Arial"/>
        </w:rPr>
        <w:t>sa forma pueden ser escuchados.</w:t>
      </w:r>
    </w:p>
    <w:p w14:paraId="039716F8" w14:textId="77777777" w:rsidR="00F4325E" w:rsidRPr="00CC48FC" w:rsidRDefault="00F4325E" w:rsidP="00A45BD5">
      <w:pPr>
        <w:spacing w:after="0"/>
        <w:rPr>
          <w:rFonts w:ascii="Montserrat" w:hAnsi="Montserrat" w:cs="Arial"/>
        </w:rPr>
      </w:pPr>
    </w:p>
    <w:p w14:paraId="43EB9EFB" w14:textId="71AB0DD8" w:rsidR="00A159FC" w:rsidRDefault="00F4325E" w:rsidP="003E1DA8">
      <w:pPr>
        <w:spacing w:after="0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E</w:t>
      </w:r>
      <w:r w:rsidR="00A159FC">
        <w:rPr>
          <w:rFonts w:ascii="Montserrat" w:eastAsia="Times New Roman" w:hAnsi="Montserrat" w:cs="Arial"/>
        </w:rPr>
        <w:t>scucha la siguiente canción</w:t>
      </w:r>
      <w:r w:rsidR="00FB54B3">
        <w:rPr>
          <w:rFonts w:ascii="Montserrat" w:eastAsia="Times New Roman" w:hAnsi="Montserrat" w:cs="Arial"/>
        </w:rPr>
        <w:t xml:space="preserve"> </w:t>
      </w:r>
      <w:r w:rsidR="007D7EAB">
        <w:rPr>
          <w:rFonts w:ascii="Montserrat" w:eastAsia="Times New Roman" w:hAnsi="Montserrat" w:cs="Arial"/>
        </w:rPr>
        <w:t xml:space="preserve">a partir del minuto 8:27 a 12:13, </w:t>
      </w:r>
      <w:r w:rsidR="00A159FC">
        <w:rPr>
          <w:rFonts w:ascii="Montserrat" w:eastAsia="Times New Roman" w:hAnsi="Montserrat" w:cs="Arial"/>
        </w:rPr>
        <w:t>en ella se habla de otro tipo de participación.</w:t>
      </w:r>
    </w:p>
    <w:p w14:paraId="0DE1C095" w14:textId="77777777" w:rsidR="00327E3D" w:rsidRDefault="00327E3D" w:rsidP="00A45BD5">
      <w:pPr>
        <w:spacing w:after="0"/>
        <w:jc w:val="left"/>
        <w:rPr>
          <w:rFonts w:ascii="Montserrat" w:eastAsia="Times New Roman" w:hAnsi="Montserrat" w:cs="Arial"/>
        </w:rPr>
      </w:pPr>
    </w:p>
    <w:p w14:paraId="03F958DB" w14:textId="059EEFF4" w:rsidR="00CC48FC" w:rsidRPr="00086FD7" w:rsidRDefault="00FB54B3" w:rsidP="00086FD7">
      <w:pPr>
        <w:pStyle w:val="Prrafodelista"/>
        <w:numPr>
          <w:ilvl w:val="0"/>
          <w:numId w:val="43"/>
        </w:numPr>
        <w:spacing w:after="0"/>
        <w:rPr>
          <w:rFonts w:ascii="Montserrat" w:eastAsia="Times New Roman" w:hAnsi="Montserrat" w:cs="Arial"/>
          <w:b/>
        </w:rPr>
      </w:pPr>
      <w:r w:rsidRPr="00086FD7">
        <w:rPr>
          <w:rFonts w:ascii="Montserrat" w:eastAsia="Times New Roman" w:hAnsi="Montserrat" w:cs="Arial"/>
          <w:b/>
        </w:rPr>
        <w:t>Canción “Todos Unidos”</w:t>
      </w:r>
    </w:p>
    <w:p w14:paraId="28A5D817" w14:textId="0A9AB42D" w:rsidR="00327E3D" w:rsidRDefault="007D7EAB" w:rsidP="007D7EAB">
      <w:pPr>
        <w:spacing w:after="0"/>
        <w:ind w:left="360"/>
        <w:jc w:val="left"/>
        <w:rPr>
          <w:rFonts w:ascii="Montserrat" w:hAnsi="Montserrat"/>
          <w:bCs/>
        </w:rPr>
      </w:pPr>
      <w:hyperlink r:id="rId15" w:history="1">
        <w:r w:rsidRPr="00A469D0">
          <w:rPr>
            <w:rStyle w:val="Hipervnculo"/>
            <w:rFonts w:ascii="Montserrat" w:hAnsi="Montserrat"/>
            <w:bCs/>
          </w:rPr>
          <w:t>https://youtu.be/fL76aEFkJEE</w:t>
        </w:r>
      </w:hyperlink>
    </w:p>
    <w:p w14:paraId="58536889" w14:textId="77777777" w:rsidR="007D7EAB" w:rsidRDefault="007D7EAB" w:rsidP="007D7EAB">
      <w:pPr>
        <w:spacing w:after="0"/>
        <w:rPr>
          <w:rStyle w:val="Hipervnculo"/>
          <w:rFonts w:ascii="Montserrat" w:hAnsi="Montserrat"/>
          <w:bCs/>
          <w:color w:val="auto"/>
        </w:rPr>
      </w:pPr>
    </w:p>
    <w:p w14:paraId="5C461EAF" w14:textId="441D30FC" w:rsidR="00D2458E" w:rsidRDefault="00FB54B3" w:rsidP="003E1DA8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¿Qué te pareció la canción?</w:t>
      </w:r>
      <w:r w:rsidR="00D2458E">
        <w:rPr>
          <w:rFonts w:ascii="Montserrat" w:hAnsi="Montserrat"/>
          <w:bCs/>
        </w:rPr>
        <w:t xml:space="preserve"> Esta canción te muestra que todas y todos podemos hacer que sucedan cosas extraordinarias, si participas puedes ayudar a proteger el mundo en el que vives.</w:t>
      </w:r>
    </w:p>
    <w:p w14:paraId="41D25AAE" w14:textId="77777777" w:rsidR="00F4325E" w:rsidRDefault="00F4325E" w:rsidP="00A45BD5">
      <w:pPr>
        <w:spacing w:after="0"/>
        <w:jc w:val="left"/>
        <w:rPr>
          <w:rFonts w:ascii="Montserrat" w:hAnsi="Montserrat"/>
          <w:bCs/>
        </w:rPr>
      </w:pPr>
    </w:p>
    <w:p w14:paraId="2EED0179" w14:textId="1B8D483C" w:rsidR="005E10A6" w:rsidRDefault="005E10A6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La igualdad en todos los sentidos es un derecho importante, porque lo que se debe buscar siempre la participación de </w:t>
      </w:r>
      <w:proofErr w:type="gramStart"/>
      <w:r>
        <w:rPr>
          <w:rFonts w:ascii="Montserrat" w:hAnsi="Montserrat"/>
          <w:bCs/>
        </w:rPr>
        <w:t>niñas y niños</w:t>
      </w:r>
      <w:proofErr w:type="gramEnd"/>
      <w:r>
        <w:rPr>
          <w:rFonts w:ascii="Montserrat" w:hAnsi="Montserrat"/>
          <w:bCs/>
        </w:rPr>
        <w:t xml:space="preserve">, jóvenes y adultos. Para que </w:t>
      </w:r>
      <w:r>
        <w:rPr>
          <w:rFonts w:ascii="Montserrat" w:hAnsi="Montserrat"/>
          <w:bCs/>
        </w:rPr>
        <w:lastRenderedPageBreak/>
        <w:t>mantengas siempre la búsqueda de la igualdad realizarás un ejercicio de igualdad de género, es decir aquello que te han enseñado sobre cosas de niñas y de niños. ¿Has escuchado algo al respecto?</w:t>
      </w:r>
    </w:p>
    <w:p w14:paraId="7D5FBA86" w14:textId="77777777" w:rsidR="00327E3D" w:rsidRDefault="00327E3D" w:rsidP="00A45BD5">
      <w:pPr>
        <w:spacing w:after="0"/>
        <w:rPr>
          <w:rFonts w:ascii="Montserrat" w:hAnsi="Montserrat"/>
          <w:bCs/>
        </w:rPr>
      </w:pPr>
    </w:p>
    <w:p w14:paraId="52B8BF93" w14:textId="1EF159C8" w:rsidR="005E10A6" w:rsidRDefault="005E10A6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Analiza las situaciones que ves en casa, en la calle</w:t>
      </w:r>
      <w:r w:rsidR="00037384">
        <w:rPr>
          <w:rFonts w:ascii="Montserrat" w:hAnsi="Montserrat"/>
          <w:bCs/>
        </w:rPr>
        <w:t xml:space="preserve"> o e</w:t>
      </w:r>
      <w:r>
        <w:rPr>
          <w:rFonts w:ascii="Montserrat" w:hAnsi="Montserrat"/>
          <w:bCs/>
        </w:rPr>
        <w:t>n la televisión</w:t>
      </w:r>
      <w:r w:rsidR="00037384">
        <w:rPr>
          <w:rFonts w:ascii="Montserrat" w:hAnsi="Montserrat"/>
          <w:bCs/>
        </w:rPr>
        <w:t xml:space="preserve"> y responde en tu cuaderno el siguiente cuadro.</w:t>
      </w:r>
    </w:p>
    <w:p w14:paraId="5C83B484" w14:textId="77777777" w:rsidR="00327E3D" w:rsidRDefault="00327E3D" w:rsidP="00A45BD5">
      <w:pPr>
        <w:spacing w:after="0"/>
        <w:rPr>
          <w:rFonts w:ascii="Montserrat" w:hAnsi="Montserrat"/>
          <w:bCs/>
        </w:rPr>
      </w:pPr>
    </w:p>
    <w:p w14:paraId="3C0DF71C" w14:textId="3A1EEC13" w:rsidR="00037384" w:rsidRDefault="00037384" w:rsidP="00A45BD5">
      <w:pPr>
        <w:spacing w:after="0"/>
        <w:jc w:val="center"/>
        <w:rPr>
          <w:rFonts w:ascii="Montserrat" w:hAnsi="Montserrat"/>
          <w:bCs/>
        </w:rPr>
      </w:pPr>
      <w:r>
        <w:rPr>
          <w:noProof/>
          <w:lang w:val="en-US"/>
        </w:rPr>
        <w:drawing>
          <wp:inline distT="0" distB="0" distL="0" distR="0" wp14:anchorId="4F5363CD" wp14:editId="3BAE0711">
            <wp:extent cx="3381375" cy="1188312"/>
            <wp:effectExtent l="19050" t="19050" r="9525" b="12065"/>
            <wp:docPr id="96676707" name="Imagen 96676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667670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135" cy="1197365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43B12650" w14:textId="77777777" w:rsidR="00327E3D" w:rsidRDefault="00327E3D" w:rsidP="00A45BD5">
      <w:pPr>
        <w:spacing w:after="0"/>
        <w:jc w:val="center"/>
        <w:rPr>
          <w:rFonts w:ascii="Montserrat" w:hAnsi="Montserrat"/>
          <w:bCs/>
        </w:rPr>
      </w:pPr>
    </w:p>
    <w:p w14:paraId="4C61D79B" w14:textId="77777777" w:rsidR="00037384" w:rsidRDefault="00037384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Escribe al lado quién generalmente has visto haciendo esas acciones, una mujer o una niña, un niño o un hombre y al final anota quién te gusta más que lo haga y por qué.</w:t>
      </w:r>
    </w:p>
    <w:p w14:paraId="7E179649" w14:textId="77777777" w:rsidR="00327E3D" w:rsidRDefault="00037384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Culturalmente se educaba a las niñas a jugar con las muñecas, </w:t>
      </w:r>
      <w:r w:rsidR="001E7BF0">
        <w:rPr>
          <w:rFonts w:ascii="Montserrat" w:hAnsi="Montserrat"/>
          <w:bCs/>
        </w:rPr>
        <w:t>a limpiar o a cocinar ya que se pensaba que son acciones que realizarían cuando fueran adultas.</w:t>
      </w:r>
    </w:p>
    <w:p w14:paraId="42576851" w14:textId="31B193E8" w:rsidR="001E7BF0" w:rsidRDefault="001E7BF0" w:rsidP="00A45BD5">
      <w:pPr>
        <w:spacing w:after="0"/>
        <w:rPr>
          <w:rFonts w:ascii="Montserrat" w:hAnsi="Montserrat"/>
          <w:bCs/>
        </w:rPr>
      </w:pPr>
    </w:p>
    <w:p w14:paraId="41636B6F" w14:textId="0CABB0FD" w:rsidR="00037384" w:rsidRDefault="001E7BF0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Eso ha sido injusto porque los hombres también pueden </w:t>
      </w:r>
      <w:r w:rsidR="00AB566D">
        <w:rPr>
          <w:rFonts w:ascii="Montserrat" w:hAnsi="Montserrat"/>
          <w:bCs/>
        </w:rPr>
        <w:t>limpiar, cuidar, cocinar y realizar tareas domésticas.</w:t>
      </w:r>
    </w:p>
    <w:p w14:paraId="56D9E8A4" w14:textId="77777777" w:rsidR="00327E3D" w:rsidRDefault="00327E3D" w:rsidP="00A45BD5">
      <w:pPr>
        <w:spacing w:after="0"/>
        <w:rPr>
          <w:rFonts w:ascii="Montserrat" w:hAnsi="Montserrat"/>
          <w:bCs/>
        </w:rPr>
      </w:pPr>
    </w:p>
    <w:p w14:paraId="434A2AF8" w14:textId="0483F564" w:rsidR="00162440" w:rsidRDefault="00162440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Sería un mundo igualitario si a todas las personas se les enseñara a jugar fútbol. Esa ha sido casi toda la historia una acción que han hecho los niños y los hombres, pero aquí has visto que las niñas también pueden ser buenas jugadoras como ellos.</w:t>
      </w:r>
    </w:p>
    <w:p w14:paraId="00BEB473" w14:textId="77777777" w:rsidR="00327E3D" w:rsidRDefault="00327E3D" w:rsidP="00A45BD5">
      <w:pPr>
        <w:spacing w:after="0"/>
        <w:rPr>
          <w:rFonts w:ascii="Montserrat" w:hAnsi="Montserrat"/>
          <w:bCs/>
        </w:rPr>
      </w:pPr>
    </w:p>
    <w:p w14:paraId="56D3BEEF" w14:textId="50A2982C" w:rsidR="00162440" w:rsidRDefault="00162440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Para andar en bicicleta no importa si eres niña o niño, todas las personas </w:t>
      </w:r>
      <w:r w:rsidR="00E413DF">
        <w:rPr>
          <w:rFonts w:ascii="Montserrat" w:hAnsi="Montserrat"/>
          <w:bCs/>
        </w:rPr>
        <w:t>pueden andar en bicicleta si no tienen</w:t>
      </w:r>
      <w:r w:rsidR="00F4325E">
        <w:rPr>
          <w:rFonts w:ascii="Montserrat" w:hAnsi="Montserrat"/>
          <w:bCs/>
        </w:rPr>
        <w:t xml:space="preserve"> algún problema físico o motor.</w:t>
      </w:r>
    </w:p>
    <w:p w14:paraId="2F1D3D3A" w14:textId="77777777" w:rsidR="00327E3D" w:rsidRDefault="00327E3D" w:rsidP="00A45BD5">
      <w:pPr>
        <w:spacing w:after="0"/>
        <w:rPr>
          <w:rFonts w:ascii="Montserrat" w:hAnsi="Montserrat"/>
          <w:bCs/>
        </w:rPr>
      </w:pPr>
    </w:p>
    <w:p w14:paraId="43507D1A" w14:textId="527E891F" w:rsidR="00E413DF" w:rsidRDefault="00E413DF" w:rsidP="00A45BD5">
      <w:pPr>
        <w:spacing w:after="0"/>
        <w:rPr>
          <w:rFonts w:ascii="Montserrat" w:hAnsi="Montserrat"/>
          <w:bCs/>
        </w:rPr>
      </w:pPr>
      <w:proofErr w:type="gramStart"/>
      <w:r>
        <w:rPr>
          <w:rFonts w:ascii="Montserrat" w:hAnsi="Montserrat"/>
          <w:bCs/>
        </w:rPr>
        <w:t>Las niñas y los niños</w:t>
      </w:r>
      <w:proofErr w:type="gramEnd"/>
      <w:r>
        <w:rPr>
          <w:rFonts w:ascii="Montserrat" w:hAnsi="Montserrat"/>
          <w:bCs/>
        </w:rPr>
        <w:t xml:space="preserve">, las mujeres y los hombres somos iguales, todos somos personas y tenemos los mismos </w:t>
      </w:r>
      <w:r w:rsidR="005B19CC">
        <w:rPr>
          <w:rFonts w:ascii="Montserrat" w:hAnsi="Montserrat"/>
          <w:bCs/>
        </w:rPr>
        <w:t>derechos,</w:t>
      </w:r>
      <w:r>
        <w:rPr>
          <w:rFonts w:ascii="Montserrat" w:hAnsi="Montserrat"/>
          <w:bCs/>
        </w:rPr>
        <w:t xml:space="preserve"> aunque a veces se piense que hay actividades solo para mujeres o para hombres, ese pensamiento va en co</w:t>
      </w:r>
      <w:r w:rsidR="00F4325E">
        <w:rPr>
          <w:rFonts w:ascii="Montserrat" w:hAnsi="Montserrat"/>
          <w:bCs/>
        </w:rPr>
        <w:t>ntra del derecho a la igualdad.</w:t>
      </w:r>
    </w:p>
    <w:p w14:paraId="3ED7471F" w14:textId="77777777" w:rsidR="00E413DF" w:rsidRDefault="00E413DF" w:rsidP="00A45BD5">
      <w:pPr>
        <w:spacing w:after="0"/>
        <w:rPr>
          <w:rFonts w:ascii="Montserrat" w:hAnsi="Montserrat"/>
          <w:bCs/>
        </w:rPr>
      </w:pPr>
    </w:p>
    <w:p w14:paraId="63D058EF" w14:textId="1488EC57" w:rsidR="00E413DF" w:rsidRDefault="00E413DF" w:rsidP="37E57FD1">
      <w:pPr>
        <w:spacing w:after="0"/>
        <w:rPr>
          <w:rFonts w:ascii="Montserrat" w:hAnsi="Montserrat"/>
        </w:rPr>
      </w:pPr>
      <w:r w:rsidRPr="37E57FD1">
        <w:rPr>
          <w:rFonts w:ascii="Montserrat" w:hAnsi="Montserrat"/>
        </w:rPr>
        <w:t xml:space="preserve">Durante mucho tiempo se tenía la creencia que las niñas y las mujeres eran frágiles y solo podían hacer actividades como: jugar a las muñecas, a la comidita </w:t>
      </w:r>
      <w:r w:rsidR="00F4325E" w:rsidRPr="37E57FD1">
        <w:rPr>
          <w:rFonts w:ascii="Montserrat" w:hAnsi="Montserrat"/>
        </w:rPr>
        <w:t xml:space="preserve">y </w:t>
      </w:r>
      <w:r w:rsidR="55A840CF" w:rsidRPr="37E57FD1">
        <w:rPr>
          <w:rFonts w:ascii="Montserrat" w:hAnsi="Montserrat"/>
        </w:rPr>
        <w:t>prepararlas</w:t>
      </w:r>
      <w:r w:rsidR="00F4325E" w:rsidRPr="37E57FD1">
        <w:rPr>
          <w:rFonts w:ascii="Montserrat" w:hAnsi="Montserrat"/>
        </w:rPr>
        <w:t xml:space="preserve"> para ser esposas.</w:t>
      </w:r>
    </w:p>
    <w:p w14:paraId="0FC29C50" w14:textId="77777777" w:rsidR="00327E3D" w:rsidRDefault="00327E3D" w:rsidP="00A45BD5">
      <w:pPr>
        <w:spacing w:after="0"/>
        <w:rPr>
          <w:rFonts w:ascii="Montserrat" w:hAnsi="Montserrat"/>
          <w:bCs/>
        </w:rPr>
      </w:pPr>
    </w:p>
    <w:p w14:paraId="019B8591" w14:textId="35F9833F" w:rsidR="00E413DF" w:rsidRDefault="00E413DF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A los niños se les enseñaba que solo ellos podían jugar rudo a las luchas, a los carritos, a no mostrar sus sentimientos y les hacían creer que era malo jugar los mismo</w:t>
      </w:r>
      <w:r w:rsidR="00F4325E">
        <w:rPr>
          <w:rFonts w:ascii="Montserrat" w:hAnsi="Montserrat"/>
          <w:bCs/>
        </w:rPr>
        <w:t>s juegos que las niñas jugaban.</w:t>
      </w:r>
    </w:p>
    <w:p w14:paraId="68642AF2" w14:textId="72848D62" w:rsidR="00E413DF" w:rsidRDefault="00E413DF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Por fortuna las cosas han cambiado, el mundo se dio cuenta que </w:t>
      </w:r>
      <w:proofErr w:type="gramStart"/>
      <w:r>
        <w:rPr>
          <w:rFonts w:ascii="Montserrat" w:hAnsi="Montserrat"/>
          <w:bCs/>
        </w:rPr>
        <w:t>las niñas y los niños</w:t>
      </w:r>
      <w:proofErr w:type="gramEnd"/>
      <w:r>
        <w:rPr>
          <w:rFonts w:ascii="Montserrat" w:hAnsi="Montserrat"/>
          <w:bCs/>
        </w:rPr>
        <w:t xml:space="preserve"> cuentan con las mismas capacidades y derechos y que pueden hacer cualquier cosa que se </w:t>
      </w:r>
      <w:r w:rsidR="002F1205">
        <w:rPr>
          <w:rFonts w:ascii="Montserrat" w:hAnsi="Montserrat"/>
          <w:bCs/>
        </w:rPr>
        <w:t>propongan.</w:t>
      </w:r>
    </w:p>
    <w:p w14:paraId="402CEADE" w14:textId="77777777" w:rsidR="00F4325E" w:rsidRDefault="00F4325E" w:rsidP="00A45BD5">
      <w:pPr>
        <w:spacing w:after="0"/>
        <w:rPr>
          <w:rFonts w:ascii="Montserrat" w:hAnsi="Montserrat"/>
          <w:bCs/>
        </w:rPr>
      </w:pPr>
    </w:p>
    <w:p w14:paraId="6230CF54" w14:textId="4DDE7DBD" w:rsidR="002F1205" w:rsidRDefault="002F1205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lastRenderedPageBreak/>
        <w:t>Existen mujeres pilotos, bomberas, deportistas, astronautas, presidentas o doctoras entre otras.</w:t>
      </w:r>
    </w:p>
    <w:p w14:paraId="0D72C469" w14:textId="77777777" w:rsidR="00327E3D" w:rsidRDefault="00327E3D" w:rsidP="00A45BD5">
      <w:pPr>
        <w:spacing w:after="0"/>
        <w:rPr>
          <w:rFonts w:ascii="Montserrat" w:hAnsi="Montserrat"/>
          <w:bCs/>
        </w:rPr>
      </w:pPr>
    </w:p>
    <w:p w14:paraId="7C00E15A" w14:textId="77777777" w:rsidR="002F1205" w:rsidRDefault="002F1205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También hay hombres bailarines, cocineros, diseñadores y cantantes, ningún trabajo o profesión deberá de hacerte sentir menos.</w:t>
      </w:r>
    </w:p>
    <w:p w14:paraId="06E59576" w14:textId="77777777" w:rsidR="00327E3D" w:rsidRDefault="00327E3D" w:rsidP="00A45BD5">
      <w:pPr>
        <w:spacing w:after="0"/>
        <w:rPr>
          <w:rFonts w:ascii="Montserrat" w:hAnsi="Montserrat"/>
          <w:bCs/>
        </w:rPr>
      </w:pPr>
    </w:p>
    <w:p w14:paraId="1DA995FD" w14:textId="7CCB360F" w:rsidR="00E076F4" w:rsidRDefault="002F1205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Es importante </w:t>
      </w:r>
      <w:r w:rsidR="005B19CC">
        <w:rPr>
          <w:rFonts w:ascii="Montserrat" w:hAnsi="Montserrat"/>
          <w:bCs/>
        </w:rPr>
        <w:t>que,</w:t>
      </w:r>
      <w:r>
        <w:rPr>
          <w:rFonts w:ascii="Montserrat" w:hAnsi="Montserrat"/>
          <w:bCs/>
        </w:rPr>
        <w:t xml:space="preserve"> en la familia, en la escuela y en general en todas partes </w:t>
      </w:r>
      <w:proofErr w:type="gramStart"/>
      <w:r w:rsidR="00E076F4">
        <w:rPr>
          <w:rFonts w:ascii="Montserrat" w:hAnsi="Montserrat"/>
          <w:bCs/>
        </w:rPr>
        <w:t>las niñas y los niños</w:t>
      </w:r>
      <w:proofErr w:type="gramEnd"/>
      <w:r w:rsidR="00E076F4">
        <w:rPr>
          <w:rFonts w:ascii="Montserrat" w:hAnsi="Montserrat"/>
          <w:bCs/>
        </w:rPr>
        <w:t xml:space="preserve"> tengan las mismas oportunidades, ir a la escuela, jugar lo que les gusta, ponerse ropa de cualquier color y cooperar en la realización de las tareas del hogar y no ser discriminados. ¡Esto hace un mundo más igualitario!</w:t>
      </w:r>
    </w:p>
    <w:p w14:paraId="30A394E1" w14:textId="77777777" w:rsidR="00327E3D" w:rsidRDefault="00327E3D" w:rsidP="00A45BD5">
      <w:pPr>
        <w:spacing w:after="0"/>
        <w:rPr>
          <w:rFonts w:ascii="Montserrat" w:hAnsi="Montserrat"/>
          <w:bCs/>
        </w:rPr>
      </w:pPr>
    </w:p>
    <w:p w14:paraId="1424DCA6" w14:textId="77777777" w:rsidR="004F2537" w:rsidRDefault="004F2537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Ahora leerás algunos ejemplos en los cuales veras si </w:t>
      </w:r>
      <w:proofErr w:type="gramStart"/>
      <w:r>
        <w:rPr>
          <w:rFonts w:ascii="Montserrat" w:hAnsi="Montserrat"/>
          <w:bCs/>
        </w:rPr>
        <w:t>las niñas y los niños</w:t>
      </w:r>
      <w:proofErr w:type="gramEnd"/>
      <w:r>
        <w:rPr>
          <w:rFonts w:ascii="Montserrat" w:hAnsi="Montserrat"/>
          <w:bCs/>
        </w:rPr>
        <w:t xml:space="preserve"> están considerados de forma igualitaria.</w:t>
      </w:r>
    </w:p>
    <w:p w14:paraId="0E933A62" w14:textId="77777777" w:rsidR="00327E3D" w:rsidRDefault="00327E3D" w:rsidP="00A45BD5">
      <w:pPr>
        <w:spacing w:after="0"/>
        <w:rPr>
          <w:rFonts w:ascii="Montserrat" w:hAnsi="Montserrat"/>
          <w:bCs/>
        </w:rPr>
      </w:pPr>
    </w:p>
    <w:p w14:paraId="6B8A9400" w14:textId="460EE30D" w:rsidR="002F1205" w:rsidRDefault="00E076F4" w:rsidP="00A45BD5">
      <w:pPr>
        <w:spacing w:after="0"/>
        <w:jc w:val="center"/>
        <w:rPr>
          <w:rFonts w:ascii="Montserrat" w:hAnsi="Montserrat"/>
          <w:bCs/>
        </w:rPr>
      </w:pPr>
      <w:r>
        <w:rPr>
          <w:noProof/>
          <w:lang w:val="en-US"/>
        </w:rPr>
        <w:drawing>
          <wp:inline distT="0" distB="0" distL="0" distR="0" wp14:anchorId="442931A7" wp14:editId="7B62BBE4">
            <wp:extent cx="1440000" cy="1440000"/>
            <wp:effectExtent l="19050" t="19050" r="27305" b="273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41336F62" w14:textId="77777777" w:rsidR="00327E3D" w:rsidRDefault="00327E3D" w:rsidP="00A45BD5">
      <w:pPr>
        <w:spacing w:after="0"/>
        <w:jc w:val="center"/>
        <w:rPr>
          <w:rFonts w:ascii="Montserrat" w:hAnsi="Montserrat"/>
          <w:bCs/>
        </w:rPr>
      </w:pPr>
    </w:p>
    <w:p w14:paraId="1A4986BE" w14:textId="65F58C14" w:rsidR="004F2537" w:rsidRDefault="004F2537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Hola, soy Pedro y tengo 9 años. En mi casa yo quería desde </w:t>
      </w:r>
      <w:r w:rsidR="005B19CC">
        <w:rPr>
          <w:rFonts w:ascii="Montserrat" w:hAnsi="Montserrat"/>
          <w:bCs/>
        </w:rPr>
        <w:t>hace mucho adoptar un perrito, pero mi mama no quería, t</w:t>
      </w:r>
      <w:r>
        <w:rPr>
          <w:rFonts w:ascii="Montserrat" w:hAnsi="Montserrat"/>
          <w:bCs/>
        </w:rPr>
        <w:t xml:space="preserve">uvimos </w:t>
      </w:r>
      <w:r w:rsidR="005B19CC">
        <w:rPr>
          <w:rFonts w:ascii="Montserrat" w:hAnsi="Montserrat"/>
          <w:bCs/>
        </w:rPr>
        <w:t>que hablarlo por mucho tiempo, h</w:t>
      </w:r>
      <w:r>
        <w:rPr>
          <w:rFonts w:ascii="Montserrat" w:hAnsi="Montserrat"/>
          <w:bCs/>
        </w:rPr>
        <w:t>asta que al final tomamos la decisión de hacerlo siempre y cuan</w:t>
      </w:r>
      <w:r w:rsidR="00F4325E">
        <w:rPr>
          <w:rFonts w:ascii="Montserrat" w:hAnsi="Montserrat"/>
          <w:bCs/>
        </w:rPr>
        <w:t>do lo bañe y lo saque a pasear.</w:t>
      </w:r>
    </w:p>
    <w:p w14:paraId="2C504141" w14:textId="77777777" w:rsidR="00A9453B" w:rsidRDefault="00A9453B" w:rsidP="00A45BD5">
      <w:pPr>
        <w:spacing w:after="0"/>
        <w:rPr>
          <w:rFonts w:ascii="Montserrat" w:hAnsi="Montserrat"/>
          <w:bCs/>
        </w:rPr>
      </w:pPr>
    </w:p>
    <w:p w14:paraId="27500332" w14:textId="79ADB29B" w:rsidR="00E076F4" w:rsidRDefault="004F2537" w:rsidP="37E57FD1">
      <w:pPr>
        <w:spacing w:after="0"/>
        <w:rPr>
          <w:rFonts w:ascii="Montserrat" w:hAnsi="Montserrat"/>
        </w:rPr>
      </w:pPr>
      <w:r w:rsidRPr="37E57FD1">
        <w:rPr>
          <w:rFonts w:ascii="Montserrat" w:hAnsi="Montserrat"/>
        </w:rPr>
        <w:t xml:space="preserve">¿Qué piensas? Si Pedro llegó a un acuerdo con su mamá eso le ayudó a darse cuenta </w:t>
      </w:r>
      <w:r w:rsidR="5267B81F" w:rsidRPr="37E57FD1">
        <w:rPr>
          <w:rFonts w:ascii="Montserrat" w:hAnsi="Montserrat"/>
        </w:rPr>
        <w:t>de que</w:t>
      </w:r>
      <w:r w:rsidRPr="37E57FD1">
        <w:rPr>
          <w:rFonts w:ascii="Montserrat" w:hAnsi="Montserrat"/>
        </w:rPr>
        <w:t xml:space="preserve"> también puede participar en el cuidado de su mascota.</w:t>
      </w:r>
    </w:p>
    <w:p w14:paraId="6D44DBC4" w14:textId="77777777" w:rsidR="00327E3D" w:rsidRDefault="00327E3D" w:rsidP="00A45BD5">
      <w:pPr>
        <w:spacing w:after="0"/>
        <w:rPr>
          <w:rFonts w:ascii="Montserrat" w:hAnsi="Montserrat"/>
          <w:bCs/>
        </w:rPr>
      </w:pPr>
    </w:p>
    <w:p w14:paraId="12A03BC5" w14:textId="63DB289A" w:rsidR="004F2537" w:rsidRDefault="00F4325E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El siguiente ejemplo es:</w:t>
      </w:r>
    </w:p>
    <w:p w14:paraId="05AFCDE4" w14:textId="77777777" w:rsidR="00327E3D" w:rsidRDefault="00327E3D" w:rsidP="00A45BD5">
      <w:pPr>
        <w:spacing w:after="0"/>
        <w:rPr>
          <w:rFonts w:ascii="Montserrat" w:hAnsi="Montserrat"/>
          <w:bCs/>
        </w:rPr>
      </w:pPr>
    </w:p>
    <w:p w14:paraId="415683FA" w14:textId="7D09B6D4" w:rsidR="004F2537" w:rsidRDefault="004F2537" w:rsidP="00A45BD5">
      <w:pPr>
        <w:spacing w:after="0"/>
        <w:jc w:val="center"/>
        <w:rPr>
          <w:rFonts w:ascii="Montserrat" w:hAnsi="Montserrat"/>
          <w:bCs/>
        </w:rPr>
      </w:pPr>
      <w:r>
        <w:rPr>
          <w:noProof/>
          <w:lang w:val="en-US"/>
        </w:rPr>
        <w:drawing>
          <wp:inline distT="0" distB="0" distL="0" distR="0" wp14:anchorId="78B7D6C7" wp14:editId="174736BD">
            <wp:extent cx="1703768" cy="1209675"/>
            <wp:effectExtent l="19050" t="19050" r="1079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884" cy="1214018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447A55A8" w14:textId="77777777" w:rsidR="00327E3D" w:rsidRDefault="00327E3D" w:rsidP="00A45BD5">
      <w:pPr>
        <w:spacing w:after="0"/>
        <w:jc w:val="center"/>
        <w:rPr>
          <w:rFonts w:ascii="Montserrat" w:hAnsi="Montserrat"/>
          <w:bCs/>
        </w:rPr>
      </w:pPr>
    </w:p>
    <w:p w14:paraId="5E30E519" w14:textId="77777777" w:rsidR="00FC5144" w:rsidRDefault="004F2537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Soy </w:t>
      </w:r>
      <w:proofErr w:type="spellStart"/>
      <w:r>
        <w:rPr>
          <w:rFonts w:ascii="Montserrat" w:hAnsi="Montserrat"/>
          <w:bCs/>
        </w:rPr>
        <w:t>Nikté</w:t>
      </w:r>
      <w:proofErr w:type="spellEnd"/>
      <w:r>
        <w:rPr>
          <w:rFonts w:ascii="Montserrat" w:hAnsi="Montserrat"/>
          <w:bCs/>
        </w:rPr>
        <w:t xml:space="preserve"> y tengo 10 años. Mi hermana y yo peleábamos mucho por decidirnos a qué jugar</w:t>
      </w:r>
      <w:r w:rsidR="00710127">
        <w:rPr>
          <w:rFonts w:ascii="Montserrat" w:hAnsi="Montserrat"/>
          <w:bCs/>
        </w:rPr>
        <w:t>. Ahora tomamos la decisión que un día decide ella y un día yo.</w:t>
      </w:r>
    </w:p>
    <w:p w14:paraId="64020D07" w14:textId="77777777" w:rsidR="00FC5144" w:rsidRDefault="00FC5144" w:rsidP="00A45BD5">
      <w:pPr>
        <w:spacing w:after="0"/>
        <w:rPr>
          <w:rFonts w:ascii="Montserrat" w:hAnsi="Montserrat"/>
          <w:bCs/>
        </w:rPr>
      </w:pPr>
      <w:proofErr w:type="spellStart"/>
      <w:r>
        <w:rPr>
          <w:rFonts w:ascii="Montserrat" w:hAnsi="Montserrat"/>
          <w:bCs/>
        </w:rPr>
        <w:t>Nikté</w:t>
      </w:r>
      <w:proofErr w:type="spellEnd"/>
      <w:r>
        <w:rPr>
          <w:rFonts w:ascii="Montserrat" w:hAnsi="Montserrat"/>
          <w:bCs/>
        </w:rPr>
        <w:t xml:space="preserve"> y su hermana han entendido el concepto de igualdad, ya que saben que es importante tomar en cuenta la opinión de los demás para llegar a un acuerdo.</w:t>
      </w:r>
    </w:p>
    <w:p w14:paraId="55372CAD" w14:textId="77777777" w:rsidR="00F4325E" w:rsidRDefault="00F4325E" w:rsidP="00A45BD5">
      <w:pPr>
        <w:spacing w:after="0"/>
        <w:rPr>
          <w:rFonts w:ascii="Montserrat" w:hAnsi="Montserrat"/>
          <w:bCs/>
        </w:rPr>
      </w:pPr>
    </w:p>
    <w:p w14:paraId="31F8CC1D" w14:textId="27DDCECB" w:rsidR="00FC5144" w:rsidRDefault="00F4325E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lastRenderedPageBreak/>
        <w:t>L</w:t>
      </w:r>
      <w:r w:rsidR="00FC5144">
        <w:rPr>
          <w:rFonts w:ascii="Montserrat" w:hAnsi="Montserrat"/>
          <w:bCs/>
        </w:rPr>
        <w:t>ee el último ejemplo.</w:t>
      </w:r>
    </w:p>
    <w:p w14:paraId="3DAB5917" w14:textId="77777777" w:rsidR="00165CC8" w:rsidRDefault="00165CC8" w:rsidP="00A45BD5">
      <w:pPr>
        <w:spacing w:after="0"/>
        <w:rPr>
          <w:rFonts w:ascii="Montserrat" w:hAnsi="Montserrat"/>
          <w:bCs/>
        </w:rPr>
      </w:pPr>
    </w:p>
    <w:p w14:paraId="7E1881EF" w14:textId="15B998CD" w:rsidR="004F2537" w:rsidRDefault="00FC5144" w:rsidP="00A45BD5">
      <w:pPr>
        <w:spacing w:after="0"/>
        <w:jc w:val="center"/>
        <w:rPr>
          <w:rFonts w:ascii="Montserrat" w:hAnsi="Montserrat"/>
          <w:bCs/>
        </w:rPr>
      </w:pPr>
      <w:r>
        <w:rPr>
          <w:noProof/>
          <w:lang w:val="en-US"/>
        </w:rPr>
        <w:drawing>
          <wp:inline distT="0" distB="0" distL="0" distR="0" wp14:anchorId="0C27B855" wp14:editId="6AD74FC5">
            <wp:extent cx="1440000" cy="1440000"/>
            <wp:effectExtent l="19050" t="19050" r="27305" b="273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7185A649" w14:textId="77777777" w:rsidR="00165CC8" w:rsidRDefault="00165CC8" w:rsidP="00A45BD5">
      <w:pPr>
        <w:spacing w:after="0"/>
        <w:jc w:val="center"/>
        <w:rPr>
          <w:rFonts w:ascii="Montserrat" w:hAnsi="Montserrat"/>
          <w:bCs/>
        </w:rPr>
      </w:pPr>
    </w:p>
    <w:p w14:paraId="4A6FA152" w14:textId="1A0EC474" w:rsidR="00FC5144" w:rsidRDefault="00FC5144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Soy Nicolás y tengo 8 años. En la escuela no podemos decidir si llevamos uniforme o no y eso no me gusta, pero lo que si podem</w:t>
      </w:r>
      <w:r w:rsidR="005B19CC">
        <w:rPr>
          <w:rFonts w:ascii="Montserrat" w:hAnsi="Montserrat"/>
          <w:bCs/>
        </w:rPr>
        <w:t>os elegir es qué libro leemos, y</w:t>
      </w:r>
      <w:r>
        <w:rPr>
          <w:rFonts w:ascii="Montserrat" w:hAnsi="Montserrat"/>
          <w:bCs/>
        </w:rPr>
        <w:t xml:space="preserve">o escogí leer Atrapados de Oliver </w:t>
      </w:r>
      <w:proofErr w:type="spellStart"/>
      <w:r>
        <w:rPr>
          <w:rFonts w:ascii="Montserrat" w:hAnsi="Montserrat"/>
          <w:bCs/>
        </w:rPr>
        <w:t>Jeffers</w:t>
      </w:r>
      <w:proofErr w:type="spellEnd"/>
      <w:r>
        <w:rPr>
          <w:rFonts w:ascii="Montserrat" w:hAnsi="Montserrat"/>
          <w:bCs/>
        </w:rPr>
        <w:t xml:space="preserve">, y me gustó mucho porque habla de las muchas soluciones que </w:t>
      </w:r>
      <w:r w:rsidR="009B6F3A">
        <w:rPr>
          <w:rFonts w:ascii="Montserrat" w:hAnsi="Montserrat"/>
          <w:bCs/>
        </w:rPr>
        <w:t xml:space="preserve">se pueden </w:t>
      </w:r>
      <w:r>
        <w:rPr>
          <w:rFonts w:ascii="Montserrat" w:hAnsi="Montserrat"/>
          <w:bCs/>
        </w:rPr>
        <w:t>dar a un problema.</w:t>
      </w:r>
    </w:p>
    <w:p w14:paraId="2F49440B" w14:textId="77777777" w:rsidR="00165CC8" w:rsidRDefault="00165CC8" w:rsidP="00A45BD5">
      <w:pPr>
        <w:spacing w:after="0"/>
        <w:rPr>
          <w:rFonts w:ascii="Montserrat" w:hAnsi="Montserrat"/>
          <w:bCs/>
        </w:rPr>
      </w:pPr>
    </w:p>
    <w:p w14:paraId="388094CC" w14:textId="3B7126F3" w:rsidR="00DC3B1B" w:rsidRDefault="00DC3B1B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Nicolás no puede decidir si lleva o no uniforme, eso no implica que no sea tratado con igualdad. En cuanto a </w:t>
      </w:r>
      <w:proofErr w:type="gramStart"/>
      <w:r>
        <w:rPr>
          <w:rFonts w:ascii="Montserrat" w:hAnsi="Montserrat"/>
          <w:bCs/>
        </w:rPr>
        <w:t>las niñas y niños</w:t>
      </w:r>
      <w:proofErr w:type="gramEnd"/>
      <w:r>
        <w:rPr>
          <w:rFonts w:ascii="Montserrat" w:hAnsi="Montserrat"/>
          <w:bCs/>
        </w:rPr>
        <w:t xml:space="preserve"> como tú hay cosas que mamá, papá o los tutores deben decidir, el usar uniforme para ir a la escuela representa un ahorro import</w:t>
      </w:r>
      <w:r w:rsidR="00F4325E">
        <w:rPr>
          <w:rFonts w:ascii="Montserrat" w:hAnsi="Montserrat"/>
          <w:bCs/>
        </w:rPr>
        <w:t>ante para la economía familiar.</w:t>
      </w:r>
    </w:p>
    <w:p w14:paraId="28C427D9" w14:textId="77777777" w:rsidR="00165CC8" w:rsidRDefault="00165CC8" w:rsidP="00A45BD5">
      <w:pPr>
        <w:spacing w:after="0"/>
        <w:rPr>
          <w:rFonts w:ascii="Montserrat" w:hAnsi="Montserrat"/>
          <w:bCs/>
        </w:rPr>
      </w:pPr>
    </w:p>
    <w:p w14:paraId="08397F1C" w14:textId="3990FC7A" w:rsidR="00165CC8" w:rsidRDefault="00DC3B1B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Como </w:t>
      </w:r>
      <w:r w:rsidR="00ED78A0">
        <w:rPr>
          <w:rFonts w:ascii="Montserrat" w:hAnsi="Montserrat"/>
          <w:bCs/>
        </w:rPr>
        <w:t>podrás</w:t>
      </w:r>
      <w:r>
        <w:rPr>
          <w:rFonts w:ascii="Montserrat" w:hAnsi="Montserrat"/>
          <w:bCs/>
        </w:rPr>
        <w:t xml:space="preserve"> darte cuenta estos son ejemplos de las cosas que puedes hacer si participas con igualdad.</w:t>
      </w:r>
    </w:p>
    <w:p w14:paraId="1D8DF5A8" w14:textId="37FBC827" w:rsidR="00DC3B1B" w:rsidRDefault="00DC3B1B" w:rsidP="00A45BD5">
      <w:pPr>
        <w:spacing w:after="0"/>
        <w:rPr>
          <w:rFonts w:ascii="Montserrat" w:hAnsi="Montserrat"/>
          <w:bCs/>
        </w:rPr>
      </w:pPr>
    </w:p>
    <w:p w14:paraId="08FE4B58" w14:textId="2A971F5F" w:rsidR="00DC3B1B" w:rsidRDefault="00DC3B1B" w:rsidP="00165CC8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¿Qué piensas que puedes hacer todos los días en los espacios donde convives?</w:t>
      </w:r>
    </w:p>
    <w:p w14:paraId="029B4918" w14:textId="77777777" w:rsidR="00165CC8" w:rsidRDefault="00165CC8" w:rsidP="00165CC8">
      <w:pPr>
        <w:spacing w:after="0"/>
        <w:rPr>
          <w:rFonts w:ascii="Montserrat" w:hAnsi="Montserrat"/>
          <w:bCs/>
        </w:rPr>
      </w:pPr>
    </w:p>
    <w:p w14:paraId="7B1442A4" w14:textId="43936737" w:rsidR="00DC3B1B" w:rsidRDefault="00DC3B1B" w:rsidP="00165CC8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Ahora que estás en casa</w:t>
      </w:r>
      <w:r w:rsidR="005B19CC">
        <w:rPr>
          <w:rFonts w:ascii="Montserrat" w:hAnsi="Montserrat"/>
          <w:bCs/>
        </w:rPr>
        <w:t>,</w:t>
      </w:r>
      <w:r>
        <w:rPr>
          <w:rFonts w:ascii="Montserrat" w:hAnsi="Montserrat"/>
          <w:bCs/>
        </w:rPr>
        <w:t xml:space="preserve"> ¿Qué puedes hacer para participar con igualdad?</w:t>
      </w:r>
    </w:p>
    <w:p w14:paraId="1C314E57" w14:textId="77777777" w:rsidR="00165CC8" w:rsidRDefault="00165CC8" w:rsidP="00A45BD5">
      <w:pPr>
        <w:spacing w:after="0"/>
        <w:rPr>
          <w:rFonts w:ascii="Montserrat" w:hAnsi="Montserrat"/>
          <w:bCs/>
        </w:rPr>
      </w:pPr>
    </w:p>
    <w:p w14:paraId="2687CF38" w14:textId="43254E91" w:rsidR="00DC3B1B" w:rsidRDefault="00DC3B1B" w:rsidP="00A45BD5">
      <w:pPr>
        <w:spacing w:after="0"/>
        <w:jc w:val="center"/>
        <w:rPr>
          <w:rFonts w:ascii="Montserrat" w:hAnsi="Montserrat"/>
          <w:bCs/>
        </w:rPr>
      </w:pPr>
      <w:r>
        <w:rPr>
          <w:noProof/>
          <w:lang w:val="en-US"/>
        </w:rPr>
        <w:drawing>
          <wp:inline distT="0" distB="0" distL="0" distR="0" wp14:anchorId="0943E580" wp14:editId="0CC8044B">
            <wp:extent cx="1440000" cy="1299600"/>
            <wp:effectExtent l="19050" t="19050" r="27305" b="1524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996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1A4FDF6F" w14:textId="77777777" w:rsidR="00165CC8" w:rsidRDefault="00165CC8" w:rsidP="00A45BD5">
      <w:pPr>
        <w:spacing w:after="0"/>
        <w:jc w:val="center"/>
        <w:rPr>
          <w:rFonts w:ascii="Montserrat" w:hAnsi="Montserrat"/>
          <w:bCs/>
        </w:rPr>
      </w:pPr>
    </w:p>
    <w:p w14:paraId="2821BA2D" w14:textId="12E7D890" w:rsidR="004F2537" w:rsidRDefault="00DC3B1B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Puedes participar</w:t>
      </w:r>
      <w:r w:rsidR="00665C9A">
        <w:rPr>
          <w:rFonts w:ascii="Montserrat" w:hAnsi="Montserrat"/>
          <w:bCs/>
        </w:rPr>
        <w:t xml:space="preserve"> entre muchas otras </w:t>
      </w:r>
      <w:r>
        <w:rPr>
          <w:rFonts w:ascii="Montserrat" w:hAnsi="Montserrat"/>
          <w:bCs/>
        </w:rPr>
        <w:t>en:</w:t>
      </w:r>
    </w:p>
    <w:p w14:paraId="053B6445" w14:textId="77777777" w:rsidR="00165CC8" w:rsidRDefault="00165CC8" w:rsidP="00A45BD5">
      <w:pPr>
        <w:spacing w:after="0"/>
        <w:rPr>
          <w:rFonts w:ascii="Montserrat" w:hAnsi="Montserrat"/>
          <w:bCs/>
        </w:rPr>
      </w:pPr>
    </w:p>
    <w:p w14:paraId="006C4EAF" w14:textId="6ABFC0A0" w:rsidR="00DC3B1B" w:rsidRDefault="00DC3B1B" w:rsidP="00A45BD5">
      <w:pPr>
        <w:pStyle w:val="Prrafodelista"/>
        <w:numPr>
          <w:ilvl w:val="0"/>
          <w:numId w:val="34"/>
        </w:num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Colaborar en las tareas del hogar.</w:t>
      </w:r>
    </w:p>
    <w:p w14:paraId="5EB5425D" w14:textId="2976BD91" w:rsidR="00DC3B1B" w:rsidRDefault="00DC3B1B" w:rsidP="00A45BD5">
      <w:pPr>
        <w:pStyle w:val="Prrafodelista"/>
        <w:numPr>
          <w:ilvl w:val="0"/>
          <w:numId w:val="34"/>
        </w:num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Llegar a acuerdos con tú familia.</w:t>
      </w:r>
    </w:p>
    <w:p w14:paraId="75B4859D" w14:textId="751C3456" w:rsidR="00DC3B1B" w:rsidRDefault="00DC3B1B" w:rsidP="00A45BD5">
      <w:pPr>
        <w:pStyle w:val="Prrafodelista"/>
        <w:numPr>
          <w:ilvl w:val="0"/>
          <w:numId w:val="34"/>
        </w:num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Escucharse entre sí.</w:t>
      </w:r>
    </w:p>
    <w:p w14:paraId="6CDCFE7F" w14:textId="3097C193" w:rsidR="00DC3B1B" w:rsidRDefault="00DC3B1B" w:rsidP="00A45BD5">
      <w:pPr>
        <w:pStyle w:val="Prrafodelista"/>
        <w:numPr>
          <w:ilvl w:val="0"/>
          <w:numId w:val="34"/>
        </w:num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Decidir qué vas a comer.</w:t>
      </w:r>
    </w:p>
    <w:p w14:paraId="6A35E4CF" w14:textId="77777777" w:rsidR="00DC3B1B" w:rsidRDefault="00DC3B1B" w:rsidP="00A45BD5">
      <w:pPr>
        <w:pStyle w:val="Prrafodelista"/>
        <w:spacing w:after="0"/>
        <w:rPr>
          <w:rFonts w:ascii="Montserrat" w:hAnsi="Montserrat"/>
          <w:bCs/>
        </w:rPr>
      </w:pPr>
    </w:p>
    <w:p w14:paraId="65D07E3F" w14:textId="13C846E3" w:rsidR="00E413DF" w:rsidRDefault="008B3BEE" w:rsidP="00A45BD5">
      <w:pPr>
        <w:spacing w:after="0"/>
        <w:jc w:val="center"/>
        <w:rPr>
          <w:rFonts w:ascii="Montserrat" w:hAnsi="Montserrat"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05542C50" wp14:editId="520F4F65">
            <wp:extent cx="2362200" cy="1181100"/>
            <wp:effectExtent l="19050" t="19050" r="19050" b="190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982" cy="1181991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6F776066" w14:textId="77777777" w:rsidR="00165CC8" w:rsidRDefault="00165CC8" w:rsidP="00A45BD5">
      <w:pPr>
        <w:spacing w:after="0"/>
        <w:jc w:val="left"/>
        <w:rPr>
          <w:rFonts w:ascii="Montserrat" w:hAnsi="Montserrat"/>
          <w:bCs/>
        </w:rPr>
      </w:pPr>
    </w:p>
    <w:p w14:paraId="7A773A19" w14:textId="77777777" w:rsidR="008B3BEE" w:rsidRDefault="008B3BEE" w:rsidP="00A45BD5">
      <w:pPr>
        <w:spacing w:after="0"/>
        <w:jc w:val="left"/>
        <w:rPr>
          <w:rFonts w:ascii="Montserrat" w:hAnsi="Montserrat"/>
          <w:bCs/>
        </w:rPr>
      </w:pPr>
      <w:r>
        <w:rPr>
          <w:rFonts w:ascii="Montserrat" w:hAnsi="Montserrat"/>
          <w:bCs/>
        </w:rPr>
        <w:t>En la escuela puedes participar en:</w:t>
      </w:r>
    </w:p>
    <w:p w14:paraId="5282655C" w14:textId="77777777" w:rsidR="00165CC8" w:rsidRDefault="00165CC8" w:rsidP="00A45BD5">
      <w:pPr>
        <w:spacing w:after="0"/>
        <w:jc w:val="left"/>
        <w:rPr>
          <w:rFonts w:ascii="Montserrat" w:hAnsi="Montserrat"/>
          <w:bCs/>
        </w:rPr>
      </w:pPr>
    </w:p>
    <w:p w14:paraId="4AFCB94F" w14:textId="5D59B850" w:rsidR="008B3BEE" w:rsidRDefault="008B3BEE" w:rsidP="00A45BD5">
      <w:pPr>
        <w:pStyle w:val="Prrafodelista"/>
        <w:numPr>
          <w:ilvl w:val="0"/>
          <w:numId w:val="35"/>
        </w:numPr>
        <w:spacing w:after="0"/>
        <w:jc w:val="left"/>
        <w:rPr>
          <w:rFonts w:ascii="Montserrat" w:hAnsi="Montserrat"/>
          <w:bCs/>
        </w:rPr>
      </w:pPr>
      <w:r>
        <w:rPr>
          <w:rFonts w:ascii="Montserrat" w:hAnsi="Montserrat"/>
          <w:bCs/>
        </w:rPr>
        <w:t>Tomar decisiones sobre los juegos a participar.</w:t>
      </w:r>
    </w:p>
    <w:p w14:paraId="45515C96" w14:textId="6859DF90" w:rsidR="008B3BEE" w:rsidRDefault="008B3BEE" w:rsidP="00A45BD5">
      <w:pPr>
        <w:pStyle w:val="Prrafodelista"/>
        <w:numPr>
          <w:ilvl w:val="0"/>
          <w:numId w:val="35"/>
        </w:numPr>
        <w:spacing w:after="0"/>
        <w:jc w:val="left"/>
        <w:rPr>
          <w:rFonts w:ascii="Montserrat" w:hAnsi="Montserrat"/>
          <w:bCs/>
        </w:rPr>
      </w:pPr>
      <w:r>
        <w:rPr>
          <w:rFonts w:ascii="Montserrat" w:hAnsi="Montserrat"/>
          <w:bCs/>
        </w:rPr>
        <w:t>Hacer asambleas.</w:t>
      </w:r>
    </w:p>
    <w:p w14:paraId="75480E4F" w14:textId="5A9EF9E9" w:rsidR="008B3BEE" w:rsidRDefault="008B3BEE" w:rsidP="00A45BD5">
      <w:pPr>
        <w:pStyle w:val="Prrafodelista"/>
        <w:numPr>
          <w:ilvl w:val="0"/>
          <w:numId w:val="35"/>
        </w:numPr>
        <w:spacing w:after="0"/>
        <w:jc w:val="left"/>
        <w:rPr>
          <w:rFonts w:ascii="Montserrat" w:hAnsi="Montserrat"/>
          <w:bCs/>
        </w:rPr>
      </w:pPr>
      <w:r>
        <w:rPr>
          <w:rFonts w:ascii="Montserrat" w:hAnsi="Montserrat"/>
          <w:bCs/>
        </w:rPr>
        <w:t>Dejar limpio tu lugar.</w:t>
      </w:r>
    </w:p>
    <w:p w14:paraId="3EBC5894" w14:textId="661A6932" w:rsidR="008B3BEE" w:rsidRDefault="008B3BEE" w:rsidP="00A45BD5">
      <w:pPr>
        <w:pStyle w:val="Prrafodelista"/>
        <w:numPr>
          <w:ilvl w:val="0"/>
          <w:numId w:val="35"/>
        </w:numPr>
        <w:spacing w:after="0"/>
        <w:jc w:val="left"/>
        <w:rPr>
          <w:rFonts w:ascii="Montserrat" w:hAnsi="Montserrat"/>
          <w:bCs/>
        </w:rPr>
      </w:pPr>
      <w:r>
        <w:rPr>
          <w:rFonts w:ascii="Montserrat" w:hAnsi="Montserrat"/>
          <w:bCs/>
        </w:rPr>
        <w:t>Expresar tu opinión.</w:t>
      </w:r>
    </w:p>
    <w:p w14:paraId="51BA0B0F" w14:textId="77777777" w:rsidR="00165CC8" w:rsidRPr="008B3BEE" w:rsidRDefault="00165CC8" w:rsidP="00165CC8">
      <w:pPr>
        <w:pStyle w:val="Prrafodelista"/>
        <w:spacing w:after="0"/>
        <w:jc w:val="left"/>
        <w:rPr>
          <w:rFonts w:ascii="Montserrat" w:hAnsi="Montserrat"/>
          <w:bCs/>
        </w:rPr>
      </w:pPr>
    </w:p>
    <w:p w14:paraId="0B2DEDD1" w14:textId="64FB1975" w:rsidR="00E413DF" w:rsidRDefault="000878EE" w:rsidP="00A45BD5">
      <w:pPr>
        <w:spacing w:after="0"/>
        <w:jc w:val="center"/>
        <w:rPr>
          <w:rFonts w:ascii="Montserrat" w:hAnsi="Montserrat"/>
          <w:bCs/>
        </w:rPr>
      </w:pPr>
      <w:r>
        <w:rPr>
          <w:noProof/>
          <w:lang w:val="en-US"/>
        </w:rPr>
        <w:drawing>
          <wp:inline distT="0" distB="0" distL="0" distR="0" wp14:anchorId="100C874E" wp14:editId="7F056BA7">
            <wp:extent cx="1533525" cy="1541193"/>
            <wp:effectExtent l="19050" t="19050" r="9525" b="209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101" cy="1544787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69472EC4" w14:textId="77777777" w:rsidR="00165CC8" w:rsidRDefault="00165CC8" w:rsidP="00A45BD5">
      <w:pPr>
        <w:spacing w:after="0"/>
        <w:jc w:val="center"/>
        <w:rPr>
          <w:rFonts w:ascii="Montserrat" w:hAnsi="Montserrat"/>
          <w:bCs/>
        </w:rPr>
      </w:pPr>
    </w:p>
    <w:p w14:paraId="26F853AE" w14:textId="7BB9FBE7" w:rsidR="000878EE" w:rsidRDefault="000878EE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En tú comunidad puedes participar en:</w:t>
      </w:r>
    </w:p>
    <w:p w14:paraId="6AD9F9C1" w14:textId="77777777" w:rsidR="00165CC8" w:rsidRDefault="00165CC8" w:rsidP="00A45BD5">
      <w:pPr>
        <w:spacing w:after="0"/>
        <w:rPr>
          <w:rFonts w:ascii="Montserrat" w:hAnsi="Montserrat"/>
          <w:bCs/>
        </w:rPr>
      </w:pPr>
    </w:p>
    <w:p w14:paraId="2901D451" w14:textId="0D188EA7" w:rsidR="000878EE" w:rsidRDefault="000878EE" w:rsidP="00A45BD5">
      <w:pPr>
        <w:pStyle w:val="Prrafodelista"/>
        <w:numPr>
          <w:ilvl w:val="0"/>
          <w:numId w:val="36"/>
        </w:num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Colaborar en la solución de un problema.</w:t>
      </w:r>
    </w:p>
    <w:p w14:paraId="27F214E6" w14:textId="01C9DC55" w:rsidR="000878EE" w:rsidRDefault="000878EE" w:rsidP="00A45BD5">
      <w:pPr>
        <w:pStyle w:val="Prrafodelista"/>
        <w:numPr>
          <w:ilvl w:val="0"/>
          <w:numId w:val="36"/>
        </w:num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Respetar las reglas de convivencia.</w:t>
      </w:r>
    </w:p>
    <w:p w14:paraId="6F073003" w14:textId="6D809E88" w:rsidR="000878EE" w:rsidRDefault="000878EE" w:rsidP="00A45BD5">
      <w:pPr>
        <w:pStyle w:val="Prrafodelista"/>
        <w:numPr>
          <w:ilvl w:val="0"/>
          <w:numId w:val="36"/>
        </w:num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Mantener limpio.</w:t>
      </w:r>
    </w:p>
    <w:p w14:paraId="49FC4219" w14:textId="392E8615" w:rsidR="000878EE" w:rsidRDefault="000878EE" w:rsidP="00A45BD5">
      <w:pPr>
        <w:pStyle w:val="Prrafodelista"/>
        <w:numPr>
          <w:ilvl w:val="0"/>
          <w:numId w:val="36"/>
        </w:num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Mantener la seguridad en la comunidad en la que vives.</w:t>
      </w:r>
    </w:p>
    <w:p w14:paraId="298450B3" w14:textId="77777777" w:rsidR="00B20BA0" w:rsidRPr="00AD1106" w:rsidRDefault="00B20BA0" w:rsidP="00AD1106">
      <w:pPr>
        <w:spacing w:after="0"/>
        <w:rPr>
          <w:rFonts w:ascii="Montserrat" w:hAnsi="Montserrat"/>
          <w:bCs/>
        </w:rPr>
      </w:pPr>
    </w:p>
    <w:p w14:paraId="5418B4D9" w14:textId="1EE35089" w:rsidR="00B20BA0" w:rsidRDefault="00B20BA0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¿Qué otras cosas sugerirías para vivir en igualdad? Escríbelas en tu cuaderno y ponlas en práctica en casa, en la escuela cuando regreses y en tu comunidad.</w:t>
      </w:r>
    </w:p>
    <w:p w14:paraId="474F582D" w14:textId="77777777" w:rsidR="00165CC8" w:rsidRDefault="00165CC8" w:rsidP="00A45BD5">
      <w:pPr>
        <w:spacing w:after="0"/>
        <w:rPr>
          <w:rFonts w:ascii="Montserrat" w:hAnsi="Montserrat"/>
          <w:bCs/>
        </w:rPr>
      </w:pPr>
    </w:p>
    <w:p w14:paraId="280DD4D9" w14:textId="450FE9DC" w:rsidR="005A1116" w:rsidRDefault="005A1116" w:rsidP="00A45BD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  <w:bCs/>
        </w:rPr>
        <w:t>Recuerda que puedes participar con igualdad en diferentes espacios, la igualdad es un derecho de todas las personas y, que todas y todos debemos participar para hacerlo valer.</w:t>
      </w:r>
    </w:p>
    <w:p w14:paraId="49F681F3" w14:textId="77777777" w:rsidR="00165CC8" w:rsidRDefault="00165CC8" w:rsidP="00A45BD5">
      <w:pPr>
        <w:spacing w:after="0"/>
        <w:rPr>
          <w:rFonts w:ascii="Montserrat" w:hAnsi="Montserrat"/>
          <w:bCs/>
        </w:rPr>
      </w:pPr>
    </w:p>
    <w:p w14:paraId="0E8B6FF2" w14:textId="1E51E0C2" w:rsidR="005A1116" w:rsidRDefault="005A1116" w:rsidP="00A45BD5">
      <w:pPr>
        <w:spacing w:after="0"/>
        <w:rPr>
          <w:rFonts w:ascii="Montserrat" w:hAnsi="Montserrat"/>
          <w:bCs/>
        </w:rPr>
      </w:pPr>
      <w:proofErr w:type="gramStart"/>
      <w:r>
        <w:rPr>
          <w:rFonts w:ascii="Montserrat" w:hAnsi="Montserrat"/>
          <w:bCs/>
        </w:rPr>
        <w:t>Las niñas y niños</w:t>
      </w:r>
      <w:proofErr w:type="gramEnd"/>
      <w:r>
        <w:rPr>
          <w:rFonts w:ascii="Montserrat" w:hAnsi="Montserrat"/>
          <w:bCs/>
        </w:rPr>
        <w:t>, mujeres y hombres valemos lo mismo y debemos ser tratados en igualdad y hacer las actividades que quieran sin importar su género.</w:t>
      </w:r>
    </w:p>
    <w:p w14:paraId="46283430" w14:textId="0F66FABE" w:rsidR="007D7EAB" w:rsidRDefault="007D7EAB" w:rsidP="00A45BD5">
      <w:pPr>
        <w:spacing w:after="0"/>
        <w:rPr>
          <w:rFonts w:ascii="Montserrat" w:hAnsi="Montserrat"/>
          <w:bCs/>
        </w:rPr>
      </w:pPr>
    </w:p>
    <w:p w14:paraId="7CAE14AD" w14:textId="77777777" w:rsidR="007D7EAB" w:rsidRPr="00B20BA0" w:rsidRDefault="007D7EAB" w:rsidP="00A45BD5">
      <w:pPr>
        <w:spacing w:after="0"/>
        <w:rPr>
          <w:rFonts w:ascii="Montserrat" w:hAnsi="Montserrat"/>
          <w:bCs/>
        </w:rPr>
      </w:pPr>
    </w:p>
    <w:p w14:paraId="74891F7D" w14:textId="77777777" w:rsidR="004F5F01" w:rsidRPr="00B30429" w:rsidRDefault="004F5F01" w:rsidP="00A45BD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14:paraId="4B89F818" w14:textId="77777777" w:rsidR="004F5F01" w:rsidRPr="001F1196" w:rsidRDefault="004F5F01" w:rsidP="00A45BD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14:paraId="06FF89F6" w14:textId="220BB8E5" w:rsidR="004F5F01" w:rsidRDefault="004F5F01" w:rsidP="00A45BD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lastRenderedPageBreak/>
        <w:t>Gracias por tu esfuerzo.</w:t>
      </w:r>
    </w:p>
    <w:p w14:paraId="36C0E090" w14:textId="3D5C1FE4" w:rsidR="005B19CC" w:rsidRPr="007D7EAB" w:rsidRDefault="005B19CC" w:rsidP="007D7E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bCs/>
        </w:rPr>
      </w:pPr>
    </w:p>
    <w:p w14:paraId="12404F2A" w14:textId="77777777" w:rsidR="007D7EAB" w:rsidRPr="007D7EAB" w:rsidRDefault="007D7EAB" w:rsidP="007D7E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bCs/>
        </w:rPr>
      </w:pPr>
    </w:p>
    <w:p w14:paraId="4E00E070" w14:textId="77777777" w:rsidR="00347C7B" w:rsidRPr="00B30429" w:rsidRDefault="00347C7B" w:rsidP="00E81425">
      <w:pPr>
        <w:spacing w:after="0"/>
        <w:rPr>
          <w:rFonts w:ascii="Montserrat" w:hAnsi="Montserrat"/>
          <w:b/>
          <w:sz w:val="28"/>
          <w:szCs w:val="32"/>
        </w:rPr>
      </w:pPr>
      <w:r w:rsidRPr="00B30429">
        <w:rPr>
          <w:rFonts w:ascii="Montserrat" w:hAnsi="Montserrat"/>
          <w:b/>
          <w:sz w:val="28"/>
          <w:szCs w:val="32"/>
        </w:rPr>
        <w:t>Para saber más:</w:t>
      </w:r>
    </w:p>
    <w:p w14:paraId="0F431295" w14:textId="4BF56A73" w:rsidR="00F4325E" w:rsidRDefault="00347C7B" w:rsidP="00E81425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  <w:r w:rsidRPr="001F1196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21018CFB" w14:textId="492C8E37" w:rsidR="005B19CC" w:rsidRDefault="005B19CC" w:rsidP="00E81425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</w:p>
    <w:p w14:paraId="4D58BF34" w14:textId="11590071" w:rsidR="007D7EAB" w:rsidRDefault="007D7EAB" w:rsidP="00E81425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  <w:hyperlink r:id="rId23" w:history="1">
        <w:r w:rsidRPr="00A469D0">
          <w:rPr>
            <w:rStyle w:val="Hipervnculo"/>
            <w:rFonts w:ascii="Montserrat" w:eastAsia="Times New Roman" w:hAnsi="Montserrat" w:cs="Times New Roman"/>
            <w:lang w:eastAsia="es-MX"/>
          </w:rPr>
          <w:t>https://www.conaliteg.sep.gob.mx/primaria.html</w:t>
        </w:r>
      </w:hyperlink>
    </w:p>
    <w:sectPr w:rsidR="007D7EAB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756E" w14:textId="77777777" w:rsidR="00FB769F" w:rsidRDefault="00FB769F" w:rsidP="002443C3">
      <w:pPr>
        <w:spacing w:after="0"/>
      </w:pPr>
      <w:r>
        <w:separator/>
      </w:r>
    </w:p>
  </w:endnote>
  <w:endnote w:type="continuationSeparator" w:id="0">
    <w:p w14:paraId="5908BE51" w14:textId="77777777" w:rsidR="00FB769F" w:rsidRDefault="00FB769F" w:rsidP="00244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C5AF" w14:textId="77777777" w:rsidR="00FB769F" w:rsidRDefault="00FB769F" w:rsidP="002443C3">
      <w:pPr>
        <w:spacing w:after="0"/>
      </w:pPr>
      <w:r>
        <w:separator/>
      </w:r>
    </w:p>
  </w:footnote>
  <w:footnote w:type="continuationSeparator" w:id="0">
    <w:p w14:paraId="226478CF" w14:textId="77777777" w:rsidR="00FB769F" w:rsidRDefault="00FB769F" w:rsidP="0024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989"/>
    <w:multiLevelType w:val="hybridMultilevel"/>
    <w:tmpl w:val="65803856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680A"/>
    <w:multiLevelType w:val="hybridMultilevel"/>
    <w:tmpl w:val="34C6E7B8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3B1B0D"/>
    <w:multiLevelType w:val="hybridMultilevel"/>
    <w:tmpl w:val="D20CA2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F72C2"/>
    <w:multiLevelType w:val="hybridMultilevel"/>
    <w:tmpl w:val="9C28474C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31B8"/>
    <w:multiLevelType w:val="hybridMultilevel"/>
    <w:tmpl w:val="4CD63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71EBF"/>
    <w:multiLevelType w:val="hybridMultilevel"/>
    <w:tmpl w:val="74124E18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1B6F25F1"/>
    <w:multiLevelType w:val="hybridMultilevel"/>
    <w:tmpl w:val="89200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36610"/>
    <w:multiLevelType w:val="hybridMultilevel"/>
    <w:tmpl w:val="72B28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3BB4"/>
    <w:multiLevelType w:val="hybridMultilevel"/>
    <w:tmpl w:val="640487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B6418"/>
    <w:multiLevelType w:val="multilevel"/>
    <w:tmpl w:val="6ACA35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139B9"/>
    <w:multiLevelType w:val="hybridMultilevel"/>
    <w:tmpl w:val="7346C82A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31C6ACC"/>
    <w:multiLevelType w:val="hybridMultilevel"/>
    <w:tmpl w:val="BE5C5D28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B57DCB"/>
    <w:multiLevelType w:val="hybridMultilevel"/>
    <w:tmpl w:val="57AE2D82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81AE3"/>
    <w:multiLevelType w:val="hybridMultilevel"/>
    <w:tmpl w:val="31A29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0494A"/>
    <w:multiLevelType w:val="hybridMultilevel"/>
    <w:tmpl w:val="B3A43E88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42CFD"/>
    <w:multiLevelType w:val="hybridMultilevel"/>
    <w:tmpl w:val="D88886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E2C3A"/>
    <w:multiLevelType w:val="multilevel"/>
    <w:tmpl w:val="D4D2251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5424AB0"/>
    <w:multiLevelType w:val="hybridMultilevel"/>
    <w:tmpl w:val="D88886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A5C39"/>
    <w:multiLevelType w:val="hybridMultilevel"/>
    <w:tmpl w:val="75CEDE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C629B"/>
    <w:multiLevelType w:val="hybridMultilevel"/>
    <w:tmpl w:val="442E28B6"/>
    <w:lvl w:ilvl="0" w:tplc="6A941880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33965FD"/>
    <w:multiLevelType w:val="hybridMultilevel"/>
    <w:tmpl w:val="D4960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53C19"/>
    <w:multiLevelType w:val="hybridMultilevel"/>
    <w:tmpl w:val="3A9CD3AA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61239D4"/>
    <w:multiLevelType w:val="hybridMultilevel"/>
    <w:tmpl w:val="9022EB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3645A"/>
    <w:multiLevelType w:val="hybridMultilevel"/>
    <w:tmpl w:val="15A24FDC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135F2"/>
    <w:multiLevelType w:val="hybridMultilevel"/>
    <w:tmpl w:val="4E0EC4E8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C5D174D"/>
    <w:multiLevelType w:val="hybridMultilevel"/>
    <w:tmpl w:val="1556E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37640"/>
    <w:multiLevelType w:val="hybridMultilevel"/>
    <w:tmpl w:val="8FC60D64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B7F4E"/>
    <w:multiLevelType w:val="hybridMultilevel"/>
    <w:tmpl w:val="6856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B2E9B"/>
    <w:multiLevelType w:val="hybridMultilevel"/>
    <w:tmpl w:val="339A01D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60E63"/>
    <w:multiLevelType w:val="hybridMultilevel"/>
    <w:tmpl w:val="408A7E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46EB9"/>
    <w:multiLevelType w:val="hybridMultilevel"/>
    <w:tmpl w:val="04021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576059"/>
    <w:multiLevelType w:val="hybridMultilevel"/>
    <w:tmpl w:val="09E84D9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44C11"/>
    <w:multiLevelType w:val="hybridMultilevel"/>
    <w:tmpl w:val="EE0E3216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D28D2"/>
    <w:multiLevelType w:val="hybridMultilevel"/>
    <w:tmpl w:val="643A8D5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D3F6D"/>
    <w:multiLevelType w:val="hybridMultilevel"/>
    <w:tmpl w:val="1C4CD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16"/>
  </w:num>
  <w:num w:numId="4">
    <w:abstractNumId w:val="37"/>
  </w:num>
  <w:num w:numId="5">
    <w:abstractNumId w:val="13"/>
  </w:num>
  <w:num w:numId="6">
    <w:abstractNumId w:val="1"/>
  </w:num>
  <w:num w:numId="7">
    <w:abstractNumId w:val="4"/>
  </w:num>
  <w:num w:numId="8">
    <w:abstractNumId w:val="6"/>
  </w:num>
  <w:num w:numId="9">
    <w:abstractNumId w:val="25"/>
  </w:num>
  <w:num w:numId="10">
    <w:abstractNumId w:val="40"/>
  </w:num>
  <w:num w:numId="11">
    <w:abstractNumId w:val="17"/>
  </w:num>
  <w:num w:numId="12">
    <w:abstractNumId w:val="29"/>
  </w:num>
  <w:num w:numId="13">
    <w:abstractNumId w:val="34"/>
  </w:num>
  <w:num w:numId="14">
    <w:abstractNumId w:val="11"/>
  </w:num>
  <w:num w:numId="15">
    <w:abstractNumId w:val="7"/>
  </w:num>
  <w:num w:numId="16">
    <w:abstractNumId w:val="42"/>
  </w:num>
  <w:num w:numId="17">
    <w:abstractNumId w:val="32"/>
  </w:num>
  <w:num w:numId="18">
    <w:abstractNumId w:val="18"/>
  </w:num>
  <w:num w:numId="19">
    <w:abstractNumId w:val="26"/>
  </w:num>
  <w:num w:numId="20">
    <w:abstractNumId w:val="41"/>
  </w:num>
  <w:num w:numId="21">
    <w:abstractNumId w:val="19"/>
  </w:num>
  <w:num w:numId="22">
    <w:abstractNumId w:val="35"/>
  </w:num>
  <w:num w:numId="23">
    <w:abstractNumId w:val="3"/>
  </w:num>
  <w:num w:numId="24">
    <w:abstractNumId w:val="10"/>
  </w:num>
  <w:num w:numId="25">
    <w:abstractNumId w:val="9"/>
  </w:num>
  <w:num w:numId="26">
    <w:abstractNumId w:val="36"/>
  </w:num>
  <w:num w:numId="27">
    <w:abstractNumId w:val="20"/>
  </w:num>
  <w:num w:numId="28">
    <w:abstractNumId w:val="23"/>
  </w:num>
  <w:num w:numId="29">
    <w:abstractNumId w:val="22"/>
  </w:num>
  <w:num w:numId="30">
    <w:abstractNumId w:val="8"/>
  </w:num>
  <w:num w:numId="31">
    <w:abstractNumId w:val="12"/>
  </w:num>
  <w:num w:numId="32">
    <w:abstractNumId w:val="38"/>
  </w:num>
  <w:num w:numId="33">
    <w:abstractNumId w:val="2"/>
  </w:num>
  <w:num w:numId="34">
    <w:abstractNumId w:val="28"/>
  </w:num>
  <w:num w:numId="35">
    <w:abstractNumId w:val="31"/>
  </w:num>
  <w:num w:numId="36">
    <w:abstractNumId w:val="24"/>
  </w:num>
  <w:num w:numId="37">
    <w:abstractNumId w:val="14"/>
  </w:num>
  <w:num w:numId="38">
    <w:abstractNumId w:val="27"/>
  </w:num>
  <w:num w:numId="39">
    <w:abstractNumId w:val="5"/>
  </w:num>
  <w:num w:numId="40">
    <w:abstractNumId w:val="15"/>
  </w:num>
  <w:num w:numId="41">
    <w:abstractNumId w:val="30"/>
  </w:num>
  <w:num w:numId="42">
    <w:abstractNumId w:val="0"/>
  </w:num>
  <w:num w:numId="43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3DA3"/>
    <w:rsid w:val="00003FFE"/>
    <w:rsid w:val="00010F3E"/>
    <w:rsid w:val="000126EF"/>
    <w:rsid w:val="00016B01"/>
    <w:rsid w:val="000175A1"/>
    <w:rsid w:val="00017C6C"/>
    <w:rsid w:val="000202D7"/>
    <w:rsid w:val="000218FB"/>
    <w:rsid w:val="00024C50"/>
    <w:rsid w:val="000275F4"/>
    <w:rsid w:val="00030555"/>
    <w:rsid w:val="00032315"/>
    <w:rsid w:val="00033076"/>
    <w:rsid w:val="00034AD0"/>
    <w:rsid w:val="00036DCC"/>
    <w:rsid w:val="00037384"/>
    <w:rsid w:val="00040A53"/>
    <w:rsid w:val="000415FD"/>
    <w:rsid w:val="00041E5E"/>
    <w:rsid w:val="00042ADF"/>
    <w:rsid w:val="00043F40"/>
    <w:rsid w:val="00046E3B"/>
    <w:rsid w:val="00052A19"/>
    <w:rsid w:val="00056DD2"/>
    <w:rsid w:val="0006170C"/>
    <w:rsid w:val="000622C1"/>
    <w:rsid w:val="0006533C"/>
    <w:rsid w:val="000668A2"/>
    <w:rsid w:val="0007209E"/>
    <w:rsid w:val="000731B7"/>
    <w:rsid w:val="00075BB6"/>
    <w:rsid w:val="00076D2D"/>
    <w:rsid w:val="00080746"/>
    <w:rsid w:val="00084774"/>
    <w:rsid w:val="00086FD7"/>
    <w:rsid w:val="000878EE"/>
    <w:rsid w:val="0009017E"/>
    <w:rsid w:val="000904EB"/>
    <w:rsid w:val="000917AA"/>
    <w:rsid w:val="00091BEE"/>
    <w:rsid w:val="000954A9"/>
    <w:rsid w:val="00096B49"/>
    <w:rsid w:val="000A1BDA"/>
    <w:rsid w:val="000A1F58"/>
    <w:rsid w:val="000A287A"/>
    <w:rsid w:val="000A7160"/>
    <w:rsid w:val="000A7EF0"/>
    <w:rsid w:val="000B0BC9"/>
    <w:rsid w:val="000B163D"/>
    <w:rsid w:val="000B3D9E"/>
    <w:rsid w:val="000B3DE4"/>
    <w:rsid w:val="000C0E6E"/>
    <w:rsid w:val="000C29A5"/>
    <w:rsid w:val="000C3E15"/>
    <w:rsid w:val="000C43A0"/>
    <w:rsid w:val="000C5FEE"/>
    <w:rsid w:val="000D24CE"/>
    <w:rsid w:val="000D2C11"/>
    <w:rsid w:val="000D4738"/>
    <w:rsid w:val="000D563C"/>
    <w:rsid w:val="000D6266"/>
    <w:rsid w:val="000D706E"/>
    <w:rsid w:val="000E1E51"/>
    <w:rsid w:val="000E5433"/>
    <w:rsid w:val="000F0E0F"/>
    <w:rsid w:val="000F1835"/>
    <w:rsid w:val="000F238B"/>
    <w:rsid w:val="000F3E15"/>
    <w:rsid w:val="000F59A9"/>
    <w:rsid w:val="001009AE"/>
    <w:rsid w:val="0010481D"/>
    <w:rsid w:val="00105659"/>
    <w:rsid w:val="00106BB5"/>
    <w:rsid w:val="00110580"/>
    <w:rsid w:val="00115F9A"/>
    <w:rsid w:val="00122410"/>
    <w:rsid w:val="00124445"/>
    <w:rsid w:val="00124A53"/>
    <w:rsid w:val="00124A76"/>
    <w:rsid w:val="0012780E"/>
    <w:rsid w:val="001305F1"/>
    <w:rsid w:val="00130DAB"/>
    <w:rsid w:val="0013321E"/>
    <w:rsid w:val="00135C21"/>
    <w:rsid w:val="001364B6"/>
    <w:rsid w:val="00136687"/>
    <w:rsid w:val="001369E8"/>
    <w:rsid w:val="00136A29"/>
    <w:rsid w:val="00142620"/>
    <w:rsid w:val="00144539"/>
    <w:rsid w:val="0014518B"/>
    <w:rsid w:val="001452C7"/>
    <w:rsid w:val="001530C7"/>
    <w:rsid w:val="001577BB"/>
    <w:rsid w:val="00162440"/>
    <w:rsid w:val="001629A7"/>
    <w:rsid w:val="00164AC5"/>
    <w:rsid w:val="00165CC8"/>
    <w:rsid w:val="00166C16"/>
    <w:rsid w:val="001728D7"/>
    <w:rsid w:val="0017431E"/>
    <w:rsid w:val="001779AC"/>
    <w:rsid w:val="00180B10"/>
    <w:rsid w:val="00182F23"/>
    <w:rsid w:val="001837E7"/>
    <w:rsid w:val="001878FF"/>
    <w:rsid w:val="00192667"/>
    <w:rsid w:val="00192931"/>
    <w:rsid w:val="001933B7"/>
    <w:rsid w:val="00195CC7"/>
    <w:rsid w:val="0019663D"/>
    <w:rsid w:val="00196F35"/>
    <w:rsid w:val="0019711D"/>
    <w:rsid w:val="00197177"/>
    <w:rsid w:val="001A01BA"/>
    <w:rsid w:val="001A3C08"/>
    <w:rsid w:val="001A3F03"/>
    <w:rsid w:val="001A5672"/>
    <w:rsid w:val="001A61F6"/>
    <w:rsid w:val="001A7930"/>
    <w:rsid w:val="001A7C40"/>
    <w:rsid w:val="001A7F62"/>
    <w:rsid w:val="001B2826"/>
    <w:rsid w:val="001B290B"/>
    <w:rsid w:val="001B2AD1"/>
    <w:rsid w:val="001B4EE5"/>
    <w:rsid w:val="001C5641"/>
    <w:rsid w:val="001C5A71"/>
    <w:rsid w:val="001C6D5D"/>
    <w:rsid w:val="001D027F"/>
    <w:rsid w:val="001D1CB6"/>
    <w:rsid w:val="001D3E72"/>
    <w:rsid w:val="001D5093"/>
    <w:rsid w:val="001D5230"/>
    <w:rsid w:val="001D53E7"/>
    <w:rsid w:val="001D76C9"/>
    <w:rsid w:val="001E3221"/>
    <w:rsid w:val="001E7AC5"/>
    <w:rsid w:val="001E7BF0"/>
    <w:rsid w:val="001F02AB"/>
    <w:rsid w:val="001F1196"/>
    <w:rsid w:val="001F2494"/>
    <w:rsid w:val="001F548C"/>
    <w:rsid w:val="001F5824"/>
    <w:rsid w:val="001F61AA"/>
    <w:rsid w:val="001F6829"/>
    <w:rsid w:val="001F7966"/>
    <w:rsid w:val="001F7B9A"/>
    <w:rsid w:val="00200A51"/>
    <w:rsid w:val="002016C2"/>
    <w:rsid w:val="002049BD"/>
    <w:rsid w:val="00204C4F"/>
    <w:rsid w:val="002079DF"/>
    <w:rsid w:val="002147F0"/>
    <w:rsid w:val="00214ABD"/>
    <w:rsid w:val="00214F01"/>
    <w:rsid w:val="00216667"/>
    <w:rsid w:val="00216FA2"/>
    <w:rsid w:val="00222AF7"/>
    <w:rsid w:val="002245FA"/>
    <w:rsid w:val="0022538D"/>
    <w:rsid w:val="00226A67"/>
    <w:rsid w:val="00227C48"/>
    <w:rsid w:val="00230311"/>
    <w:rsid w:val="00230E53"/>
    <w:rsid w:val="00233592"/>
    <w:rsid w:val="00235CED"/>
    <w:rsid w:val="002362B2"/>
    <w:rsid w:val="0024012D"/>
    <w:rsid w:val="0024016B"/>
    <w:rsid w:val="00241707"/>
    <w:rsid w:val="002418AC"/>
    <w:rsid w:val="0024227C"/>
    <w:rsid w:val="002442DA"/>
    <w:rsid w:val="002443C3"/>
    <w:rsid w:val="00245009"/>
    <w:rsid w:val="00245CB4"/>
    <w:rsid w:val="002469E6"/>
    <w:rsid w:val="002502B3"/>
    <w:rsid w:val="00250A2C"/>
    <w:rsid w:val="00251C81"/>
    <w:rsid w:val="00252CB4"/>
    <w:rsid w:val="00254A4B"/>
    <w:rsid w:val="00260856"/>
    <w:rsid w:val="002623B5"/>
    <w:rsid w:val="00264D5B"/>
    <w:rsid w:val="00265B05"/>
    <w:rsid w:val="002664CE"/>
    <w:rsid w:val="00274DE9"/>
    <w:rsid w:val="00275F3A"/>
    <w:rsid w:val="002776DE"/>
    <w:rsid w:val="00280545"/>
    <w:rsid w:val="00281488"/>
    <w:rsid w:val="00281631"/>
    <w:rsid w:val="0028165C"/>
    <w:rsid w:val="002818A4"/>
    <w:rsid w:val="00283DB4"/>
    <w:rsid w:val="0028530B"/>
    <w:rsid w:val="00286FD3"/>
    <w:rsid w:val="0028720D"/>
    <w:rsid w:val="00291C6D"/>
    <w:rsid w:val="00291E6B"/>
    <w:rsid w:val="002924C6"/>
    <w:rsid w:val="00293A71"/>
    <w:rsid w:val="00295EC0"/>
    <w:rsid w:val="0029764E"/>
    <w:rsid w:val="00297685"/>
    <w:rsid w:val="002977C8"/>
    <w:rsid w:val="00297864"/>
    <w:rsid w:val="002A1D2A"/>
    <w:rsid w:val="002A4171"/>
    <w:rsid w:val="002A4412"/>
    <w:rsid w:val="002A613D"/>
    <w:rsid w:val="002A7702"/>
    <w:rsid w:val="002A7886"/>
    <w:rsid w:val="002B0FE1"/>
    <w:rsid w:val="002B1E42"/>
    <w:rsid w:val="002B4493"/>
    <w:rsid w:val="002B7BA8"/>
    <w:rsid w:val="002C022F"/>
    <w:rsid w:val="002C031E"/>
    <w:rsid w:val="002C1CCC"/>
    <w:rsid w:val="002D3A9E"/>
    <w:rsid w:val="002D614B"/>
    <w:rsid w:val="002E4FC7"/>
    <w:rsid w:val="002E57D4"/>
    <w:rsid w:val="002F1205"/>
    <w:rsid w:val="002F1BB2"/>
    <w:rsid w:val="002F1D72"/>
    <w:rsid w:val="002F6237"/>
    <w:rsid w:val="00300C5A"/>
    <w:rsid w:val="003014EA"/>
    <w:rsid w:val="003018F0"/>
    <w:rsid w:val="00302359"/>
    <w:rsid w:val="0030250D"/>
    <w:rsid w:val="003070E5"/>
    <w:rsid w:val="0031019B"/>
    <w:rsid w:val="00310E72"/>
    <w:rsid w:val="00310EBC"/>
    <w:rsid w:val="00314F12"/>
    <w:rsid w:val="0031551F"/>
    <w:rsid w:val="00315B6B"/>
    <w:rsid w:val="00321EE9"/>
    <w:rsid w:val="00323BBD"/>
    <w:rsid w:val="0032592E"/>
    <w:rsid w:val="003277F3"/>
    <w:rsid w:val="00327E3D"/>
    <w:rsid w:val="0033040B"/>
    <w:rsid w:val="00330544"/>
    <w:rsid w:val="00332186"/>
    <w:rsid w:val="00332390"/>
    <w:rsid w:val="00333D52"/>
    <w:rsid w:val="003348BC"/>
    <w:rsid w:val="00342001"/>
    <w:rsid w:val="00343CC4"/>
    <w:rsid w:val="00344678"/>
    <w:rsid w:val="003468D5"/>
    <w:rsid w:val="00347853"/>
    <w:rsid w:val="00347C7B"/>
    <w:rsid w:val="0035044B"/>
    <w:rsid w:val="00350E1C"/>
    <w:rsid w:val="0035500B"/>
    <w:rsid w:val="00356A2D"/>
    <w:rsid w:val="00360487"/>
    <w:rsid w:val="003621BE"/>
    <w:rsid w:val="00363942"/>
    <w:rsid w:val="00363FC0"/>
    <w:rsid w:val="0036684C"/>
    <w:rsid w:val="00366CBF"/>
    <w:rsid w:val="00367875"/>
    <w:rsid w:val="0037054F"/>
    <w:rsid w:val="003723AE"/>
    <w:rsid w:val="0037417C"/>
    <w:rsid w:val="00376000"/>
    <w:rsid w:val="003772F9"/>
    <w:rsid w:val="00377856"/>
    <w:rsid w:val="00377E3D"/>
    <w:rsid w:val="003824F4"/>
    <w:rsid w:val="00382F0E"/>
    <w:rsid w:val="00383D4C"/>
    <w:rsid w:val="00384B47"/>
    <w:rsid w:val="003916D8"/>
    <w:rsid w:val="00391AFF"/>
    <w:rsid w:val="003A059F"/>
    <w:rsid w:val="003A3235"/>
    <w:rsid w:val="003A41C7"/>
    <w:rsid w:val="003A4B20"/>
    <w:rsid w:val="003A543F"/>
    <w:rsid w:val="003A5EE2"/>
    <w:rsid w:val="003A7425"/>
    <w:rsid w:val="003A7959"/>
    <w:rsid w:val="003B057F"/>
    <w:rsid w:val="003B2879"/>
    <w:rsid w:val="003B3B4A"/>
    <w:rsid w:val="003C17DA"/>
    <w:rsid w:val="003C5E24"/>
    <w:rsid w:val="003D08A1"/>
    <w:rsid w:val="003D467B"/>
    <w:rsid w:val="003D601C"/>
    <w:rsid w:val="003E0064"/>
    <w:rsid w:val="003E0899"/>
    <w:rsid w:val="003E1DA8"/>
    <w:rsid w:val="003E2AEE"/>
    <w:rsid w:val="003E35DB"/>
    <w:rsid w:val="003F2D02"/>
    <w:rsid w:val="003F5261"/>
    <w:rsid w:val="003F662E"/>
    <w:rsid w:val="003F7A36"/>
    <w:rsid w:val="00402718"/>
    <w:rsid w:val="00403EC3"/>
    <w:rsid w:val="00406A08"/>
    <w:rsid w:val="00407450"/>
    <w:rsid w:val="0041029F"/>
    <w:rsid w:val="00410DE1"/>
    <w:rsid w:val="00413455"/>
    <w:rsid w:val="00413BBC"/>
    <w:rsid w:val="00420373"/>
    <w:rsid w:val="00420754"/>
    <w:rsid w:val="00424074"/>
    <w:rsid w:val="00425C3A"/>
    <w:rsid w:val="00431424"/>
    <w:rsid w:val="004321FD"/>
    <w:rsid w:val="00437433"/>
    <w:rsid w:val="00440085"/>
    <w:rsid w:val="00445E16"/>
    <w:rsid w:val="004469F6"/>
    <w:rsid w:val="00451429"/>
    <w:rsid w:val="0045334D"/>
    <w:rsid w:val="00454AAB"/>
    <w:rsid w:val="00457061"/>
    <w:rsid w:val="0045729C"/>
    <w:rsid w:val="00460785"/>
    <w:rsid w:val="00463625"/>
    <w:rsid w:val="0046446B"/>
    <w:rsid w:val="00464DC7"/>
    <w:rsid w:val="00467C63"/>
    <w:rsid w:val="00467FC4"/>
    <w:rsid w:val="00472E2C"/>
    <w:rsid w:val="00472EA1"/>
    <w:rsid w:val="0047526C"/>
    <w:rsid w:val="00480385"/>
    <w:rsid w:val="00481676"/>
    <w:rsid w:val="004831CD"/>
    <w:rsid w:val="0048488E"/>
    <w:rsid w:val="004917AF"/>
    <w:rsid w:val="004919CF"/>
    <w:rsid w:val="004A2CB1"/>
    <w:rsid w:val="004A585E"/>
    <w:rsid w:val="004A5D63"/>
    <w:rsid w:val="004A6BAE"/>
    <w:rsid w:val="004B07A0"/>
    <w:rsid w:val="004B18FE"/>
    <w:rsid w:val="004B203B"/>
    <w:rsid w:val="004B2195"/>
    <w:rsid w:val="004B5342"/>
    <w:rsid w:val="004B7071"/>
    <w:rsid w:val="004C2BCE"/>
    <w:rsid w:val="004C4C61"/>
    <w:rsid w:val="004C51C6"/>
    <w:rsid w:val="004C5B93"/>
    <w:rsid w:val="004D0223"/>
    <w:rsid w:val="004D0F0B"/>
    <w:rsid w:val="004D209C"/>
    <w:rsid w:val="004D43B8"/>
    <w:rsid w:val="004D4C54"/>
    <w:rsid w:val="004D6068"/>
    <w:rsid w:val="004D74BE"/>
    <w:rsid w:val="004E119E"/>
    <w:rsid w:val="004E1395"/>
    <w:rsid w:val="004E1675"/>
    <w:rsid w:val="004E1887"/>
    <w:rsid w:val="004E1A1C"/>
    <w:rsid w:val="004E546B"/>
    <w:rsid w:val="004E5FF9"/>
    <w:rsid w:val="004F0E92"/>
    <w:rsid w:val="004F16DF"/>
    <w:rsid w:val="004F2537"/>
    <w:rsid w:val="004F4A8C"/>
    <w:rsid w:val="004F5147"/>
    <w:rsid w:val="004F5CE1"/>
    <w:rsid w:val="004F5DC2"/>
    <w:rsid w:val="004F5F01"/>
    <w:rsid w:val="004F7FA3"/>
    <w:rsid w:val="00502008"/>
    <w:rsid w:val="005023EB"/>
    <w:rsid w:val="005037BF"/>
    <w:rsid w:val="00504B13"/>
    <w:rsid w:val="00504BA2"/>
    <w:rsid w:val="00504E45"/>
    <w:rsid w:val="005067D5"/>
    <w:rsid w:val="005103F4"/>
    <w:rsid w:val="00513B90"/>
    <w:rsid w:val="00516601"/>
    <w:rsid w:val="0052064C"/>
    <w:rsid w:val="00520A8A"/>
    <w:rsid w:val="005236CB"/>
    <w:rsid w:val="00526B97"/>
    <w:rsid w:val="00532AE2"/>
    <w:rsid w:val="00532FF1"/>
    <w:rsid w:val="00533342"/>
    <w:rsid w:val="00533680"/>
    <w:rsid w:val="00533E8A"/>
    <w:rsid w:val="005345DC"/>
    <w:rsid w:val="00534ADE"/>
    <w:rsid w:val="005350CB"/>
    <w:rsid w:val="00535332"/>
    <w:rsid w:val="00535D83"/>
    <w:rsid w:val="00536441"/>
    <w:rsid w:val="005375EA"/>
    <w:rsid w:val="00543680"/>
    <w:rsid w:val="00546BAE"/>
    <w:rsid w:val="00550109"/>
    <w:rsid w:val="00552E08"/>
    <w:rsid w:val="00553160"/>
    <w:rsid w:val="00553630"/>
    <w:rsid w:val="00553B58"/>
    <w:rsid w:val="0056022D"/>
    <w:rsid w:val="00560755"/>
    <w:rsid w:val="005703E5"/>
    <w:rsid w:val="0057040E"/>
    <w:rsid w:val="005711C7"/>
    <w:rsid w:val="00572433"/>
    <w:rsid w:val="00582E66"/>
    <w:rsid w:val="005864FF"/>
    <w:rsid w:val="00586CC9"/>
    <w:rsid w:val="00587988"/>
    <w:rsid w:val="00590146"/>
    <w:rsid w:val="00592D3E"/>
    <w:rsid w:val="0059457E"/>
    <w:rsid w:val="0059463A"/>
    <w:rsid w:val="00594B6E"/>
    <w:rsid w:val="005A0D53"/>
    <w:rsid w:val="005A1116"/>
    <w:rsid w:val="005A1E57"/>
    <w:rsid w:val="005A1FD7"/>
    <w:rsid w:val="005A2154"/>
    <w:rsid w:val="005A21EA"/>
    <w:rsid w:val="005A221B"/>
    <w:rsid w:val="005A7005"/>
    <w:rsid w:val="005B0EF5"/>
    <w:rsid w:val="005B1789"/>
    <w:rsid w:val="005B19CC"/>
    <w:rsid w:val="005B681C"/>
    <w:rsid w:val="005B6C5C"/>
    <w:rsid w:val="005C2313"/>
    <w:rsid w:val="005C46AE"/>
    <w:rsid w:val="005C5BD2"/>
    <w:rsid w:val="005D1A02"/>
    <w:rsid w:val="005D2243"/>
    <w:rsid w:val="005D312D"/>
    <w:rsid w:val="005D68AB"/>
    <w:rsid w:val="005D78ED"/>
    <w:rsid w:val="005E06DF"/>
    <w:rsid w:val="005E10A6"/>
    <w:rsid w:val="005E4602"/>
    <w:rsid w:val="005F26E2"/>
    <w:rsid w:val="005F35B6"/>
    <w:rsid w:val="005F3CA2"/>
    <w:rsid w:val="005F53D6"/>
    <w:rsid w:val="005F57B9"/>
    <w:rsid w:val="005F6F2A"/>
    <w:rsid w:val="005F7532"/>
    <w:rsid w:val="005F7855"/>
    <w:rsid w:val="005F7B99"/>
    <w:rsid w:val="00601133"/>
    <w:rsid w:val="0060202B"/>
    <w:rsid w:val="00604AC9"/>
    <w:rsid w:val="006050C5"/>
    <w:rsid w:val="00605252"/>
    <w:rsid w:val="006052D0"/>
    <w:rsid w:val="00607D30"/>
    <w:rsid w:val="006140ED"/>
    <w:rsid w:val="00620017"/>
    <w:rsid w:val="00621813"/>
    <w:rsid w:val="006249B4"/>
    <w:rsid w:val="00624C69"/>
    <w:rsid w:val="00625B80"/>
    <w:rsid w:val="00625CD0"/>
    <w:rsid w:val="00632D3F"/>
    <w:rsid w:val="00634850"/>
    <w:rsid w:val="006369FC"/>
    <w:rsid w:val="0064018D"/>
    <w:rsid w:val="00640514"/>
    <w:rsid w:val="006407E5"/>
    <w:rsid w:val="00642C0D"/>
    <w:rsid w:val="00643A0C"/>
    <w:rsid w:val="006448A3"/>
    <w:rsid w:val="00646F61"/>
    <w:rsid w:val="00647AFB"/>
    <w:rsid w:val="00654342"/>
    <w:rsid w:val="0065557A"/>
    <w:rsid w:val="006577FA"/>
    <w:rsid w:val="006619AF"/>
    <w:rsid w:val="00663A2B"/>
    <w:rsid w:val="00665537"/>
    <w:rsid w:val="00665C9A"/>
    <w:rsid w:val="00667A71"/>
    <w:rsid w:val="006779BE"/>
    <w:rsid w:val="006802AD"/>
    <w:rsid w:val="006809E3"/>
    <w:rsid w:val="00680D1E"/>
    <w:rsid w:val="00683081"/>
    <w:rsid w:val="00685C13"/>
    <w:rsid w:val="00687E21"/>
    <w:rsid w:val="00690DD2"/>
    <w:rsid w:val="0069245C"/>
    <w:rsid w:val="00694A23"/>
    <w:rsid w:val="00697206"/>
    <w:rsid w:val="006A16CD"/>
    <w:rsid w:val="006A176B"/>
    <w:rsid w:val="006A4A1A"/>
    <w:rsid w:val="006A5ACC"/>
    <w:rsid w:val="006A6833"/>
    <w:rsid w:val="006A78C6"/>
    <w:rsid w:val="006B06D7"/>
    <w:rsid w:val="006B0909"/>
    <w:rsid w:val="006B0F33"/>
    <w:rsid w:val="006B3ABE"/>
    <w:rsid w:val="006B55DE"/>
    <w:rsid w:val="006B5731"/>
    <w:rsid w:val="006C0BC3"/>
    <w:rsid w:val="006C1BD7"/>
    <w:rsid w:val="006C26F7"/>
    <w:rsid w:val="006C648A"/>
    <w:rsid w:val="006D0F4F"/>
    <w:rsid w:val="006D15B2"/>
    <w:rsid w:val="006D3024"/>
    <w:rsid w:val="006D705B"/>
    <w:rsid w:val="006E056E"/>
    <w:rsid w:val="006E0AC7"/>
    <w:rsid w:val="006E109E"/>
    <w:rsid w:val="006E113E"/>
    <w:rsid w:val="006E4D0C"/>
    <w:rsid w:val="006E5164"/>
    <w:rsid w:val="006F259F"/>
    <w:rsid w:val="007000AF"/>
    <w:rsid w:val="0070219D"/>
    <w:rsid w:val="007028CC"/>
    <w:rsid w:val="007043AA"/>
    <w:rsid w:val="00707A59"/>
    <w:rsid w:val="00707E92"/>
    <w:rsid w:val="00710127"/>
    <w:rsid w:val="007114B8"/>
    <w:rsid w:val="00711772"/>
    <w:rsid w:val="0071650D"/>
    <w:rsid w:val="0072168B"/>
    <w:rsid w:val="00724550"/>
    <w:rsid w:val="007255CA"/>
    <w:rsid w:val="007263EF"/>
    <w:rsid w:val="0072648D"/>
    <w:rsid w:val="0072662D"/>
    <w:rsid w:val="007277DA"/>
    <w:rsid w:val="00727E79"/>
    <w:rsid w:val="007350E8"/>
    <w:rsid w:val="00735E14"/>
    <w:rsid w:val="00735EFA"/>
    <w:rsid w:val="00737BE2"/>
    <w:rsid w:val="00741FF0"/>
    <w:rsid w:val="00742A78"/>
    <w:rsid w:val="00745027"/>
    <w:rsid w:val="007451F9"/>
    <w:rsid w:val="00746142"/>
    <w:rsid w:val="00746955"/>
    <w:rsid w:val="0075077A"/>
    <w:rsid w:val="00751D1C"/>
    <w:rsid w:val="00752A72"/>
    <w:rsid w:val="00754B48"/>
    <w:rsid w:val="00755ECF"/>
    <w:rsid w:val="00756B53"/>
    <w:rsid w:val="00757C08"/>
    <w:rsid w:val="007646C4"/>
    <w:rsid w:val="00766EBE"/>
    <w:rsid w:val="0076769B"/>
    <w:rsid w:val="00770580"/>
    <w:rsid w:val="00771DFF"/>
    <w:rsid w:val="00775FCD"/>
    <w:rsid w:val="00776247"/>
    <w:rsid w:val="00783B03"/>
    <w:rsid w:val="007851BA"/>
    <w:rsid w:val="007861B0"/>
    <w:rsid w:val="007904AE"/>
    <w:rsid w:val="0079532C"/>
    <w:rsid w:val="007963F1"/>
    <w:rsid w:val="00797BC1"/>
    <w:rsid w:val="007A0430"/>
    <w:rsid w:val="007A1072"/>
    <w:rsid w:val="007A24F4"/>
    <w:rsid w:val="007A52FE"/>
    <w:rsid w:val="007A597C"/>
    <w:rsid w:val="007A6AEC"/>
    <w:rsid w:val="007A7E8D"/>
    <w:rsid w:val="007B3C53"/>
    <w:rsid w:val="007B7915"/>
    <w:rsid w:val="007C2AAD"/>
    <w:rsid w:val="007D4712"/>
    <w:rsid w:val="007D4D92"/>
    <w:rsid w:val="007D6A16"/>
    <w:rsid w:val="007D7509"/>
    <w:rsid w:val="007D7EAB"/>
    <w:rsid w:val="007E0866"/>
    <w:rsid w:val="007E28D4"/>
    <w:rsid w:val="007E2C92"/>
    <w:rsid w:val="007E5E97"/>
    <w:rsid w:val="007E745B"/>
    <w:rsid w:val="007F01D4"/>
    <w:rsid w:val="007F0FC6"/>
    <w:rsid w:val="007F27C4"/>
    <w:rsid w:val="007F2E9A"/>
    <w:rsid w:val="007F36B3"/>
    <w:rsid w:val="007F3A89"/>
    <w:rsid w:val="007F5D2B"/>
    <w:rsid w:val="007F5DF6"/>
    <w:rsid w:val="007F605A"/>
    <w:rsid w:val="007F62E2"/>
    <w:rsid w:val="007F6609"/>
    <w:rsid w:val="007F6945"/>
    <w:rsid w:val="00800FF7"/>
    <w:rsid w:val="00801F76"/>
    <w:rsid w:val="0080317D"/>
    <w:rsid w:val="008063FF"/>
    <w:rsid w:val="00807372"/>
    <w:rsid w:val="0081202D"/>
    <w:rsid w:val="008133D2"/>
    <w:rsid w:val="00814295"/>
    <w:rsid w:val="008159E0"/>
    <w:rsid w:val="00816666"/>
    <w:rsid w:val="008172DE"/>
    <w:rsid w:val="00817CA8"/>
    <w:rsid w:val="008247F4"/>
    <w:rsid w:val="00826681"/>
    <w:rsid w:val="008275FA"/>
    <w:rsid w:val="00830FCD"/>
    <w:rsid w:val="0083453A"/>
    <w:rsid w:val="00836EDA"/>
    <w:rsid w:val="00841D54"/>
    <w:rsid w:val="008422B1"/>
    <w:rsid w:val="00844171"/>
    <w:rsid w:val="00845689"/>
    <w:rsid w:val="008457EB"/>
    <w:rsid w:val="00845CCD"/>
    <w:rsid w:val="008464F9"/>
    <w:rsid w:val="00847653"/>
    <w:rsid w:val="00847896"/>
    <w:rsid w:val="00850F23"/>
    <w:rsid w:val="00852C73"/>
    <w:rsid w:val="008552FA"/>
    <w:rsid w:val="0085590E"/>
    <w:rsid w:val="00856561"/>
    <w:rsid w:val="00860099"/>
    <w:rsid w:val="00867528"/>
    <w:rsid w:val="00870AE2"/>
    <w:rsid w:val="00870D5A"/>
    <w:rsid w:val="00873EEE"/>
    <w:rsid w:val="008740A3"/>
    <w:rsid w:val="00875074"/>
    <w:rsid w:val="00875E6B"/>
    <w:rsid w:val="008810F4"/>
    <w:rsid w:val="00881867"/>
    <w:rsid w:val="0088239B"/>
    <w:rsid w:val="0089047E"/>
    <w:rsid w:val="0089285F"/>
    <w:rsid w:val="0089337D"/>
    <w:rsid w:val="00896D90"/>
    <w:rsid w:val="008A04C0"/>
    <w:rsid w:val="008A0F5B"/>
    <w:rsid w:val="008A29AD"/>
    <w:rsid w:val="008A64D1"/>
    <w:rsid w:val="008B0DE7"/>
    <w:rsid w:val="008B2BE5"/>
    <w:rsid w:val="008B3503"/>
    <w:rsid w:val="008B3BEE"/>
    <w:rsid w:val="008B633E"/>
    <w:rsid w:val="008C0F43"/>
    <w:rsid w:val="008C29D7"/>
    <w:rsid w:val="008C49C9"/>
    <w:rsid w:val="008C5E6B"/>
    <w:rsid w:val="008C7458"/>
    <w:rsid w:val="008D1275"/>
    <w:rsid w:val="008D1A4C"/>
    <w:rsid w:val="008D3057"/>
    <w:rsid w:val="008D4D97"/>
    <w:rsid w:val="008D503F"/>
    <w:rsid w:val="008D6D7D"/>
    <w:rsid w:val="008E0DDF"/>
    <w:rsid w:val="008E11DF"/>
    <w:rsid w:val="008E5152"/>
    <w:rsid w:val="008E54E2"/>
    <w:rsid w:val="008E7B42"/>
    <w:rsid w:val="008F1F4F"/>
    <w:rsid w:val="008F26E1"/>
    <w:rsid w:val="008F3FF8"/>
    <w:rsid w:val="008F4DFC"/>
    <w:rsid w:val="0090352D"/>
    <w:rsid w:val="00905413"/>
    <w:rsid w:val="00907645"/>
    <w:rsid w:val="00907A6B"/>
    <w:rsid w:val="00907FDD"/>
    <w:rsid w:val="009100F8"/>
    <w:rsid w:val="00915181"/>
    <w:rsid w:val="00917DEB"/>
    <w:rsid w:val="009204AA"/>
    <w:rsid w:val="009217C5"/>
    <w:rsid w:val="00922AEA"/>
    <w:rsid w:val="00924673"/>
    <w:rsid w:val="00924EC9"/>
    <w:rsid w:val="009270F9"/>
    <w:rsid w:val="00927ACA"/>
    <w:rsid w:val="0093245E"/>
    <w:rsid w:val="00932F05"/>
    <w:rsid w:val="00940841"/>
    <w:rsid w:val="00940B29"/>
    <w:rsid w:val="00943881"/>
    <w:rsid w:val="0095225F"/>
    <w:rsid w:val="00952A8A"/>
    <w:rsid w:val="00954A7B"/>
    <w:rsid w:val="00954ACC"/>
    <w:rsid w:val="009633EA"/>
    <w:rsid w:val="00963481"/>
    <w:rsid w:val="009637F9"/>
    <w:rsid w:val="00963CAA"/>
    <w:rsid w:val="009668E1"/>
    <w:rsid w:val="009706B7"/>
    <w:rsid w:val="00974F82"/>
    <w:rsid w:val="00981508"/>
    <w:rsid w:val="00981A2A"/>
    <w:rsid w:val="00982CEB"/>
    <w:rsid w:val="00983E7D"/>
    <w:rsid w:val="00983F47"/>
    <w:rsid w:val="0098536D"/>
    <w:rsid w:val="0098664B"/>
    <w:rsid w:val="00987CB9"/>
    <w:rsid w:val="0099110C"/>
    <w:rsid w:val="009912AE"/>
    <w:rsid w:val="00991863"/>
    <w:rsid w:val="00997539"/>
    <w:rsid w:val="009977A6"/>
    <w:rsid w:val="009A26F2"/>
    <w:rsid w:val="009A2789"/>
    <w:rsid w:val="009A4DF0"/>
    <w:rsid w:val="009B0E61"/>
    <w:rsid w:val="009B14C4"/>
    <w:rsid w:val="009B2B7F"/>
    <w:rsid w:val="009B2D6F"/>
    <w:rsid w:val="009B31C2"/>
    <w:rsid w:val="009B43A6"/>
    <w:rsid w:val="009B5D39"/>
    <w:rsid w:val="009B684D"/>
    <w:rsid w:val="009B6F3A"/>
    <w:rsid w:val="009C114C"/>
    <w:rsid w:val="009C19FC"/>
    <w:rsid w:val="009C23B4"/>
    <w:rsid w:val="009C4094"/>
    <w:rsid w:val="009C7DB9"/>
    <w:rsid w:val="009D0054"/>
    <w:rsid w:val="009D43A1"/>
    <w:rsid w:val="009D5E38"/>
    <w:rsid w:val="009F088A"/>
    <w:rsid w:val="009F3D5C"/>
    <w:rsid w:val="009F481F"/>
    <w:rsid w:val="009F51D2"/>
    <w:rsid w:val="009F5CD1"/>
    <w:rsid w:val="00A012D3"/>
    <w:rsid w:val="00A03AE8"/>
    <w:rsid w:val="00A03C52"/>
    <w:rsid w:val="00A04972"/>
    <w:rsid w:val="00A11977"/>
    <w:rsid w:val="00A13025"/>
    <w:rsid w:val="00A141DA"/>
    <w:rsid w:val="00A159FC"/>
    <w:rsid w:val="00A161F9"/>
    <w:rsid w:val="00A207BA"/>
    <w:rsid w:val="00A2206C"/>
    <w:rsid w:val="00A2341C"/>
    <w:rsid w:val="00A23F0E"/>
    <w:rsid w:val="00A24494"/>
    <w:rsid w:val="00A2461D"/>
    <w:rsid w:val="00A24AEB"/>
    <w:rsid w:val="00A250C9"/>
    <w:rsid w:val="00A2600A"/>
    <w:rsid w:val="00A275ED"/>
    <w:rsid w:val="00A311C9"/>
    <w:rsid w:val="00A349D8"/>
    <w:rsid w:val="00A36BE1"/>
    <w:rsid w:val="00A3769E"/>
    <w:rsid w:val="00A417DE"/>
    <w:rsid w:val="00A43C61"/>
    <w:rsid w:val="00A45715"/>
    <w:rsid w:val="00A45BD5"/>
    <w:rsid w:val="00A47641"/>
    <w:rsid w:val="00A5077F"/>
    <w:rsid w:val="00A52C2B"/>
    <w:rsid w:val="00A62763"/>
    <w:rsid w:val="00A631DE"/>
    <w:rsid w:val="00A63466"/>
    <w:rsid w:val="00A63F01"/>
    <w:rsid w:val="00A65F21"/>
    <w:rsid w:val="00A7439C"/>
    <w:rsid w:val="00A75E0E"/>
    <w:rsid w:val="00A7791A"/>
    <w:rsid w:val="00A804CF"/>
    <w:rsid w:val="00A82E1D"/>
    <w:rsid w:val="00A8322A"/>
    <w:rsid w:val="00A834F3"/>
    <w:rsid w:val="00A85816"/>
    <w:rsid w:val="00A86114"/>
    <w:rsid w:val="00A86858"/>
    <w:rsid w:val="00A94401"/>
    <w:rsid w:val="00A9453B"/>
    <w:rsid w:val="00A95552"/>
    <w:rsid w:val="00A96FA2"/>
    <w:rsid w:val="00AA188F"/>
    <w:rsid w:val="00AA1B9C"/>
    <w:rsid w:val="00AB016F"/>
    <w:rsid w:val="00AB566D"/>
    <w:rsid w:val="00AB79D9"/>
    <w:rsid w:val="00AC2729"/>
    <w:rsid w:val="00AC2C42"/>
    <w:rsid w:val="00AD1106"/>
    <w:rsid w:val="00AD376C"/>
    <w:rsid w:val="00AD5C67"/>
    <w:rsid w:val="00AD6C48"/>
    <w:rsid w:val="00AE1386"/>
    <w:rsid w:val="00AE1595"/>
    <w:rsid w:val="00AE3655"/>
    <w:rsid w:val="00AE3DD7"/>
    <w:rsid w:val="00AF0EC9"/>
    <w:rsid w:val="00AF165E"/>
    <w:rsid w:val="00AF3827"/>
    <w:rsid w:val="00B004B9"/>
    <w:rsid w:val="00B011F5"/>
    <w:rsid w:val="00B02569"/>
    <w:rsid w:val="00B04539"/>
    <w:rsid w:val="00B06A3C"/>
    <w:rsid w:val="00B072BA"/>
    <w:rsid w:val="00B148AC"/>
    <w:rsid w:val="00B16E92"/>
    <w:rsid w:val="00B20BA0"/>
    <w:rsid w:val="00B227F7"/>
    <w:rsid w:val="00B2286D"/>
    <w:rsid w:val="00B236B0"/>
    <w:rsid w:val="00B23AE8"/>
    <w:rsid w:val="00B23B92"/>
    <w:rsid w:val="00B25DBD"/>
    <w:rsid w:val="00B26857"/>
    <w:rsid w:val="00B30429"/>
    <w:rsid w:val="00B306D5"/>
    <w:rsid w:val="00B328AA"/>
    <w:rsid w:val="00B349D4"/>
    <w:rsid w:val="00B37414"/>
    <w:rsid w:val="00B40BB5"/>
    <w:rsid w:val="00B4199D"/>
    <w:rsid w:val="00B41EF1"/>
    <w:rsid w:val="00B4409E"/>
    <w:rsid w:val="00B45918"/>
    <w:rsid w:val="00B45B4D"/>
    <w:rsid w:val="00B45BAA"/>
    <w:rsid w:val="00B463E8"/>
    <w:rsid w:val="00B51F5B"/>
    <w:rsid w:val="00B52DD3"/>
    <w:rsid w:val="00B61ACC"/>
    <w:rsid w:val="00B6596A"/>
    <w:rsid w:val="00B659B3"/>
    <w:rsid w:val="00B660CC"/>
    <w:rsid w:val="00B67B0D"/>
    <w:rsid w:val="00B70948"/>
    <w:rsid w:val="00B71506"/>
    <w:rsid w:val="00B72FDC"/>
    <w:rsid w:val="00B740F5"/>
    <w:rsid w:val="00B744A8"/>
    <w:rsid w:val="00B74FFD"/>
    <w:rsid w:val="00B755EE"/>
    <w:rsid w:val="00B81AC4"/>
    <w:rsid w:val="00B825D3"/>
    <w:rsid w:val="00B82DC4"/>
    <w:rsid w:val="00B82E2B"/>
    <w:rsid w:val="00B850C0"/>
    <w:rsid w:val="00B862A9"/>
    <w:rsid w:val="00B86381"/>
    <w:rsid w:val="00B8672B"/>
    <w:rsid w:val="00B87B50"/>
    <w:rsid w:val="00B87DD1"/>
    <w:rsid w:val="00B90B7F"/>
    <w:rsid w:val="00B91400"/>
    <w:rsid w:val="00B928F3"/>
    <w:rsid w:val="00B94513"/>
    <w:rsid w:val="00B958DF"/>
    <w:rsid w:val="00B96FC7"/>
    <w:rsid w:val="00BA0C08"/>
    <w:rsid w:val="00BA2980"/>
    <w:rsid w:val="00BA408A"/>
    <w:rsid w:val="00BA417C"/>
    <w:rsid w:val="00BA50CE"/>
    <w:rsid w:val="00BA572F"/>
    <w:rsid w:val="00BA68A6"/>
    <w:rsid w:val="00BB34E2"/>
    <w:rsid w:val="00BB4020"/>
    <w:rsid w:val="00BB43E5"/>
    <w:rsid w:val="00BC26DC"/>
    <w:rsid w:val="00BC2B8A"/>
    <w:rsid w:val="00BC3D38"/>
    <w:rsid w:val="00BC5C80"/>
    <w:rsid w:val="00BD10E1"/>
    <w:rsid w:val="00BD333B"/>
    <w:rsid w:val="00BD36D9"/>
    <w:rsid w:val="00BD4311"/>
    <w:rsid w:val="00BD5C96"/>
    <w:rsid w:val="00BD6991"/>
    <w:rsid w:val="00BE12C0"/>
    <w:rsid w:val="00BE1A37"/>
    <w:rsid w:val="00BE36C7"/>
    <w:rsid w:val="00BE51BB"/>
    <w:rsid w:val="00BE7DED"/>
    <w:rsid w:val="00BF0FBC"/>
    <w:rsid w:val="00BF2738"/>
    <w:rsid w:val="00BF5E04"/>
    <w:rsid w:val="00BF7487"/>
    <w:rsid w:val="00C06B98"/>
    <w:rsid w:val="00C06DF1"/>
    <w:rsid w:val="00C121DD"/>
    <w:rsid w:val="00C139A9"/>
    <w:rsid w:val="00C14033"/>
    <w:rsid w:val="00C14AE9"/>
    <w:rsid w:val="00C14D26"/>
    <w:rsid w:val="00C172BC"/>
    <w:rsid w:val="00C22452"/>
    <w:rsid w:val="00C32D45"/>
    <w:rsid w:val="00C347FF"/>
    <w:rsid w:val="00C350BC"/>
    <w:rsid w:val="00C3594A"/>
    <w:rsid w:val="00C402CE"/>
    <w:rsid w:val="00C40542"/>
    <w:rsid w:val="00C44CF0"/>
    <w:rsid w:val="00C45EA9"/>
    <w:rsid w:val="00C523AE"/>
    <w:rsid w:val="00C54014"/>
    <w:rsid w:val="00C63028"/>
    <w:rsid w:val="00C65AA6"/>
    <w:rsid w:val="00C65E30"/>
    <w:rsid w:val="00C66626"/>
    <w:rsid w:val="00C670F1"/>
    <w:rsid w:val="00C67299"/>
    <w:rsid w:val="00C72DAD"/>
    <w:rsid w:val="00C74DA6"/>
    <w:rsid w:val="00C77082"/>
    <w:rsid w:val="00C80383"/>
    <w:rsid w:val="00C82BCE"/>
    <w:rsid w:val="00C83FD1"/>
    <w:rsid w:val="00C84D60"/>
    <w:rsid w:val="00C86B0C"/>
    <w:rsid w:val="00C90100"/>
    <w:rsid w:val="00C90C6E"/>
    <w:rsid w:val="00C91402"/>
    <w:rsid w:val="00C9345B"/>
    <w:rsid w:val="00C9594D"/>
    <w:rsid w:val="00C95B7A"/>
    <w:rsid w:val="00C971AB"/>
    <w:rsid w:val="00CA2652"/>
    <w:rsid w:val="00CB0928"/>
    <w:rsid w:val="00CB2FD3"/>
    <w:rsid w:val="00CB47C0"/>
    <w:rsid w:val="00CB54BA"/>
    <w:rsid w:val="00CB7953"/>
    <w:rsid w:val="00CC116F"/>
    <w:rsid w:val="00CC215E"/>
    <w:rsid w:val="00CC3A10"/>
    <w:rsid w:val="00CC40F7"/>
    <w:rsid w:val="00CC43E0"/>
    <w:rsid w:val="00CC48FC"/>
    <w:rsid w:val="00CC6C5E"/>
    <w:rsid w:val="00CD1256"/>
    <w:rsid w:val="00CD55C5"/>
    <w:rsid w:val="00CE448F"/>
    <w:rsid w:val="00CE6004"/>
    <w:rsid w:val="00CF1890"/>
    <w:rsid w:val="00CF1D42"/>
    <w:rsid w:val="00CF3387"/>
    <w:rsid w:val="00CF556C"/>
    <w:rsid w:val="00CF70BC"/>
    <w:rsid w:val="00CF7BF5"/>
    <w:rsid w:val="00D02B6F"/>
    <w:rsid w:val="00D04F01"/>
    <w:rsid w:val="00D14EFA"/>
    <w:rsid w:val="00D151E7"/>
    <w:rsid w:val="00D17198"/>
    <w:rsid w:val="00D215AF"/>
    <w:rsid w:val="00D21B63"/>
    <w:rsid w:val="00D224D3"/>
    <w:rsid w:val="00D22C5F"/>
    <w:rsid w:val="00D2458E"/>
    <w:rsid w:val="00D254A6"/>
    <w:rsid w:val="00D25C6A"/>
    <w:rsid w:val="00D27DD9"/>
    <w:rsid w:val="00D303DA"/>
    <w:rsid w:val="00D33B46"/>
    <w:rsid w:val="00D33E40"/>
    <w:rsid w:val="00D347D4"/>
    <w:rsid w:val="00D35944"/>
    <w:rsid w:val="00D35B22"/>
    <w:rsid w:val="00D36C08"/>
    <w:rsid w:val="00D37CF2"/>
    <w:rsid w:val="00D43C4D"/>
    <w:rsid w:val="00D43DC8"/>
    <w:rsid w:val="00D43E67"/>
    <w:rsid w:val="00D44703"/>
    <w:rsid w:val="00D45537"/>
    <w:rsid w:val="00D4598D"/>
    <w:rsid w:val="00D54393"/>
    <w:rsid w:val="00D55298"/>
    <w:rsid w:val="00D55781"/>
    <w:rsid w:val="00D57D4E"/>
    <w:rsid w:val="00D60EC5"/>
    <w:rsid w:val="00D616CE"/>
    <w:rsid w:val="00D65799"/>
    <w:rsid w:val="00D65DD7"/>
    <w:rsid w:val="00D665A4"/>
    <w:rsid w:val="00D66B0A"/>
    <w:rsid w:val="00D7006D"/>
    <w:rsid w:val="00D701C6"/>
    <w:rsid w:val="00D71756"/>
    <w:rsid w:val="00D733E8"/>
    <w:rsid w:val="00D74CE7"/>
    <w:rsid w:val="00D7641C"/>
    <w:rsid w:val="00D76AAD"/>
    <w:rsid w:val="00D76B48"/>
    <w:rsid w:val="00D809A8"/>
    <w:rsid w:val="00D80EAD"/>
    <w:rsid w:val="00D86135"/>
    <w:rsid w:val="00D86208"/>
    <w:rsid w:val="00D91722"/>
    <w:rsid w:val="00D92361"/>
    <w:rsid w:val="00D9306E"/>
    <w:rsid w:val="00D94F01"/>
    <w:rsid w:val="00D9528B"/>
    <w:rsid w:val="00D954C5"/>
    <w:rsid w:val="00DA3245"/>
    <w:rsid w:val="00DA74CD"/>
    <w:rsid w:val="00DB21F3"/>
    <w:rsid w:val="00DB4986"/>
    <w:rsid w:val="00DB536F"/>
    <w:rsid w:val="00DC0AEE"/>
    <w:rsid w:val="00DC190A"/>
    <w:rsid w:val="00DC3B1B"/>
    <w:rsid w:val="00DC4683"/>
    <w:rsid w:val="00DC4F3B"/>
    <w:rsid w:val="00DC5BBC"/>
    <w:rsid w:val="00DC626E"/>
    <w:rsid w:val="00DC6C97"/>
    <w:rsid w:val="00DC73F8"/>
    <w:rsid w:val="00DD19EE"/>
    <w:rsid w:val="00DD6718"/>
    <w:rsid w:val="00DE2030"/>
    <w:rsid w:val="00DE2A7E"/>
    <w:rsid w:val="00DE2B8B"/>
    <w:rsid w:val="00DE4B9B"/>
    <w:rsid w:val="00DE5027"/>
    <w:rsid w:val="00DE5785"/>
    <w:rsid w:val="00DE5847"/>
    <w:rsid w:val="00DF0589"/>
    <w:rsid w:val="00DF12BC"/>
    <w:rsid w:val="00DF1E29"/>
    <w:rsid w:val="00DF33DF"/>
    <w:rsid w:val="00DF3872"/>
    <w:rsid w:val="00DF3A43"/>
    <w:rsid w:val="00E027E3"/>
    <w:rsid w:val="00E03D6A"/>
    <w:rsid w:val="00E04424"/>
    <w:rsid w:val="00E076F4"/>
    <w:rsid w:val="00E07FEB"/>
    <w:rsid w:val="00E1158A"/>
    <w:rsid w:val="00E1245A"/>
    <w:rsid w:val="00E15CE2"/>
    <w:rsid w:val="00E164E1"/>
    <w:rsid w:val="00E21C37"/>
    <w:rsid w:val="00E22AB8"/>
    <w:rsid w:val="00E23D20"/>
    <w:rsid w:val="00E26147"/>
    <w:rsid w:val="00E26987"/>
    <w:rsid w:val="00E26B1E"/>
    <w:rsid w:val="00E3098F"/>
    <w:rsid w:val="00E30E65"/>
    <w:rsid w:val="00E33DDB"/>
    <w:rsid w:val="00E3640C"/>
    <w:rsid w:val="00E413DF"/>
    <w:rsid w:val="00E455F3"/>
    <w:rsid w:val="00E47B60"/>
    <w:rsid w:val="00E50A8D"/>
    <w:rsid w:val="00E51A2F"/>
    <w:rsid w:val="00E522CB"/>
    <w:rsid w:val="00E54345"/>
    <w:rsid w:val="00E56E1D"/>
    <w:rsid w:val="00E600DF"/>
    <w:rsid w:val="00E629AB"/>
    <w:rsid w:val="00E649FE"/>
    <w:rsid w:val="00E80393"/>
    <w:rsid w:val="00E81425"/>
    <w:rsid w:val="00E852B7"/>
    <w:rsid w:val="00E90331"/>
    <w:rsid w:val="00E90D58"/>
    <w:rsid w:val="00E91BAF"/>
    <w:rsid w:val="00E950A3"/>
    <w:rsid w:val="00EA1310"/>
    <w:rsid w:val="00EA5086"/>
    <w:rsid w:val="00EA6C14"/>
    <w:rsid w:val="00EA6C58"/>
    <w:rsid w:val="00EB44CA"/>
    <w:rsid w:val="00EC2BD8"/>
    <w:rsid w:val="00EC38D1"/>
    <w:rsid w:val="00EC460D"/>
    <w:rsid w:val="00EC51B6"/>
    <w:rsid w:val="00ED0268"/>
    <w:rsid w:val="00ED0491"/>
    <w:rsid w:val="00ED1753"/>
    <w:rsid w:val="00ED2AE0"/>
    <w:rsid w:val="00ED48C1"/>
    <w:rsid w:val="00ED78A0"/>
    <w:rsid w:val="00EE629E"/>
    <w:rsid w:val="00EE78DC"/>
    <w:rsid w:val="00EF007E"/>
    <w:rsid w:val="00EF170B"/>
    <w:rsid w:val="00EF1D4E"/>
    <w:rsid w:val="00EF231D"/>
    <w:rsid w:val="00EF4E9B"/>
    <w:rsid w:val="00EF6DF8"/>
    <w:rsid w:val="00F0088F"/>
    <w:rsid w:val="00F03377"/>
    <w:rsid w:val="00F0412F"/>
    <w:rsid w:val="00F06CD5"/>
    <w:rsid w:val="00F200C9"/>
    <w:rsid w:val="00F204B7"/>
    <w:rsid w:val="00F2329D"/>
    <w:rsid w:val="00F24C3B"/>
    <w:rsid w:val="00F265E0"/>
    <w:rsid w:val="00F272EF"/>
    <w:rsid w:val="00F31656"/>
    <w:rsid w:val="00F3173F"/>
    <w:rsid w:val="00F326E5"/>
    <w:rsid w:val="00F4325E"/>
    <w:rsid w:val="00F4501F"/>
    <w:rsid w:val="00F51EB2"/>
    <w:rsid w:val="00F545D0"/>
    <w:rsid w:val="00F562FE"/>
    <w:rsid w:val="00F621C4"/>
    <w:rsid w:val="00F63324"/>
    <w:rsid w:val="00F63D55"/>
    <w:rsid w:val="00F6480B"/>
    <w:rsid w:val="00F66EFE"/>
    <w:rsid w:val="00F73D87"/>
    <w:rsid w:val="00F747B6"/>
    <w:rsid w:val="00F76112"/>
    <w:rsid w:val="00F81C61"/>
    <w:rsid w:val="00F8250F"/>
    <w:rsid w:val="00F82D8E"/>
    <w:rsid w:val="00F82E7D"/>
    <w:rsid w:val="00F866F7"/>
    <w:rsid w:val="00F92F7B"/>
    <w:rsid w:val="00F932E9"/>
    <w:rsid w:val="00F93A2C"/>
    <w:rsid w:val="00F942EF"/>
    <w:rsid w:val="00F9617B"/>
    <w:rsid w:val="00FA0706"/>
    <w:rsid w:val="00FA2F99"/>
    <w:rsid w:val="00FA4A8C"/>
    <w:rsid w:val="00FA5933"/>
    <w:rsid w:val="00FA6EB0"/>
    <w:rsid w:val="00FB054E"/>
    <w:rsid w:val="00FB195D"/>
    <w:rsid w:val="00FB40C2"/>
    <w:rsid w:val="00FB54B3"/>
    <w:rsid w:val="00FB758A"/>
    <w:rsid w:val="00FB769F"/>
    <w:rsid w:val="00FC33DA"/>
    <w:rsid w:val="00FC4322"/>
    <w:rsid w:val="00FC5144"/>
    <w:rsid w:val="00FC6100"/>
    <w:rsid w:val="00FC6B26"/>
    <w:rsid w:val="00FC7B63"/>
    <w:rsid w:val="00FE08C6"/>
    <w:rsid w:val="00FE1537"/>
    <w:rsid w:val="00FE1A00"/>
    <w:rsid w:val="00FE3D85"/>
    <w:rsid w:val="00FE52B7"/>
    <w:rsid w:val="00FE5695"/>
    <w:rsid w:val="00FE75A6"/>
    <w:rsid w:val="00FF10D1"/>
    <w:rsid w:val="00FF4D3B"/>
    <w:rsid w:val="00FF692A"/>
    <w:rsid w:val="00FF6AE8"/>
    <w:rsid w:val="2C468F20"/>
    <w:rsid w:val="2D2383F6"/>
    <w:rsid w:val="37E57FD1"/>
    <w:rsid w:val="37F4C26A"/>
    <w:rsid w:val="3AFB962F"/>
    <w:rsid w:val="424B9FA4"/>
    <w:rsid w:val="4E0E4CF4"/>
    <w:rsid w:val="4E3D9F5F"/>
    <w:rsid w:val="4FC0F543"/>
    <w:rsid w:val="5267B81F"/>
    <w:rsid w:val="55A840CF"/>
    <w:rsid w:val="593D172D"/>
    <w:rsid w:val="59AB9F88"/>
    <w:rsid w:val="6B68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293A71"/>
    <w:rPr>
      <w:lang w:val="de-DE"/>
    </w:rPr>
  </w:style>
  <w:style w:type="table" w:customStyle="1" w:styleId="TableNormal2">
    <w:name w:val="Table Normal2"/>
    <w:rsid w:val="008A29AD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qFormat/>
    <w:rsid w:val="00735E14"/>
    <w:pPr>
      <w:spacing w:line="259" w:lineRule="auto"/>
      <w:jc w:val="left"/>
    </w:pPr>
    <w:rPr>
      <w:rFonts w:eastAsia="Calibri" w:cs="Calibri"/>
      <w:lang w:eastAsia="es-MX"/>
    </w:rPr>
  </w:style>
  <w:style w:type="paragraph" w:customStyle="1" w:styleId="Normal1">
    <w:name w:val="Normal1"/>
    <w:qFormat/>
    <w:rsid w:val="00323BBD"/>
    <w:pPr>
      <w:spacing w:line="259" w:lineRule="auto"/>
      <w:jc w:val="left"/>
    </w:pPr>
    <w:rPr>
      <w:rFonts w:eastAsia="Calibri" w:cs="Calibri"/>
      <w:lang w:eastAsia="es-MX"/>
    </w:rPr>
  </w:style>
  <w:style w:type="character" w:customStyle="1" w:styleId="normaltextrun">
    <w:name w:val="normaltextrun"/>
    <w:basedOn w:val="Fuentedeprrafopredeter"/>
    <w:rsid w:val="00041E5E"/>
  </w:style>
  <w:style w:type="character" w:styleId="Mencinsinresolver">
    <w:name w:val="Unresolved Mention"/>
    <w:basedOn w:val="Fuentedeprrafopredeter"/>
    <w:uiPriority w:val="99"/>
    <w:semiHidden/>
    <w:unhideWhenUsed/>
    <w:rsid w:val="007D7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hyperlink" Target="https://www.cndh.org.mx/sites/default/files/documentos/2019-01/memorama-1.pdf" TargetMode="External"/><Relationship Id="rId17" Type="http://schemas.openxmlformats.org/officeDocument/2006/relationships/image" Target="media/image6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fL76aEFkJEE" TargetMode="External"/><Relationship Id="rId23" Type="http://schemas.openxmlformats.org/officeDocument/2006/relationships/hyperlink" Target="https://www.conaliteg.sep.gob.mx/primaria.html" TargetMode="External"/><Relationship Id="rId10" Type="http://schemas.openxmlformats.org/officeDocument/2006/relationships/image" Target="media/image2.jpg"/><Relationship Id="rId19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hyperlink" Target="https://www.cndh.org.mx/sites/default/files/documentos/2019-01/memorama-1.pdf" TargetMode="External"/><Relationship Id="rId14" Type="http://schemas.openxmlformats.org/officeDocument/2006/relationships/hyperlink" Target="https://www.cndh.org.mx/sites/default/files/documentos/2019-01/memorama-1.pdf" TargetMode="Externa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96D02-3AAB-4F9B-A74A-193D1649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1418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Evelyn Itzel Sánchez Sandoval</cp:lastModifiedBy>
  <cp:revision>3</cp:revision>
  <dcterms:created xsi:type="dcterms:W3CDTF">2021-09-02T17:09:00Z</dcterms:created>
  <dcterms:modified xsi:type="dcterms:W3CDTF">2022-01-26T00:57:00Z</dcterms:modified>
</cp:coreProperties>
</file>