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741A172D" w:rsidR="006D6C27" w:rsidRPr="008447B3" w:rsidRDefault="008F65D3" w:rsidP="008447B3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</w:t>
      </w:r>
      <w:r w:rsidR="0084052F"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iércoles</w:t>
      </w:r>
      <w:bookmarkStart w:id="0" w:name="_GoBack"/>
      <w:bookmarkEnd w:id="0"/>
    </w:p>
    <w:p w14:paraId="595EE05F" w14:textId="64880BAF" w:rsidR="00610D67" w:rsidRPr="008447B3" w:rsidRDefault="008F4577" w:rsidP="008447B3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13</w:t>
      </w:r>
    </w:p>
    <w:p w14:paraId="14D5E026" w14:textId="7C2DE970" w:rsidR="00D57B3B" w:rsidRDefault="006D6C27" w:rsidP="007017B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8447B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08616FFE" w14:textId="77777777" w:rsidR="005E78FB" w:rsidRPr="008F4577" w:rsidRDefault="005E78FB" w:rsidP="007017BF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74EC6FA0" w:rsidR="00615387" w:rsidRPr="008447B3" w:rsidRDefault="008F4577" w:rsidP="008447B3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8447B3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44F3C326" w14:textId="3F92A6A0" w:rsidR="00FC4948" w:rsidRDefault="00FC4948" w:rsidP="005A547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D3B11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6B5C4FCC" w14:textId="77777777" w:rsidR="00E06AC2" w:rsidRPr="008F4577" w:rsidRDefault="00E06AC2" w:rsidP="005A547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E6CAACD" w14:textId="409112C0" w:rsidR="00FC4948" w:rsidRPr="008F4577" w:rsidRDefault="00FC4948" w:rsidP="003D3B11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8F4577">
        <w:rPr>
          <w:rFonts w:ascii="Montserrat" w:hAnsi="Montserrat"/>
          <w:i/>
          <w:iCs/>
          <w:position w:val="-1"/>
          <w:sz w:val="48"/>
          <w:szCs w:val="48"/>
        </w:rPr>
        <w:t>¿Qué pasa cuando se vulneran nuestros derechos?</w:t>
      </w:r>
    </w:p>
    <w:p w14:paraId="4C179A8E" w14:textId="77777777" w:rsidR="00FC4948" w:rsidRPr="008F4577" w:rsidRDefault="00FC4948" w:rsidP="008F4577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61ED8D70" w14:textId="4763C6DD" w:rsidR="00FC4948" w:rsidRDefault="00EB7384" w:rsidP="003D3B11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3D3B11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56698A" w:rsidRPr="003D3B11">
        <w:rPr>
          <w:rFonts w:ascii="Montserrat" w:hAnsi="Montserrat"/>
          <w:i/>
          <w:iCs/>
          <w:position w:val="-1"/>
          <w:sz w:val="22"/>
          <w:szCs w:val="22"/>
        </w:rPr>
        <w:t>Exige respeto a sus derechos humanos, es sensible, se solidariza y realiza acciones a favor de personas o grupos que viven situaciones de vulnerabilidad.</w:t>
      </w:r>
    </w:p>
    <w:p w14:paraId="59D0DE8E" w14:textId="77777777" w:rsidR="00A3273C" w:rsidRDefault="00A3273C" w:rsidP="003D3B11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57D2B728" w14:textId="409952D6" w:rsidR="00BC5A97" w:rsidRPr="003D3B11" w:rsidRDefault="00EB7384" w:rsidP="003D3B11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3D3B11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3D3B11">
        <w:rPr>
          <w:rFonts w:ascii="Montserrat" w:hAnsi="Montserrat"/>
        </w:rPr>
        <w:t xml:space="preserve"> </w:t>
      </w:r>
      <w:r w:rsidR="0056698A" w:rsidRPr="003D3B11">
        <w:rPr>
          <w:rFonts w:ascii="Montserrat" w:hAnsi="Montserrat"/>
          <w:i/>
          <w:iCs/>
          <w:position w:val="-1"/>
          <w:sz w:val="22"/>
          <w:szCs w:val="22"/>
        </w:rPr>
        <w:t>Argumenta situaciones en las que se vulneran los derechos de personas o grupos.</w:t>
      </w:r>
    </w:p>
    <w:p w14:paraId="2C58248C" w14:textId="1B191D77" w:rsidR="0056698A" w:rsidRDefault="0056698A" w:rsidP="003D3B11">
      <w:pPr>
        <w:jc w:val="both"/>
        <w:rPr>
          <w:rFonts w:ascii="Montserrat" w:hAnsi="Montserrat"/>
          <w:i/>
          <w:iCs/>
          <w:position w:val="-1"/>
        </w:rPr>
      </w:pPr>
    </w:p>
    <w:p w14:paraId="2D8C118F" w14:textId="77777777" w:rsidR="00E06AC2" w:rsidRPr="003D3B11" w:rsidRDefault="00E06AC2" w:rsidP="003D3B11">
      <w:pPr>
        <w:jc w:val="both"/>
        <w:rPr>
          <w:rFonts w:ascii="Montserrat" w:hAnsi="Montserrat"/>
          <w:i/>
          <w:iCs/>
          <w:position w:val="-1"/>
        </w:rPr>
      </w:pPr>
    </w:p>
    <w:p w14:paraId="6FE11C5E" w14:textId="2D57E97D" w:rsidR="00483548" w:rsidRPr="003D3B11" w:rsidRDefault="00483548" w:rsidP="003D3B11">
      <w:pPr>
        <w:jc w:val="both"/>
        <w:rPr>
          <w:rFonts w:ascii="Montserrat" w:hAnsi="Montserrat"/>
          <w:b/>
          <w:sz w:val="28"/>
          <w:szCs w:val="28"/>
        </w:rPr>
      </w:pPr>
      <w:r w:rsidRPr="003D3B11">
        <w:rPr>
          <w:rFonts w:ascii="Montserrat" w:hAnsi="Montserrat"/>
          <w:b/>
          <w:sz w:val="28"/>
          <w:szCs w:val="28"/>
        </w:rPr>
        <w:t>¿Qué vamos</w:t>
      </w:r>
      <w:r w:rsidR="00846A8E" w:rsidRPr="003D3B11">
        <w:rPr>
          <w:rFonts w:ascii="Montserrat" w:hAnsi="Montserrat"/>
          <w:b/>
          <w:sz w:val="28"/>
          <w:szCs w:val="28"/>
        </w:rPr>
        <w:t xml:space="preserve"> a</w:t>
      </w:r>
      <w:r w:rsidRPr="003D3B11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C15EF9" w:rsidRDefault="00483548" w:rsidP="003D3B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670F57D" w14:textId="47869181" w:rsidR="00B33D23" w:rsidRPr="00C15EF9" w:rsidRDefault="00483548" w:rsidP="003D3B11">
      <w:pPr>
        <w:jc w:val="both"/>
        <w:rPr>
          <w:rFonts w:ascii="Montserrat" w:hAnsi="Montserrat"/>
          <w:position w:val="-1"/>
          <w:sz w:val="22"/>
          <w:szCs w:val="22"/>
        </w:rPr>
      </w:pPr>
      <w:r w:rsidRPr="00C15EF9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C15EF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C15EF9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C15EF9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B33D23" w:rsidRPr="00C15EF9">
        <w:rPr>
          <w:rFonts w:ascii="Montserrat" w:hAnsi="Montserrat"/>
          <w:position w:val="-1"/>
          <w:sz w:val="22"/>
          <w:szCs w:val="22"/>
        </w:rPr>
        <w:t xml:space="preserve">exigir respeto a </w:t>
      </w:r>
      <w:r w:rsidR="00112A3F" w:rsidRPr="00C15EF9">
        <w:rPr>
          <w:rFonts w:ascii="Montserrat" w:hAnsi="Montserrat"/>
          <w:position w:val="-1"/>
          <w:sz w:val="22"/>
          <w:szCs w:val="22"/>
        </w:rPr>
        <w:t>t</w:t>
      </w:r>
      <w:r w:rsidR="000B34FC" w:rsidRPr="00C15EF9">
        <w:rPr>
          <w:rFonts w:ascii="Montserrat" w:hAnsi="Montserrat"/>
          <w:position w:val="-1"/>
          <w:sz w:val="22"/>
          <w:szCs w:val="22"/>
        </w:rPr>
        <w:t>us derechos humanos, ha sensibilizarte, ser solidario</w:t>
      </w:r>
      <w:r w:rsidR="00B33D23" w:rsidRPr="00C15EF9">
        <w:rPr>
          <w:rFonts w:ascii="Montserrat" w:hAnsi="Montserrat"/>
          <w:position w:val="-1"/>
          <w:sz w:val="22"/>
          <w:szCs w:val="22"/>
        </w:rPr>
        <w:t xml:space="preserve"> y realiza</w:t>
      </w:r>
      <w:r w:rsidR="000B34FC" w:rsidRPr="00C15EF9">
        <w:rPr>
          <w:rFonts w:ascii="Montserrat" w:hAnsi="Montserrat"/>
          <w:position w:val="-1"/>
          <w:sz w:val="22"/>
          <w:szCs w:val="22"/>
        </w:rPr>
        <w:t>r</w:t>
      </w:r>
      <w:r w:rsidR="00B33D23" w:rsidRPr="00C15EF9">
        <w:rPr>
          <w:rFonts w:ascii="Montserrat" w:hAnsi="Montserrat"/>
          <w:position w:val="-1"/>
          <w:sz w:val="22"/>
          <w:szCs w:val="22"/>
        </w:rPr>
        <w:t xml:space="preserve"> acciones a favor de personas o grupos que viven situaciones de vulnerabilidad.</w:t>
      </w:r>
    </w:p>
    <w:p w14:paraId="475D2541" w14:textId="77777777" w:rsidR="001019BF" w:rsidRPr="00C15EF9" w:rsidRDefault="001019BF" w:rsidP="003D3B1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E8C4C9C" w14:textId="77777777" w:rsidR="000B34FC" w:rsidRPr="00C15EF9" w:rsidRDefault="000B34FC" w:rsidP="003D3B1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330050" w14:textId="1088E380" w:rsidR="00483548" w:rsidRPr="003D3B11" w:rsidRDefault="00483548" w:rsidP="003D3B1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3D3B11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CF10B28" w14:textId="3645D38D" w:rsidR="00BC5A97" w:rsidRPr="00C15EF9" w:rsidRDefault="00BC5A97" w:rsidP="00C15E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C80BE8C" w14:textId="4E25B33E" w:rsidR="00B33D23" w:rsidRPr="00C15EF9" w:rsidRDefault="00BC5A97" w:rsidP="00C15EF9">
      <w:pPr>
        <w:jc w:val="both"/>
        <w:rPr>
          <w:rFonts w:ascii="Montserrat" w:hAnsi="Montserrat"/>
          <w:position w:val="-1"/>
          <w:sz w:val="22"/>
          <w:szCs w:val="22"/>
        </w:rPr>
      </w:pPr>
      <w:r w:rsidRPr="00C15EF9">
        <w:rPr>
          <w:rFonts w:ascii="Montserrat" w:eastAsiaTheme="minorHAnsi" w:hAnsi="Montserrat" w:cstheme="minorBidi"/>
          <w:bCs/>
          <w:sz w:val="22"/>
          <w:szCs w:val="22"/>
        </w:rPr>
        <w:t xml:space="preserve">A continuación te presentamos </w:t>
      </w:r>
      <w:r w:rsidR="001019BF" w:rsidRPr="00C15EF9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C15EF9">
        <w:rPr>
          <w:rFonts w:ascii="Montserrat" w:eastAsiaTheme="minorHAnsi" w:hAnsi="Montserrat" w:cstheme="minorBidi"/>
          <w:bCs/>
          <w:sz w:val="22"/>
          <w:szCs w:val="22"/>
        </w:rPr>
        <w:t xml:space="preserve">algunos ejecicios que te ayudarán a </w:t>
      </w:r>
      <w:r w:rsidR="00B33D23" w:rsidRPr="00C15EF9">
        <w:rPr>
          <w:rFonts w:ascii="Montserrat" w:hAnsi="Montserrat"/>
          <w:position w:val="-1"/>
          <w:sz w:val="22"/>
          <w:szCs w:val="22"/>
        </w:rPr>
        <w:t>argumentar situaciones en las que se vulneran los derechos de personas o grupos.</w:t>
      </w:r>
    </w:p>
    <w:p w14:paraId="53FC2E9F" w14:textId="6BAC520B" w:rsidR="00177C24" w:rsidRPr="00C15EF9" w:rsidRDefault="00177C24" w:rsidP="00C15EF9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14:paraId="4CD44E7B" w14:textId="2E7CFCE9" w:rsidR="00B33D23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/>
          <w:bCs/>
          <w:position w:val="-1"/>
          <w:sz w:val="22"/>
          <w:szCs w:val="22"/>
        </w:rPr>
        <w:t xml:space="preserve">En la clase pasada </w:t>
      </w:r>
      <w:r w:rsidRPr="00C15EF9">
        <w:rPr>
          <w:rFonts w:ascii="Montserrat" w:hAnsi="Montserrat" w:cs="Arial"/>
          <w:sz w:val="22"/>
          <w:szCs w:val="22"/>
        </w:rPr>
        <w:t xml:space="preserve">hablamos acerca de cómo resolver los dilemas, disyuntivas en situaciones en las que tenemos que tomar una decisión </w:t>
      </w:r>
      <w:r w:rsidR="000B34FC" w:rsidRPr="00C15EF9">
        <w:rPr>
          <w:rFonts w:ascii="Montserrat" w:hAnsi="Montserrat" w:cs="Arial"/>
          <w:sz w:val="22"/>
          <w:szCs w:val="22"/>
        </w:rPr>
        <w:t xml:space="preserve">y no sabemos qué opción elegir, cuando tenemos que decidir siempre hay </w:t>
      </w:r>
      <w:r w:rsidRPr="00C15EF9">
        <w:rPr>
          <w:rFonts w:ascii="Montserrat" w:hAnsi="Montserrat" w:cs="Arial"/>
          <w:sz w:val="22"/>
          <w:szCs w:val="22"/>
        </w:rPr>
        <w:t>que considerar el respeto a la integridad y dignidad propia y de las personas que están involucradas en la situación.</w:t>
      </w:r>
    </w:p>
    <w:p w14:paraId="0406417F" w14:textId="7F0B5C81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0A998B9C" w14:textId="77777777" w:rsidR="00BE5A70" w:rsidRPr="00C15EF9" w:rsidRDefault="00BE5A70" w:rsidP="00C15EF9">
      <w:pPr>
        <w:jc w:val="both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C15EF9">
        <w:rPr>
          <w:rFonts w:ascii="Montserrat" w:eastAsia="Arial" w:hAnsi="Montserrat" w:cs="Arial"/>
          <w:color w:val="000000" w:themeColor="text1"/>
          <w:sz w:val="22"/>
          <w:szCs w:val="22"/>
        </w:rPr>
        <w:lastRenderedPageBreak/>
        <w:t>El día de hoy vamos a identificar situaciones en las que se vulneran los derechos de personas o grupos para ser sensibles a ellos y solidarizarnos.</w:t>
      </w:r>
    </w:p>
    <w:p w14:paraId="71E8C9FB" w14:textId="0244468E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69F567DD" w14:textId="45F9274D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Vamos a tratar los problemas que enfrentamos en el ejercicio de los derechos de las niñas, niños y adolescentes.</w:t>
      </w:r>
    </w:p>
    <w:p w14:paraId="10536279" w14:textId="77777777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0B7286C4" w14:textId="3E802CA8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¿Ha</w:t>
      </w:r>
      <w:r w:rsidR="00112A3F" w:rsidRPr="00C15EF9">
        <w:rPr>
          <w:rFonts w:ascii="Montserrat" w:hAnsi="Montserrat" w:cs="Arial"/>
          <w:sz w:val="22"/>
          <w:szCs w:val="22"/>
        </w:rPr>
        <w:t>s</w:t>
      </w:r>
      <w:r w:rsidRPr="00C15EF9">
        <w:rPr>
          <w:rFonts w:ascii="Montserrat" w:hAnsi="Montserrat" w:cs="Arial"/>
          <w:sz w:val="22"/>
          <w:szCs w:val="22"/>
        </w:rPr>
        <w:t xml:space="preserve"> observado alguna situación en la que no se protegen o se atenta contra los derechos de las niñas, niños y adolescentes?</w:t>
      </w:r>
    </w:p>
    <w:p w14:paraId="208B9E85" w14:textId="77777777" w:rsidR="00112A3F" w:rsidRPr="00C15EF9" w:rsidRDefault="00112A3F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5E2472D5" w14:textId="563DEBCB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Empecemos por recordar algunos de los derechos de las niñas, niños y adolescentes:</w:t>
      </w:r>
    </w:p>
    <w:p w14:paraId="37564FD0" w14:textId="77777777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0540B0C3" w14:textId="690BF2E9" w:rsidR="00BE5A70" w:rsidRPr="00C15EF9" w:rsidRDefault="00BE5A70" w:rsidP="00C15EF9">
      <w:pPr>
        <w:pStyle w:val="Prrafodelista"/>
        <w:numPr>
          <w:ilvl w:val="0"/>
          <w:numId w:val="27"/>
        </w:num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Derecho a una familia, a la educación, la salud, a ser protegido contra cualquier forma de maltrato.</w:t>
      </w:r>
    </w:p>
    <w:p w14:paraId="7BEC7E8E" w14:textId="3250E7B7" w:rsidR="00BE5A70" w:rsidRPr="00C15EF9" w:rsidRDefault="00BE5A70" w:rsidP="00C15EF9">
      <w:pPr>
        <w:pStyle w:val="Prrafodelista"/>
        <w:numPr>
          <w:ilvl w:val="0"/>
          <w:numId w:val="27"/>
        </w:num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Derecho a participar, expresar nuestras ideas en libertad, derecho a no ser discriminado, a ser protegido contra cualquier forma de abandono, maltrato o explotación ya sea laboral o sexual.</w:t>
      </w:r>
    </w:p>
    <w:p w14:paraId="64D616CB" w14:textId="77777777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0BF9F578" w14:textId="0D3A62F7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¿Qué otros derechos recuerdas?</w:t>
      </w:r>
    </w:p>
    <w:p w14:paraId="0F4AB46B" w14:textId="77777777" w:rsidR="00BE5A70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45CC9E9B" w14:textId="28A26364" w:rsidR="0032039C" w:rsidRPr="00C15EF9" w:rsidRDefault="00BE5A70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Te invitamos</w:t>
      </w:r>
      <w:r w:rsidR="00112A3F" w:rsidRPr="00C15EF9">
        <w:rPr>
          <w:rFonts w:ascii="Montserrat" w:hAnsi="Montserrat" w:cs="Arial"/>
          <w:sz w:val="22"/>
          <w:szCs w:val="22"/>
        </w:rPr>
        <w:t xml:space="preserve"> </w:t>
      </w:r>
      <w:r w:rsidRPr="00C15EF9">
        <w:rPr>
          <w:rFonts w:ascii="Montserrat" w:hAnsi="Montserrat" w:cs="Arial"/>
          <w:sz w:val="22"/>
          <w:szCs w:val="22"/>
        </w:rPr>
        <w:t xml:space="preserve">a que observes un video de los derechos de </w:t>
      </w:r>
      <w:r w:rsidR="00FF5A71" w:rsidRPr="00C15EF9">
        <w:rPr>
          <w:rFonts w:ascii="Montserrat" w:hAnsi="Montserrat" w:cs="Arial"/>
          <w:sz w:val="22"/>
          <w:szCs w:val="22"/>
        </w:rPr>
        <w:t>las niñas, niños y adolescentes.</w:t>
      </w:r>
    </w:p>
    <w:p w14:paraId="1248B76B" w14:textId="77777777" w:rsidR="0032039C" w:rsidRPr="00C15EF9" w:rsidRDefault="0032039C" w:rsidP="00C15EF9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6503FD6A" w14:textId="2E38F3FC" w:rsidR="00BE5A70" w:rsidRPr="00C15EF9" w:rsidRDefault="00BE5A70" w:rsidP="00C15EF9">
      <w:pPr>
        <w:pStyle w:val="Prrafodelista"/>
        <w:numPr>
          <w:ilvl w:val="0"/>
          <w:numId w:val="33"/>
        </w:numPr>
        <w:jc w:val="both"/>
        <w:rPr>
          <w:rFonts w:ascii="Montserrat" w:hAnsi="Montserrat" w:cs="Arial"/>
          <w:b/>
          <w:bCs/>
          <w:sz w:val="22"/>
          <w:szCs w:val="22"/>
        </w:rPr>
      </w:pPr>
      <w:r w:rsidRPr="00C15EF9">
        <w:rPr>
          <w:rFonts w:ascii="Montserrat" w:eastAsiaTheme="minorHAnsi" w:hAnsi="Montserrat" w:cs="Arial"/>
          <w:b/>
          <w:bCs/>
          <w:sz w:val="22"/>
          <w:szCs w:val="22"/>
        </w:rPr>
        <w:t>Derechos de los niños, niñas y adolescentes</w:t>
      </w:r>
      <w:r w:rsidR="00FF5A71" w:rsidRPr="00C15EF9">
        <w:rPr>
          <w:rFonts w:ascii="Montserrat" w:eastAsiaTheme="minorHAnsi" w:hAnsi="Montserrat" w:cs="Arial"/>
          <w:b/>
          <w:bCs/>
          <w:sz w:val="22"/>
          <w:szCs w:val="22"/>
        </w:rPr>
        <w:t>.</w:t>
      </w:r>
    </w:p>
    <w:p w14:paraId="651DC50A" w14:textId="4F179B4D" w:rsidR="00BE5A70" w:rsidRPr="00C15EF9" w:rsidRDefault="00E7710E" w:rsidP="00C15EF9">
      <w:pPr>
        <w:ind w:left="708"/>
        <w:jc w:val="both"/>
        <w:rPr>
          <w:rStyle w:val="Hipervnculo"/>
          <w:rFonts w:ascii="Montserrat" w:hAnsi="Montserrat"/>
          <w:sz w:val="22"/>
          <w:szCs w:val="22"/>
        </w:rPr>
      </w:pPr>
      <w:hyperlink r:id="rId8" w:history="1">
        <w:r w:rsidR="00BE5A70" w:rsidRPr="00C15EF9">
          <w:rPr>
            <w:rStyle w:val="Hipervnculo"/>
            <w:rFonts w:ascii="Montserrat" w:hAnsi="Montserrat"/>
            <w:sz w:val="22"/>
            <w:szCs w:val="22"/>
          </w:rPr>
          <w:t>https://www.youtube.com/watch?v=cN_aqL2EKZE</w:t>
        </w:r>
      </w:hyperlink>
    </w:p>
    <w:p w14:paraId="57ADB32F" w14:textId="3DC00697" w:rsidR="0032039C" w:rsidRPr="00C15EF9" w:rsidRDefault="0032039C" w:rsidP="00C15EF9">
      <w:pPr>
        <w:jc w:val="both"/>
        <w:rPr>
          <w:rStyle w:val="Hipervnculo"/>
          <w:rFonts w:ascii="Montserrat" w:hAnsi="Montserrat"/>
          <w:color w:val="auto"/>
          <w:sz w:val="22"/>
          <w:szCs w:val="22"/>
        </w:rPr>
      </w:pPr>
    </w:p>
    <w:p w14:paraId="7231CAAC" w14:textId="0E329199" w:rsidR="0032039C" w:rsidRPr="00C15EF9" w:rsidRDefault="0032039C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 xml:space="preserve">Para conocer más acerca de nuestros derechos </w:t>
      </w:r>
      <w:r w:rsidR="00112A3F" w:rsidRPr="00C15EF9">
        <w:rPr>
          <w:rFonts w:ascii="Montserrat" w:hAnsi="Montserrat" w:cs="Arial"/>
          <w:bCs/>
          <w:sz w:val="22"/>
          <w:szCs w:val="22"/>
        </w:rPr>
        <w:t>te</w:t>
      </w:r>
      <w:r w:rsidRPr="00C15EF9">
        <w:rPr>
          <w:rFonts w:ascii="Montserrat" w:hAnsi="Montserrat" w:cs="Arial"/>
          <w:bCs/>
          <w:sz w:val="22"/>
          <w:szCs w:val="22"/>
        </w:rPr>
        <w:t xml:space="preserve"> invit</w:t>
      </w:r>
      <w:r w:rsidR="00112A3F" w:rsidRPr="00C15EF9">
        <w:rPr>
          <w:rFonts w:ascii="Montserrat" w:hAnsi="Montserrat" w:cs="Arial"/>
          <w:bCs/>
          <w:sz w:val="22"/>
          <w:szCs w:val="22"/>
        </w:rPr>
        <w:t>amos</w:t>
      </w:r>
      <w:r w:rsidRPr="00C15EF9">
        <w:rPr>
          <w:rFonts w:ascii="Montserrat" w:hAnsi="Montserrat" w:cs="Arial"/>
          <w:bCs/>
          <w:sz w:val="22"/>
          <w:szCs w:val="22"/>
        </w:rPr>
        <w:t xml:space="preserve"> a ver en el siguiente video las opiniones de las niñas y los niños</w:t>
      </w:r>
      <w:r w:rsidR="00112A3F" w:rsidRPr="00C15EF9">
        <w:rPr>
          <w:rFonts w:ascii="Montserrat" w:hAnsi="Montserrat" w:cs="Arial"/>
          <w:bCs/>
          <w:sz w:val="22"/>
          <w:szCs w:val="22"/>
        </w:rPr>
        <w:t>.</w:t>
      </w:r>
    </w:p>
    <w:p w14:paraId="69937389" w14:textId="77777777" w:rsidR="00112A3F" w:rsidRPr="00C15EF9" w:rsidRDefault="00112A3F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638EA01D" w14:textId="450846DD" w:rsidR="0032039C" w:rsidRPr="00C15EF9" w:rsidRDefault="0032039C" w:rsidP="00C15EF9">
      <w:pPr>
        <w:pStyle w:val="Prrafodelista"/>
        <w:numPr>
          <w:ilvl w:val="0"/>
          <w:numId w:val="33"/>
        </w:numPr>
        <w:jc w:val="both"/>
        <w:rPr>
          <w:rFonts w:ascii="Montserrat" w:hAnsi="Montserrat" w:cs="Arial"/>
          <w:b/>
          <w:sz w:val="22"/>
          <w:szCs w:val="22"/>
        </w:rPr>
      </w:pPr>
      <w:r w:rsidRPr="00C15EF9">
        <w:rPr>
          <w:rFonts w:ascii="Montserrat" w:hAnsi="Montserrat" w:cs="Arial"/>
          <w:b/>
          <w:sz w:val="22"/>
          <w:szCs w:val="22"/>
        </w:rPr>
        <w:t>¿Qué es 25 al 25?</w:t>
      </w:r>
    </w:p>
    <w:p w14:paraId="71A172D1" w14:textId="77777777" w:rsidR="0032039C" w:rsidRPr="00C15EF9" w:rsidRDefault="00E7710E" w:rsidP="00C15EF9">
      <w:pPr>
        <w:ind w:left="708"/>
        <w:jc w:val="both"/>
        <w:rPr>
          <w:rStyle w:val="Hipervnculo"/>
          <w:rFonts w:ascii="Montserrat" w:hAnsi="Montserrat"/>
          <w:sz w:val="22"/>
          <w:szCs w:val="22"/>
        </w:rPr>
      </w:pPr>
      <w:hyperlink r:id="rId9">
        <w:r w:rsidR="0032039C" w:rsidRPr="00C15EF9">
          <w:rPr>
            <w:rStyle w:val="Hipervnculo"/>
            <w:rFonts w:ascii="Montserrat" w:hAnsi="Montserrat"/>
            <w:sz w:val="22"/>
            <w:szCs w:val="22"/>
          </w:rPr>
          <w:t>https://www.youtube.com/watch?v=ovv6yTncHgE</w:t>
        </w:r>
      </w:hyperlink>
    </w:p>
    <w:p w14:paraId="0AC993A5" w14:textId="350D7574" w:rsidR="0032039C" w:rsidRPr="00C15EF9" w:rsidRDefault="0032039C" w:rsidP="00C15EF9">
      <w:pPr>
        <w:jc w:val="both"/>
        <w:rPr>
          <w:rFonts w:ascii="Montserrat" w:hAnsi="Montserrat"/>
          <w:sz w:val="22"/>
          <w:szCs w:val="22"/>
        </w:rPr>
      </w:pPr>
    </w:p>
    <w:p w14:paraId="537FFF40" w14:textId="0C1FCC18" w:rsidR="00262A63" w:rsidRPr="00C15EF9" w:rsidRDefault="00262A63" w:rsidP="00C15EF9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¿Qué aspectos de los mencionados en los videos no conocías?</w:t>
      </w:r>
    </w:p>
    <w:p w14:paraId="605FBA6E" w14:textId="77777777" w:rsidR="00262A63" w:rsidRPr="00C15EF9" w:rsidRDefault="00262A63" w:rsidP="00C15EF9">
      <w:pPr>
        <w:jc w:val="both"/>
        <w:rPr>
          <w:rFonts w:ascii="Montserrat" w:hAnsi="Montserrat"/>
          <w:sz w:val="22"/>
          <w:szCs w:val="22"/>
        </w:rPr>
      </w:pPr>
    </w:p>
    <w:p w14:paraId="02CCBA0B" w14:textId="64D7150A" w:rsidR="00262A63" w:rsidRPr="00C15EF9" w:rsidRDefault="00262A63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eastAsiaTheme="minorHAnsi" w:hAnsi="Montserrat" w:cstheme="minorBidi"/>
          <w:bCs/>
          <w:sz w:val="22"/>
          <w:szCs w:val="22"/>
        </w:rPr>
        <w:t xml:space="preserve">Posiblemente no conocías </w:t>
      </w:r>
      <w:r w:rsidRPr="00C15EF9">
        <w:rPr>
          <w:rFonts w:ascii="Montserrat" w:hAnsi="Montserrat" w:cs="Arial"/>
          <w:bCs/>
          <w:sz w:val="22"/>
          <w:szCs w:val="22"/>
        </w:rPr>
        <w:t xml:space="preserve">que los gobiernos de distintos países se comprometieron </w:t>
      </w:r>
      <w:r w:rsidR="00112A3F" w:rsidRPr="00C15EF9">
        <w:rPr>
          <w:rFonts w:ascii="Montserrat" w:hAnsi="Montserrat" w:cs="Arial"/>
          <w:bCs/>
          <w:sz w:val="22"/>
          <w:szCs w:val="22"/>
        </w:rPr>
        <w:t xml:space="preserve">a </w:t>
      </w:r>
      <w:r w:rsidRPr="00C15EF9">
        <w:rPr>
          <w:rFonts w:ascii="Montserrat" w:hAnsi="Montserrat" w:cs="Arial"/>
          <w:bCs/>
          <w:sz w:val="22"/>
          <w:szCs w:val="22"/>
        </w:rPr>
        <w:t>proteger los derechos de las niñas, niños y adole</w:t>
      </w:r>
      <w:r w:rsidR="00FF5A71" w:rsidRPr="00C15EF9">
        <w:rPr>
          <w:rFonts w:ascii="Montserrat" w:hAnsi="Montserrat" w:cs="Arial"/>
          <w:bCs/>
          <w:sz w:val="22"/>
          <w:szCs w:val="22"/>
        </w:rPr>
        <w:t>scentes y firmaron un documento, e</w:t>
      </w:r>
      <w:r w:rsidRPr="00C15EF9">
        <w:rPr>
          <w:rFonts w:ascii="Montserrat" w:hAnsi="Montserrat" w:cs="Arial"/>
          <w:sz w:val="22"/>
          <w:szCs w:val="22"/>
        </w:rPr>
        <w:t>se documento se llama Convención de los Derechos de los niños, se firmó en 1989 México la suscribió en 1990 desde entonces el gobierno mexicano está obligado a cumplir lo establecido en ese documento.</w:t>
      </w:r>
    </w:p>
    <w:p w14:paraId="73C97F71" w14:textId="0309F37E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71B8DBA1" w14:textId="6A9C24A2" w:rsidR="00262A63" w:rsidRPr="00C15EF9" w:rsidRDefault="00262A63" w:rsidP="00C15EF9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¿Qué dicen las leyes mexicanas respecto de los derechos de las niñas, niños y adolescentes?</w:t>
      </w:r>
    </w:p>
    <w:p w14:paraId="033639CA" w14:textId="77777777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453CB20C" w14:textId="77777777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Nuestra principal ley que garantiza los derechos de las niñas, niños y adolescentes es la Constitución Política de los Estados Unidos Mexicanos, de la que se desprende la Ley General de los Derechos de Niñas, Niños y Adolescentes, que como en el vídeo se dijo protege los derechos de todos los menores de dieciocho años.</w:t>
      </w:r>
    </w:p>
    <w:p w14:paraId="0701A043" w14:textId="77777777" w:rsidR="00112A3F" w:rsidRPr="00C15EF9" w:rsidRDefault="00262A63" w:rsidP="00C15EF9">
      <w:pPr>
        <w:pStyle w:val="Prrafodelista"/>
        <w:numPr>
          <w:ilvl w:val="0"/>
          <w:numId w:val="34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lastRenderedPageBreak/>
        <w:t xml:space="preserve">¿Qué ocurre cuando no se respetan los derechos establecidos en las leyes? </w:t>
      </w:r>
    </w:p>
    <w:p w14:paraId="6E983C46" w14:textId="77777777" w:rsidR="00112A3F" w:rsidRPr="00C15EF9" w:rsidRDefault="00112A3F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5A828E45" w14:textId="11748C65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 xml:space="preserve">Veamos </w:t>
      </w:r>
      <w:r w:rsidR="00523E62" w:rsidRPr="00C15EF9">
        <w:rPr>
          <w:rFonts w:ascii="Montserrat" w:hAnsi="Montserrat" w:cs="Arial"/>
          <w:bCs/>
          <w:sz w:val="22"/>
          <w:szCs w:val="22"/>
        </w:rPr>
        <w:t>el</w:t>
      </w:r>
      <w:r w:rsidRPr="00C15EF9">
        <w:rPr>
          <w:rFonts w:ascii="Montserrat" w:hAnsi="Montserrat" w:cs="Arial"/>
          <w:bCs/>
          <w:sz w:val="22"/>
          <w:szCs w:val="22"/>
        </w:rPr>
        <w:t xml:space="preserve"> siguiente video.</w:t>
      </w:r>
    </w:p>
    <w:p w14:paraId="1035F92B" w14:textId="77777777" w:rsidR="00262A63" w:rsidRPr="00C15EF9" w:rsidRDefault="00262A63" w:rsidP="00C15EF9">
      <w:pPr>
        <w:jc w:val="both"/>
        <w:rPr>
          <w:rFonts w:ascii="Montserrat" w:hAnsi="Montserrat" w:cs="Arial"/>
          <w:sz w:val="22"/>
          <w:szCs w:val="22"/>
          <w:u w:val="single"/>
        </w:rPr>
      </w:pPr>
    </w:p>
    <w:p w14:paraId="2823C4B1" w14:textId="399F1560" w:rsidR="00262A63" w:rsidRPr="00C15EF9" w:rsidRDefault="00262A63" w:rsidP="00C15EF9">
      <w:pPr>
        <w:pStyle w:val="Prrafodelista"/>
        <w:numPr>
          <w:ilvl w:val="0"/>
          <w:numId w:val="33"/>
        </w:numPr>
        <w:jc w:val="both"/>
        <w:rPr>
          <w:rStyle w:val="Hipervnculo"/>
          <w:rFonts w:ascii="Montserrat" w:hAnsi="Montserrat" w:cs="Arial"/>
          <w:b/>
          <w:bCs/>
          <w:color w:val="auto"/>
          <w:sz w:val="22"/>
          <w:szCs w:val="22"/>
          <w:u w:val="none"/>
        </w:rPr>
      </w:pPr>
      <w:r w:rsidRPr="00C15EF9">
        <w:rPr>
          <w:rFonts w:ascii="Montserrat" w:hAnsi="Montserrat" w:cs="Arial"/>
          <w:b/>
          <w:bCs/>
          <w:sz w:val="22"/>
          <w:szCs w:val="22"/>
        </w:rPr>
        <w:t>Campaña "El Poder de la Gente", versión "Violencia infantil"</w:t>
      </w:r>
    </w:p>
    <w:p w14:paraId="78775A1A" w14:textId="27639FA4" w:rsidR="00262A63" w:rsidRPr="00C15EF9" w:rsidRDefault="00E7710E" w:rsidP="00C15EF9">
      <w:pPr>
        <w:ind w:left="708"/>
        <w:jc w:val="both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hyperlink r:id="rId10" w:history="1">
        <w:r w:rsidR="00262A63" w:rsidRPr="00C15EF9">
          <w:rPr>
            <w:rStyle w:val="Hipervnculo"/>
            <w:rFonts w:ascii="Montserrat" w:hAnsi="Montserrat" w:cs="Arial"/>
            <w:sz w:val="22"/>
            <w:szCs w:val="22"/>
            <w:lang w:val="es-ES"/>
          </w:rPr>
          <w:t>https://www.youtube.com/watch?v=Q_IrfhwuY98</w:t>
        </w:r>
      </w:hyperlink>
    </w:p>
    <w:p w14:paraId="15C882AC" w14:textId="77777777" w:rsidR="00262A63" w:rsidRPr="00C15EF9" w:rsidRDefault="00262A63" w:rsidP="00C15EF9">
      <w:pPr>
        <w:jc w:val="both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3EC9E9DB" w14:textId="06071B3A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Desafortunadamente como se dice en el video hay niñas, niños y adolescentes que enfrentan situaciones en las</w:t>
      </w:r>
      <w:r w:rsidR="00FF5A71" w:rsidRPr="00C15EF9">
        <w:rPr>
          <w:rFonts w:ascii="Montserrat" w:hAnsi="Montserrat" w:cs="Arial"/>
          <w:bCs/>
          <w:sz w:val="22"/>
          <w:szCs w:val="22"/>
        </w:rPr>
        <w:t xml:space="preserve"> que se vulneran sus derechos, p</w:t>
      </w:r>
      <w:r w:rsidRPr="00C15EF9">
        <w:rPr>
          <w:rFonts w:ascii="Montserrat" w:hAnsi="Montserrat" w:cs="Arial"/>
          <w:bCs/>
          <w:sz w:val="22"/>
          <w:szCs w:val="22"/>
        </w:rPr>
        <w:t>ara identificar si</w:t>
      </w:r>
      <w:r w:rsidR="00FF5A71" w:rsidRPr="00C15EF9">
        <w:rPr>
          <w:rFonts w:ascii="Montserrat" w:hAnsi="Montserrat" w:cs="Arial"/>
          <w:bCs/>
          <w:sz w:val="22"/>
          <w:szCs w:val="22"/>
        </w:rPr>
        <w:t xml:space="preserve">tuaciones en las que </w:t>
      </w:r>
      <w:r w:rsidRPr="00C15EF9">
        <w:rPr>
          <w:rFonts w:ascii="Montserrat" w:hAnsi="Montserrat" w:cs="Arial"/>
          <w:bCs/>
          <w:sz w:val="22"/>
          <w:szCs w:val="22"/>
        </w:rPr>
        <w:t>se vulneran los derechos de las niñas, niños y adolescentes, te invitamos  a que juntos hagamos un tablero de serpientes y escaleras. ¿Conoces cómo es este juego?</w:t>
      </w:r>
    </w:p>
    <w:p w14:paraId="6B8A8EFB" w14:textId="1110395F" w:rsidR="00112A3F" w:rsidRPr="00C15EF9" w:rsidRDefault="00112A3F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3675BD57" w14:textId="57C7EE71" w:rsidR="00BF2CB4" w:rsidRPr="00C15EF9" w:rsidRDefault="00BF2CB4" w:rsidP="00C15EF9">
      <w:pPr>
        <w:jc w:val="center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C133740" wp14:editId="783B4FB0">
            <wp:extent cx="1925320" cy="1220659"/>
            <wp:effectExtent l="0" t="0" r="0" b="0"/>
            <wp:docPr id="10" name="Imagen 10" descr="Resultado de imagen de serpientes y escaleras de derechos de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serpientes y escaleras de derechos de los niñ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69" cy="12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EECB3" w14:textId="77777777" w:rsidR="00BF2CB4" w:rsidRPr="00C15EF9" w:rsidRDefault="00BF2CB4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79D6CC7E" w14:textId="2799EB29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Es una tabla de cartón, aunque también puede ser una hoja con dibujos de distintas situaciones, aqu</w:t>
      </w:r>
      <w:r w:rsidR="00FF5A71" w:rsidRPr="00C15EF9">
        <w:rPr>
          <w:rFonts w:ascii="Montserrat" w:hAnsi="Montserrat" w:cs="Arial"/>
          <w:bCs/>
          <w:sz w:val="22"/>
          <w:szCs w:val="22"/>
        </w:rPr>
        <w:t xml:space="preserve">ellas que nos benefician tienen </w:t>
      </w:r>
      <w:r w:rsidRPr="00C15EF9">
        <w:rPr>
          <w:rFonts w:ascii="Montserrat" w:hAnsi="Montserrat" w:cs="Arial"/>
          <w:bCs/>
          <w:sz w:val="22"/>
          <w:szCs w:val="22"/>
        </w:rPr>
        <w:t>una escalera y aquellas que nos afectan tienen una serp</w:t>
      </w:r>
      <w:r w:rsidR="00FF5A71" w:rsidRPr="00C15EF9">
        <w:rPr>
          <w:rFonts w:ascii="Montserrat" w:hAnsi="Montserrat" w:cs="Arial"/>
          <w:bCs/>
          <w:sz w:val="22"/>
          <w:szCs w:val="22"/>
        </w:rPr>
        <w:t>iente que nos hace retroceder, a</w:t>
      </w:r>
      <w:r w:rsidRPr="00C15EF9">
        <w:rPr>
          <w:rFonts w:ascii="Montserrat" w:hAnsi="Montserrat" w:cs="Arial"/>
          <w:bCs/>
          <w:sz w:val="22"/>
          <w:szCs w:val="22"/>
        </w:rPr>
        <w:t>l jugar lo que hacemos es dar turnos, lanzar el dado y avanzar los lugares indicados.</w:t>
      </w:r>
    </w:p>
    <w:p w14:paraId="75EF9FDD" w14:textId="04D4D521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655960CC" w14:textId="12657B6C" w:rsidR="00262A63" w:rsidRPr="00C15EF9" w:rsidRDefault="00BF2CB4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Te</w:t>
      </w:r>
      <w:r w:rsidR="00262A63" w:rsidRPr="00C15EF9">
        <w:rPr>
          <w:rFonts w:ascii="Montserrat" w:hAnsi="Montserrat" w:cs="Arial"/>
          <w:bCs/>
          <w:sz w:val="22"/>
          <w:szCs w:val="22"/>
        </w:rPr>
        <w:t xml:space="preserve"> propongo que haga</w:t>
      </w:r>
      <w:r w:rsidR="00523E62" w:rsidRPr="00C15EF9">
        <w:rPr>
          <w:rFonts w:ascii="Montserrat" w:hAnsi="Montserrat" w:cs="Arial"/>
          <w:bCs/>
          <w:sz w:val="22"/>
          <w:szCs w:val="22"/>
        </w:rPr>
        <w:t>s</w:t>
      </w:r>
      <w:r w:rsidR="00262A63" w:rsidRPr="00C15EF9">
        <w:rPr>
          <w:rFonts w:ascii="Montserrat" w:hAnsi="Montserrat" w:cs="Arial"/>
          <w:bCs/>
          <w:sz w:val="22"/>
          <w:szCs w:val="22"/>
        </w:rPr>
        <w:t xml:space="preserve"> un tablero con treinta casillas.</w:t>
      </w:r>
    </w:p>
    <w:p w14:paraId="10AECF0F" w14:textId="77777777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30E36D84" w14:textId="1558EFFC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En cada casilla pone</w:t>
      </w:r>
      <w:r w:rsidR="00523E62" w:rsidRPr="00C15EF9">
        <w:rPr>
          <w:rFonts w:ascii="Montserrat" w:hAnsi="Montserrat" w:cs="Arial"/>
          <w:bCs/>
          <w:sz w:val="22"/>
          <w:szCs w:val="22"/>
        </w:rPr>
        <w:t>s</w:t>
      </w:r>
      <w:r w:rsidRPr="00C15EF9">
        <w:rPr>
          <w:rFonts w:ascii="Montserrat" w:hAnsi="Montserrat" w:cs="Arial"/>
          <w:bCs/>
          <w:sz w:val="22"/>
          <w:szCs w:val="22"/>
        </w:rPr>
        <w:t xml:space="preserve"> un dibujo de una situación en la que se ejerce un derecho humano.</w:t>
      </w:r>
    </w:p>
    <w:p w14:paraId="1B4D6C2B" w14:textId="77777777" w:rsidR="003D3B11" w:rsidRPr="00C15EF9" w:rsidRDefault="003D3B11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6DD35D77" w14:textId="40D07D55" w:rsidR="00262A63" w:rsidRPr="00C15EF9" w:rsidRDefault="00262A63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En cuatro casillas va</w:t>
      </w:r>
      <w:r w:rsidR="00523E62" w:rsidRPr="00C15EF9">
        <w:rPr>
          <w:rFonts w:ascii="Montserrat" w:hAnsi="Montserrat" w:cs="Arial"/>
          <w:sz w:val="22"/>
          <w:szCs w:val="22"/>
        </w:rPr>
        <w:t>s</w:t>
      </w:r>
      <w:r w:rsidRPr="00C15EF9">
        <w:rPr>
          <w:rFonts w:ascii="Montserrat" w:hAnsi="Montserrat" w:cs="Arial"/>
          <w:sz w:val="22"/>
          <w:szCs w:val="22"/>
        </w:rPr>
        <w:t xml:space="preserve"> a poner situaciones que atentan contra el ejercicio de nuestros derechos humanos. </w:t>
      </w:r>
    </w:p>
    <w:p w14:paraId="31020BDD" w14:textId="77777777" w:rsidR="00262A63" w:rsidRPr="00C15EF9" w:rsidRDefault="00262A63" w:rsidP="00C15EF9">
      <w:pPr>
        <w:jc w:val="both"/>
        <w:rPr>
          <w:rFonts w:ascii="Montserrat" w:hAnsi="Montserrat" w:cs="Arial"/>
          <w:sz w:val="22"/>
          <w:szCs w:val="22"/>
        </w:rPr>
      </w:pPr>
    </w:p>
    <w:p w14:paraId="211C2178" w14:textId="4A9AA280" w:rsidR="00262A63" w:rsidRPr="00C15EF9" w:rsidRDefault="00262A63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Ejemplo de situaciones que puedes ocupar</w:t>
      </w:r>
      <w:r w:rsidR="00BF2CB4" w:rsidRPr="00C15EF9">
        <w:rPr>
          <w:rFonts w:ascii="Montserrat" w:hAnsi="Montserrat" w:cs="Arial"/>
          <w:sz w:val="22"/>
          <w:szCs w:val="22"/>
        </w:rPr>
        <w:t>:</w:t>
      </w:r>
    </w:p>
    <w:p w14:paraId="767505D2" w14:textId="77777777" w:rsidR="00BF2CB4" w:rsidRPr="00C15EF9" w:rsidRDefault="00BF2CB4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69C9905C" w14:textId="58DB771A" w:rsidR="00262A63" w:rsidRPr="00C15EF9" w:rsidRDefault="00262A63" w:rsidP="00C15E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Cuando un niño le pega u otro niño, atenta contra su derecho a una vida libre de violencia.</w:t>
      </w:r>
    </w:p>
    <w:p w14:paraId="471F4918" w14:textId="5BD38981" w:rsidR="00262A63" w:rsidRPr="00C15EF9" w:rsidRDefault="00262A63" w:rsidP="00C15E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Otra situación puede ser cuando una niña abandona la escuela porque sus padres consideran que las mujeres no necesitan ir a la escuela, es una situación de discriminación que atenta contra su derecho a la educación.</w:t>
      </w:r>
    </w:p>
    <w:p w14:paraId="434DAB70" w14:textId="5499791C" w:rsidR="00262A63" w:rsidRPr="00C15EF9" w:rsidRDefault="00262A63" w:rsidP="00C15E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Cuando un joven le ofrece a un niño o una niña un cigarro atenta contra su derecho a la salud y a ser protegido contra protegido contra el uso de sustancias adictivas.</w:t>
      </w:r>
    </w:p>
    <w:p w14:paraId="06ACB263" w14:textId="043B69CB" w:rsidR="003D3B11" w:rsidRPr="00C15EF9" w:rsidRDefault="00262A63" w:rsidP="00C15EF9">
      <w:pPr>
        <w:pStyle w:val="Prrafodelista"/>
        <w:numPr>
          <w:ilvl w:val="0"/>
          <w:numId w:val="35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Cuando a un niño o niña no se le toma en cuenta su opinión acerca de un asunto que directamente le atañe</w:t>
      </w:r>
      <w:r w:rsidR="00BF2CB4" w:rsidRPr="00C15EF9">
        <w:rPr>
          <w:rFonts w:ascii="Montserrat" w:hAnsi="Montserrat" w:cs="Arial"/>
          <w:bCs/>
          <w:sz w:val="22"/>
          <w:szCs w:val="22"/>
        </w:rPr>
        <w:t>.</w:t>
      </w:r>
    </w:p>
    <w:p w14:paraId="51D3628A" w14:textId="1EA3A2E3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lastRenderedPageBreak/>
        <w:t>En nuestro juego ese tipo de situaciones las vamos a distribuir en el tablero, en cada una de ellas vamos a dibujar una serpiente, cuando el jugador caiga en esa casilla retrocederá, hasta la cabeza de la serpiente.</w:t>
      </w:r>
    </w:p>
    <w:p w14:paraId="357839BA" w14:textId="77777777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604B6D22" w14:textId="3DFB6CDF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También vamos a pensar en cuatro situaciones en las que ayudamos a otras personas a ejercer sus derechos, en esas situaciones vamos a colocar una escalera, que le permita al jugador avanzar más rápido.</w:t>
      </w:r>
    </w:p>
    <w:p w14:paraId="718C7CBA" w14:textId="77777777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08E1B495" w14:textId="0CA4DEE7" w:rsidR="00262A63" w:rsidRPr="00C15EF9" w:rsidRDefault="00262A63" w:rsidP="00C15EF9">
      <w:pPr>
        <w:pStyle w:val="Prrafodelista"/>
        <w:numPr>
          <w:ilvl w:val="0"/>
          <w:numId w:val="29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Ayudamos a otras personas a ejercer su derecho, por ejemplo, cuando reciclamos nuestros desechos, nos ayudamos todos a ejercer nuestro derecho a un medio ambiente sano.</w:t>
      </w:r>
    </w:p>
    <w:p w14:paraId="44C3E97E" w14:textId="07710769" w:rsidR="00262A63" w:rsidRPr="00C15EF9" w:rsidRDefault="00262A63" w:rsidP="00C15EF9">
      <w:pPr>
        <w:pStyle w:val="Prrafodelista"/>
        <w:numPr>
          <w:ilvl w:val="0"/>
          <w:numId w:val="29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Cuando resolvemos nuestras diferencias con otras personas de forma pacífica, nos ayudamos todos a tener una vida sin violencia.</w:t>
      </w:r>
    </w:p>
    <w:p w14:paraId="73DF5D39" w14:textId="1BE96A68" w:rsidR="00262A63" w:rsidRPr="00C15EF9" w:rsidRDefault="00262A63" w:rsidP="00C15EF9">
      <w:pPr>
        <w:pStyle w:val="Prrafodelista"/>
        <w:numPr>
          <w:ilvl w:val="0"/>
          <w:numId w:val="29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En esta situación de pandemia, cuando nos lavamos las manos, usamos el cubre bocas y guardamos la sana distancia, nos cuidamos todos y nos ayudamos a ejercer nuestro derecho a la salud.</w:t>
      </w:r>
    </w:p>
    <w:p w14:paraId="540969AE" w14:textId="77777777" w:rsidR="00C42491" w:rsidRPr="00C15EF9" w:rsidRDefault="00C42491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7C7420BB" w14:textId="79756464" w:rsidR="00C42491" w:rsidRPr="00C15EF9" w:rsidRDefault="00C42491" w:rsidP="00C15EF9">
      <w:pPr>
        <w:jc w:val="center"/>
        <w:rPr>
          <w:rFonts w:ascii="Montserrat" w:hAnsi="Montserrat" w:cs="Arial"/>
          <w:bCs/>
          <w:i/>
          <w:iCs/>
          <w:sz w:val="22"/>
          <w:szCs w:val="22"/>
        </w:rPr>
      </w:pPr>
      <w:r w:rsidRPr="00C15EF9">
        <w:rPr>
          <w:rFonts w:ascii="Montserrat" w:hAnsi="Montserrat" w:cs="Arial"/>
          <w:bCs/>
          <w:i/>
          <w:iCs/>
          <w:sz w:val="22"/>
          <w:szCs w:val="22"/>
        </w:rPr>
        <w:t>¡Las serpientes son acciones negativas que afectan nuestros derechos y las escaleras son acciones positivas que nos benefician a todos!</w:t>
      </w:r>
    </w:p>
    <w:p w14:paraId="64A3D6CB" w14:textId="77777777" w:rsidR="00C42491" w:rsidRPr="00C15EF9" w:rsidRDefault="00C42491" w:rsidP="00C15EF9">
      <w:pPr>
        <w:jc w:val="both"/>
        <w:rPr>
          <w:rFonts w:ascii="Montserrat" w:hAnsi="Montserrat" w:cs="Arial"/>
          <w:bCs/>
          <w:i/>
          <w:iCs/>
          <w:sz w:val="22"/>
          <w:szCs w:val="22"/>
        </w:rPr>
      </w:pPr>
    </w:p>
    <w:p w14:paraId="5C011FD7" w14:textId="77777777" w:rsidR="00C15EF9" w:rsidRDefault="00C42491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 xml:space="preserve">Todos podemos hacer algo para que niñas, niños y adolescentes ejerzan sus derechos, sobre todo </w:t>
      </w:r>
      <w:r w:rsidR="00FF5A71" w:rsidRPr="00C15EF9">
        <w:rPr>
          <w:rFonts w:ascii="Montserrat" w:hAnsi="Montserrat" w:cs="Arial"/>
          <w:bCs/>
          <w:sz w:val="22"/>
          <w:szCs w:val="22"/>
        </w:rPr>
        <w:t>quienes tienen algún problema, v</w:t>
      </w:r>
      <w:r w:rsidRPr="00C15EF9">
        <w:rPr>
          <w:rFonts w:ascii="Montserrat" w:hAnsi="Montserrat" w:cs="Arial"/>
          <w:bCs/>
          <w:sz w:val="22"/>
          <w:szCs w:val="22"/>
        </w:rPr>
        <w:t>eamos el siguiente video</w:t>
      </w:r>
      <w:r w:rsidR="00FF5A71" w:rsidRPr="00C15EF9">
        <w:rPr>
          <w:rFonts w:ascii="Montserrat" w:hAnsi="Montserrat" w:cs="Arial"/>
          <w:bCs/>
          <w:sz w:val="22"/>
          <w:szCs w:val="22"/>
        </w:rPr>
        <w:t>.</w:t>
      </w:r>
    </w:p>
    <w:p w14:paraId="6058915D" w14:textId="77777777" w:rsidR="00C15EF9" w:rsidRDefault="00C15EF9" w:rsidP="00C15EF9">
      <w:pPr>
        <w:jc w:val="both"/>
        <w:rPr>
          <w:rFonts w:ascii="Montserrat" w:eastAsiaTheme="minorHAnsi" w:hAnsi="Montserrat" w:cs="Arial"/>
          <w:sz w:val="22"/>
          <w:szCs w:val="22"/>
        </w:rPr>
      </w:pPr>
    </w:p>
    <w:p w14:paraId="69EA9064" w14:textId="55B5978A" w:rsidR="00C42491" w:rsidRPr="00C15EF9" w:rsidRDefault="00C42491" w:rsidP="00C15EF9">
      <w:pPr>
        <w:pStyle w:val="Prrafodelista"/>
        <w:numPr>
          <w:ilvl w:val="0"/>
          <w:numId w:val="33"/>
        </w:numPr>
        <w:jc w:val="both"/>
        <w:rPr>
          <w:rFonts w:ascii="Montserrat" w:eastAsiaTheme="minorHAnsi" w:hAnsi="Montserrat" w:cs="Arial"/>
          <w:b/>
          <w:sz w:val="22"/>
          <w:szCs w:val="22"/>
        </w:rPr>
      </w:pPr>
      <w:r w:rsidRPr="00C15EF9">
        <w:rPr>
          <w:rFonts w:ascii="Montserrat" w:eastAsiaTheme="minorHAnsi" w:hAnsi="Montserrat" w:cs="Arial"/>
          <w:b/>
          <w:sz w:val="22"/>
          <w:szCs w:val="22"/>
        </w:rPr>
        <w:t>Discapacidad - Deni y los Derechos de las Niñas y los Niños.</w:t>
      </w:r>
    </w:p>
    <w:p w14:paraId="66B236E0" w14:textId="77777777" w:rsidR="00C42491" w:rsidRPr="00C15EF9" w:rsidRDefault="00E7710E" w:rsidP="00C15EF9">
      <w:pPr>
        <w:ind w:left="708"/>
        <w:jc w:val="both"/>
        <w:rPr>
          <w:rFonts w:ascii="Montserrat" w:hAnsi="Montserrat"/>
          <w:sz w:val="22"/>
          <w:szCs w:val="22"/>
        </w:rPr>
      </w:pPr>
      <w:hyperlink r:id="rId12" w:history="1">
        <w:r w:rsidR="00C42491" w:rsidRPr="00C15EF9">
          <w:rPr>
            <w:rStyle w:val="Hipervnculo"/>
            <w:rFonts w:ascii="Montserrat" w:hAnsi="Montserrat"/>
            <w:sz w:val="22"/>
            <w:szCs w:val="22"/>
          </w:rPr>
          <w:t>https://www.youtube.com/watch?v=nA_3znTLdnQ</w:t>
        </w:r>
      </w:hyperlink>
    </w:p>
    <w:p w14:paraId="2D0354F7" w14:textId="77777777" w:rsidR="00262A63" w:rsidRPr="00C15EF9" w:rsidRDefault="00262A63" w:rsidP="00C15EF9">
      <w:pPr>
        <w:jc w:val="both"/>
        <w:rPr>
          <w:rFonts w:ascii="Montserrat" w:hAnsi="Montserrat" w:cs="Arial"/>
          <w:bCs/>
          <w:i/>
          <w:iCs/>
          <w:sz w:val="22"/>
          <w:szCs w:val="22"/>
        </w:rPr>
      </w:pPr>
    </w:p>
    <w:p w14:paraId="47EB513B" w14:textId="3793858E" w:rsidR="00200E3C" w:rsidRPr="00C15EF9" w:rsidRDefault="00200E3C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Cómo pudimos observar en el video hay niñas, niños y adolescentes que requieren mayor apoyo para ejercer sus derechos y todos podemos colaborar.</w:t>
      </w:r>
    </w:p>
    <w:p w14:paraId="317773B3" w14:textId="77777777" w:rsidR="00200E3C" w:rsidRPr="00C15EF9" w:rsidRDefault="00200E3C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2F17E599" w14:textId="24697FFC" w:rsidR="00200E3C" w:rsidRPr="00C15EF9" w:rsidRDefault="00200E3C" w:rsidP="00C15EF9">
      <w:pPr>
        <w:pStyle w:val="Prrafodelista"/>
        <w:numPr>
          <w:ilvl w:val="0"/>
          <w:numId w:val="36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¿Quiénes son los responsables de garantizar los derechos de las niñas, niños y adolescentes?</w:t>
      </w:r>
    </w:p>
    <w:p w14:paraId="7E5F99B8" w14:textId="1E2A7400" w:rsidR="00200E3C" w:rsidRPr="00C15EF9" w:rsidRDefault="00200E3C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08778785" w14:textId="77777777" w:rsidR="00200E3C" w:rsidRPr="00C15EF9" w:rsidRDefault="00200E3C" w:rsidP="00C15EF9">
      <w:pPr>
        <w:jc w:val="both"/>
        <w:rPr>
          <w:rFonts w:ascii="Montserrat" w:hAnsi="Montserrat" w:cs="Arial"/>
          <w:sz w:val="22"/>
          <w:szCs w:val="22"/>
        </w:rPr>
      </w:pPr>
      <w:r w:rsidRPr="00C15EF9">
        <w:rPr>
          <w:rFonts w:ascii="Montserrat" w:hAnsi="Montserrat" w:cs="Arial"/>
          <w:sz w:val="22"/>
          <w:szCs w:val="22"/>
        </w:rPr>
        <w:t>La primera responsabilidad es de las familias, pero también las autoridades municipales, del estado o del país están obligados a velar porque ningún niño, niña o adolescente sea violentada en sus derechos, y la sociedad en general tiene que trabajar en favor de los derechos de las niñas, niños y adolescentes.</w:t>
      </w:r>
    </w:p>
    <w:p w14:paraId="39125DE0" w14:textId="77777777" w:rsidR="00262A63" w:rsidRPr="00C15EF9" w:rsidRDefault="00262A63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21D46B11" w14:textId="0AF96C4F" w:rsidR="00262A63" w:rsidRPr="00C15EF9" w:rsidRDefault="00200E3C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La sociedad en su conjunto debe velar por los derechos de las niñas, niños y adolescentes, y pa</w:t>
      </w:r>
      <w:r w:rsidR="00FF5A71" w:rsidRPr="00C15EF9">
        <w:rPr>
          <w:rFonts w:ascii="Montserrat" w:hAnsi="Montserrat" w:cs="Arial"/>
          <w:bCs/>
          <w:sz w:val="22"/>
          <w:szCs w:val="22"/>
        </w:rPr>
        <w:t>ra eso se establecen alianzas, observa  el  siguiente video.</w:t>
      </w:r>
    </w:p>
    <w:p w14:paraId="1CDCD31C" w14:textId="3BD0DADF" w:rsidR="00262A63" w:rsidRPr="00C15EF9" w:rsidRDefault="00262A63" w:rsidP="00C15E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67EC75D" w14:textId="1DBCC487" w:rsidR="00200E3C" w:rsidRPr="00C15EF9" w:rsidRDefault="00200E3C" w:rsidP="00C15EF9">
      <w:pPr>
        <w:pStyle w:val="Prrafodelista"/>
        <w:numPr>
          <w:ilvl w:val="0"/>
          <w:numId w:val="33"/>
        </w:numPr>
        <w:jc w:val="both"/>
        <w:rPr>
          <w:rFonts w:ascii="Montserrat" w:hAnsi="Montserrat" w:cs="Arial"/>
          <w:b/>
          <w:sz w:val="22"/>
          <w:szCs w:val="22"/>
        </w:rPr>
      </w:pPr>
      <w:r w:rsidRPr="00C15EF9">
        <w:rPr>
          <w:rFonts w:ascii="Montserrat" w:hAnsi="Montserrat" w:cs="Arial"/>
          <w:b/>
          <w:sz w:val="22"/>
          <w:szCs w:val="22"/>
        </w:rPr>
        <w:t>Alianza global para poner fin a la violencia contra niñas, niños y adolescentes</w:t>
      </w:r>
      <w:r w:rsidR="00FF5A71" w:rsidRPr="00C15EF9">
        <w:rPr>
          <w:rFonts w:ascii="Montserrat" w:hAnsi="Montserrat" w:cs="Arial"/>
          <w:b/>
          <w:sz w:val="22"/>
          <w:szCs w:val="22"/>
        </w:rPr>
        <w:t>.</w:t>
      </w:r>
    </w:p>
    <w:p w14:paraId="38B31154" w14:textId="41E26391" w:rsidR="00200E3C" w:rsidRPr="00C15EF9" w:rsidRDefault="00E7710E" w:rsidP="00C15EF9">
      <w:pPr>
        <w:ind w:left="708"/>
        <w:jc w:val="both"/>
        <w:rPr>
          <w:rStyle w:val="Hipervnculo"/>
          <w:rFonts w:ascii="Montserrat" w:hAnsi="Montserrat" w:cs="Arial"/>
          <w:sz w:val="22"/>
          <w:szCs w:val="22"/>
          <w:lang w:val="es-ES"/>
        </w:rPr>
      </w:pPr>
      <w:hyperlink r:id="rId13">
        <w:r w:rsidR="00200E3C" w:rsidRPr="00C15EF9">
          <w:rPr>
            <w:rStyle w:val="Hipervnculo"/>
            <w:rFonts w:ascii="Montserrat" w:hAnsi="Montserrat" w:cs="Arial"/>
            <w:sz w:val="22"/>
            <w:szCs w:val="22"/>
            <w:lang w:val="es-ES"/>
          </w:rPr>
          <w:t>https://www.youtube.com/watch?time_continue=1&amp;v=8vKyXNosyFQ&amp;feature=emb_logo</w:t>
        </w:r>
      </w:hyperlink>
    </w:p>
    <w:p w14:paraId="25129A47" w14:textId="55B55F26" w:rsidR="00200E3C" w:rsidRPr="00C15EF9" w:rsidRDefault="00200E3C" w:rsidP="00C15EF9">
      <w:pPr>
        <w:jc w:val="both"/>
        <w:rPr>
          <w:rStyle w:val="Hipervnculo"/>
          <w:rFonts w:ascii="Montserrat" w:hAnsi="Montserrat" w:cs="Arial"/>
          <w:color w:val="auto"/>
          <w:sz w:val="22"/>
          <w:szCs w:val="22"/>
          <w:lang w:val="es-ES"/>
        </w:rPr>
      </w:pPr>
    </w:p>
    <w:p w14:paraId="2A1007FA" w14:textId="1824589E" w:rsidR="00200E3C" w:rsidRPr="00C15EF9" w:rsidRDefault="00200E3C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lastRenderedPageBreak/>
        <w:t xml:space="preserve">Como pudimos observar </w:t>
      </w:r>
      <w:r w:rsidR="00523E62" w:rsidRPr="00C15EF9">
        <w:rPr>
          <w:rFonts w:ascii="Montserrat" w:hAnsi="Montserrat" w:cs="Arial"/>
          <w:bCs/>
          <w:sz w:val="22"/>
          <w:szCs w:val="22"/>
        </w:rPr>
        <w:t xml:space="preserve">en </w:t>
      </w:r>
      <w:r w:rsidRPr="00C15EF9">
        <w:rPr>
          <w:rFonts w:ascii="Montserrat" w:hAnsi="Montserrat" w:cs="Arial"/>
          <w:bCs/>
          <w:sz w:val="22"/>
          <w:szCs w:val="22"/>
        </w:rPr>
        <w:t>el vídeo para proteger a las niñas, niños y adolescentes suman sus esfuerzos instituciones nacionales e internaciones, gobiernos, sociedad civil, empresas, escuelas, asociaciones de distinto tipo, medios de comunicación.</w:t>
      </w:r>
    </w:p>
    <w:p w14:paraId="5F3DF9F7" w14:textId="67AB5AF6" w:rsidR="00200E3C" w:rsidRPr="00C15EF9" w:rsidRDefault="00200E3C" w:rsidP="00C15EF9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33CD6E3A" w14:textId="45686D2E" w:rsidR="00200E3C" w:rsidRPr="00C15EF9" w:rsidRDefault="00200E3C" w:rsidP="00C15EF9">
      <w:pPr>
        <w:jc w:val="both"/>
        <w:rPr>
          <w:rFonts w:ascii="Montserrat" w:hAnsi="Montserrat" w:cs="Arial"/>
          <w:bCs/>
          <w:sz w:val="22"/>
          <w:szCs w:val="22"/>
        </w:rPr>
      </w:pPr>
      <w:r w:rsidRPr="00C15EF9">
        <w:rPr>
          <w:rFonts w:ascii="Montserrat" w:hAnsi="Montserrat" w:cs="Arial"/>
          <w:bCs/>
          <w:sz w:val="22"/>
          <w:szCs w:val="22"/>
        </w:rPr>
        <w:t>Anota en tu cuaderno tu</w:t>
      </w:r>
      <w:r w:rsidR="003D3B11" w:rsidRPr="00C15EF9">
        <w:rPr>
          <w:rFonts w:ascii="Montserrat" w:hAnsi="Montserrat" w:cs="Arial"/>
          <w:bCs/>
          <w:sz w:val="22"/>
          <w:szCs w:val="22"/>
        </w:rPr>
        <w:t>s</w:t>
      </w:r>
      <w:r w:rsidRPr="00C15EF9">
        <w:rPr>
          <w:rFonts w:ascii="Montserrat" w:hAnsi="Montserrat" w:cs="Arial"/>
          <w:bCs/>
          <w:sz w:val="22"/>
          <w:szCs w:val="22"/>
        </w:rPr>
        <w:t xml:space="preserve"> reflexiones sobre lo que aprendiste con esta clase.</w:t>
      </w:r>
    </w:p>
    <w:p w14:paraId="56696B29" w14:textId="088BD36D" w:rsidR="00262A63" w:rsidRDefault="00262A63" w:rsidP="00C15E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73AA8BA" w14:textId="77777777" w:rsidR="00C15EF9" w:rsidRPr="00C15EF9" w:rsidRDefault="00C15EF9" w:rsidP="00C15E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7B69FF7" w14:textId="352BBF72" w:rsidR="00996803" w:rsidRPr="00C15EF9" w:rsidRDefault="00FF5A71" w:rsidP="00C15EF9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 w:rsidRPr="00C15EF9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El Reto de H</w:t>
      </w:r>
      <w:r w:rsidR="001813FF" w:rsidRPr="00C15EF9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 w:rsidRPr="00C15EF9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346DF12A" w14:textId="77777777" w:rsidR="00200E3C" w:rsidRPr="00C15EF9" w:rsidRDefault="00200E3C" w:rsidP="00C15EF9">
      <w:pPr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0358F684" w14:textId="511EE43C" w:rsidR="00200E3C" w:rsidRPr="00C15EF9" w:rsidRDefault="00200E3C" w:rsidP="00C15EF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15EF9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FF5A71" w:rsidRPr="00C15EF9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C15EF9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FF5A71" w:rsidRPr="00C15EF9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C15EF9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7385B6DC" w14:textId="77777777" w:rsidR="00200E3C" w:rsidRPr="00C15EF9" w:rsidRDefault="00200E3C" w:rsidP="00C15EF9">
      <w:pPr>
        <w:jc w:val="both"/>
        <w:rPr>
          <w:rFonts w:ascii="Montserrat" w:eastAsia="Arial" w:hAnsi="Montserrat" w:cs="Arial"/>
          <w:color w:val="000000" w:themeColor="text1"/>
          <w:sz w:val="22"/>
          <w:szCs w:val="22"/>
          <w:lang w:val="es-ES"/>
        </w:rPr>
      </w:pPr>
    </w:p>
    <w:p w14:paraId="479185B3" w14:textId="77777777" w:rsidR="0017706B" w:rsidRPr="00C15EF9" w:rsidRDefault="0017706B" w:rsidP="00C15E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5184B646" w:rsidR="00996803" w:rsidRPr="003D3B11" w:rsidRDefault="00483548" w:rsidP="003D3B1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3D3B11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3D3B11" w:rsidRDefault="00F44923" w:rsidP="003D3B1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3D3B11" w:rsidRDefault="00483548" w:rsidP="003D3B1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3D3B11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23A6253D" w14:textId="77777777" w:rsidR="008A2F87" w:rsidRPr="00C15EF9" w:rsidRDefault="008A2F87" w:rsidP="003D3B1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7ABB51A" w14:textId="77777777" w:rsidR="00FF5A71" w:rsidRPr="00C15EF9" w:rsidRDefault="00FF5A71" w:rsidP="003D3B1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BC14349" w14:textId="77777777" w:rsidR="00C15EF9" w:rsidRPr="005945FE" w:rsidRDefault="00C15EF9" w:rsidP="00C15EF9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203F20D6" w14:textId="77777777" w:rsidR="00C15EF9" w:rsidRPr="00C15EF9" w:rsidRDefault="00C15EF9" w:rsidP="00C15EF9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30DB7900" w14:textId="77777777" w:rsidR="00C15EF9" w:rsidRPr="00C15EF9" w:rsidRDefault="00C15EF9" w:rsidP="00C15EF9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C15EF9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6EBDC4DF" w14:textId="77777777" w:rsidR="00C15EF9" w:rsidRPr="00C15EF9" w:rsidRDefault="00E7710E" w:rsidP="00C15EF9">
      <w:pPr>
        <w:rPr>
          <w:rFonts w:ascii="Montserrat" w:hAnsi="Montserrat"/>
          <w:sz w:val="22"/>
          <w:szCs w:val="22"/>
        </w:rPr>
      </w:pPr>
      <w:hyperlink r:id="rId14" w:history="1">
        <w:r w:rsidR="00C15EF9" w:rsidRPr="00C15E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0A0C6503" w14:textId="4F3D26CE" w:rsidR="007C7639" w:rsidRPr="00C15EF9" w:rsidRDefault="007C7639" w:rsidP="007C7639">
      <w:pPr>
        <w:rPr>
          <w:rFonts w:ascii="Montserrat" w:hAnsi="Montserrat"/>
          <w:sz w:val="22"/>
          <w:szCs w:val="22"/>
        </w:rPr>
      </w:pPr>
    </w:p>
    <w:sectPr w:rsidR="007C7639" w:rsidRPr="00C15EF9" w:rsidSect="00D57B3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FBFE8" w14:textId="77777777" w:rsidR="00E7710E" w:rsidRDefault="00E7710E" w:rsidP="008319C1">
      <w:r>
        <w:separator/>
      </w:r>
    </w:p>
  </w:endnote>
  <w:endnote w:type="continuationSeparator" w:id="0">
    <w:p w14:paraId="5368BE18" w14:textId="77777777" w:rsidR="00E7710E" w:rsidRDefault="00E7710E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064A" w14:textId="77777777" w:rsidR="00E7710E" w:rsidRDefault="00E7710E" w:rsidP="008319C1">
      <w:r>
        <w:separator/>
      </w:r>
    </w:p>
  </w:footnote>
  <w:footnote w:type="continuationSeparator" w:id="0">
    <w:p w14:paraId="0C3700CE" w14:textId="77777777" w:rsidR="00E7710E" w:rsidRDefault="00E7710E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0DB45B44"/>
    <w:multiLevelType w:val="hybridMultilevel"/>
    <w:tmpl w:val="12909EF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331E"/>
    <w:multiLevelType w:val="hybridMultilevel"/>
    <w:tmpl w:val="27B4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D0"/>
    <w:multiLevelType w:val="hybridMultilevel"/>
    <w:tmpl w:val="446EA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B6B45"/>
    <w:multiLevelType w:val="hybridMultilevel"/>
    <w:tmpl w:val="EE90C7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737746"/>
    <w:multiLevelType w:val="hybridMultilevel"/>
    <w:tmpl w:val="154A2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C6F"/>
    <w:multiLevelType w:val="hybridMultilevel"/>
    <w:tmpl w:val="8EF6EF52"/>
    <w:lvl w:ilvl="0" w:tplc="9D7C1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A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6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43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E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2C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06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C2856"/>
    <w:multiLevelType w:val="hybridMultilevel"/>
    <w:tmpl w:val="46C0A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60766"/>
    <w:multiLevelType w:val="hybridMultilevel"/>
    <w:tmpl w:val="2E4A4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32317"/>
    <w:multiLevelType w:val="hybridMultilevel"/>
    <w:tmpl w:val="CE4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241A"/>
    <w:multiLevelType w:val="hybridMultilevel"/>
    <w:tmpl w:val="58703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F14D29"/>
    <w:multiLevelType w:val="hybridMultilevel"/>
    <w:tmpl w:val="EBA48542"/>
    <w:lvl w:ilvl="0" w:tplc="25F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8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4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4" w15:restartNumberingAfterBreak="0">
    <w:nsid w:val="445530E2"/>
    <w:multiLevelType w:val="hybridMultilevel"/>
    <w:tmpl w:val="EB2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A5B38"/>
    <w:multiLevelType w:val="hybridMultilevel"/>
    <w:tmpl w:val="6F2A3AF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86C80"/>
    <w:multiLevelType w:val="hybridMultilevel"/>
    <w:tmpl w:val="84F4F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10579"/>
    <w:multiLevelType w:val="hybridMultilevel"/>
    <w:tmpl w:val="2FA05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E02F46"/>
    <w:multiLevelType w:val="hybridMultilevel"/>
    <w:tmpl w:val="BAD28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D2984"/>
    <w:multiLevelType w:val="hybridMultilevel"/>
    <w:tmpl w:val="DE5860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4"/>
  </w:num>
  <w:num w:numId="5">
    <w:abstractNumId w:val="2"/>
  </w:num>
  <w:num w:numId="6">
    <w:abstractNumId w:val="26"/>
  </w:num>
  <w:num w:numId="7">
    <w:abstractNumId w:val="33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25"/>
  </w:num>
  <w:num w:numId="13">
    <w:abstractNumId w:val="27"/>
  </w:num>
  <w:num w:numId="14">
    <w:abstractNumId w:val="12"/>
  </w:num>
  <w:num w:numId="15">
    <w:abstractNumId w:val="0"/>
  </w:num>
  <w:num w:numId="16">
    <w:abstractNumId w:val="6"/>
  </w:num>
  <w:num w:numId="17">
    <w:abstractNumId w:val="29"/>
  </w:num>
  <w:num w:numId="18">
    <w:abstractNumId w:val="28"/>
  </w:num>
  <w:num w:numId="19">
    <w:abstractNumId w:val="1"/>
  </w:num>
  <w:num w:numId="20">
    <w:abstractNumId w:val="16"/>
  </w:num>
  <w:num w:numId="21">
    <w:abstractNumId w:val="13"/>
  </w:num>
  <w:num w:numId="22">
    <w:abstractNumId w:val="17"/>
  </w:num>
  <w:num w:numId="23">
    <w:abstractNumId w:val="22"/>
  </w:num>
  <w:num w:numId="24">
    <w:abstractNumId w:val="15"/>
  </w:num>
  <w:num w:numId="25">
    <w:abstractNumId w:val="34"/>
  </w:num>
  <w:num w:numId="26">
    <w:abstractNumId w:val="20"/>
  </w:num>
  <w:num w:numId="27">
    <w:abstractNumId w:val="19"/>
  </w:num>
  <w:num w:numId="28">
    <w:abstractNumId w:val="31"/>
  </w:num>
  <w:num w:numId="29">
    <w:abstractNumId w:val="32"/>
  </w:num>
  <w:num w:numId="30">
    <w:abstractNumId w:val="9"/>
  </w:num>
  <w:num w:numId="31">
    <w:abstractNumId w:val="24"/>
  </w:num>
  <w:num w:numId="32">
    <w:abstractNumId w:val="35"/>
  </w:num>
  <w:num w:numId="33">
    <w:abstractNumId w:val="8"/>
  </w:num>
  <w:num w:numId="34">
    <w:abstractNumId w:val="18"/>
  </w:num>
  <w:num w:numId="35">
    <w:abstractNumId w:val="4"/>
  </w:num>
  <w:num w:numId="36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42B0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75B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4FC"/>
    <w:rsid w:val="000B38EF"/>
    <w:rsid w:val="000B435E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D5839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6AF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FD9"/>
    <w:rsid w:val="00373EC8"/>
    <w:rsid w:val="0037421E"/>
    <w:rsid w:val="00374E18"/>
    <w:rsid w:val="003770A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45E6"/>
    <w:rsid w:val="003D6C2A"/>
    <w:rsid w:val="003E6229"/>
    <w:rsid w:val="003E660F"/>
    <w:rsid w:val="003F1831"/>
    <w:rsid w:val="003F1CEA"/>
    <w:rsid w:val="003F2FE5"/>
    <w:rsid w:val="003F3350"/>
    <w:rsid w:val="00400FF1"/>
    <w:rsid w:val="00401051"/>
    <w:rsid w:val="004018BE"/>
    <w:rsid w:val="00404242"/>
    <w:rsid w:val="00404EF1"/>
    <w:rsid w:val="00404FFE"/>
    <w:rsid w:val="00405A3F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360"/>
    <w:rsid w:val="004437E3"/>
    <w:rsid w:val="00446749"/>
    <w:rsid w:val="004504CD"/>
    <w:rsid w:val="0045381B"/>
    <w:rsid w:val="00453843"/>
    <w:rsid w:val="00453BB3"/>
    <w:rsid w:val="004542C9"/>
    <w:rsid w:val="00462E83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132C"/>
    <w:rsid w:val="00553FAE"/>
    <w:rsid w:val="005548DE"/>
    <w:rsid w:val="00555E24"/>
    <w:rsid w:val="00556FEC"/>
    <w:rsid w:val="00562A23"/>
    <w:rsid w:val="00562BB0"/>
    <w:rsid w:val="00562CFE"/>
    <w:rsid w:val="005631B8"/>
    <w:rsid w:val="00564242"/>
    <w:rsid w:val="005657D5"/>
    <w:rsid w:val="00565A7F"/>
    <w:rsid w:val="0056650A"/>
    <w:rsid w:val="0056698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E78FB"/>
    <w:rsid w:val="005F315B"/>
    <w:rsid w:val="00600181"/>
    <w:rsid w:val="00601377"/>
    <w:rsid w:val="00602775"/>
    <w:rsid w:val="00602B2E"/>
    <w:rsid w:val="00602D3D"/>
    <w:rsid w:val="00604498"/>
    <w:rsid w:val="00607CF6"/>
    <w:rsid w:val="006103D6"/>
    <w:rsid w:val="00610D67"/>
    <w:rsid w:val="00611D6E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A57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47B3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90E96"/>
    <w:rsid w:val="00891176"/>
    <w:rsid w:val="00891354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C5EC8"/>
    <w:rsid w:val="008D0B55"/>
    <w:rsid w:val="008D1B32"/>
    <w:rsid w:val="008D245D"/>
    <w:rsid w:val="008D264A"/>
    <w:rsid w:val="008D42E1"/>
    <w:rsid w:val="008D56D3"/>
    <w:rsid w:val="008E0E1C"/>
    <w:rsid w:val="008E32EC"/>
    <w:rsid w:val="008E37F5"/>
    <w:rsid w:val="008E3E90"/>
    <w:rsid w:val="008E4B63"/>
    <w:rsid w:val="008E6CCD"/>
    <w:rsid w:val="008F36F2"/>
    <w:rsid w:val="008F4577"/>
    <w:rsid w:val="008F4B4E"/>
    <w:rsid w:val="008F65D3"/>
    <w:rsid w:val="008F7173"/>
    <w:rsid w:val="008F7B08"/>
    <w:rsid w:val="009008AE"/>
    <w:rsid w:val="009119BB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4CF6"/>
    <w:rsid w:val="00926160"/>
    <w:rsid w:val="0093014D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637D"/>
    <w:rsid w:val="009772E5"/>
    <w:rsid w:val="009805CD"/>
    <w:rsid w:val="00980647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A265D"/>
    <w:rsid w:val="009A407B"/>
    <w:rsid w:val="009A4971"/>
    <w:rsid w:val="009A4A80"/>
    <w:rsid w:val="009A6C56"/>
    <w:rsid w:val="009B0358"/>
    <w:rsid w:val="009B3379"/>
    <w:rsid w:val="009B7C8B"/>
    <w:rsid w:val="009C1B92"/>
    <w:rsid w:val="009C20C5"/>
    <w:rsid w:val="009C24D6"/>
    <w:rsid w:val="009C3E6B"/>
    <w:rsid w:val="009C63E1"/>
    <w:rsid w:val="009D1003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0BA1"/>
    <w:rsid w:val="00A01AE5"/>
    <w:rsid w:val="00A02CA2"/>
    <w:rsid w:val="00A02F87"/>
    <w:rsid w:val="00A044E1"/>
    <w:rsid w:val="00A10156"/>
    <w:rsid w:val="00A10BC7"/>
    <w:rsid w:val="00A13CE9"/>
    <w:rsid w:val="00A146FB"/>
    <w:rsid w:val="00A14BDE"/>
    <w:rsid w:val="00A163C0"/>
    <w:rsid w:val="00A2003B"/>
    <w:rsid w:val="00A2220C"/>
    <w:rsid w:val="00A26637"/>
    <w:rsid w:val="00A26C59"/>
    <w:rsid w:val="00A306D9"/>
    <w:rsid w:val="00A3162C"/>
    <w:rsid w:val="00A3273C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02B9"/>
    <w:rsid w:val="00A81E75"/>
    <w:rsid w:val="00A82758"/>
    <w:rsid w:val="00A8283F"/>
    <w:rsid w:val="00A82E12"/>
    <w:rsid w:val="00A83755"/>
    <w:rsid w:val="00A83C50"/>
    <w:rsid w:val="00A844B1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0B8E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33AF"/>
    <w:rsid w:val="00B0527D"/>
    <w:rsid w:val="00B05A53"/>
    <w:rsid w:val="00B06256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794D"/>
    <w:rsid w:val="00BF0ACE"/>
    <w:rsid w:val="00BF2CB4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5EF9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2C7"/>
    <w:rsid w:val="00CB1BE3"/>
    <w:rsid w:val="00CB1C09"/>
    <w:rsid w:val="00CB5400"/>
    <w:rsid w:val="00CB75D6"/>
    <w:rsid w:val="00CC0ACA"/>
    <w:rsid w:val="00CC0FE1"/>
    <w:rsid w:val="00CC1123"/>
    <w:rsid w:val="00CC2E10"/>
    <w:rsid w:val="00CC4E4A"/>
    <w:rsid w:val="00CC5EE1"/>
    <w:rsid w:val="00CC6B7C"/>
    <w:rsid w:val="00CC6CB0"/>
    <w:rsid w:val="00CD0118"/>
    <w:rsid w:val="00CD0238"/>
    <w:rsid w:val="00CD05A6"/>
    <w:rsid w:val="00CD13F3"/>
    <w:rsid w:val="00CD3B8E"/>
    <w:rsid w:val="00CD4000"/>
    <w:rsid w:val="00CD4F21"/>
    <w:rsid w:val="00CD5057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5131"/>
    <w:rsid w:val="00D55283"/>
    <w:rsid w:val="00D57B3B"/>
    <w:rsid w:val="00D60671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6A55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6AC2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56BD1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710E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A71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_aqL2EKZE" TargetMode="External"/><Relationship Id="rId13" Type="http://schemas.openxmlformats.org/officeDocument/2006/relationships/hyperlink" Target="https://www.youtube.com/watch?time_continue=1&amp;v=8vKyXNosyFQ&amp;feature=emb_lo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A_3znTLdn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_IrfhwuY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vv6yTncHgE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D7B0-E208-4A35-B010-DC666BD3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2021-08-24T04:48:00Z</dcterms:created>
  <dcterms:modified xsi:type="dcterms:W3CDTF">2021-08-25T16:11:00Z</dcterms:modified>
</cp:coreProperties>
</file>