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8A60B6" w:rsidR="006D6C27" w:rsidP="001A2975" w:rsidRDefault="005C07EC" w14:paraId="43F5D0E3" w14:textId="497B20E4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A60B6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Jueves</w:t>
      </w:r>
    </w:p>
    <w:p w:rsidRPr="008A60B6" w:rsidR="00610D67" w:rsidP="001A2975" w:rsidRDefault="007F231D" w14:paraId="595EE05F" w14:textId="0E04A958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28</w:t>
      </w:r>
    </w:p>
    <w:p w:rsidR="00D57B3B" w:rsidP="7140CCB0" w:rsidRDefault="006D6C27" w14:paraId="14D5E026" w14:textId="64D5D4C0">
      <w:pPr>
        <w:jc w:val="center"/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</w:pPr>
      <w:r w:rsidRPr="7140CCB0" w:rsidR="006D6C27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de </w:t>
      </w:r>
      <w:r w:rsidRPr="7140CCB0" w:rsidR="286CD100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 xml:space="preserve">o</w:t>
      </w:r>
      <w:r w:rsidRPr="7140CCB0" w:rsidR="00964BDC">
        <w:rPr>
          <w:rFonts w:ascii="Montserrat" w:hAnsi="Montserrat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7F231D" w:rsidR="0039433F" w:rsidP="001A2975" w:rsidRDefault="0039433F" w14:paraId="609B7D69" w14:textId="7777777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:rsidR="00615387" w:rsidP="001A2975" w:rsidRDefault="007F231D" w14:paraId="3D1B260E" w14:textId="692EBFB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8A60B6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:rsidR="00A772F8" w:rsidP="0065789D" w:rsidRDefault="0083166E" w14:paraId="1325C91B" w14:textId="2E40371A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52"/>
          <w:szCs w:val="52"/>
          <w:lang w:eastAsia="en-US"/>
        </w:rPr>
      </w:pPr>
      <w:r>
        <w:rPr>
          <w:rFonts w:ascii="Montserrat" w:hAnsi="Montserrat"/>
          <w:b/>
          <w:position w:val="-1"/>
          <w:sz w:val="52"/>
          <w:szCs w:val="52"/>
          <w:lang w:eastAsia="en-US"/>
        </w:rPr>
        <w:t>Lengua Materna</w:t>
      </w:r>
      <w:r w:rsidR="007F231D">
        <w:rPr>
          <w:rFonts w:ascii="Montserrat" w:hAnsi="Montserrat"/>
          <w:b/>
          <w:position w:val="-1"/>
          <w:sz w:val="52"/>
          <w:szCs w:val="52"/>
          <w:lang w:eastAsia="en-US"/>
        </w:rPr>
        <w:t xml:space="preserve"> (</w:t>
      </w:r>
      <w:r w:rsidR="003B3A8F">
        <w:rPr>
          <w:rFonts w:ascii="Montserrat" w:hAnsi="Montserrat"/>
          <w:b/>
          <w:position w:val="-1"/>
          <w:sz w:val="52"/>
          <w:szCs w:val="52"/>
          <w:lang w:eastAsia="en-US"/>
        </w:rPr>
        <w:t>C</w:t>
      </w:r>
      <w:r w:rsidR="007F231D">
        <w:rPr>
          <w:rFonts w:ascii="Montserrat" w:hAnsi="Montserrat"/>
          <w:b/>
          <w:position w:val="-1"/>
          <w:sz w:val="52"/>
          <w:szCs w:val="52"/>
          <w:lang w:eastAsia="en-US"/>
        </w:rPr>
        <w:t>lase bilingüe)</w:t>
      </w:r>
    </w:p>
    <w:p w:rsidRPr="007F231D" w:rsidR="007F231D" w:rsidP="0065789D" w:rsidRDefault="007F231D" w14:paraId="0259BCF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/>
          <w:b/>
          <w:position w:val="-1"/>
          <w:sz w:val="40"/>
          <w:szCs w:val="40"/>
          <w:lang w:eastAsia="en-US"/>
        </w:rPr>
      </w:pPr>
    </w:p>
    <w:p w:rsidRPr="007F231D" w:rsidR="00A772F8" w:rsidP="0065789D" w:rsidRDefault="00A772F8" w14:paraId="455CCA2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  <w:proofErr w:type="spellStart"/>
      <w:r w:rsidRPr="007F231D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Ñomndaa</w:t>
      </w:r>
      <w:proofErr w:type="spellEnd"/>
      <w:r w:rsidRPr="007F231D"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  <w:t>, la palabra del agua</w:t>
      </w:r>
    </w:p>
    <w:p w:rsidRPr="007F231D" w:rsidR="00A772F8" w:rsidP="001A2975" w:rsidRDefault="00A772F8" w14:paraId="491CBAF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48"/>
          <w:szCs w:val="48"/>
        </w:rPr>
      </w:pPr>
    </w:p>
    <w:p w:rsidRPr="003B3A8F" w:rsidR="00A772F8" w:rsidP="001A2975" w:rsidRDefault="00594BB1" w14:paraId="155ADD5F" w14:textId="2A96A1D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3B3A8F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>Aprendizaje esperado:</w:t>
      </w:r>
      <w:r w:rsidRPr="003B3A8F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 xml:space="preserve"> </w:t>
      </w:r>
      <w:r w:rsidRPr="003B3A8F" w:rsidR="00A772F8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Describe las enseñanzas y valores que encierran los refranes y proverbios. Propone otros con otros valores propios de su edad y contexto.</w:t>
      </w:r>
    </w:p>
    <w:p w:rsidRPr="003B3A8F" w:rsidR="00A772F8" w:rsidP="001A2975" w:rsidRDefault="00594BB1" w14:paraId="5C69046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  <w:r w:rsidRPr="003B3A8F">
        <w:rPr>
          <w:rStyle w:val="normaltextrun"/>
          <w:rFonts w:ascii="Montserrat" w:hAnsi="Montserrat" w:cs="Arial" w:eastAsiaTheme="majorEastAsia"/>
          <w:b/>
          <w:bCs/>
          <w:i/>
          <w:iCs/>
          <w:sz w:val="22"/>
          <w:szCs w:val="22"/>
        </w:rPr>
        <w:t xml:space="preserve">Énfasis: </w:t>
      </w:r>
      <w:r w:rsidRPr="003B3A8F" w:rsidR="00A772F8"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  <w:t>Emplear el lenguaje (oral y escrito) materno como medio de comunicarse y como instrumento para aprender.</w:t>
      </w:r>
    </w:p>
    <w:p w:rsidRPr="003B3A8F" w:rsidR="00A772F8" w:rsidP="001A2975" w:rsidRDefault="00A772F8" w14:paraId="53D6308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i/>
          <w:iCs/>
          <w:sz w:val="22"/>
          <w:szCs w:val="22"/>
        </w:rPr>
      </w:pPr>
    </w:p>
    <w:p w:rsidRPr="003B3A8F" w:rsidR="001C195D" w:rsidP="001A2975" w:rsidRDefault="001C195D" w14:paraId="6619F32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i/>
          <w:sz w:val="22"/>
          <w:szCs w:val="22"/>
        </w:rPr>
      </w:pPr>
    </w:p>
    <w:p w:rsidRPr="008A60B6" w:rsidR="00DA5A2B" w:rsidP="001A2975" w:rsidRDefault="00DA5A2B" w14:paraId="5F6B10D8" w14:textId="3EFF603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8"/>
          <w:szCs w:val="28"/>
        </w:rPr>
      </w:pPr>
      <w:r w:rsidRPr="008A60B6">
        <w:rPr>
          <w:rFonts w:ascii="Montserrat" w:hAnsi="Montserrat"/>
          <w:b/>
          <w:sz w:val="28"/>
          <w:szCs w:val="28"/>
        </w:rPr>
        <w:t>¿Qué vamos</w:t>
      </w:r>
      <w:r w:rsidRPr="008A60B6" w:rsidR="00A01AE5">
        <w:rPr>
          <w:rFonts w:ascii="Montserrat" w:hAnsi="Montserrat"/>
          <w:b/>
          <w:sz w:val="28"/>
          <w:szCs w:val="28"/>
        </w:rPr>
        <w:t xml:space="preserve"> a</w:t>
      </w:r>
      <w:r w:rsidRPr="008A60B6">
        <w:rPr>
          <w:rFonts w:ascii="Montserrat" w:hAnsi="Montserrat"/>
          <w:b/>
          <w:sz w:val="28"/>
          <w:szCs w:val="28"/>
        </w:rPr>
        <w:t xml:space="preserve"> aprender?</w:t>
      </w:r>
    </w:p>
    <w:p w:rsidRPr="003B3A8F" w:rsidR="008B15E2" w:rsidP="001A2975" w:rsidRDefault="008B15E2" w14:paraId="122431C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b/>
          <w:sz w:val="22"/>
          <w:szCs w:val="22"/>
        </w:rPr>
      </w:pPr>
    </w:p>
    <w:p w:rsidRPr="003B3A8F" w:rsidR="00A772F8" w:rsidP="001A2975" w:rsidRDefault="00E32A7B" w14:paraId="5BD8288D" w14:textId="059950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3B3A8F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Aprenderás </w:t>
      </w:r>
      <w:r w:rsidRPr="003B3A8F" w:rsidR="00412F40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a </w:t>
      </w:r>
      <w:r w:rsidRPr="003B3A8F" w:rsidR="00A772F8">
        <w:rPr>
          <w:rStyle w:val="normaltextrun"/>
          <w:rFonts w:ascii="Montserrat" w:hAnsi="Montserrat" w:cs="Arial" w:eastAsiaTheme="majorEastAsia"/>
          <w:sz w:val="22"/>
          <w:szCs w:val="22"/>
        </w:rPr>
        <w:t>escribir las enseñanzas y valores que encierran los refranes y proverbios</w:t>
      </w:r>
      <w:r w:rsidRPr="003B3A8F" w:rsidR="001C195D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y a </w:t>
      </w:r>
      <w:r w:rsidRPr="003B3A8F" w:rsidR="00322BFE">
        <w:rPr>
          <w:rStyle w:val="normaltextrun"/>
          <w:rFonts w:ascii="Montserrat" w:hAnsi="Montserrat" w:cs="Arial" w:eastAsiaTheme="majorEastAsia"/>
          <w:sz w:val="22"/>
          <w:szCs w:val="22"/>
        </w:rPr>
        <w:t>p</w:t>
      </w:r>
      <w:r w:rsidRPr="003B3A8F" w:rsidR="00A772F8">
        <w:rPr>
          <w:rStyle w:val="normaltextrun"/>
          <w:rFonts w:ascii="Montserrat" w:hAnsi="Montserrat" w:cs="Arial" w:eastAsiaTheme="majorEastAsia"/>
          <w:sz w:val="22"/>
          <w:szCs w:val="22"/>
        </w:rPr>
        <w:t>ropone</w:t>
      </w:r>
      <w:r w:rsidRPr="003B3A8F" w:rsidR="00322BFE">
        <w:rPr>
          <w:rStyle w:val="normaltextrun"/>
          <w:rFonts w:ascii="Montserrat" w:hAnsi="Montserrat" w:cs="Arial" w:eastAsiaTheme="majorEastAsia"/>
          <w:sz w:val="22"/>
          <w:szCs w:val="22"/>
        </w:rPr>
        <w:t>r</w:t>
      </w:r>
      <w:r w:rsidRPr="003B3A8F" w:rsidR="00A772F8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otros con otros valores propios de </w:t>
      </w:r>
      <w:r w:rsidRPr="003B3A8F" w:rsidR="00322BFE">
        <w:rPr>
          <w:rStyle w:val="normaltextrun"/>
          <w:rFonts w:ascii="Montserrat" w:hAnsi="Montserrat" w:cs="Arial" w:eastAsiaTheme="majorEastAsia"/>
          <w:sz w:val="22"/>
          <w:szCs w:val="22"/>
        </w:rPr>
        <w:t>t</w:t>
      </w:r>
      <w:r w:rsidRPr="003B3A8F" w:rsidR="00A772F8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u edad y contexto.  </w:t>
      </w:r>
    </w:p>
    <w:p w:rsidRPr="003B3A8F" w:rsidR="00731977" w:rsidP="001A2975" w:rsidRDefault="00731977" w14:paraId="63F1D677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3B3A8F" w:rsidR="001C195D" w:rsidP="001A2975" w:rsidRDefault="001C195D" w14:paraId="4ABC2124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="00E32A7B" w:rsidP="001A2975" w:rsidRDefault="00E32A7B" w14:paraId="2768BFD5" w14:textId="0C91A6E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D453E5">
        <w:rPr>
          <w:rFonts w:ascii="Montserrat" w:hAnsi="Montserrat" w:eastAsiaTheme="minorHAnsi" w:cstheme="minorBidi"/>
          <w:b/>
          <w:sz w:val="28"/>
          <w:szCs w:val="28"/>
        </w:rPr>
        <w:t>¿Qué hacemos?</w:t>
      </w:r>
    </w:p>
    <w:p w:rsidRPr="00573814" w:rsidR="00EA315D" w:rsidP="00573814" w:rsidRDefault="00EA315D" w14:paraId="3B8E3274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573814" w:rsidR="00FD78C4" w:rsidP="00573814" w:rsidRDefault="00CA62BE" w14:paraId="63AA8D41" w14:textId="7EB8D2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 w:eastAsiaTheme="majorEastAsia"/>
          <w:sz w:val="22"/>
          <w:szCs w:val="22"/>
        </w:rPr>
      </w:pPr>
      <w:r w:rsidRPr="00573814">
        <w:rPr>
          <w:rFonts w:ascii="Montserrat" w:hAnsi="Montserrat" w:eastAsia="Arial" w:cs="Arial"/>
          <w:sz w:val="22"/>
          <w:szCs w:val="22"/>
        </w:rPr>
        <w:t xml:space="preserve">A continuación, te presentamos información y algunas actividades que te ayudarán a </w:t>
      </w:r>
      <w:r w:rsidRPr="00573814" w:rsidR="00FD78C4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emplear el lenguaje </w:t>
      </w:r>
      <w:r w:rsidRPr="00573814" w:rsidR="001C195D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materno </w:t>
      </w:r>
      <w:r w:rsidRPr="00573814" w:rsidR="00FD78C4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(oral y escrito) </w:t>
      </w:r>
      <w:r w:rsidRPr="00573814" w:rsidR="001C195D">
        <w:rPr>
          <w:rStyle w:val="normaltextrun"/>
          <w:rFonts w:ascii="Montserrat" w:hAnsi="Montserrat" w:cs="Arial" w:eastAsiaTheme="majorEastAsia"/>
          <w:sz w:val="22"/>
          <w:szCs w:val="22"/>
        </w:rPr>
        <w:t>como medio de comunicación</w:t>
      </w:r>
      <w:r w:rsidRPr="00573814" w:rsidR="00FD78C4">
        <w:rPr>
          <w:rStyle w:val="normaltextrun"/>
          <w:rFonts w:ascii="Montserrat" w:hAnsi="Montserrat" w:cs="Arial" w:eastAsiaTheme="majorEastAsia"/>
          <w:sz w:val="22"/>
          <w:szCs w:val="22"/>
        </w:rPr>
        <w:t xml:space="preserve"> y como instrumento para aprender.</w:t>
      </w:r>
    </w:p>
    <w:p w:rsidRPr="00573814" w:rsidR="0047344E" w:rsidP="00573814" w:rsidRDefault="0047344E" w14:paraId="6FC044A8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/>
          <w:sz w:val="22"/>
          <w:szCs w:val="22"/>
        </w:rPr>
      </w:pPr>
    </w:p>
    <w:p w:rsidRPr="00573814" w:rsidR="00B77A9C" w:rsidP="00573814" w:rsidRDefault="00B77A9C" w14:paraId="601E49DC" w14:textId="4FB24122">
      <w:pPr>
        <w:jc w:val="both"/>
        <w:rPr>
          <w:rFonts w:ascii="Montserrat" w:hAnsi="Montserrat" w:cs="Arial"/>
          <w:sz w:val="22"/>
          <w:szCs w:val="22"/>
        </w:rPr>
      </w:pPr>
      <w:proofErr w:type="spellStart"/>
      <w:r w:rsidRPr="00573814">
        <w:rPr>
          <w:rFonts w:ascii="Montserrat" w:hAnsi="Montserrat" w:cs="Arial"/>
          <w:sz w:val="22"/>
          <w:szCs w:val="22"/>
        </w:rPr>
        <w:t>Tonalti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siuapilmej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uan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okichpilmej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, </w:t>
      </w:r>
      <w:proofErr w:type="spellStart"/>
      <w:r w:rsidRPr="00573814">
        <w:rPr>
          <w:rFonts w:ascii="Montserrat" w:hAnsi="Montserrat" w:cs="Arial"/>
          <w:sz w:val="22"/>
          <w:szCs w:val="22"/>
        </w:rPr>
        <w:t>na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notoka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Victor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Vélez de la Cruz, </w:t>
      </w:r>
      <w:proofErr w:type="spellStart"/>
      <w:r w:rsidRPr="00573814">
        <w:rPr>
          <w:rFonts w:ascii="Montserrat" w:hAnsi="Montserrat" w:cs="Arial"/>
          <w:sz w:val="22"/>
          <w:szCs w:val="22"/>
        </w:rPr>
        <w:t>nimitsaniloa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nauatlajtoli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. </w:t>
      </w:r>
      <w:proofErr w:type="spellStart"/>
      <w:r w:rsidRPr="00573814">
        <w:rPr>
          <w:rFonts w:ascii="Montserrat" w:hAnsi="Montserrat" w:cs="Arial"/>
          <w:sz w:val="22"/>
          <w:szCs w:val="22"/>
        </w:rPr>
        <w:t>Na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nieua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se </w:t>
      </w:r>
      <w:proofErr w:type="spellStart"/>
      <w:r w:rsidRPr="00573814">
        <w:rPr>
          <w:rFonts w:ascii="Montserrat" w:hAnsi="Montserrat" w:cs="Arial"/>
          <w:sz w:val="22"/>
          <w:szCs w:val="22"/>
        </w:rPr>
        <w:t>chinanko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itoka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Tamoyon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I,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Kuajtla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tlatilantli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uan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nimochantijtok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pan se altépetl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itoka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Huejutla de Reyes, Hidalgo. (</w:t>
      </w:r>
      <w:proofErr w:type="spellStart"/>
      <w:r w:rsidRPr="00573814">
        <w:rPr>
          <w:rFonts w:ascii="Montserrat" w:hAnsi="Montserrat" w:cs="Arial"/>
          <w:sz w:val="22"/>
          <w:szCs w:val="22"/>
        </w:rPr>
        <w:t>Uexotla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tikijlia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tonauatlajtol</w:t>
      </w:r>
      <w:proofErr w:type="spellEnd"/>
      <w:r w:rsidRPr="00573814">
        <w:rPr>
          <w:rFonts w:ascii="Montserrat" w:hAnsi="Montserrat" w:cs="Arial"/>
          <w:sz w:val="22"/>
          <w:szCs w:val="22"/>
        </w:rPr>
        <w:t>)</w:t>
      </w:r>
      <w:r w:rsidRPr="00573814" w:rsidR="001C195D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nitekiti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pan se </w:t>
      </w:r>
      <w:proofErr w:type="spellStart"/>
      <w:r w:rsidRPr="00573814">
        <w:rPr>
          <w:rFonts w:ascii="Montserrat" w:hAnsi="Montserrat" w:cs="Arial"/>
          <w:sz w:val="22"/>
          <w:szCs w:val="22"/>
        </w:rPr>
        <w:t>kaltlamachtlasentilistli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tlen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ome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sz w:val="22"/>
          <w:szCs w:val="22"/>
        </w:rPr>
        <w:t>poualistli</w:t>
      </w:r>
      <w:proofErr w:type="spellEnd"/>
      <w:r w:rsidRPr="00573814">
        <w:rPr>
          <w:rFonts w:ascii="Montserrat" w:hAnsi="Montserrat" w:cs="Arial"/>
          <w:sz w:val="22"/>
          <w:szCs w:val="22"/>
        </w:rPr>
        <w:t>.</w:t>
      </w:r>
    </w:p>
    <w:p w:rsidRPr="00573814" w:rsidR="00B77A9C" w:rsidP="00573814" w:rsidRDefault="00B77A9C" w14:paraId="05045724" w14:textId="77777777">
      <w:pPr>
        <w:jc w:val="both"/>
        <w:rPr>
          <w:rFonts w:ascii="Montserrat" w:hAnsi="Montserrat" w:cs="Arial"/>
          <w:sz w:val="22"/>
          <w:szCs w:val="22"/>
          <w:u w:val="single"/>
        </w:rPr>
      </w:pPr>
    </w:p>
    <w:p w:rsidRPr="00573814" w:rsidR="00B77A9C" w:rsidP="00573814" w:rsidRDefault="00B77A9C" w14:paraId="128FA7DE" w14:textId="37E5AFE3">
      <w:pPr>
        <w:jc w:val="both"/>
        <w:rPr>
          <w:rFonts w:ascii="Montserrat" w:hAnsi="Montserrat" w:cs="Arial"/>
          <w:sz w:val="22"/>
          <w:szCs w:val="22"/>
        </w:rPr>
      </w:pPr>
      <w:r w:rsidRPr="00573814">
        <w:rPr>
          <w:rFonts w:ascii="Montserrat" w:hAnsi="Montserrat" w:cs="Arial"/>
          <w:sz w:val="22"/>
          <w:szCs w:val="22"/>
        </w:rPr>
        <w:t>Muy buenos días, yo me llamo Víctor Vélez de la Cruz, l</w:t>
      </w:r>
      <w:r w:rsidRPr="00573814" w:rsidR="00DA65D4">
        <w:rPr>
          <w:rFonts w:ascii="Montserrat" w:hAnsi="Montserrat" w:cs="Arial"/>
          <w:sz w:val="22"/>
          <w:szCs w:val="22"/>
        </w:rPr>
        <w:t>es hablo en el idioma náhuatl, s</w:t>
      </w:r>
      <w:r w:rsidRPr="00573814">
        <w:rPr>
          <w:rFonts w:ascii="Montserrat" w:hAnsi="Montserrat" w:cs="Arial"/>
          <w:sz w:val="22"/>
          <w:szCs w:val="22"/>
        </w:rPr>
        <w:t xml:space="preserve">oy originario de una localidad llamada </w:t>
      </w:r>
      <w:proofErr w:type="spellStart"/>
      <w:r w:rsidRPr="00573814">
        <w:rPr>
          <w:rFonts w:ascii="Montserrat" w:hAnsi="Montserrat" w:cs="Arial"/>
          <w:sz w:val="22"/>
          <w:szCs w:val="22"/>
        </w:rPr>
        <w:t>Tamoyon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I, de</w:t>
      </w:r>
      <w:r w:rsidRPr="00573814" w:rsidR="00DA65D4">
        <w:rPr>
          <w:rFonts w:ascii="Montserrat" w:hAnsi="Montserrat" w:cs="Arial"/>
          <w:sz w:val="22"/>
          <w:szCs w:val="22"/>
        </w:rPr>
        <w:t>l municipio de Huautla, Hidalgo, v</w:t>
      </w:r>
      <w:r w:rsidRPr="00573814">
        <w:rPr>
          <w:rFonts w:ascii="Montserrat" w:hAnsi="Montserrat" w:cs="Arial"/>
          <w:sz w:val="22"/>
          <w:szCs w:val="22"/>
        </w:rPr>
        <w:t>ivo en Huejutla de Reyes, Hidalgo (</w:t>
      </w:r>
      <w:proofErr w:type="spellStart"/>
      <w:r w:rsidRPr="00573814">
        <w:rPr>
          <w:rFonts w:ascii="Montserrat" w:hAnsi="Montserrat" w:cs="Arial"/>
          <w:sz w:val="22"/>
          <w:szCs w:val="22"/>
        </w:rPr>
        <w:t>Uexotla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decimos en Náhuatl)</w:t>
      </w:r>
      <w:r w:rsidRPr="00573814" w:rsidR="00DA65D4">
        <w:rPr>
          <w:rFonts w:ascii="Montserrat" w:hAnsi="Montserrat" w:cs="Arial"/>
          <w:sz w:val="22"/>
          <w:szCs w:val="22"/>
        </w:rPr>
        <w:t>.</w:t>
      </w:r>
      <w:r w:rsidRPr="00573814">
        <w:rPr>
          <w:rFonts w:ascii="Montserrat" w:hAnsi="Montserrat" w:cs="Arial"/>
          <w:sz w:val="22"/>
          <w:szCs w:val="22"/>
        </w:rPr>
        <w:t xml:space="preserve"> </w:t>
      </w:r>
    </w:p>
    <w:p w:rsidRPr="00573814" w:rsidR="00B77A9C" w:rsidP="00573814" w:rsidRDefault="00B77A9C" w14:paraId="1ACBCDBF" w14:textId="77777777">
      <w:pPr>
        <w:jc w:val="both"/>
        <w:rPr>
          <w:rFonts w:ascii="Montserrat" w:hAnsi="Montserrat" w:cs="Arial"/>
          <w:sz w:val="22"/>
          <w:szCs w:val="22"/>
        </w:rPr>
      </w:pPr>
    </w:p>
    <w:p w:rsidRPr="00573814" w:rsidR="00B77A9C" w:rsidP="00573814" w:rsidRDefault="00B77A9C" w14:paraId="0E74B210" w14:textId="458E729B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  <w:r w:rsidRPr="00573814">
        <w:rPr>
          <w:rFonts w:ascii="Montserrat" w:hAnsi="Montserrat" w:cs="Arial"/>
          <w:sz w:val="22"/>
          <w:szCs w:val="22"/>
        </w:rPr>
        <w:t xml:space="preserve">*el </w:t>
      </w:r>
      <w:proofErr w:type="spellStart"/>
      <w:r w:rsidRPr="00573814">
        <w:rPr>
          <w:rFonts w:ascii="Montserrat" w:hAnsi="Montserrat" w:cs="Arial"/>
          <w:sz w:val="22"/>
          <w:szCs w:val="22"/>
        </w:rPr>
        <w:t>nahuatl</w:t>
      </w:r>
      <w:proofErr w:type="spellEnd"/>
      <w:r w:rsidRPr="00573814">
        <w:rPr>
          <w:rFonts w:ascii="Montserrat" w:hAnsi="Montserrat" w:cs="Arial"/>
          <w:sz w:val="22"/>
          <w:szCs w:val="22"/>
        </w:rPr>
        <w:t xml:space="preserve"> es el idioma indígena con más hablantes a nivel nacional, </w:t>
      </w:r>
      <w:r w:rsidRPr="00573814">
        <w:rPr>
          <w:rFonts w:ascii="Montserrat" w:hAnsi="Montserrat" w:cs="Arial"/>
          <w:sz w:val="22"/>
          <w:szCs w:val="22"/>
          <w:shd w:val="clear" w:color="auto" w:fill="FFFFFF"/>
        </w:rPr>
        <w:t>1 millón 725 mil 620 hablantes (INEGI) se habla principalmente en los estados de: Guerrero, Puebla, Hida</w:t>
      </w:r>
      <w:r w:rsidRPr="00573814" w:rsidR="00DA65D4">
        <w:rPr>
          <w:rFonts w:ascii="Montserrat" w:hAnsi="Montserrat" w:cs="Arial"/>
          <w:sz w:val="22"/>
          <w:szCs w:val="22"/>
          <w:shd w:val="clear" w:color="auto" w:fill="FFFFFF"/>
        </w:rPr>
        <w:t xml:space="preserve">lgo, San Luis Potosí y </w:t>
      </w:r>
      <w:r w:rsidRPr="00573814" w:rsidR="00DA65D4">
        <w:rPr>
          <w:rFonts w:ascii="Montserrat" w:hAnsi="Montserrat" w:cs="Arial"/>
          <w:sz w:val="22"/>
          <w:szCs w:val="22"/>
          <w:shd w:val="clear" w:color="auto" w:fill="FFFFFF"/>
        </w:rPr>
        <w:lastRenderedPageBreak/>
        <w:t xml:space="preserve">Veracruz pero </w:t>
      </w:r>
      <w:r w:rsidRPr="00573814" w:rsidR="00573814">
        <w:rPr>
          <w:rFonts w:ascii="Montserrat" w:hAnsi="Montserrat" w:cs="Arial"/>
          <w:sz w:val="22"/>
          <w:szCs w:val="22"/>
          <w:shd w:val="clear" w:color="auto" w:fill="FFFFFF"/>
        </w:rPr>
        <w:t>también</w:t>
      </w:r>
      <w:r w:rsidRPr="00573814" w:rsidR="00DA65D4">
        <w:rPr>
          <w:rFonts w:ascii="Montserrat" w:hAnsi="Montserrat" w:cs="Arial"/>
          <w:sz w:val="22"/>
          <w:szCs w:val="22"/>
          <w:shd w:val="clear" w:color="auto" w:fill="FFFFFF"/>
        </w:rPr>
        <w:t xml:space="preserve"> encontramos habitantes que lo hablan en </w:t>
      </w:r>
      <w:r w:rsidRPr="00573814">
        <w:rPr>
          <w:rFonts w:ascii="Montserrat" w:hAnsi="Montserrat" w:cs="Arial"/>
          <w:sz w:val="22"/>
          <w:szCs w:val="22"/>
          <w:shd w:val="clear" w:color="auto" w:fill="FFFFFF"/>
        </w:rPr>
        <w:t>Oaxaca, Colima, Durango, Jalisco, Michoacán, Morelos, Nayarit, Tabasco, Tlaxcala, Estado de México y Ciudad de México.</w:t>
      </w:r>
    </w:p>
    <w:p w:rsidRPr="00573814" w:rsidR="00B94799" w:rsidP="00573814" w:rsidRDefault="00B94799" w14:paraId="546743CD" w14:textId="77777777">
      <w:pPr>
        <w:jc w:val="both"/>
        <w:rPr>
          <w:rFonts w:ascii="Montserrat" w:hAnsi="Montserrat" w:cs="Arial"/>
          <w:sz w:val="22"/>
          <w:szCs w:val="22"/>
          <w:shd w:val="clear" w:color="auto" w:fill="FFFFFF"/>
        </w:rPr>
      </w:pPr>
    </w:p>
    <w:p w:rsidRPr="00573814" w:rsidR="00B77A9C" w:rsidP="00573814" w:rsidRDefault="00B77A9C" w14:paraId="2DDFD905" w14:textId="77777777">
      <w:pPr>
        <w:jc w:val="center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573814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n-US"/>
        </w:rPr>
        <mc:AlternateContent>
          <mc:Choice Requires="wps">
            <w:drawing>
              <wp:inline distT="0" distB="0" distL="0" distR="0" wp14:anchorId="226D4336" wp14:editId="0608F4C1">
                <wp:extent cx="3488055" cy="790575"/>
                <wp:effectExtent l="0" t="0" r="17145" b="2857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05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B07D5" w:rsidR="00B77A9C" w:rsidP="00AC0FAC" w:rsidRDefault="00B77A9C" w14:paraId="4C3BBD89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</w:rPr>
                            </w:pPr>
                            <w:r w:rsidRPr="009B07D5">
                              <w:rPr>
                                <w:rFonts w:ascii="Montserrat" w:hAnsi="Montserrat"/>
                                <w:b/>
                              </w:rPr>
                              <w:t>Desde el 2003, las lenguas indígenas son reconocidas como lenguas nacionales, de acuerdo con el artículo 4 de la Ley General de Derechos Lingüísticos de los Pueblos Indígenas.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 w14:anchorId="226D4336">
                <v:stroke joinstyle="miter"/>
                <v:path gradientshapeok="t" o:connecttype="rect"/>
              </v:shapetype>
              <v:shape id="Cuadro de texto 2" style="width:274.6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d9e2f3 [660]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">
                <v:textbox>
                  <w:txbxContent>
                    <w:p w:rsidRPr="009B07D5" w:rsidR="00B77A9C" w:rsidP="00AC0FAC" w:rsidRDefault="00B77A9C" w14:paraId="4C3BBD89" w14:textId="77777777">
                      <w:pPr>
                        <w:jc w:val="center"/>
                        <w:rPr>
                          <w:rFonts w:ascii="Montserrat" w:hAnsi="Montserrat"/>
                          <w:b/>
                        </w:rPr>
                      </w:pPr>
                      <w:r w:rsidRPr="009B07D5">
                        <w:rPr>
                          <w:rFonts w:ascii="Montserrat" w:hAnsi="Montserrat"/>
                          <w:b/>
                        </w:rPr>
                        <w:t>Desde el 2003, las lenguas indígenas son reconocidas como lenguas nacionales, de acuerdo con el artículo 4 de la Ley General de Derechos Lingüísticos de los Pueblos Indígenas.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573814" w:rsidR="00B77A9C" w:rsidP="00573814" w:rsidRDefault="00B77A9C" w14:paraId="7F955A0C" w14:textId="77777777">
      <w:pPr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:rsidRPr="00573814" w:rsidR="00B77A9C" w:rsidP="00573814" w:rsidRDefault="00B77A9C" w14:paraId="0478F451" w14:textId="3A0B85D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El día de hoy aprenderemos el valor del lenguaje como un medio para reconocernos como parte de un grupo social que comparte ideas y percepciones del mundo</w:t>
      </w:r>
      <w:r w:rsidRPr="00573814" w:rsidR="009B07D5">
        <w:rPr>
          <w:rFonts w:ascii="Montserrat" w:hAnsi="Montserrat" w:cs="Arial"/>
          <w:color w:val="000000" w:themeColor="text1"/>
          <w:sz w:val="22"/>
          <w:szCs w:val="22"/>
        </w:rPr>
        <w:t xml:space="preserve"> que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las expresa a través de las palabras.</w:t>
      </w:r>
    </w:p>
    <w:p w:rsidRPr="00573814" w:rsidR="00B77A9C" w:rsidP="00573814" w:rsidRDefault="00B77A9C" w14:paraId="2F417715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B77A9C" w:rsidP="00573814" w:rsidRDefault="00B77A9C" w14:paraId="7D82282F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Reconoceremos algunas de las formas de expresión oral y escrita que aprendemos en nuestras familias, en nuestros pueblos, localidades y en nuestra región o estado.</w:t>
      </w:r>
    </w:p>
    <w:p w:rsidRPr="00573814" w:rsidR="00B77A9C" w:rsidP="00573814" w:rsidRDefault="00B77A9C" w14:paraId="054C7ED3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B77A9C" w:rsidP="00573814" w:rsidRDefault="00B77A9C" w14:paraId="62AA1FEB" w14:textId="4B3B5EC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Hablaremos entonces de los </w:t>
      </w:r>
      <w:r w:rsidRPr="00573814">
        <w:rPr>
          <w:rFonts w:ascii="Montserrat" w:hAnsi="Montserrat" w:cs="Arial"/>
          <w:sz w:val="22"/>
          <w:szCs w:val="22"/>
          <w:lang w:eastAsia="es-MX"/>
        </w:rPr>
        <w:t>refranes, proverbios</w:t>
      </w:r>
      <w:r w:rsidRPr="00573814" w:rsidR="00322BFE">
        <w:rPr>
          <w:rFonts w:ascii="Montserrat" w:hAnsi="Montserrat" w:cs="Arial"/>
          <w:sz w:val="22"/>
          <w:szCs w:val="22"/>
          <w:lang w:eastAsia="es-MX"/>
        </w:rPr>
        <w:t xml:space="preserve"> </w:t>
      </w:r>
      <w:r w:rsidRPr="00573814">
        <w:rPr>
          <w:rFonts w:ascii="Montserrat" w:hAnsi="Montserrat" w:cs="Arial"/>
          <w:sz w:val="22"/>
          <w:szCs w:val="22"/>
          <w:lang w:eastAsia="es-MX"/>
        </w:rPr>
        <w:t>o “consejos” como formas de expresión oral y escrita que se transmiten de generación en generación y se convierten en parte de nuestra lengua y nuestra cultura.</w:t>
      </w:r>
    </w:p>
    <w:p w:rsidRPr="00573814" w:rsidR="00B77A9C" w:rsidP="00573814" w:rsidRDefault="00B77A9C" w14:paraId="33976E36" w14:textId="77777777">
      <w:pPr>
        <w:jc w:val="both"/>
        <w:rPr>
          <w:rFonts w:ascii="Montserrat" w:hAnsi="Montserrat" w:cs="Arial"/>
          <w:bCs/>
          <w:sz w:val="22"/>
          <w:szCs w:val="22"/>
          <w:lang w:eastAsia="es-MX"/>
        </w:rPr>
      </w:pPr>
    </w:p>
    <w:p w:rsidRPr="00573814" w:rsidR="00B77A9C" w:rsidP="00955F76" w:rsidRDefault="00B77A9C" w14:paraId="536BE069" w14:textId="77777777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73814">
        <w:rPr>
          <w:rFonts w:ascii="Montserrat" w:hAnsi="Montserrat" w:cs="Arial"/>
          <w:sz w:val="22"/>
          <w:szCs w:val="22"/>
          <w:lang w:eastAsia="es-MX"/>
        </w:rPr>
        <w:t>¿Conoces o has escuchado alguna de estas formas de expresión en tu propia lengua o en español?</w:t>
      </w:r>
    </w:p>
    <w:p w:rsidRPr="00573814" w:rsidR="00B77A9C" w:rsidP="00573814" w:rsidRDefault="00B77A9C" w14:paraId="6C8D1154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573814" w:rsidR="00B77A9C" w:rsidP="00573814" w:rsidRDefault="00B77A9C" w14:paraId="7ADEC703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573814">
        <w:rPr>
          <w:rFonts w:ascii="Montserrat" w:hAnsi="Montserrat" w:cs="Arial"/>
          <w:sz w:val="22"/>
          <w:szCs w:val="22"/>
          <w:lang w:eastAsia="es-MX"/>
        </w:rPr>
        <w:t>Te mencionaré algunos ejemplos:</w:t>
      </w:r>
    </w:p>
    <w:p w:rsidRPr="00573814" w:rsidR="00B77A9C" w:rsidP="00573814" w:rsidRDefault="00B77A9C" w14:paraId="4F85B5E6" w14:textId="77777777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:rsidRPr="00573814" w:rsidR="00B77A9C" w:rsidP="00573814" w:rsidRDefault="004E4EBF" w14:paraId="57A0237A" w14:textId="7CA548A3">
      <w:pPr>
        <w:jc w:val="both"/>
        <w:rPr>
          <w:rFonts w:ascii="Montserrat" w:hAnsi="Montserrat" w:cs="Arial"/>
          <w:i/>
          <w:color w:val="000000"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color w:val="000000"/>
          <w:sz w:val="22"/>
          <w:szCs w:val="22"/>
          <w:lang w:eastAsia="es-MX"/>
        </w:rPr>
        <w:t>*</w:t>
      </w:r>
      <w:r w:rsidRPr="00573814" w:rsidR="00B77A9C">
        <w:rPr>
          <w:rFonts w:ascii="Montserrat" w:hAnsi="Montserrat" w:cs="Arial"/>
          <w:i/>
          <w:color w:val="000000"/>
          <w:sz w:val="22"/>
          <w:szCs w:val="22"/>
          <w:lang w:eastAsia="es-MX"/>
        </w:rPr>
        <w:t>Todo lo que corre, nada y vuela, a la cazuela</w:t>
      </w:r>
      <w:r w:rsidRPr="00573814" w:rsidR="009A452C">
        <w:rPr>
          <w:rFonts w:ascii="Montserrat" w:hAnsi="Montserrat" w:cs="Arial"/>
          <w:i/>
          <w:color w:val="000000"/>
          <w:sz w:val="22"/>
          <w:szCs w:val="22"/>
          <w:lang w:eastAsia="es-MX"/>
        </w:rPr>
        <w:t>.</w:t>
      </w:r>
    </w:p>
    <w:p w:rsidRPr="00573814" w:rsidR="00B77A9C" w:rsidP="00573814" w:rsidRDefault="00B77A9C" w14:paraId="357DE0E1" w14:textId="77777777">
      <w:pPr>
        <w:jc w:val="both"/>
        <w:rPr>
          <w:rFonts w:ascii="Montserrat" w:hAnsi="Montserrat" w:cs="Arial"/>
          <w:i/>
          <w:color w:val="000000"/>
          <w:sz w:val="22"/>
          <w:szCs w:val="22"/>
          <w:lang w:eastAsia="es-MX"/>
        </w:rPr>
      </w:pPr>
    </w:p>
    <w:p w:rsidRPr="00573814" w:rsidR="00B77A9C" w:rsidP="00573814" w:rsidRDefault="004E4EBF" w14:paraId="3928DE3F" w14:textId="6BE09FC1">
      <w:pPr>
        <w:shd w:val="clear" w:color="auto" w:fill="FFFFFF"/>
        <w:jc w:val="both"/>
        <w:textAlignment w:val="baseline"/>
        <w:rPr>
          <w:rFonts w:ascii="Montserrat" w:hAnsi="Montserrat" w:cs="Arial"/>
          <w:i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sz w:val="22"/>
          <w:szCs w:val="22"/>
          <w:lang w:eastAsia="es-MX"/>
        </w:rPr>
        <w:t>*</w:t>
      </w:r>
      <w:r w:rsidRPr="00573814" w:rsidR="00B77A9C">
        <w:rPr>
          <w:rFonts w:ascii="Montserrat" w:hAnsi="Montserrat" w:cs="Arial"/>
          <w:i/>
          <w:sz w:val="22"/>
          <w:szCs w:val="22"/>
          <w:lang w:eastAsia="es-MX"/>
        </w:rPr>
        <w:t>Al que madruga, Dios lo ayuda</w:t>
      </w:r>
      <w:r w:rsidRPr="00573814" w:rsidR="009A452C">
        <w:rPr>
          <w:rFonts w:ascii="Montserrat" w:hAnsi="Montserrat" w:cs="Arial"/>
          <w:i/>
          <w:sz w:val="22"/>
          <w:szCs w:val="22"/>
          <w:lang w:eastAsia="es-MX"/>
        </w:rPr>
        <w:t>.</w:t>
      </w:r>
      <w:r w:rsidRPr="00573814" w:rsidR="00B77A9C">
        <w:rPr>
          <w:rFonts w:ascii="Montserrat" w:hAnsi="Montserrat" w:cs="Arial"/>
          <w:i/>
          <w:sz w:val="22"/>
          <w:szCs w:val="22"/>
          <w:lang w:eastAsia="es-MX"/>
        </w:rPr>
        <w:t xml:space="preserve"> </w:t>
      </w:r>
    </w:p>
    <w:p w:rsidRPr="00573814" w:rsidR="00B77A9C" w:rsidP="00573814" w:rsidRDefault="00B77A9C" w14:paraId="26504D7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73814" w:rsidR="00B77A9C" w:rsidP="00573814" w:rsidRDefault="004E4EBF" w14:paraId="2E2960F2" w14:textId="7B71D2C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  <w:r w:rsidRPr="00573814">
        <w:rPr>
          <w:rStyle w:val="eop"/>
          <w:rFonts w:ascii="Montserrat" w:hAnsi="Montserrat" w:cs="Arial" w:eastAsiaTheme="minorEastAsia"/>
          <w:sz w:val="22"/>
          <w:szCs w:val="22"/>
        </w:rPr>
        <w:t>Estos refranes se refieren a que:</w:t>
      </w:r>
    </w:p>
    <w:p w:rsidRPr="00573814" w:rsidR="004E4EBF" w:rsidP="00573814" w:rsidRDefault="004E4EBF" w14:paraId="1AE5EB8D" w14:textId="018A460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73814" w:rsidR="004E4EBF" w:rsidP="00573814" w:rsidRDefault="004E4EBF" w14:paraId="2E72A2A2" w14:textId="235DA9C6">
      <w:pPr>
        <w:shd w:val="clear" w:color="auto" w:fill="FFFFFF" w:themeFill="background1"/>
        <w:jc w:val="both"/>
        <w:rPr>
          <w:rFonts w:ascii="Montserrat" w:hAnsi="Montserrat" w:cs="Arial"/>
          <w:i/>
          <w:iCs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iCs/>
          <w:sz w:val="22"/>
          <w:szCs w:val="22"/>
          <w:lang w:eastAsia="es-MX"/>
        </w:rPr>
        <w:t>* habla de que, en el campo, todos los animalitos, pueden servir para alimento.</w:t>
      </w:r>
    </w:p>
    <w:p w:rsidRPr="00573814" w:rsidR="009A452C" w:rsidP="00573814" w:rsidRDefault="009A452C" w14:paraId="5B46D1BE" w14:textId="77777777">
      <w:pPr>
        <w:shd w:val="clear" w:color="auto" w:fill="FFFFFF" w:themeFill="background1"/>
        <w:jc w:val="both"/>
        <w:rPr>
          <w:rFonts w:ascii="Montserrat" w:hAnsi="Montserrat" w:cs="Arial"/>
          <w:i/>
          <w:iCs/>
          <w:sz w:val="22"/>
          <w:szCs w:val="22"/>
          <w:lang w:eastAsia="es-MX"/>
        </w:rPr>
      </w:pPr>
    </w:p>
    <w:p w:rsidRPr="00573814" w:rsidR="004E4EBF" w:rsidP="00573814" w:rsidRDefault="004E4EBF" w14:paraId="30AE6C04" w14:textId="3548FA19">
      <w:pPr>
        <w:shd w:val="clear" w:color="auto" w:fill="FFFFFF"/>
        <w:jc w:val="both"/>
        <w:textAlignment w:val="baseline"/>
        <w:rPr>
          <w:rFonts w:ascii="Montserrat" w:hAnsi="Montserrat" w:cs="Arial"/>
          <w:i/>
          <w:sz w:val="22"/>
          <w:szCs w:val="22"/>
          <w:lang w:eastAsia="es-MX"/>
        </w:rPr>
      </w:pPr>
      <w:r w:rsidRPr="00573814">
        <w:rPr>
          <w:rFonts w:ascii="Montserrat" w:hAnsi="Montserrat" w:cs="Arial"/>
          <w:i/>
          <w:sz w:val="22"/>
          <w:szCs w:val="22"/>
          <w:lang w:eastAsia="es-MX"/>
        </w:rPr>
        <w:t>* aconseja ser previsor y actuar con anticipación para favorecer la realización de tus propósitos.</w:t>
      </w:r>
    </w:p>
    <w:p w:rsidRPr="00573814" w:rsidR="00322BFE" w:rsidP="00573814" w:rsidRDefault="00322BFE" w14:paraId="4BAF7449" w14:textId="77777777">
      <w:pPr>
        <w:shd w:val="clear" w:color="auto" w:fill="FFFFFF"/>
        <w:jc w:val="both"/>
        <w:textAlignment w:val="baseline"/>
        <w:rPr>
          <w:rStyle w:val="eop"/>
          <w:rFonts w:ascii="Montserrat" w:hAnsi="Montserrat" w:cs="Arial"/>
          <w:i/>
          <w:sz w:val="22"/>
          <w:szCs w:val="22"/>
          <w:lang w:eastAsia="es-MX"/>
        </w:rPr>
      </w:pPr>
    </w:p>
    <w:p w:rsidRPr="00573814" w:rsidR="004E4EBF" w:rsidP="00955F76" w:rsidRDefault="004E4EBF" w14:paraId="6AAACB02" w14:textId="13EC6E74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¿Puedes relacionar su significado con algu</w:t>
      </w:r>
      <w:r w:rsidRPr="00573814" w:rsidR="009A452C">
        <w:rPr>
          <w:rFonts w:ascii="Montserrat" w:hAnsi="Montserrat" w:cs="Arial"/>
          <w:color w:val="000000" w:themeColor="text1"/>
          <w:sz w:val="22"/>
          <w:szCs w:val="22"/>
        </w:rPr>
        <w:t>na actividad que se realice en t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u casa o con alguna forma de trabajo de </w:t>
      </w:r>
      <w:r w:rsidRPr="00573814" w:rsidR="009A452C">
        <w:rPr>
          <w:rFonts w:ascii="Montserrat" w:hAnsi="Montserrat" w:cs="Arial"/>
          <w:color w:val="000000" w:themeColor="text1"/>
          <w:sz w:val="22"/>
          <w:szCs w:val="22"/>
        </w:rPr>
        <w:t>t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>u comunidad?</w:t>
      </w:r>
    </w:p>
    <w:p w:rsidRPr="00573814" w:rsidR="004E4EBF" w:rsidP="00573814" w:rsidRDefault="004E4EBF" w14:paraId="353B0317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="00573814" w:rsidP="00573814" w:rsidRDefault="009A452C" w14:paraId="29127B7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Por ejemplo</w:t>
      </w:r>
      <w:r w:rsidR="00573814">
        <w:rPr>
          <w:rFonts w:ascii="Montserrat" w:hAnsi="Montserrat" w:cs="Arial"/>
          <w:color w:val="000000" w:themeColor="text1"/>
          <w:sz w:val="22"/>
          <w:szCs w:val="22"/>
        </w:rPr>
        <w:t>:</w:t>
      </w:r>
    </w:p>
    <w:p w:rsidR="00573814" w:rsidP="00573814" w:rsidRDefault="00573814" w14:paraId="48BB3379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573814" w:rsidP="00955F76" w:rsidRDefault="009A452C" w14:paraId="742DD54E" w14:textId="77777777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¿C</w:t>
      </w:r>
      <w:r w:rsidRPr="00573814" w:rsidR="004E4EBF">
        <w:rPr>
          <w:rFonts w:ascii="Montserrat" w:hAnsi="Montserrat" w:cs="Arial"/>
          <w:color w:val="000000" w:themeColor="text1"/>
          <w:sz w:val="22"/>
          <w:szCs w:val="22"/>
        </w:rPr>
        <w:t>on la gastronomía y el conocimiento de las formas de trabajo en el campo?</w:t>
      </w:r>
    </w:p>
    <w:p w:rsidRPr="00573814" w:rsidR="004E4EBF" w:rsidP="00955F76" w:rsidRDefault="004E4EBF" w14:paraId="711CD1A4" w14:textId="1D5D0A59">
      <w:pPr>
        <w:pStyle w:val="Prrafodelista"/>
        <w:numPr>
          <w:ilvl w:val="0"/>
          <w:numId w:val="2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¿Tú qué crees?</w:t>
      </w:r>
    </w:p>
    <w:p w:rsidRPr="00573814" w:rsidR="00573814" w:rsidP="00573814" w:rsidRDefault="00573814" w14:paraId="09CC6AC4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  <w:vertAlign w:val="superscript"/>
        </w:rPr>
      </w:pPr>
    </w:p>
    <w:p w:rsidRPr="00573814" w:rsidR="004E4EBF" w:rsidP="00573814" w:rsidRDefault="004E4EBF" w14:paraId="79A36F52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Coméntalo con tus familiares, registra en tu cuaderno tu respuesta y recuerda que si hablas y escribes en lengua indígena es el mejor momento para practicarla.</w:t>
      </w:r>
    </w:p>
    <w:p w:rsidRPr="00573814" w:rsidR="004E4EBF" w:rsidP="00573814" w:rsidRDefault="004E4EBF" w14:paraId="1F1E38F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4E4EBF" w:rsidP="00573814" w:rsidRDefault="004E4EBF" w14:paraId="0A8D52B6" w14:textId="70C76C3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Piensa unos minutos en cómo podrías hacerlo, y mientras te invitamos a conocer algo más de la cultura náhuatl a través del siguiente video</w:t>
      </w:r>
      <w:r w:rsidRPr="00573814" w:rsidR="009A452C"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:rsidRPr="00573814" w:rsidR="00AC0FAC" w:rsidP="00573814" w:rsidRDefault="00AC0FAC" w14:paraId="2D8EED8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4E4EBF" w:rsidP="00955F76" w:rsidRDefault="004E4EBF" w14:paraId="5EA20499" w14:textId="2B341634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bCs/>
          <w:sz w:val="22"/>
          <w:szCs w:val="22"/>
        </w:rPr>
      </w:pPr>
      <w:r w:rsidRPr="00573814">
        <w:rPr>
          <w:rFonts w:ascii="Montserrat" w:hAnsi="Montserrat" w:cs="Arial"/>
          <w:b/>
          <w:bCs/>
          <w:sz w:val="22"/>
          <w:szCs w:val="22"/>
        </w:rPr>
        <w:lastRenderedPageBreak/>
        <w:t>Nahuas de Hidalgo</w:t>
      </w:r>
      <w:r w:rsidRPr="00573814" w:rsidR="009A452C">
        <w:rPr>
          <w:rFonts w:ascii="Montserrat" w:hAnsi="Montserrat" w:cs="Arial"/>
          <w:b/>
          <w:bCs/>
          <w:sz w:val="22"/>
          <w:szCs w:val="22"/>
        </w:rPr>
        <w:t>.</w:t>
      </w:r>
    </w:p>
    <w:p w:rsidRPr="00573814" w:rsidR="004E4EBF" w:rsidP="00573814" w:rsidRDefault="00955F76" w14:paraId="08974D55" w14:textId="40C78F8D">
      <w:pPr>
        <w:ind w:left="708"/>
        <w:jc w:val="both"/>
        <w:rPr>
          <w:rFonts w:ascii="Montserrat" w:hAnsi="Montserrat" w:cs="Arial"/>
          <w:sz w:val="22"/>
          <w:szCs w:val="22"/>
        </w:rPr>
      </w:pPr>
      <w:hyperlink w:history="1" r:id="rId8">
        <w:r w:rsidRPr="00573814" w:rsidR="004E4EBF">
          <w:rPr>
            <w:rStyle w:val="Hipervnculo"/>
            <w:rFonts w:ascii="Montserrat" w:hAnsi="Montserrat" w:cs="Arial"/>
            <w:sz w:val="22"/>
            <w:szCs w:val="22"/>
          </w:rPr>
          <w:t>https://youtu.be/GSub9ejImho</w:t>
        </w:r>
      </w:hyperlink>
    </w:p>
    <w:p w:rsidRPr="00573814" w:rsidR="004E4EBF" w:rsidP="00573814" w:rsidRDefault="004E4EBF" w14:paraId="3B30EA8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4E4EBF" w:rsidP="00573814" w:rsidRDefault="004E4EBF" w14:paraId="3420AC39" w14:textId="6DC95057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¡Que lo disfrutes!</w:t>
      </w:r>
    </w:p>
    <w:p w:rsidRPr="00573814" w:rsidR="004E4EBF" w:rsidP="00573814" w:rsidRDefault="004E4EBF" w14:paraId="7FA7296D" w14:textId="4AED242C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4E4EBF" w:rsidP="00573814" w:rsidRDefault="004E4EBF" w14:paraId="132C47B9" w14:textId="42DADC2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En las culturas indígenas los refranes y/o proverbios nos brindan enseñanzas y valores con los que podemos orientar nuestras formas de interactuar en la familia y en la comunidad.</w:t>
      </w:r>
    </w:p>
    <w:p w:rsidRPr="00573814" w:rsidR="004E4EBF" w:rsidP="00573814" w:rsidRDefault="004E4EBF" w14:paraId="24C82CBF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4E4EBF" w:rsidP="00573814" w:rsidRDefault="004E4EBF" w14:paraId="2E695921" w14:textId="613CAC6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Las enseñanzas sobre las relaciones intrafamiliares y comunitarias basadas en el respeto, la colaboración, el trabajo compartido, y el fortalecimiento de nuestra lengua y nuestra cultura son una parte importante de nuestra función educativa.</w:t>
      </w:r>
    </w:p>
    <w:p w:rsidRPr="00573814" w:rsidR="004E4EBF" w:rsidP="00573814" w:rsidRDefault="004E4EBF" w14:paraId="1A8D143E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4E4EBF" w:rsidP="00573814" w:rsidRDefault="004E4EBF" w14:paraId="314E4C6A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Entonces, podemos definir a los refranes, proverbios y “consejos” como:</w:t>
      </w:r>
    </w:p>
    <w:p w:rsidRPr="00573814" w:rsidR="004E4EBF" w:rsidP="00573814" w:rsidRDefault="004E4EBF" w14:paraId="23D659B3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91"/>
        <w:gridCol w:w="1985"/>
        <w:gridCol w:w="1985"/>
      </w:tblGrid>
      <w:tr w:rsidRPr="00573814" w:rsidR="004E4EBF" w:rsidTr="00B82812" w14:paraId="26D042DF" w14:textId="77777777">
        <w:tc>
          <w:tcPr>
            <w:tcW w:w="1791" w:type="dxa"/>
          </w:tcPr>
          <w:p w:rsidRPr="00573814" w:rsidR="004E4EBF" w:rsidP="00573814" w:rsidRDefault="004E4EBF" w14:paraId="713BDDAC" w14:textId="77777777">
            <w:pPr>
              <w:jc w:val="center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Refranes</w:t>
            </w:r>
          </w:p>
        </w:tc>
        <w:tc>
          <w:tcPr>
            <w:tcW w:w="1985" w:type="dxa"/>
          </w:tcPr>
          <w:p w:rsidRPr="00573814" w:rsidR="004E4EBF" w:rsidP="00573814" w:rsidRDefault="004E4EBF" w14:paraId="20B411C9" w14:textId="77777777">
            <w:pPr>
              <w:jc w:val="center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Proverbios</w:t>
            </w:r>
          </w:p>
        </w:tc>
        <w:tc>
          <w:tcPr>
            <w:tcW w:w="1985" w:type="dxa"/>
          </w:tcPr>
          <w:p w:rsidRPr="00573814" w:rsidR="004E4EBF" w:rsidP="00573814" w:rsidRDefault="004E4EBF" w14:paraId="371B2110" w14:textId="77777777">
            <w:pPr>
              <w:jc w:val="center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Consejos</w:t>
            </w:r>
          </w:p>
        </w:tc>
      </w:tr>
      <w:tr w:rsidRPr="00573814" w:rsidR="004E4EBF" w:rsidTr="00B82812" w14:paraId="3F5B52AC" w14:textId="77777777">
        <w:tc>
          <w:tcPr>
            <w:tcW w:w="1791" w:type="dxa"/>
          </w:tcPr>
          <w:p w:rsidRPr="00573814" w:rsidR="004E4EBF" w:rsidP="00573814" w:rsidRDefault="004E4EBF" w14:paraId="1EA2399C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Son…</w:t>
            </w:r>
          </w:p>
          <w:p w:rsidRPr="00573814" w:rsidR="004E4EBF" w:rsidP="00573814" w:rsidRDefault="004E4EBF" w14:paraId="5088CBEB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:rsidRPr="00573814" w:rsidR="004E4EBF" w:rsidP="00573814" w:rsidRDefault="004E4EBF" w14:paraId="2B03E3B1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:rsidRPr="00573814" w:rsidR="004E4EBF" w:rsidP="00573814" w:rsidRDefault="004E4EBF" w14:paraId="4F42D7AA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  <w:p w:rsidRPr="00573814" w:rsidR="004E4EBF" w:rsidP="00573814" w:rsidRDefault="004E4EBF" w14:paraId="525870D8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Pr="00573814" w:rsidR="004E4EBF" w:rsidP="00573814" w:rsidRDefault="004E4EBF" w14:paraId="25EDF160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Son…</w:t>
            </w:r>
          </w:p>
        </w:tc>
        <w:tc>
          <w:tcPr>
            <w:tcW w:w="1985" w:type="dxa"/>
          </w:tcPr>
          <w:p w:rsidRPr="00573814" w:rsidR="004E4EBF" w:rsidP="00573814" w:rsidRDefault="004E4EBF" w14:paraId="3451C0B9" w14:textId="77777777">
            <w:pPr>
              <w:jc w:val="both"/>
              <w:rPr>
                <w:rFonts w:ascii="Montserrat" w:hAnsi="Montserrat" w:cs="Arial"/>
                <w:color w:val="000000" w:themeColor="text1"/>
                <w:sz w:val="22"/>
                <w:szCs w:val="22"/>
              </w:rPr>
            </w:pPr>
            <w:proofErr w:type="gramStart"/>
            <w:r w:rsidRPr="00573814">
              <w:rPr>
                <w:rFonts w:ascii="Montserrat" w:hAnsi="Montserrat" w:cs="Arial"/>
                <w:color w:val="000000" w:themeColor="text1"/>
                <w:sz w:val="22"/>
                <w:szCs w:val="22"/>
              </w:rPr>
              <w:t>Son..</w:t>
            </w:r>
            <w:proofErr w:type="gramEnd"/>
          </w:p>
        </w:tc>
      </w:tr>
    </w:tbl>
    <w:p w:rsidRPr="00573814" w:rsidR="00C05583" w:rsidP="00573814" w:rsidRDefault="00C05583" w14:paraId="185883FE" w14:textId="77777777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</w:p>
    <w:p w:rsidRPr="00573814" w:rsidR="008A60B6" w:rsidP="00573814" w:rsidRDefault="008A60B6" w14:paraId="0A99CA97" w14:textId="38F7DFFB">
      <w:pPr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Actividad 1 </w:t>
      </w:r>
    </w:p>
    <w:p w:rsidRPr="00573814" w:rsidR="008A60B6" w:rsidP="00573814" w:rsidRDefault="008A60B6" w14:paraId="146548A9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8A60B6" w:rsidP="00573814" w:rsidRDefault="008A60B6" w14:paraId="7F3BB951" w14:textId="239447F8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Ahora te propongo que aprendamos jugando:</w:t>
      </w:r>
    </w:p>
    <w:p w:rsidRPr="00573814" w:rsidR="008A60B6" w:rsidP="00573814" w:rsidRDefault="008A60B6" w14:paraId="0C13DA3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8A60B6" w:rsidP="00573814" w:rsidRDefault="008A60B6" w14:paraId="3141660B" w14:textId="11618174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Haremos un juego de palabras en lengua indígena y en español para crear nuevos refranes o proverbios que nos transmitan alguna enseñanza o consejo.</w:t>
      </w:r>
    </w:p>
    <w:p w:rsidRPr="00573814" w:rsidR="008A60B6" w:rsidP="00573814" w:rsidRDefault="008A60B6" w14:paraId="34F47329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8A60B6" w:rsidP="00573814" w:rsidRDefault="008A60B6" w14:paraId="20F2CA75" w14:textId="77A3990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¡Comenzamos!</w:t>
      </w:r>
    </w:p>
    <w:p w:rsidRPr="00573814" w:rsidR="008A60B6" w:rsidP="00573814" w:rsidRDefault="008A60B6" w14:paraId="1D4DA6D3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8A60B6" w:rsidP="00955F76" w:rsidRDefault="008A60B6" w14:paraId="685EA6EE" w14:textId="2784D7A7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Ha</w:t>
      </w:r>
      <w:r w:rsidRPr="00573814" w:rsidR="00322BFE">
        <w:rPr>
          <w:rFonts w:ascii="Montserrat" w:hAnsi="Montserrat" w:cs="Arial"/>
          <w:color w:val="000000" w:themeColor="text1"/>
          <w:sz w:val="22"/>
          <w:szCs w:val="22"/>
        </w:rPr>
        <w:t>s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un listado de palabras relacionadas con el trabajo, la vida cotidiana, las expresiones culturales, las celebraciones tradicionales, la naturaleza, los animales domésticos o salvajes, etc. que son característicos de </w:t>
      </w:r>
      <w:r w:rsidRPr="00573814" w:rsidR="00D04276">
        <w:rPr>
          <w:rFonts w:ascii="Montserrat" w:hAnsi="Montserrat" w:cs="Arial"/>
          <w:color w:val="000000" w:themeColor="text1"/>
          <w:sz w:val="22"/>
          <w:szCs w:val="22"/>
        </w:rPr>
        <w:t>tu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comunidad o región.</w:t>
      </w:r>
    </w:p>
    <w:p w:rsidRPr="00573814" w:rsidR="008A60B6" w:rsidP="00573814" w:rsidRDefault="008A60B6" w14:paraId="1236F4EC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8A60B6" w:rsidP="00955F76" w:rsidRDefault="00573814" w14:paraId="615EA9E5" w14:textId="59561347">
      <w:pPr>
        <w:pStyle w:val="Prrafodelista"/>
        <w:numPr>
          <w:ilvl w:val="0"/>
          <w:numId w:val="4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Organízalas</w:t>
      </w:r>
      <w:r w:rsidRPr="00573814" w:rsidR="00E231D1">
        <w:rPr>
          <w:rFonts w:ascii="Montserrat" w:hAnsi="Montserrat" w:cs="Arial"/>
          <w:color w:val="000000" w:themeColor="text1"/>
          <w:sz w:val="22"/>
          <w:szCs w:val="22"/>
        </w:rPr>
        <w:t xml:space="preserve"> y 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>clasifícalas</w:t>
      </w:r>
      <w:r w:rsidRPr="00573814" w:rsidR="00E231D1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r w:rsidRPr="00573814" w:rsidR="008A60B6">
        <w:rPr>
          <w:rFonts w:ascii="Montserrat" w:hAnsi="Montserrat" w:cs="Arial"/>
          <w:color w:val="000000" w:themeColor="text1"/>
          <w:sz w:val="22"/>
          <w:szCs w:val="22"/>
        </w:rPr>
        <w:t>de forma aleatoria seleccion</w:t>
      </w:r>
      <w:r w:rsidRPr="00573814" w:rsidR="00D04276">
        <w:rPr>
          <w:rFonts w:ascii="Montserrat" w:hAnsi="Montserrat" w:cs="Arial"/>
          <w:color w:val="000000" w:themeColor="text1"/>
          <w:sz w:val="22"/>
          <w:szCs w:val="22"/>
        </w:rPr>
        <w:t>a</w:t>
      </w:r>
      <w:r w:rsidRPr="00573814" w:rsidR="008A60B6">
        <w:rPr>
          <w:rFonts w:ascii="Montserrat" w:hAnsi="Montserrat" w:cs="Arial"/>
          <w:color w:val="000000" w:themeColor="text1"/>
          <w:sz w:val="22"/>
          <w:szCs w:val="22"/>
        </w:rPr>
        <w:t xml:space="preserve"> algunas para construir un refrán como los siguientes:</w:t>
      </w:r>
    </w:p>
    <w:p w:rsidRPr="00573814" w:rsidR="008A60B6" w:rsidP="00573814" w:rsidRDefault="008A60B6" w14:paraId="07A89DD2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8A60B6" w:rsidP="00955F76" w:rsidRDefault="008A60B6" w14:paraId="6ABB3CC8" w14:textId="5A890615">
      <w:pPr>
        <w:pStyle w:val="Prrafodelista"/>
        <w:numPr>
          <w:ilvl w:val="0"/>
          <w:numId w:val="5"/>
        </w:numPr>
        <w:jc w:val="both"/>
        <w:rPr>
          <w:rFonts w:ascii="Montserrat" w:hAnsi="Montserrat"/>
          <w:bCs/>
          <w:i/>
          <w:sz w:val="22"/>
          <w:szCs w:val="22"/>
        </w:rPr>
      </w:pPr>
      <w:r w:rsidRPr="00573814">
        <w:rPr>
          <w:rFonts w:ascii="Montserrat" w:hAnsi="Montserrat"/>
          <w:bCs/>
          <w:i/>
          <w:sz w:val="22"/>
          <w:szCs w:val="22"/>
        </w:rPr>
        <w:t>El que es buen gallo, en cualquier gallinero canta</w:t>
      </w:r>
      <w:r w:rsidRPr="00573814" w:rsidR="00E231D1">
        <w:rPr>
          <w:rFonts w:ascii="Montserrat" w:hAnsi="Montserrat"/>
          <w:bCs/>
          <w:i/>
          <w:sz w:val="22"/>
          <w:szCs w:val="22"/>
        </w:rPr>
        <w:t>.</w:t>
      </w:r>
    </w:p>
    <w:p w:rsidRPr="00573814" w:rsidR="008A60B6" w:rsidP="00955F76" w:rsidRDefault="008A60B6" w14:paraId="2C17A70A" w14:textId="31137013">
      <w:pPr>
        <w:pStyle w:val="Prrafodelista"/>
        <w:numPr>
          <w:ilvl w:val="0"/>
          <w:numId w:val="5"/>
        </w:numPr>
        <w:jc w:val="both"/>
        <w:rPr>
          <w:rFonts w:ascii="Montserrat" w:hAnsi="Montserrat"/>
          <w:bCs/>
          <w:i/>
          <w:sz w:val="22"/>
          <w:szCs w:val="22"/>
        </w:rPr>
      </w:pPr>
      <w:r w:rsidRPr="00573814">
        <w:rPr>
          <w:rFonts w:ascii="Montserrat" w:hAnsi="Montserrat"/>
          <w:bCs/>
          <w:i/>
          <w:sz w:val="22"/>
          <w:szCs w:val="22"/>
        </w:rPr>
        <w:t>Eres como los frijoles, al primer hervor se arrugan</w:t>
      </w:r>
      <w:r w:rsidRPr="00573814" w:rsidR="00E231D1">
        <w:rPr>
          <w:rFonts w:ascii="Montserrat" w:hAnsi="Montserrat"/>
          <w:bCs/>
          <w:i/>
          <w:sz w:val="22"/>
          <w:szCs w:val="22"/>
        </w:rPr>
        <w:t>.</w:t>
      </w:r>
    </w:p>
    <w:p w:rsidRPr="00573814" w:rsidR="008A60B6" w:rsidP="00573814" w:rsidRDefault="008A60B6" w14:paraId="226FF11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573814" w:rsidP="00955F76" w:rsidRDefault="008A60B6" w14:paraId="18F6A868" w14:textId="77777777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¿Podrías escribir un par de ejemplos?</w:t>
      </w:r>
    </w:p>
    <w:p w:rsidRPr="00573814" w:rsidR="008A60B6" w:rsidP="00955F76" w:rsidRDefault="008A60B6" w14:paraId="3B7FE920" w14:textId="340D3554">
      <w:pPr>
        <w:pStyle w:val="Prrafodelista"/>
        <w:numPr>
          <w:ilvl w:val="0"/>
          <w:numId w:val="6"/>
        </w:num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¿Lo intentamos?</w:t>
      </w:r>
    </w:p>
    <w:p w:rsidRPr="00573814" w:rsidR="004E4EBF" w:rsidP="00573814" w:rsidRDefault="004E4EBF" w14:paraId="0691834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8A60B6" w:rsidP="00573814" w:rsidRDefault="008A60B6" w14:paraId="3FC7923E" w14:textId="6CE54743">
      <w:pPr>
        <w:jc w:val="both"/>
        <w:rPr>
          <w:rFonts w:ascii="Montserrat" w:hAnsi="Montserrat" w:cs="Arial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Hoy vimos que</w:t>
      </w:r>
      <w:r w:rsidRPr="00573814">
        <w:rPr>
          <w:rFonts w:ascii="Montserrat" w:hAnsi="Montserrat" w:cs="Arial"/>
          <w:sz w:val="22"/>
          <w:szCs w:val="22"/>
        </w:rPr>
        <w:t xml:space="preserve"> los refranes son sentencias breves y anónimas (son de dominio popular) que señalan nuestros actos en determinadas situaciones, muestran las conductas y las consecuencias de una acción con fines didácticos o aleccionadores, convirtiendo los actos humanos en temas</w:t>
      </w:r>
      <w:r w:rsidRPr="00573814" w:rsidR="00E231D1">
        <w:rPr>
          <w:rFonts w:ascii="Montserrat" w:hAnsi="Montserrat" w:cs="Arial"/>
          <w:sz w:val="22"/>
          <w:szCs w:val="22"/>
        </w:rPr>
        <w:t xml:space="preserve"> de reflexión.</w:t>
      </w:r>
    </w:p>
    <w:p w:rsidRPr="00573814" w:rsidR="008A60B6" w:rsidP="00573814" w:rsidRDefault="008A60B6" w14:paraId="513C6E30" w14:textId="0CF24B9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8A60B6" w:rsidP="00573814" w:rsidRDefault="008A60B6" w14:paraId="464A8758" w14:textId="0AD663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sz w:val="22"/>
          <w:szCs w:val="22"/>
        </w:rPr>
      </w:pPr>
      <w:r w:rsidRPr="00573814">
        <w:rPr>
          <w:rStyle w:val="eop"/>
          <w:rFonts w:ascii="Montserrat" w:hAnsi="Montserrat" w:cs="Arial" w:eastAsiaTheme="minorEastAsia"/>
          <w:b/>
          <w:sz w:val="22"/>
          <w:szCs w:val="22"/>
        </w:rPr>
        <w:t xml:space="preserve">Actividad 2 </w:t>
      </w:r>
    </w:p>
    <w:p w:rsidRPr="00573814" w:rsidR="008A60B6" w:rsidP="00573814" w:rsidRDefault="008A60B6" w14:paraId="5DAF2D0C" w14:textId="246007A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573814" w:rsidR="008A60B6" w:rsidP="00573814" w:rsidRDefault="008A60B6" w14:paraId="1F5F0A84" w14:textId="009FB3AB">
      <w:pPr>
        <w:jc w:val="both"/>
        <w:rPr>
          <w:rFonts w:ascii="Montserrat" w:hAnsi="Montserrat" w:cs="Arial"/>
          <w:sz w:val="22"/>
          <w:szCs w:val="22"/>
        </w:rPr>
      </w:pPr>
      <w:r w:rsidRPr="00573814">
        <w:rPr>
          <w:rFonts w:ascii="Montserrat" w:hAnsi="Montserrat" w:cs="Arial"/>
          <w:sz w:val="22"/>
          <w:szCs w:val="22"/>
        </w:rPr>
        <w:t xml:space="preserve">Ahora es tiempo de usar </w:t>
      </w:r>
      <w:r w:rsidRPr="00573814" w:rsidR="00AC599B">
        <w:rPr>
          <w:rFonts w:ascii="Montserrat" w:hAnsi="Montserrat" w:cs="Arial"/>
          <w:sz w:val="22"/>
          <w:szCs w:val="22"/>
        </w:rPr>
        <w:t>tu imaginación y tu creatividad.</w:t>
      </w:r>
    </w:p>
    <w:p w:rsidRPr="00573814" w:rsidR="008A60B6" w:rsidP="00573814" w:rsidRDefault="008A60B6" w14:paraId="53C5B331" w14:textId="77777777">
      <w:pPr>
        <w:jc w:val="both"/>
        <w:rPr>
          <w:rFonts w:ascii="Montserrat" w:hAnsi="Montserrat" w:cs="Arial"/>
          <w:b/>
          <w:sz w:val="22"/>
          <w:szCs w:val="22"/>
        </w:rPr>
      </w:pPr>
    </w:p>
    <w:p w:rsidRPr="00573814" w:rsidR="00573814" w:rsidP="00955F76" w:rsidRDefault="008A60B6" w14:paraId="7A0FB602" w14:textId="77777777">
      <w:pPr>
        <w:pStyle w:val="Prrafodelista"/>
        <w:numPr>
          <w:ilvl w:val="0"/>
          <w:numId w:val="7"/>
        </w:numPr>
        <w:jc w:val="both"/>
        <w:rPr>
          <w:rFonts w:ascii="Montserrat" w:hAnsi="Montserrat" w:cs="Arial"/>
          <w:bCs/>
          <w:sz w:val="22"/>
          <w:szCs w:val="22"/>
        </w:rPr>
      </w:pPr>
      <w:r w:rsidRPr="00573814">
        <w:rPr>
          <w:rFonts w:ascii="Montserrat" w:hAnsi="Montserrat" w:cs="Arial"/>
          <w:bCs/>
          <w:sz w:val="22"/>
          <w:szCs w:val="22"/>
        </w:rPr>
        <w:t>¿Podrías escribir e ilustrar una historia corta a partir de algún refrán que conozcas o que te hayan contado?</w:t>
      </w:r>
    </w:p>
    <w:p w:rsidR="00573814" w:rsidP="00573814" w:rsidRDefault="00573814" w14:paraId="2126880A" w14:textId="77777777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573814" w:rsidR="008A60B6" w:rsidP="00573814" w:rsidRDefault="00AC599B" w14:paraId="7F75ED5D" w14:textId="5E3DA7EB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bCs/>
          <w:color w:val="000000" w:themeColor="text1"/>
          <w:sz w:val="22"/>
          <w:szCs w:val="22"/>
        </w:rPr>
        <w:t>P</w:t>
      </w:r>
      <w:r w:rsidRPr="00573814" w:rsidR="008A60B6">
        <w:rPr>
          <w:rFonts w:ascii="Montserrat" w:hAnsi="Montserrat" w:cs="Arial"/>
          <w:bCs/>
          <w:color w:val="000000" w:themeColor="text1"/>
          <w:sz w:val="22"/>
          <w:szCs w:val="22"/>
        </w:rPr>
        <w:t>or ejemplo, con estos refranes escritos por niños como tú:</w:t>
      </w:r>
    </w:p>
    <w:p w:rsidRPr="00573814" w:rsidR="008A60B6" w:rsidP="00573814" w:rsidRDefault="008A60B6" w14:paraId="478C2B88" w14:textId="77777777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:rsidRPr="00573814" w:rsidR="008A60B6" w:rsidP="00955F76" w:rsidRDefault="008A60B6" w14:paraId="6A2003D1" w14:textId="0C704EC4">
      <w:pPr>
        <w:pStyle w:val="Prrafodelista"/>
        <w:numPr>
          <w:ilvl w:val="0"/>
          <w:numId w:val="8"/>
        </w:numPr>
        <w:rPr>
          <w:rFonts w:ascii="Montserrat" w:hAnsi="Montserrat"/>
          <w:bCs/>
          <w:sz w:val="22"/>
          <w:szCs w:val="22"/>
        </w:rPr>
      </w:pPr>
      <w:r w:rsidRPr="00573814">
        <w:rPr>
          <w:rFonts w:ascii="Montserrat" w:hAnsi="Montserrat"/>
          <w:bCs/>
          <w:sz w:val="22"/>
          <w:szCs w:val="22"/>
        </w:rPr>
        <w:t>Cuando el tiempo ayuda, hasta los troncos secos retoñan.</w:t>
      </w:r>
    </w:p>
    <w:p w:rsidRPr="00573814" w:rsidR="008A60B6" w:rsidP="00955F76" w:rsidRDefault="008A60B6" w14:paraId="693F4CA7" w14:textId="4B8A7FE8">
      <w:pPr>
        <w:pStyle w:val="Prrafodelista"/>
        <w:numPr>
          <w:ilvl w:val="0"/>
          <w:numId w:val="8"/>
        </w:numPr>
        <w:rPr>
          <w:rFonts w:ascii="Montserrat" w:hAnsi="Montserrat"/>
          <w:bCs/>
          <w:sz w:val="22"/>
          <w:szCs w:val="22"/>
        </w:rPr>
      </w:pPr>
      <w:r w:rsidRPr="00573814">
        <w:rPr>
          <w:rFonts w:ascii="Montserrat" w:hAnsi="Montserrat"/>
          <w:bCs/>
          <w:sz w:val="22"/>
          <w:szCs w:val="22"/>
        </w:rPr>
        <w:t>Si quieres cosechar, no tengas miedo de sembrar.</w:t>
      </w:r>
    </w:p>
    <w:p w:rsidRPr="00573814" w:rsidR="008A60B6" w:rsidP="00955F76" w:rsidRDefault="008A60B6" w14:paraId="13128E94" w14:textId="3E9B058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 w:eastAsiaTheme="minorEastAsia"/>
          <w:bCs/>
          <w:sz w:val="22"/>
          <w:szCs w:val="22"/>
        </w:rPr>
      </w:pPr>
      <w:r w:rsidRPr="00573814">
        <w:rPr>
          <w:rFonts w:ascii="Montserrat" w:hAnsi="Montserrat"/>
          <w:bCs/>
          <w:sz w:val="22"/>
          <w:szCs w:val="22"/>
        </w:rPr>
        <w:t>Gavilán que agarra y suelta, no es gavilán.</w:t>
      </w:r>
    </w:p>
    <w:p w:rsidRPr="00573814" w:rsidR="008A60B6" w:rsidP="00573814" w:rsidRDefault="008A60B6" w14:paraId="61ACDDD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8A60B6" w:rsidP="00573814" w:rsidRDefault="00AC0FAC" w14:paraId="6E9A157E" w14:textId="6A0BC80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  <w:bookmarkStart w:name="_GoBack" w:id="0"/>
      <w:bookmarkEnd w:id="0"/>
      <w:r w:rsidRPr="00573814">
        <w:rPr>
          <w:rFonts w:ascii="Montserrat" w:hAnsi="Montserrat" w:cs="Arial"/>
          <w:bCs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6106B440" wp14:editId="16EA6991">
                <wp:extent cx="5705183" cy="1404620"/>
                <wp:effectExtent l="0" t="0" r="10160" b="26035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183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AC" w:rsidP="00AC0FAC" w:rsidRDefault="00AC0FAC" w14:paraId="65CBBE1D" w14:textId="7A377148">
                            <w:pPr>
                              <w:jc w:val="both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Hagamos </w:t>
                            </w:r>
                            <w:r w:rsidRPr="008A60B6"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una historia corta como ejemplo:</w:t>
                            </w:r>
                          </w:p>
                          <w:p w:rsidRPr="008A60B6" w:rsidR="00573814" w:rsidP="00AC0FAC" w:rsidRDefault="00573814" w14:paraId="3C01CED1" w14:textId="77777777">
                            <w:pPr>
                              <w:jc w:val="both"/>
                              <w:rPr>
                                <w:rFonts w:ascii="Montserrat" w:hAnsi="Montserrat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Pr="008A60B6" w:rsidR="00AC0FAC" w:rsidP="00AC0FAC" w:rsidRDefault="00AC0FAC" w14:paraId="54494D0E" w14:textId="2C6804EA">
                            <w:pPr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María quiere sembrar un huerto de plantas medicinales en su escuela, pero sus compañeros no están muy convencidos de hacerlo.</w:t>
                            </w:r>
                          </w:p>
                          <w:p w:rsidRPr="008A60B6" w:rsidR="00AC0FAC" w:rsidP="00AC0FAC" w:rsidRDefault="00AC0FAC" w14:paraId="1B1DE8DB" w14:textId="2D962D41">
                            <w:pPr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María no se desanima y lleva a su maestra algunas semillas que podrán sembrar entre todos y además invita a su abuelo -que sabe mucho de esto- a platicar con sus compañeros.</w:t>
                            </w:r>
                          </w:p>
                          <w:p w:rsidRPr="008A60B6" w:rsidR="00AC0FAC" w:rsidP="00AC0FAC" w:rsidRDefault="00AC0FAC" w14:paraId="657ADA12" w14:textId="2D914872">
                            <w:pPr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¡La plática de su abuelo es todo un éxito y logra convencer a los demás de lo importante que es conservar “la palabra antigua”!</w:t>
                            </w:r>
                          </w:p>
                          <w:p w:rsidR="00573814" w:rsidP="00AC0FAC" w:rsidRDefault="00573814" w14:paraId="4AD6F136" w14:textId="77777777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Pr="008A60B6" w:rsidR="00AC0FAC" w:rsidP="00AC0FAC" w:rsidRDefault="00AC0FAC" w14:paraId="350CCD71" w14:textId="24A78CF2">
                            <w:pPr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A60B6">
                              <w:rPr>
                                <w:rFonts w:ascii="Montserrat" w:hAnsi="Montserrat" w:cs="Arial"/>
                                <w:color w:val="000000" w:themeColor="text1"/>
                                <w:sz w:val="22"/>
                                <w:szCs w:val="22"/>
                              </w:rPr>
                              <w:t>El próximo lunes María comenzará a sembrar su huerto…</w:t>
                            </w:r>
                          </w:p>
                          <w:p w:rsidR="00573814" w:rsidP="00AC0FAC" w:rsidRDefault="00573814" w14:paraId="4FA5FADF" w14:textId="77777777">
                            <w:pPr>
                              <w:jc w:val="both"/>
                              <w:rPr>
                                <w:rFonts w:ascii="Montserrat" w:hAnsi="Montserrat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Pr="00AC599B" w:rsidR="00AC0FAC" w:rsidP="00AC0FAC" w:rsidRDefault="00AC0FAC" w14:paraId="473226EA" w14:textId="32F08188">
                            <w:pPr>
                              <w:jc w:val="both"/>
                              <w:rPr>
                                <w:rFonts w:ascii="Montserrat" w:hAnsi="Montserrat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599B">
                              <w:rPr>
                                <w:rFonts w:ascii="Montserrat" w:hAnsi="Montserrat"/>
                                <w:b/>
                                <w:i/>
                                <w:sz w:val="22"/>
                                <w:szCs w:val="22"/>
                              </w:rPr>
                              <w:t>Si quieres cosechar, no tengas miedo de sembrar</w:t>
                            </w:r>
                            <w:r>
                              <w:rPr>
                                <w:rFonts w:ascii="Montserrat" w:hAnsi="Montserrat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6" style="width:449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fillcolor="#deeaf6 [66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" w14:anchorId="6106B440">
                <v:textbox style="mso-fit-shape-to-text:t">
                  <w:txbxContent>
                    <w:p w:rsidR="00AC0FAC" w:rsidP="00AC0FAC" w:rsidRDefault="00AC0FAC" w14:paraId="65CBBE1D" w14:textId="7A377148">
                      <w:pPr>
                        <w:jc w:val="both"/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Hagamos </w:t>
                      </w:r>
                      <w:r w:rsidRPr="008A60B6"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  <w:t>una historia corta como ejemplo:</w:t>
                      </w:r>
                    </w:p>
                    <w:p w:rsidRPr="008A60B6" w:rsidR="00573814" w:rsidP="00AC0FAC" w:rsidRDefault="00573814" w14:paraId="3C01CED1" w14:textId="77777777">
                      <w:pPr>
                        <w:jc w:val="both"/>
                        <w:rPr>
                          <w:rFonts w:ascii="Montserrat" w:hAnsi="Montserrat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Pr="008A60B6" w:rsidR="00AC0FAC" w:rsidP="00AC0FAC" w:rsidRDefault="00AC0FAC" w14:paraId="54494D0E" w14:textId="2C6804EA">
                      <w:pPr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María quiere sembrar un huerto de plantas medicinales en su escuela, pero sus compañeros no están muy convencidos de hacerlo.</w:t>
                      </w:r>
                    </w:p>
                    <w:p w:rsidRPr="008A60B6" w:rsidR="00AC0FAC" w:rsidP="00AC0FAC" w:rsidRDefault="00AC0FAC" w14:paraId="1B1DE8DB" w14:textId="2D962D41">
                      <w:pPr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María no se desanima y lleva a su maestra algunas semillas que podrán sembrar entre todos y además invita a su abuelo -que sabe mucho de esto- a platicar con sus compañeros.</w:t>
                      </w:r>
                    </w:p>
                    <w:p w:rsidRPr="008A60B6" w:rsidR="00AC0FAC" w:rsidP="00AC0FAC" w:rsidRDefault="00AC0FAC" w14:paraId="657ADA12" w14:textId="2D914872">
                      <w:pPr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¡La plática de su abuelo es todo un éxito y logra convencer a los demás de lo importante que es conservar “la palabra antigua”!</w:t>
                      </w:r>
                    </w:p>
                    <w:p w:rsidR="00573814" w:rsidP="00AC0FAC" w:rsidRDefault="00573814" w14:paraId="4AD6F136" w14:textId="77777777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Pr="008A60B6" w:rsidR="00AC0FAC" w:rsidP="00AC0FAC" w:rsidRDefault="00AC0FAC" w14:paraId="350CCD71" w14:textId="24A78CF2">
                      <w:pPr>
                        <w:tabs>
                          <w:tab w:val="left" w:pos="1134"/>
                        </w:tabs>
                        <w:jc w:val="both"/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8A60B6">
                        <w:rPr>
                          <w:rFonts w:ascii="Montserrat" w:hAnsi="Montserrat" w:cs="Arial"/>
                          <w:color w:val="000000" w:themeColor="text1"/>
                          <w:sz w:val="22"/>
                          <w:szCs w:val="22"/>
                        </w:rPr>
                        <w:t>El próximo lunes María comenzará a sembrar su huerto…</w:t>
                      </w:r>
                    </w:p>
                    <w:p w:rsidR="00573814" w:rsidP="00AC0FAC" w:rsidRDefault="00573814" w14:paraId="4FA5FADF" w14:textId="77777777">
                      <w:pPr>
                        <w:jc w:val="both"/>
                        <w:rPr>
                          <w:rFonts w:ascii="Montserrat" w:hAnsi="Montserrat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Pr="00AC599B" w:rsidR="00AC0FAC" w:rsidP="00AC0FAC" w:rsidRDefault="00AC0FAC" w14:paraId="473226EA" w14:textId="32F08188">
                      <w:pPr>
                        <w:jc w:val="both"/>
                        <w:rPr>
                          <w:rFonts w:ascii="Montserrat" w:hAnsi="Montserrat" w:cs="Arial"/>
                          <w:b/>
                          <w:sz w:val="22"/>
                          <w:szCs w:val="22"/>
                        </w:rPr>
                      </w:pPr>
                      <w:r w:rsidRPr="00AC599B">
                        <w:rPr>
                          <w:rFonts w:ascii="Montserrat" w:hAnsi="Montserrat"/>
                          <w:b/>
                          <w:i/>
                          <w:sz w:val="22"/>
                          <w:szCs w:val="22"/>
                        </w:rPr>
                        <w:t>Si quieres cosechar, no tengas miedo de sembrar</w:t>
                      </w:r>
                      <w:r>
                        <w:rPr>
                          <w:rFonts w:ascii="Montserrat" w:hAnsi="Montserrat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Pr="00573814" w:rsidR="00932D01" w:rsidP="00573814" w:rsidRDefault="00932D01" w14:paraId="4F03BD1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932D01" w:rsidP="00573814" w:rsidRDefault="00932D01" w14:paraId="1EFFB592" w14:textId="092A2C2E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Procura escribir e</w:t>
      </w:r>
      <w:r w:rsidRPr="00573814" w:rsidR="00AC599B">
        <w:rPr>
          <w:rFonts w:ascii="Montserrat" w:hAnsi="Montserrat" w:cs="Arial"/>
          <w:color w:val="000000" w:themeColor="text1"/>
          <w:sz w:val="22"/>
          <w:szCs w:val="22"/>
        </w:rPr>
        <w:t>n lengua indígena y en español</w:t>
      </w: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así tu historia podrás compartirla con tus familiares o con tus compañeros cuando regreses a clases.</w:t>
      </w:r>
    </w:p>
    <w:p w:rsidRPr="00573814" w:rsidR="00932D01" w:rsidP="00573814" w:rsidRDefault="00932D01" w14:paraId="52E55F4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932D01" w:rsidP="00573814" w:rsidRDefault="00932D01" w14:paraId="448429D0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>Si puedes hacerlo, recuerda que es importante que comentes esta actividad con tu maestra o maestro, él o ella seguramente te ayudarán.</w:t>
      </w:r>
    </w:p>
    <w:p w:rsidRPr="00573814" w:rsidR="00932D01" w:rsidP="00573814" w:rsidRDefault="00932D01" w14:paraId="4FE52506" w14:textId="56C1847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932D01" w:rsidP="00573814" w:rsidRDefault="00932D01" w14:paraId="1C19B495" w14:textId="31ED9670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Tlauel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niyolpaki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pampa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titekitijke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sansejko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pan ni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yankuik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tlamachtilis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,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nimitstlajpaloua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nochi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noyolo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uan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nimits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kajteuas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se </w:t>
      </w:r>
      <w:proofErr w:type="spellStart"/>
      <w:r w:rsidRPr="00573814">
        <w:rPr>
          <w:rFonts w:ascii="Montserrat" w:hAnsi="Montserrat" w:cs="Arial"/>
          <w:color w:val="000000" w:themeColor="text1"/>
          <w:sz w:val="22"/>
          <w:szCs w:val="22"/>
        </w:rPr>
        <w:t>ueuetlajtoli</w:t>
      </w:r>
      <w:proofErr w:type="spellEnd"/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“xi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tekiui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moyolistli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ika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timoskaltis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moixpantilis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,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kejnopa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amo san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tiualajtos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 xml:space="preserve"> ni </w:t>
      </w:r>
      <w:proofErr w:type="spellStart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tlaltipak</w:t>
      </w:r>
      <w:proofErr w:type="spellEnd"/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”</w:t>
      </w:r>
      <w:r w:rsidRPr="00573814" w:rsidR="00AC599B">
        <w:rPr>
          <w:rFonts w:ascii="Montserrat" w:hAnsi="Montserrat" w:cs="Arial"/>
          <w:i/>
          <w:iCs/>
          <w:color w:val="000000" w:themeColor="text1"/>
          <w:sz w:val="22"/>
          <w:szCs w:val="22"/>
        </w:rPr>
        <w:t>.</w:t>
      </w:r>
    </w:p>
    <w:p w:rsidRPr="00573814" w:rsidR="00932D01" w:rsidP="00573814" w:rsidRDefault="00932D01" w14:paraId="21318861" w14:textId="77777777">
      <w:pPr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:rsidRPr="00573814" w:rsidR="00932D01" w:rsidP="00573814" w:rsidRDefault="00932D01" w14:paraId="0449B953" w14:textId="7E724D89">
      <w:pPr>
        <w:jc w:val="both"/>
        <w:rPr>
          <w:rFonts w:ascii="Montserrat" w:hAnsi="Montserrat" w:cs="Arial"/>
          <w:i/>
          <w:iCs/>
          <w:color w:val="000000" w:themeColor="text1"/>
          <w:sz w:val="22"/>
          <w:szCs w:val="22"/>
        </w:rPr>
      </w:pPr>
      <w:r w:rsidRPr="00573814">
        <w:rPr>
          <w:rFonts w:ascii="Montserrat" w:hAnsi="Montserrat" w:cs="Arial"/>
          <w:color w:val="000000" w:themeColor="text1"/>
          <w:sz w:val="22"/>
          <w:szCs w:val="22"/>
        </w:rPr>
        <w:t xml:space="preserve">Me alegra muchísimo el haber trabajado juntos en esta nueva forma de aprender, te saludo de corazón y te dejo un consejo de los </w:t>
      </w:r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ancianos “usa tu vida para hacer c</w:t>
      </w:r>
      <w:r w:rsidRPr="00573814" w:rsidR="00AC599B">
        <w:rPr>
          <w:rFonts w:ascii="Montserrat" w:hAnsi="Montserrat" w:cs="Arial"/>
          <w:i/>
          <w:iCs/>
          <w:color w:val="000000" w:themeColor="text1"/>
          <w:sz w:val="22"/>
          <w:szCs w:val="22"/>
        </w:rPr>
        <w:t>recer tu conocimiento</w:t>
      </w:r>
      <w:r w:rsidRPr="00573814">
        <w:rPr>
          <w:rFonts w:ascii="Montserrat" w:hAnsi="Montserrat" w:cs="Arial"/>
          <w:i/>
          <w:iCs/>
          <w:color w:val="000000" w:themeColor="text1"/>
          <w:sz w:val="22"/>
          <w:szCs w:val="22"/>
        </w:rPr>
        <w:t>”</w:t>
      </w:r>
      <w:r w:rsidRPr="00573814" w:rsidR="00AC599B">
        <w:rPr>
          <w:rFonts w:ascii="Montserrat" w:hAnsi="Montserrat" w:cs="Arial"/>
          <w:i/>
          <w:iCs/>
          <w:color w:val="000000" w:themeColor="text1"/>
          <w:sz w:val="22"/>
          <w:szCs w:val="22"/>
        </w:rPr>
        <w:t>.</w:t>
      </w:r>
    </w:p>
    <w:p w:rsidRPr="00573814" w:rsidR="00932D01" w:rsidP="00573814" w:rsidRDefault="00932D01" w14:paraId="7F70745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0E27FA" w:rsidP="00573814" w:rsidRDefault="00AC599B" w14:paraId="73A82F17" w14:textId="3BB359D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</w:pPr>
      <w:r w:rsidRPr="00573814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El Reto de H</w:t>
      </w:r>
      <w:r w:rsidRPr="00573814" w:rsidR="000E27FA">
        <w:rPr>
          <w:rStyle w:val="eop"/>
          <w:rFonts w:ascii="Montserrat" w:hAnsi="Montserrat" w:cs="Arial" w:eastAsiaTheme="minorEastAsia"/>
          <w:b/>
          <w:bCs/>
          <w:sz w:val="28"/>
          <w:szCs w:val="28"/>
        </w:rPr>
        <w:t>oy:</w:t>
      </w:r>
    </w:p>
    <w:p w:rsidRPr="00573814" w:rsidR="008C2579" w:rsidP="00573814" w:rsidRDefault="008C2579" w14:paraId="02E4DB9D" w14:textId="6377381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932D01" w:rsidP="00573814" w:rsidRDefault="00932D01" w14:paraId="54851A25" w14:textId="6A8AD1B7">
      <w:pPr>
        <w:jc w:val="both"/>
        <w:rPr>
          <w:rFonts w:ascii="Montserrat" w:hAnsi="Montserrat"/>
          <w:b/>
          <w:bCs/>
          <w:sz w:val="22"/>
          <w:szCs w:val="22"/>
        </w:rPr>
      </w:pPr>
      <w:r w:rsidRPr="00573814">
        <w:rPr>
          <w:rFonts w:ascii="Montserrat" w:hAnsi="Montserrat"/>
          <w:sz w:val="22"/>
          <w:szCs w:val="22"/>
        </w:rPr>
        <w:t xml:space="preserve">Consultar la siguiente página de internet: </w:t>
      </w:r>
      <w:r w:rsidRPr="00573814">
        <w:rPr>
          <w:rFonts w:ascii="Montserrat" w:hAnsi="Montserrat"/>
          <w:b/>
          <w:bCs/>
          <w:sz w:val="22"/>
          <w:szCs w:val="22"/>
        </w:rPr>
        <w:t>Cosecha de versos y Refranes. CONAFE</w:t>
      </w:r>
      <w:r w:rsidRPr="00573814" w:rsidR="00AC599B">
        <w:rPr>
          <w:rFonts w:ascii="Montserrat" w:hAnsi="Montserrat"/>
          <w:b/>
          <w:bCs/>
          <w:sz w:val="22"/>
          <w:szCs w:val="22"/>
        </w:rPr>
        <w:t>.</w:t>
      </w:r>
    </w:p>
    <w:p w:rsidRPr="00573814" w:rsidR="00932D01" w:rsidP="00573814" w:rsidRDefault="00955F76" w14:paraId="1148D2A3" w14:textId="77777777">
      <w:pPr>
        <w:jc w:val="both"/>
        <w:rPr>
          <w:rFonts w:ascii="Montserrat" w:hAnsi="Montserrat"/>
          <w:sz w:val="22"/>
          <w:szCs w:val="22"/>
        </w:rPr>
      </w:pPr>
      <w:hyperlink w:history="1" r:id="rId9">
        <w:r w:rsidRPr="00573814" w:rsidR="00932D01">
          <w:rPr>
            <w:rStyle w:val="Hipervnculo"/>
            <w:rFonts w:ascii="Montserrat" w:hAnsi="Montserrat"/>
            <w:sz w:val="22"/>
            <w:szCs w:val="22"/>
          </w:rPr>
          <w:t>https://tripulantes.sep.gob.mx/</w:t>
        </w:r>
      </w:hyperlink>
    </w:p>
    <w:p w:rsidRPr="00573814" w:rsidR="00932D01" w:rsidP="00573814" w:rsidRDefault="00955F76" w14:paraId="31C57ED9" w14:textId="77777777">
      <w:pPr>
        <w:jc w:val="both"/>
        <w:rPr>
          <w:rFonts w:ascii="Montserrat" w:hAnsi="Montserrat"/>
          <w:sz w:val="22"/>
          <w:szCs w:val="22"/>
        </w:rPr>
      </w:pPr>
      <w:hyperlink w:history="1" r:id="rId10">
        <w:r w:rsidRPr="00573814" w:rsidR="00932D01">
          <w:rPr>
            <w:rStyle w:val="Hipervnculo"/>
            <w:rFonts w:ascii="Montserrat" w:hAnsi="Montserrat"/>
            <w:sz w:val="22"/>
            <w:szCs w:val="22"/>
          </w:rPr>
          <w:t>https://tripulantes.sep.gob.mx/catalogo/leen-con-fluidez</w:t>
        </w:r>
      </w:hyperlink>
    </w:p>
    <w:p w:rsidRPr="00573814" w:rsidR="00240832" w:rsidP="00573814" w:rsidRDefault="00240832" w14:paraId="0C5ED22F" w14:textId="77777777">
      <w:pPr>
        <w:jc w:val="both"/>
        <w:rPr>
          <w:rFonts w:ascii="Montserrat" w:hAnsi="Montserrat" w:cs="Arial"/>
          <w:b/>
          <w:sz w:val="22"/>
          <w:szCs w:val="22"/>
        </w:rPr>
      </w:pPr>
    </w:p>
    <w:p w:rsidRPr="00573814" w:rsidR="00C83BF8" w:rsidP="00573814" w:rsidRDefault="00C83BF8" w14:paraId="37EA5A3A" w14:textId="6A9C4B4B">
      <w:pPr>
        <w:jc w:val="both"/>
        <w:rPr>
          <w:rFonts w:ascii="Montserrat" w:hAnsi="Montserrat" w:cs="Arial"/>
          <w:bCs/>
          <w:sz w:val="22"/>
          <w:szCs w:val="22"/>
        </w:rPr>
      </w:pPr>
      <w:r w:rsidRPr="00573814">
        <w:rPr>
          <w:rFonts w:ascii="Montserrat" w:hAnsi="Montserrat" w:cs="Arial"/>
          <w:bCs/>
          <w:sz w:val="22"/>
          <w:szCs w:val="22"/>
        </w:rPr>
        <w:t>También te recomendamos el siguiente video:</w:t>
      </w:r>
    </w:p>
    <w:p w:rsidRPr="00573814" w:rsidR="00901A6A" w:rsidP="00573814" w:rsidRDefault="00901A6A" w14:paraId="6B5DCB29" w14:textId="77777777">
      <w:pPr>
        <w:jc w:val="both"/>
        <w:rPr>
          <w:rFonts w:ascii="Montserrat" w:hAnsi="Montserrat" w:cs="Arial"/>
          <w:bCs/>
          <w:sz w:val="22"/>
          <w:szCs w:val="22"/>
        </w:rPr>
      </w:pPr>
    </w:p>
    <w:p w:rsidRPr="00700862" w:rsidR="00240832" w:rsidP="00955F76" w:rsidRDefault="00240832" w14:paraId="1D8A8B22" w14:textId="3594D522">
      <w:pPr>
        <w:pStyle w:val="Prrafodelista"/>
        <w:numPr>
          <w:ilvl w:val="0"/>
          <w:numId w:val="3"/>
        </w:numPr>
        <w:jc w:val="both"/>
        <w:rPr>
          <w:rFonts w:ascii="Montserrat" w:hAnsi="Montserrat" w:cs="Arial"/>
          <w:b/>
          <w:sz w:val="22"/>
          <w:szCs w:val="22"/>
        </w:rPr>
      </w:pPr>
      <w:r w:rsidRPr="00700862">
        <w:rPr>
          <w:rFonts w:ascii="Montserrat" w:hAnsi="Montserrat" w:cs="Arial"/>
          <w:b/>
          <w:sz w:val="22"/>
          <w:szCs w:val="22"/>
        </w:rPr>
        <w:t xml:space="preserve">Mi Huipil </w:t>
      </w:r>
      <w:proofErr w:type="spellStart"/>
      <w:r w:rsidRPr="00700862">
        <w:rPr>
          <w:rFonts w:ascii="Montserrat" w:hAnsi="Montserrat" w:cs="Arial"/>
          <w:b/>
          <w:sz w:val="22"/>
          <w:szCs w:val="22"/>
        </w:rPr>
        <w:t>Amuzgo.Ventana</w:t>
      </w:r>
      <w:proofErr w:type="spellEnd"/>
      <w:r w:rsidRPr="00700862">
        <w:rPr>
          <w:rFonts w:ascii="Montserrat" w:hAnsi="Montserrat" w:cs="Arial"/>
          <w:b/>
          <w:sz w:val="22"/>
          <w:szCs w:val="22"/>
        </w:rPr>
        <w:t xml:space="preserve"> a mi Comunidad.</w:t>
      </w:r>
    </w:p>
    <w:p w:rsidRPr="00573814" w:rsidR="00240832" w:rsidP="00573814" w:rsidRDefault="00240832" w14:paraId="670848E1" w14:textId="77777777">
      <w:pPr>
        <w:ind w:left="708"/>
        <w:jc w:val="both"/>
        <w:rPr>
          <w:rFonts w:ascii="Montserrat" w:hAnsi="Montserrat" w:cs="Arial"/>
          <w:bCs/>
          <w:color w:val="4472C4" w:themeColor="accent1"/>
          <w:sz w:val="22"/>
          <w:szCs w:val="22"/>
          <w:u w:val="single"/>
        </w:rPr>
      </w:pPr>
      <w:r w:rsidRPr="00573814">
        <w:rPr>
          <w:rFonts w:ascii="Montserrat" w:hAnsi="Montserrat" w:cs="Arial"/>
          <w:bCs/>
          <w:color w:val="4472C4" w:themeColor="accent1"/>
          <w:sz w:val="22"/>
          <w:szCs w:val="22"/>
          <w:u w:val="single"/>
        </w:rPr>
        <w:lastRenderedPageBreak/>
        <w:t>https://youtu.be/UgVNzXbJNjA</w:t>
      </w:r>
    </w:p>
    <w:p w:rsidRPr="00573814" w:rsidR="00932D01" w:rsidP="00573814" w:rsidRDefault="00932D01" w14:paraId="6550AFD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 w:eastAsiaTheme="minorEastAsia"/>
          <w:b/>
          <w:bCs/>
          <w:sz w:val="22"/>
          <w:szCs w:val="22"/>
        </w:rPr>
      </w:pPr>
    </w:p>
    <w:p w:rsidRPr="00573814" w:rsidR="005A4AFC" w:rsidP="00573814" w:rsidRDefault="005A4AFC" w14:paraId="1624AC92" w14:textId="085F8BF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573814">
        <w:rPr>
          <w:rStyle w:val="eop"/>
          <w:rFonts w:ascii="Montserrat" w:hAnsi="Montserrat" w:cs="Arial" w:eastAsiaTheme="minorEastAsia"/>
          <w:sz w:val="22"/>
          <w:szCs w:val="22"/>
        </w:rPr>
        <w:t>Si en tu casa hay libros relacion</w:t>
      </w:r>
      <w:r w:rsidRPr="00573814" w:rsidR="00AC599B">
        <w:rPr>
          <w:rStyle w:val="eop"/>
          <w:rFonts w:ascii="Montserrat" w:hAnsi="Montserrat" w:cs="Arial" w:eastAsiaTheme="minorEastAsia"/>
          <w:sz w:val="22"/>
          <w:szCs w:val="22"/>
        </w:rPr>
        <w:t>ados con el tema, consúltalos, a</w:t>
      </w:r>
      <w:r w:rsidRPr="00573814">
        <w:rPr>
          <w:rStyle w:val="eop"/>
          <w:rFonts w:ascii="Montserrat" w:hAnsi="Montserrat" w:cs="Arial" w:eastAsiaTheme="minorEastAsia"/>
          <w:sz w:val="22"/>
          <w:szCs w:val="22"/>
        </w:rPr>
        <w:t>sí podrás saber</w:t>
      </w:r>
      <w:r w:rsidRPr="00573814" w:rsidR="00AC599B">
        <w:rPr>
          <w:rStyle w:val="eop"/>
          <w:rFonts w:ascii="Montserrat" w:hAnsi="Montserrat" w:cs="Arial" w:eastAsiaTheme="minorEastAsia"/>
          <w:sz w:val="22"/>
          <w:szCs w:val="22"/>
        </w:rPr>
        <w:t xml:space="preserve"> más, s</w:t>
      </w:r>
      <w:r w:rsidRPr="00573814">
        <w:rPr>
          <w:rStyle w:val="eop"/>
          <w:rFonts w:ascii="Montserrat" w:hAnsi="Montserrat" w:cs="Arial" w:eastAsiaTheme="minorEastAsia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:rsidRPr="00573814" w:rsidR="005A4AFC" w:rsidP="00573814" w:rsidRDefault="005A4AFC" w14:paraId="62136DC3" w14:textId="0D06D483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573814" w:rsidR="003B3A8F" w:rsidP="00573814" w:rsidRDefault="003B3A8F" w14:paraId="5A1358D7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2"/>
          <w:szCs w:val="22"/>
        </w:rPr>
      </w:pPr>
    </w:p>
    <w:p w:rsidRPr="00966FF8" w:rsidR="002741C2" w:rsidP="00966FF8" w:rsidRDefault="002741C2" w14:paraId="766581B3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966FF8">
        <w:rPr>
          <w:rFonts w:ascii="Montserrat" w:hAnsi="Montserrat" w:eastAsiaTheme="minorHAnsi" w:cstheme="minorBidi"/>
          <w:b/>
          <w:sz w:val="24"/>
          <w:szCs w:val="24"/>
        </w:rPr>
        <w:t>¡Buen trabajo!</w:t>
      </w:r>
    </w:p>
    <w:p w:rsidRPr="00966FF8" w:rsidR="002741C2" w:rsidP="00966FF8" w:rsidRDefault="002741C2" w14:paraId="2F2DA478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</w:p>
    <w:p w:rsidRPr="00966FF8" w:rsidR="002741C2" w:rsidP="00966FF8" w:rsidRDefault="002741C2" w14:paraId="050B4D90" w14:textId="77777777">
      <w:pPr>
        <w:autoSpaceDE w:val="0"/>
        <w:autoSpaceDN w:val="0"/>
        <w:adjustRightInd w:val="0"/>
        <w:jc w:val="center"/>
        <w:rPr>
          <w:rFonts w:ascii="Montserrat" w:hAnsi="Montserrat" w:eastAsiaTheme="minorHAnsi" w:cstheme="minorBidi"/>
          <w:b/>
          <w:sz w:val="24"/>
          <w:szCs w:val="24"/>
        </w:rPr>
      </w:pPr>
      <w:r w:rsidRPr="00966FF8">
        <w:rPr>
          <w:rFonts w:ascii="Montserrat" w:hAnsi="Montserrat" w:eastAsiaTheme="minorHAnsi" w:cstheme="minorBidi"/>
          <w:b/>
          <w:sz w:val="24"/>
          <w:szCs w:val="24"/>
        </w:rPr>
        <w:t>Gracias por tu esfuerzo.</w:t>
      </w:r>
    </w:p>
    <w:p w:rsidRPr="003B3A8F" w:rsidR="000C03C5" w:rsidP="001A2975" w:rsidRDefault="000C03C5" w14:paraId="242F53D4" w14:textId="3344133D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3B3A8F" w:rsidR="003B3A8F" w:rsidP="001A2975" w:rsidRDefault="003B3A8F" w14:paraId="55A2CA8C" w14:textId="21B35679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p w:rsidRPr="00754E1B" w:rsidR="003B3A8F" w:rsidP="003B3A8F" w:rsidRDefault="003B3A8F" w14:paraId="13CE51B1" w14:textId="77777777">
      <w:pPr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78381143" w:id="2"/>
      <w:bookmarkStart w:name="_Hlk78651804" w:id="3"/>
      <w:bookmarkStart w:name="_Hlk80697067" w:id="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:rsidRPr="00F5155E" w:rsidR="003B3A8F" w:rsidP="003B3A8F" w:rsidRDefault="003B3A8F" w14:paraId="6D20BD7A" w14:textId="77777777">
      <w:pPr>
        <w:rPr>
          <w:rFonts w:ascii="Montserrat" w:hAnsi="Montserrat"/>
          <w:bCs/>
          <w:sz w:val="22"/>
          <w:szCs w:val="22"/>
        </w:rPr>
      </w:pPr>
      <w:bookmarkStart w:name="_Hlk78380689" w:id="5"/>
    </w:p>
    <w:p w:rsidRPr="00F5155E" w:rsidR="003B3A8F" w:rsidP="003B3A8F" w:rsidRDefault="003B3A8F" w14:paraId="1C11EAC8" w14:textId="77777777">
      <w:pPr>
        <w:rPr>
          <w:rFonts w:ascii="Montserrat" w:hAnsi="Montserrat"/>
          <w:bCs/>
          <w:sz w:val="22"/>
          <w:szCs w:val="22"/>
        </w:rPr>
      </w:pPr>
      <w:bookmarkStart w:name="_Hlk78312708" w:id="6"/>
      <w:r w:rsidRPr="00F5155E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:rsidRPr="00F5155E" w:rsidR="003B3A8F" w:rsidP="003B3A8F" w:rsidRDefault="003B3A8F" w14:paraId="7668BF10" w14:textId="77777777">
      <w:pPr>
        <w:rPr>
          <w:rFonts w:ascii="Montserrat" w:hAnsi="Montserrat"/>
          <w:sz w:val="22"/>
          <w:szCs w:val="22"/>
        </w:rPr>
      </w:pPr>
      <w:hyperlink w:history="1" r:id="rId11">
        <w:r w:rsidRPr="00F5155E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6"/>
      </w:hyperlink>
      <w:bookmarkEnd w:id="4"/>
    </w:p>
    <w:bookmarkEnd w:id="2"/>
    <w:bookmarkEnd w:id="3"/>
    <w:bookmarkEnd w:id="5"/>
    <w:p w:rsidRPr="003B3A8F" w:rsidR="003B3A8F" w:rsidP="001A2975" w:rsidRDefault="003B3A8F" w14:paraId="78091D05" w14:textId="77777777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sz w:val="22"/>
          <w:szCs w:val="22"/>
        </w:rPr>
      </w:pPr>
    </w:p>
    <w:sectPr w:rsidRPr="003B3A8F" w:rsidR="003B3A8F" w:rsidSect="001A2975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F76" w:rsidP="008319C1" w:rsidRDefault="00955F76" w14:paraId="5396CA3C" w14:textId="77777777">
      <w:r>
        <w:separator/>
      </w:r>
    </w:p>
  </w:endnote>
  <w:endnote w:type="continuationSeparator" w:id="0">
    <w:p w:rsidR="00955F76" w:rsidP="008319C1" w:rsidRDefault="00955F76" w14:paraId="59AA7DB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F76" w:rsidP="008319C1" w:rsidRDefault="00955F76" w14:paraId="07223303" w14:textId="77777777">
      <w:r>
        <w:separator/>
      </w:r>
    </w:p>
  </w:footnote>
  <w:footnote w:type="continuationSeparator" w:id="0">
    <w:p w:rsidR="00955F76" w:rsidP="008319C1" w:rsidRDefault="00955F76" w14:paraId="477077F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866"/>
    <w:multiLevelType w:val="hybridMultilevel"/>
    <w:tmpl w:val="2AC40E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444B29"/>
    <w:multiLevelType w:val="hybridMultilevel"/>
    <w:tmpl w:val="F3AE07F0"/>
    <w:lvl w:ilvl="0" w:tplc="F418C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66D"/>
    <w:multiLevelType w:val="hybridMultilevel"/>
    <w:tmpl w:val="C9FECC5C"/>
    <w:lvl w:ilvl="0" w:tplc="5EF6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34F0B"/>
    <w:multiLevelType w:val="hybridMultilevel"/>
    <w:tmpl w:val="5468A93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 w15:restartNumberingAfterBreak="0">
    <w:nsid w:val="4F9F5585"/>
    <w:multiLevelType w:val="hybridMultilevel"/>
    <w:tmpl w:val="2758D48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1BB46DD"/>
    <w:multiLevelType w:val="hybridMultilevel"/>
    <w:tmpl w:val="BEBE31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5E3EA3"/>
    <w:multiLevelType w:val="hybridMultilevel"/>
    <w:tmpl w:val="5538B1E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3F41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0F7D85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3200"/>
    <w:rsid w:val="0013491C"/>
    <w:rsid w:val="00135422"/>
    <w:rsid w:val="00137A76"/>
    <w:rsid w:val="001422F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1E67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195D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D75AC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B4F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1E84"/>
    <w:rsid w:val="00273C15"/>
    <w:rsid w:val="00273D9E"/>
    <w:rsid w:val="00273FC4"/>
    <w:rsid w:val="002741C2"/>
    <w:rsid w:val="00275CA3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E760B"/>
    <w:rsid w:val="002F001F"/>
    <w:rsid w:val="002F0F99"/>
    <w:rsid w:val="002F15E9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266CA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699C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433F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A8F"/>
    <w:rsid w:val="003B3DFF"/>
    <w:rsid w:val="003B597E"/>
    <w:rsid w:val="003B6C4D"/>
    <w:rsid w:val="003B7004"/>
    <w:rsid w:val="003B7A16"/>
    <w:rsid w:val="003C03EC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3814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A2D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4DB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476A"/>
    <w:rsid w:val="006B62D3"/>
    <w:rsid w:val="006C03FC"/>
    <w:rsid w:val="006C1DF0"/>
    <w:rsid w:val="006C4192"/>
    <w:rsid w:val="006C7CD6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0862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7275"/>
    <w:rsid w:val="007B51F4"/>
    <w:rsid w:val="007B5267"/>
    <w:rsid w:val="007B7270"/>
    <w:rsid w:val="007C03FC"/>
    <w:rsid w:val="007C19BE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231D"/>
    <w:rsid w:val="007F29BD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275C"/>
    <w:rsid w:val="00814AAC"/>
    <w:rsid w:val="00814CAD"/>
    <w:rsid w:val="00814FB9"/>
    <w:rsid w:val="00816A44"/>
    <w:rsid w:val="0082036F"/>
    <w:rsid w:val="008215BD"/>
    <w:rsid w:val="0083146F"/>
    <w:rsid w:val="0083166E"/>
    <w:rsid w:val="008319C1"/>
    <w:rsid w:val="0083398C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4872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2F87"/>
    <w:rsid w:val="008A411C"/>
    <w:rsid w:val="008A4A89"/>
    <w:rsid w:val="008A5B66"/>
    <w:rsid w:val="008A60B6"/>
    <w:rsid w:val="008A6538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266"/>
    <w:rsid w:val="008C685B"/>
    <w:rsid w:val="008C7F7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23C9"/>
    <w:rsid w:val="008E32EC"/>
    <w:rsid w:val="008E37F5"/>
    <w:rsid w:val="008E3E90"/>
    <w:rsid w:val="008E4B63"/>
    <w:rsid w:val="008E4B78"/>
    <w:rsid w:val="008E6CCD"/>
    <w:rsid w:val="008E7038"/>
    <w:rsid w:val="008F0936"/>
    <w:rsid w:val="008F36F2"/>
    <w:rsid w:val="008F4B4E"/>
    <w:rsid w:val="008F65D3"/>
    <w:rsid w:val="008F7173"/>
    <w:rsid w:val="008F7B08"/>
    <w:rsid w:val="009008AE"/>
    <w:rsid w:val="00901A6A"/>
    <w:rsid w:val="00902436"/>
    <w:rsid w:val="00904862"/>
    <w:rsid w:val="00907B24"/>
    <w:rsid w:val="009119BB"/>
    <w:rsid w:val="00911D5E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306C8"/>
    <w:rsid w:val="009306F7"/>
    <w:rsid w:val="009319B7"/>
    <w:rsid w:val="009319DE"/>
    <w:rsid w:val="00932D01"/>
    <w:rsid w:val="00932FDF"/>
    <w:rsid w:val="00933700"/>
    <w:rsid w:val="00934D45"/>
    <w:rsid w:val="00943DC1"/>
    <w:rsid w:val="00947A1D"/>
    <w:rsid w:val="00952A1F"/>
    <w:rsid w:val="009546A1"/>
    <w:rsid w:val="00954B55"/>
    <w:rsid w:val="00955F76"/>
    <w:rsid w:val="00956993"/>
    <w:rsid w:val="00964BDC"/>
    <w:rsid w:val="0096568A"/>
    <w:rsid w:val="00966FF8"/>
    <w:rsid w:val="009700E6"/>
    <w:rsid w:val="0097241E"/>
    <w:rsid w:val="00972626"/>
    <w:rsid w:val="009752B1"/>
    <w:rsid w:val="0097637D"/>
    <w:rsid w:val="009772E5"/>
    <w:rsid w:val="009805CD"/>
    <w:rsid w:val="00980B45"/>
    <w:rsid w:val="00980C7B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52C"/>
    <w:rsid w:val="009A4971"/>
    <w:rsid w:val="009A4A80"/>
    <w:rsid w:val="009A6C56"/>
    <w:rsid w:val="009B0358"/>
    <w:rsid w:val="009B07D5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2D8"/>
    <w:rsid w:val="00A146FB"/>
    <w:rsid w:val="00A14BDE"/>
    <w:rsid w:val="00A163C0"/>
    <w:rsid w:val="00A2003B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0FAC"/>
    <w:rsid w:val="00AC10F0"/>
    <w:rsid w:val="00AC138B"/>
    <w:rsid w:val="00AC18AB"/>
    <w:rsid w:val="00AC22FD"/>
    <w:rsid w:val="00AC3B0A"/>
    <w:rsid w:val="00AC3B65"/>
    <w:rsid w:val="00AC3E24"/>
    <w:rsid w:val="00AC44FB"/>
    <w:rsid w:val="00AC599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619D"/>
    <w:rsid w:val="00B3645D"/>
    <w:rsid w:val="00B36BF0"/>
    <w:rsid w:val="00B411CD"/>
    <w:rsid w:val="00B42537"/>
    <w:rsid w:val="00B42B9D"/>
    <w:rsid w:val="00B448AA"/>
    <w:rsid w:val="00B45EB8"/>
    <w:rsid w:val="00B47120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799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1F7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58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EF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1FEE"/>
    <w:rsid w:val="00CA2963"/>
    <w:rsid w:val="00CA3B26"/>
    <w:rsid w:val="00CA62BE"/>
    <w:rsid w:val="00CA7327"/>
    <w:rsid w:val="00CA7716"/>
    <w:rsid w:val="00CB12C7"/>
    <w:rsid w:val="00CB1A65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481A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42DE"/>
    <w:rsid w:val="00D06BD6"/>
    <w:rsid w:val="00D15527"/>
    <w:rsid w:val="00D17539"/>
    <w:rsid w:val="00D20A06"/>
    <w:rsid w:val="00D2241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364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5E12"/>
    <w:rsid w:val="00D57B3B"/>
    <w:rsid w:val="00D60671"/>
    <w:rsid w:val="00D6100D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65D4"/>
    <w:rsid w:val="00DA7BA8"/>
    <w:rsid w:val="00DB212A"/>
    <w:rsid w:val="00DB2960"/>
    <w:rsid w:val="00DB4447"/>
    <w:rsid w:val="00DB5C69"/>
    <w:rsid w:val="00DB5E76"/>
    <w:rsid w:val="00DC13E9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2B60"/>
    <w:rsid w:val="00E14236"/>
    <w:rsid w:val="00E14DB7"/>
    <w:rsid w:val="00E16136"/>
    <w:rsid w:val="00E2037F"/>
    <w:rsid w:val="00E206D1"/>
    <w:rsid w:val="00E21C0B"/>
    <w:rsid w:val="00E231D1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1F94"/>
    <w:rsid w:val="00F42A1F"/>
    <w:rsid w:val="00F4435D"/>
    <w:rsid w:val="00F44923"/>
    <w:rsid w:val="00F47DD4"/>
    <w:rsid w:val="00F50587"/>
    <w:rsid w:val="00F512B6"/>
    <w:rsid w:val="00F54D7F"/>
    <w:rsid w:val="00F5557C"/>
    <w:rsid w:val="00F557CF"/>
    <w:rsid w:val="00F563FE"/>
    <w:rsid w:val="00F5672E"/>
    <w:rsid w:val="00F57970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  <w:rsid w:val="286CD100"/>
    <w:rsid w:val="7140C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Table Normal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GSub9ejImho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tripulantes.sep.gob.mx/catalogo/leen-con-fluidez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tripulantes.sep.gob.mx/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C5FBC-5374-4454-A31A-C0B8760633E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5</revision>
  <dcterms:created xsi:type="dcterms:W3CDTF">2021-08-18T22:38:00.0000000Z</dcterms:created>
  <dcterms:modified xsi:type="dcterms:W3CDTF">2021-10-19T21:15:36.5531283Z</dcterms:modified>
</coreProperties>
</file>