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A03C79" w:rsidR="006D6C27" w:rsidP="00A03C79" w:rsidRDefault="00955979" w14:paraId="43F5D0E3" w14:textId="6516A0BC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:rsidRPr="00A03C79" w:rsidR="009B3379" w:rsidP="00A03C79" w:rsidRDefault="000E4E66" w14:paraId="6BBB0A5A" w14:textId="55345C7E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6954C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9</w:t>
      </w:r>
      <w:bookmarkStart w:name="_GoBack" w:id="0"/>
      <w:bookmarkEnd w:id="0"/>
    </w:p>
    <w:p w:rsidRPr="00A03C79" w:rsidR="006D6C27" w:rsidP="4B3DA97D" w:rsidRDefault="006D6C27" w14:paraId="77FF485B" w14:textId="33921C5F">
      <w:pPr>
        <w:ind w:right="48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</w:rPr>
      </w:pPr>
      <w:r w:rsidRPr="4B3DA97D" w:rsidR="006D6C27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de</w:t>
      </w:r>
      <w:r w:rsidRPr="4B3DA97D" w:rsidR="00A03C79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 </w:t>
      </w:r>
      <w:r w:rsidRPr="4B3DA97D" w:rsidR="7780C5A6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o</w:t>
      </w:r>
      <w:r w:rsidRPr="4B3DA97D" w:rsidR="00955979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C57CD5" w:rsidR="006D6C27" w:rsidP="00A03C79" w:rsidRDefault="006D6C27" w14:paraId="1787CAE4" w14:textId="7777777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Pr="00A03C79" w:rsidR="00615387" w:rsidP="00A03C79" w:rsidRDefault="000E4E66" w14:paraId="3D1B260E" w14:textId="470A21CC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A03C79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A03C79" w:rsidR="006D6C27">
        <w:rPr>
          <w:rFonts w:ascii="Montserrat" w:hAnsi="Montserrat"/>
          <w:b/>
          <w:position w:val="-1"/>
          <w:sz w:val="52"/>
          <w:szCs w:val="52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A03C79" w:rsidR="006D6C27">
        <w:rPr>
          <w:rFonts w:ascii="Montserrat" w:hAnsi="Montserrat"/>
          <w:b/>
          <w:position w:val="-1"/>
          <w:sz w:val="52"/>
          <w:szCs w:val="52"/>
        </w:rPr>
        <w:t>Primaria</w:t>
      </w:r>
    </w:p>
    <w:p w:rsidR="00483548" w:rsidP="00A03C79" w:rsidRDefault="00DD7686" w14:paraId="5FFB5F40" w14:textId="1C509C09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03C79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C57CD5" w:rsidR="00C57CD5" w:rsidP="00A03C79" w:rsidRDefault="00C57CD5" w14:paraId="5B7EC81B" w14:textId="77777777">
      <w:pPr>
        <w:ind w:right="48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C57CD5" w:rsidR="00D55131" w:rsidP="00A03C79" w:rsidRDefault="00DD7686" w14:paraId="1F9E5DEE" w14:textId="7D37C05B">
      <w:pPr>
        <w:ind w:right="48"/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57CD5">
        <w:rPr>
          <w:rFonts w:ascii="Montserrat" w:hAnsi="Montserrat"/>
          <w:i/>
          <w:iCs/>
          <w:position w:val="-1"/>
          <w:sz w:val="48"/>
          <w:szCs w:val="48"/>
        </w:rPr>
        <w:t>Números</w:t>
      </w:r>
      <w:r w:rsidRPr="00C57CD5" w:rsidR="00A03C79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r w:rsidRPr="00C57CD5">
        <w:rPr>
          <w:rFonts w:ascii="Montserrat" w:hAnsi="Montserrat"/>
          <w:i/>
          <w:iCs/>
          <w:position w:val="-1"/>
          <w:sz w:val="48"/>
          <w:szCs w:val="48"/>
        </w:rPr>
        <w:t>naturales</w:t>
      </w:r>
      <w:r w:rsidRPr="00C57CD5" w:rsidR="00A03C79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r w:rsidRPr="00C57CD5">
        <w:rPr>
          <w:rFonts w:ascii="Montserrat" w:hAnsi="Montserrat"/>
          <w:i/>
          <w:iCs/>
          <w:position w:val="-1"/>
          <w:sz w:val="48"/>
          <w:szCs w:val="48"/>
        </w:rPr>
        <w:t>4</w:t>
      </w:r>
    </w:p>
    <w:p w:rsidRPr="00C57CD5" w:rsidR="00DD7686" w:rsidP="00A03C79" w:rsidRDefault="00DD7686" w14:paraId="49DF309D" w14:textId="77777777">
      <w:pPr>
        <w:ind w:right="48"/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C57CD5" w:rsidR="00DD7686" w:rsidP="00A03C79" w:rsidRDefault="00EB7384" w14:paraId="7E381F56" w14:textId="3D950760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57CD5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</w:t>
      </w:r>
      <w:r w:rsidRPr="00C57CD5" w:rsidR="00A03C79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 </w:t>
      </w:r>
      <w:r w:rsidRPr="00C57CD5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esperado:</w:t>
      </w:r>
      <w:r w:rsidRPr="00C57CD5" w:rsidR="00A03C79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Lectura,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escritura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y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comparación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números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naturales,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fraccionarios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y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decimales.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Explicitación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los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criterios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comparación.</w:t>
      </w:r>
    </w:p>
    <w:p w:rsidRPr="00C57CD5" w:rsidR="00D55131" w:rsidP="00A03C79" w:rsidRDefault="00EB7384" w14:paraId="650655C1" w14:textId="7FD23234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57CD5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C57CD5" w:rsidR="00A03C79">
        <w:rPr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Escribir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números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seis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o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más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cifras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que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se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aproximen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a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otro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sin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que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lo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rebase.</w:t>
      </w:r>
      <w:r w:rsidRPr="00C57CD5" w:rsidR="00A03C79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Pr="00C57CD5" w:rsidR="00DD7686">
        <w:rPr>
          <w:rFonts w:ascii="Montserrat" w:hAnsi="Montserrat"/>
          <w:i/>
          <w:iCs/>
          <w:position w:val="-1"/>
          <w:sz w:val="22"/>
          <w:szCs w:val="22"/>
        </w:rPr>
        <w:t>(2/2)</w:t>
      </w:r>
    </w:p>
    <w:p w:rsidRPr="00C57CD5" w:rsidR="00DD7686" w:rsidP="00A03C79" w:rsidRDefault="00DD7686" w14:paraId="55C603DC" w14:textId="1A4B5505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C57CD5" w:rsidR="00A03C79" w:rsidP="00A03C79" w:rsidRDefault="00A03C79" w14:paraId="570960A7" w14:textId="77777777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A03C79" w:rsidR="00483548" w:rsidP="00A03C79" w:rsidRDefault="00483548" w14:paraId="6FE11C5E" w14:textId="4C0FC0BA">
      <w:pPr>
        <w:ind w:right="48"/>
        <w:jc w:val="both"/>
        <w:rPr>
          <w:rFonts w:ascii="Montserrat" w:hAnsi="Montserrat"/>
          <w:b/>
          <w:sz w:val="28"/>
          <w:szCs w:val="28"/>
        </w:rPr>
      </w:pPr>
      <w:r w:rsidRPr="00A03C79">
        <w:rPr>
          <w:rFonts w:ascii="Montserrat" w:hAnsi="Montserrat"/>
          <w:b/>
          <w:sz w:val="28"/>
          <w:szCs w:val="28"/>
        </w:rPr>
        <w:t>¿Qué</w:t>
      </w:r>
      <w:r w:rsidR="00A03C79">
        <w:rPr>
          <w:rFonts w:ascii="Montserrat" w:hAnsi="Montserrat"/>
          <w:b/>
          <w:sz w:val="28"/>
          <w:szCs w:val="28"/>
        </w:rPr>
        <w:t xml:space="preserve"> </w:t>
      </w:r>
      <w:r w:rsidRPr="00A03C79">
        <w:rPr>
          <w:rFonts w:ascii="Montserrat" w:hAnsi="Montserrat"/>
          <w:b/>
          <w:sz w:val="28"/>
          <w:szCs w:val="28"/>
        </w:rPr>
        <w:t>vamos</w:t>
      </w:r>
      <w:r w:rsidR="00A03C79">
        <w:rPr>
          <w:rFonts w:ascii="Montserrat" w:hAnsi="Montserrat"/>
          <w:b/>
          <w:sz w:val="28"/>
          <w:szCs w:val="28"/>
        </w:rPr>
        <w:t xml:space="preserve"> </w:t>
      </w:r>
      <w:r w:rsidRPr="00A03C79">
        <w:rPr>
          <w:rFonts w:ascii="Montserrat" w:hAnsi="Montserrat"/>
          <w:b/>
          <w:sz w:val="28"/>
          <w:szCs w:val="28"/>
        </w:rPr>
        <w:t>aprender?</w:t>
      </w:r>
    </w:p>
    <w:p w:rsidRPr="00C57CD5" w:rsidR="00483548" w:rsidP="00C57CD5" w:rsidRDefault="00483548" w14:paraId="2A0A4041" w14:textId="7777777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C57CD5" w:rsidR="00D55131" w:rsidP="00C57CD5" w:rsidRDefault="00483548" w14:paraId="6841F1C9" w14:textId="79D7461A">
      <w:pPr>
        <w:ind w:right="45"/>
        <w:jc w:val="both"/>
        <w:rPr>
          <w:rFonts w:ascii="Montserrat" w:hAnsi="Montserrat"/>
          <w:position w:val="-1"/>
          <w:sz w:val="22"/>
          <w:szCs w:val="22"/>
        </w:rPr>
      </w:pPr>
      <w:r w:rsidRPr="00C57CD5">
        <w:rPr>
          <w:rStyle w:val="normaltextrun"/>
          <w:rFonts w:ascii="Montserrat" w:hAnsi="Montserrat" w:cs="Arial" w:eastAsiaTheme="majorEastAsia"/>
          <w:sz w:val="22"/>
          <w:szCs w:val="22"/>
        </w:rPr>
        <w:t>Aprenderás</w:t>
      </w:r>
      <w:r w:rsidRPr="00C57CD5" w:rsidR="00A03C79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C57CD5" w:rsidR="00A844B1">
        <w:rPr>
          <w:rStyle w:val="normaltextrun"/>
          <w:rFonts w:ascii="Montserrat" w:hAnsi="Montserrat" w:cs="Arial" w:eastAsiaTheme="majorEastAsia"/>
          <w:sz w:val="22"/>
          <w:szCs w:val="22"/>
        </w:rPr>
        <w:t>a</w:t>
      </w:r>
      <w:r w:rsidRPr="00C57CD5" w:rsidR="00A03C79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escribir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números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seis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o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más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cifras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que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se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aproximen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a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otro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sin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que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lo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rebase,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a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través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la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lectura,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escritura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y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comparación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números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naturales,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fraccionarios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y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decimales.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Explicitación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los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criterios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de</w:t>
      </w:r>
      <w:r w:rsidRPr="00C57CD5" w:rsidR="00A03C79">
        <w:rPr>
          <w:rFonts w:ascii="Montserrat" w:hAnsi="Montserrat"/>
          <w:position w:val="-1"/>
          <w:sz w:val="22"/>
          <w:szCs w:val="22"/>
        </w:rPr>
        <w:t xml:space="preserve"> </w:t>
      </w:r>
      <w:r w:rsidRPr="00C57CD5" w:rsidR="007F5B71">
        <w:rPr>
          <w:rFonts w:ascii="Montserrat" w:hAnsi="Montserrat"/>
          <w:position w:val="-1"/>
          <w:sz w:val="22"/>
          <w:szCs w:val="22"/>
        </w:rPr>
        <w:t>comparación.</w:t>
      </w:r>
    </w:p>
    <w:p w:rsidRPr="00C57CD5" w:rsidR="007F5B71" w:rsidP="00C57CD5" w:rsidRDefault="007F5B71" w14:paraId="28235BC2" w14:textId="77777777">
      <w:pPr>
        <w:ind w:right="45"/>
        <w:jc w:val="both"/>
        <w:rPr>
          <w:rFonts w:ascii="Montserrat" w:hAnsi="Montserrat"/>
          <w:position w:val="-1"/>
          <w:sz w:val="22"/>
          <w:szCs w:val="22"/>
        </w:rPr>
      </w:pPr>
    </w:p>
    <w:p w:rsidRPr="00C57CD5" w:rsidR="005A5FAD" w:rsidP="00C57CD5" w:rsidRDefault="00AC3B0A" w14:paraId="79CAF2DF" w14:textId="196A2181">
      <w:pPr>
        <w:ind w:right="45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Para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explorar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más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Fonts w:ascii="Montserrat" w:hAnsi="Montserrat" w:eastAsia="Arial" w:cs="Arial"/>
          <w:sz w:val="22"/>
          <w:szCs w:val="22"/>
        </w:rPr>
        <w:t>puedes</w:t>
      </w:r>
      <w:r w:rsidRPr="00C57CD5" w:rsidR="00A03C79">
        <w:rPr>
          <w:rFonts w:ascii="Montserrat" w:hAnsi="Montserrat" w:eastAsia="Arial" w:cs="Arial"/>
          <w:sz w:val="22"/>
          <w:szCs w:val="22"/>
        </w:rPr>
        <w:t xml:space="preserve"> </w:t>
      </w:r>
      <w:r w:rsidRPr="00C57CD5">
        <w:rPr>
          <w:rFonts w:ascii="Montserrat" w:hAnsi="Montserrat" w:eastAsia="Arial" w:cs="Arial"/>
          <w:sz w:val="22"/>
          <w:szCs w:val="22"/>
        </w:rPr>
        <w:t>revisar</w:t>
      </w:r>
      <w:r w:rsidRPr="00C57CD5" w:rsidR="00A03C79">
        <w:rPr>
          <w:rFonts w:ascii="Montserrat" w:hAnsi="Montserrat" w:eastAsia="Arial" w:cs="Arial"/>
          <w:sz w:val="22"/>
          <w:szCs w:val="22"/>
        </w:rPr>
        <w:t xml:space="preserve"> </w:t>
      </w:r>
      <w:r w:rsidRPr="00C57CD5">
        <w:rPr>
          <w:rFonts w:ascii="Montserrat" w:hAnsi="Montserrat" w:eastAsia="Arial" w:cs="Arial"/>
          <w:sz w:val="22"/>
          <w:szCs w:val="22"/>
        </w:rPr>
        <w:t>el</w:t>
      </w:r>
      <w:r w:rsidRPr="00C57CD5" w:rsidR="00A03C79">
        <w:rPr>
          <w:rFonts w:ascii="Montserrat" w:hAnsi="Montserrat" w:eastAsia="Arial" w:cs="Arial"/>
          <w:sz w:val="22"/>
          <w:szCs w:val="22"/>
        </w:rPr>
        <w:t xml:space="preserve"> </w:t>
      </w:r>
      <w:r w:rsidRPr="00C57CD5">
        <w:rPr>
          <w:rFonts w:ascii="Montserrat" w:hAnsi="Montserrat" w:eastAsia="Arial" w:cs="Arial"/>
          <w:sz w:val="22"/>
          <w:szCs w:val="22"/>
        </w:rPr>
        <w:t>libro</w:t>
      </w:r>
      <w:r w:rsidRPr="00C57CD5" w:rsidR="00A03C79">
        <w:rPr>
          <w:rFonts w:ascii="Montserrat" w:hAnsi="Montserrat" w:eastAsia="Arial" w:cs="Arial"/>
          <w:sz w:val="22"/>
          <w:szCs w:val="22"/>
        </w:rPr>
        <w:t xml:space="preserve"> </w:t>
      </w:r>
      <w:r w:rsidRPr="00C57CD5">
        <w:rPr>
          <w:rFonts w:ascii="Montserrat" w:hAnsi="Montserrat" w:eastAsia="Arial" w:cs="Arial"/>
          <w:sz w:val="22"/>
          <w:szCs w:val="22"/>
        </w:rPr>
        <w:t>de</w:t>
      </w:r>
      <w:r w:rsidRPr="00C57CD5" w:rsidR="00A03C79">
        <w:rPr>
          <w:rFonts w:ascii="Montserrat" w:hAnsi="Montserrat" w:eastAsia="Arial" w:cs="Arial"/>
          <w:sz w:val="22"/>
          <w:szCs w:val="22"/>
        </w:rPr>
        <w:t xml:space="preserve"> </w:t>
      </w:r>
      <w:r w:rsidRPr="00C57CD5">
        <w:rPr>
          <w:rFonts w:ascii="Montserrat" w:hAnsi="Montserrat" w:eastAsia="Arial" w:cs="Arial"/>
          <w:sz w:val="22"/>
          <w:szCs w:val="22"/>
        </w:rPr>
        <w:t>texto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</w:t>
      </w:r>
      <w:r w:rsidRPr="00C57CD5" w:rsidR="005A5F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esafíos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matemáticos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  <w:lang w:eastAsia="es-MX"/>
        </w:rPr>
        <w:t>de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6º,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se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explica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el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tema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a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partir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página</w:t>
      </w:r>
      <w:r w:rsidRPr="00C57CD5" w:rsidR="00A03C7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C57CD5" w:rsidR="005A5FAD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11:</w:t>
      </w:r>
    </w:p>
    <w:p w:rsidRPr="00C57CD5" w:rsidR="005A5FAD" w:rsidP="00C57CD5" w:rsidRDefault="005A5FAD" w14:paraId="312E34DD" w14:textId="77777777">
      <w:pPr>
        <w:ind w:right="45"/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57CD5" w:rsidR="004E35DD" w:rsidP="00C57CD5" w:rsidRDefault="001555F3" w14:paraId="77552A23" w14:textId="1C1F9F7A">
      <w:pPr>
        <w:ind w:right="45"/>
        <w:jc w:val="center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hyperlink w:history="1" w:anchor="page/11" r:id="rId8">
        <w:r w:rsidRPr="00C57CD5" w:rsidR="00CD3B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https://libros.conaliteg.gob.mx/20/P6DMA.htm?#page/11</w:t>
        </w:r>
      </w:hyperlink>
    </w:p>
    <w:p w:rsidRPr="00C57CD5" w:rsidR="00CD3B8E" w:rsidP="00C57CD5" w:rsidRDefault="00CD3B8E" w14:paraId="7BAD5DC1" w14:textId="1E822145">
      <w:pPr>
        <w:ind w:right="45"/>
        <w:jc w:val="both"/>
        <w:rPr>
          <w:rFonts w:ascii="Montserrat" w:hAnsi="Montserrat"/>
          <w:position w:val="-1"/>
          <w:sz w:val="22"/>
          <w:szCs w:val="22"/>
        </w:rPr>
      </w:pPr>
    </w:p>
    <w:p w:rsidRPr="00C57CD5" w:rsidR="00A03C79" w:rsidP="00C57CD5" w:rsidRDefault="00A03C79" w14:paraId="347B081E" w14:textId="7950CAAD">
      <w:pPr>
        <w:ind w:right="45"/>
        <w:jc w:val="both"/>
        <w:rPr>
          <w:rFonts w:ascii="Montserrat" w:hAnsi="Montserrat"/>
          <w:position w:val="-1"/>
          <w:sz w:val="22"/>
          <w:szCs w:val="22"/>
        </w:rPr>
      </w:pPr>
      <w:r w:rsidRPr="00C57CD5">
        <w:rPr>
          <w:rFonts w:ascii="Montserrat" w:hAnsi="Montserrat"/>
          <w:position w:val="-1"/>
          <w:sz w:val="22"/>
          <w:szCs w:val="22"/>
        </w:rPr>
        <w:t xml:space="preserve">También puedes consultar Cuaderno de trabajo del estudiante “Vamos de Regreso a Clases” 6° de Primaria. Páginas 51 y 45. </w:t>
      </w:r>
    </w:p>
    <w:p w:rsidRPr="00C57CD5" w:rsidR="00A03C79" w:rsidP="00C57CD5" w:rsidRDefault="00A03C79" w14:paraId="6F02B09D" w14:textId="77777777">
      <w:pPr>
        <w:ind w:right="45"/>
        <w:jc w:val="both"/>
        <w:rPr>
          <w:rFonts w:ascii="Montserrat" w:hAnsi="Montserrat"/>
          <w:position w:val="-1"/>
          <w:sz w:val="22"/>
          <w:szCs w:val="22"/>
        </w:rPr>
      </w:pPr>
    </w:p>
    <w:p w:rsidRPr="00C57CD5" w:rsidR="00A03C79" w:rsidP="00C57CD5" w:rsidRDefault="001555F3" w14:paraId="6EF328FC" w14:textId="7A44316A">
      <w:pPr>
        <w:autoSpaceDE w:val="0"/>
        <w:autoSpaceDN w:val="0"/>
        <w:adjustRightInd w:val="0"/>
        <w:ind w:right="45"/>
        <w:jc w:val="center"/>
        <w:rPr>
          <w:rFonts w:ascii="Montserrat" w:hAnsi="Montserrat" w:eastAsia="Arial" w:cs="Arial"/>
          <w:sz w:val="22"/>
          <w:szCs w:val="22"/>
        </w:rPr>
      </w:pPr>
      <w:hyperlink w:history="1" r:id="rId9">
        <w:r w:rsidRPr="00C57CD5" w:rsidR="00A03C79">
          <w:rPr>
            <w:rStyle w:val="Hipervnculo"/>
            <w:rFonts w:ascii="Montserrat" w:hAnsi="Montserrat" w:eastAsia="Arial" w:cs="Arial"/>
            <w:sz w:val="22"/>
            <w:szCs w:val="22"/>
          </w:rPr>
          <w:t>https://educacionbasica.sep.gob.mx/multimedia/RSC/BASICA/Documento/202008/202008-RSC-d9F6pLUg19-6.odePrimariaEstudiantesVF.pdf</w:t>
        </w:r>
      </w:hyperlink>
    </w:p>
    <w:p w:rsidRPr="00C57CD5" w:rsidR="00A03C79" w:rsidP="00C57CD5" w:rsidRDefault="00A03C79" w14:paraId="7B33F974" w14:textId="77777777">
      <w:pPr>
        <w:autoSpaceDE w:val="0"/>
        <w:autoSpaceDN w:val="0"/>
        <w:adjustRightInd w:val="0"/>
        <w:ind w:right="45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57CD5" w:rsidR="00A03C79" w:rsidP="00C57CD5" w:rsidRDefault="00A03C79" w14:paraId="58A98445" w14:textId="77777777">
      <w:pPr>
        <w:autoSpaceDE w:val="0"/>
        <w:autoSpaceDN w:val="0"/>
        <w:adjustRightInd w:val="0"/>
        <w:ind w:right="45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A03C79" w:rsidR="00483548" w:rsidP="00A03C79" w:rsidRDefault="00483548" w14:paraId="60330050" w14:textId="13F5D2ED">
      <w:pPr>
        <w:autoSpaceDE w:val="0"/>
        <w:autoSpaceDN w:val="0"/>
        <w:adjustRightInd w:val="0"/>
        <w:ind w:right="48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A03C79">
        <w:rPr>
          <w:rFonts w:ascii="Montserrat" w:hAnsi="Montserrat" w:eastAsiaTheme="minorHAnsi" w:cstheme="minorBidi"/>
          <w:b/>
          <w:sz w:val="28"/>
          <w:szCs w:val="28"/>
        </w:rPr>
        <w:t>¿Qué</w:t>
      </w:r>
      <w:r w:rsidR="00A03C79">
        <w:rPr>
          <w:rFonts w:ascii="Montserrat" w:hAnsi="Montserrat" w:eastAsiaTheme="minorHAnsi" w:cstheme="minorBidi"/>
          <w:b/>
          <w:sz w:val="28"/>
          <w:szCs w:val="28"/>
        </w:rPr>
        <w:t xml:space="preserve"> </w:t>
      </w:r>
      <w:r w:rsidRPr="00A03C79">
        <w:rPr>
          <w:rFonts w:ascii="Montserrat" w:hAnsi="Montserrat" w:eastAsiaTheme="minorHAnsi" w:cstheme="minorBidi"/>
          <w:b/>
          <w:sz w:val="28"/>
          <w:szCs w:val="28"/>
        </w:rPr>
        <w:t>hacemos?</w:t>
      </w:r>
    </w:p>
    <w:p w:rsidRPr="00C57CD5" w:rsidR="001A3D6B" w:rsidP="00C57CD5" w:rsidRDefault="001A3D6B" w14:paraId="52713A9B" w14:textId="5CE23D86">
      <w:pPr>
        <w:autoSpaceDE w:val="0"/>
        <w:autoSpaceDN w:val="0"/>
        <w:adjustRightInd w:val="0"/>
        <w:ind w:right="45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C57CD5" w:rsidR="001E2F78" w:rsidP="00C57CD5" w:rsidRDefault="00BD3145" w14:paraId="7EC9FB27" w14:textId="286311D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Fonts w:ascii="Montserrat" w:hAnsi="Montserrat" w:eastAsiaTheme="minorHAnsi" w:cstheme="minorBidi"/>
          <w:bCs/>
          <w:sz w:val="22"/>
          <w:szCs w:val="22"/>
        </w:rPr>
        <w:t>Para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continuar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con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la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clase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anterior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sobre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el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desafío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titulado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“Sin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pasarse”,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Fonts w:ascii="Montserrat" w:hAnsi="Montserrat" w:eastAsiaTheme="minorHAnsi" w:cstheme="minorBidi"/>
          <w:bCs/>
          <w:sz w:val="22"/>
          <w:szCs w:val="22"/>
        </w:rPr>
        <w:t>continuación</w:t>
      </w:r>
      <w:r w:rsidRPr="00C57CD5" w:rsidR="001A3D6B">
        <w:rPr>
          <w:rFonts w:ascii="Montserrat" w:hAnsi="Montserrat" w:eastAsiaTheme="minorHAnsi" w:cstheme="minorBidi"/>
          <w:bCs/>
          <w:sz w:val="22"/>
          <w:szCs w:val="22"/>
        </w:rPr>
        <w:t>,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 w:rsidR="001A3D6B">
        <w:rPr>
          <w:rFonts w:ascii="Montserrat" w:hAnsi="Montserrat" w:eastAsiaTheme="minorHAnsi" w:cstheme="minorBidi"/>
          <w:bCs/>
          <w:sz w:val="22"/>
          <w:szCs w:val="22"/>
        </w:rPr>
        <w:t>te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 w:rsidR="001A3D6B">
        <w:rPr>
          <w:rFonts w:ascii="Montserrat" w:hAnsi="Montserrat" w:eastAsiaTheme="minorHAnsi" w:cstheme="minorBidi"/>
          <w:bCs/>
          <w:sz w:val="22"/>
          <w:szCs w:val="22"/>
        </w:rPr>
        <w:t>presentamos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 w:rsidR="00CF15D7">
        <w:rPr>
          <w:rFonts w:ascii="Montserrat" w:hAnsi="Montserrat" w:eastAsiaTheme="minorHAnsi" w:cstheme="minorBidi"/>
          <w:bCs/>
          <w:sz w:val="22"/>
          <w:szCs w:val="22"/>
        </w:rPr>
        <w:t>información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 w:rsidR="00E82143">
        <w:rPr>
          <w:rFonts w:ascii="Montserrat" w:hAnsi="Montserrat" w:eastAsiaTheme="minorHAnsi" w:cstheme="minorBidi"/>
          <w:bCs/>
          <w:sz w:val="22"/>
          <w:szCs w:val="22"/>
        </w:rPr>
        <w:t>y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 w:rsidR="00E82143">
        <w:rPr>
          <w:rFonts w:ascii="Montserrat" w:hAnsi="Montserrat" w:eastAsiaTheme="minorHAnsi" w:cstheme="minorBidi"/>
          <w:bCs/>
          <w:sz w:val="22"/>
          <w:szCs w:val="22"/>
        </w:rPr>
        <w:t>algun</w:t>
      </w:r>
      <w:r w:rsidRPr="00C57CD5" w:rsidR="00B00F81">
        <w:rPr>
          <w:rFonts w:ascii="Montserrat" w:hAnsi="Montserrat" w:eastAsiaTheme="minorHAnsi" w:cstheme="minorBidi"/>
          <w:bCs/>
          <w:sz w:val="22"/>
          <w:szCs w:val="22"/>
        </w:rPr>
        <w:t>as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 w:rsidR="00B00F81">
        <w:rPr>
          <w:rFonts w:ascii="Montserrat" w:hAnsi="Montserrat" w:eastAsiaTheme="minorHAnsi" w:cstheme="minorBidi"/>
          <w:bCs/>
          <w:sz w:val="22"/>
          <w:szCs w:val="22"/>
        </w:rPr>
        <w:t>actividades</w:t>
      </w:r>
      <w:r w:rsidRPr="00C57CD5" w:rsidR="00A03C79">
        <w:rPr>
          <w:rFonts w:ascii="Montserrat" w:hAnsi="Montserrat" w:eastAsiaTheme="minorHAnsi" w:cstheme="minorBidi"/>
          <w:bCs/>
          <w:sz w:val="22"/>
          <w:szCs w:val="22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importantes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relacionad</w:t>
      </w:r>
      <w:r w:rsidRPr="00C57CD5" w:rsidR="001E2F78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formación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cantidades.</w:t>
      </w:r>
      <w:r w:rsidRPr="00C57CD5"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:rsidRPr="00C57CD5" w:rsidR="001E2F78" w:rsidP="00C57CD5" w:rsidRDefault="001E2F78" w14:paraId="2D52F466" w14:textId="7777777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57CD5" w:rsidR="003B597E" w:rsidP="00C57CD5" w:rsidRDefault="003B597E" w14:paraId="590A97AF" w14:textId="0A8DF58B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ejemplo,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encontraste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respuesta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siguientes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preguntas: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¿cómo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escribimos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500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000?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¿si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escribimos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esta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manera: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386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197,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mayor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menor?,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¿existe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otro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podamos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acerque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más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500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000</w:t>
      </w:r>
    </w:p>
    <w:p w:rsidRPr="00C57CD5" w:rsidR="007F5B71" w:rsidP="00C57CD5" w:rsidRDefault="007F5B71" w14:paraId="688527E9" w14:textId="5758F3C1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:rsidRPr="00C57CD5" w:rsidR="007F5B71" w:rsidP="00C57CD5" w:rsidRDefault="00BD3145" w14:paraId="7534A494" w14:textId="2B94E4B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¿Recuerdas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clase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anterior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ordenaste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formaste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al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tabla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columna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1?</w:t>
      </w:r>
    </w:p>
    <w:p w:rsidRPr="00C57CD5" w:rsidR="00BD3145" w:rsidP="00C57CD5" w:rsidRDefault="00BD3145" w14:paraId="53BB2239" w14:textId="77777777">
      <w:pPr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57CD5" w:rsidR="00BD3145" w:rsidP="00C57CD5" w:rsidRDefault="009E2A3A" w14:paraId="1866A145" w14:textId="1D6D70D2">
      <w:pPr>
        <w:ind w:right="45"/>
        <w:jc w:val="both"/>
        <w:rPr>
          <w:rFonts w:ascii="Montserrat" w:hAnsi="Montserrat" w:cs="Arial"/>
          <w:color w:val="000000" w:themeColor="text1"/>
          <w:sz w:val="22"/>
          <w:szCs w:val="22"/>
          <w:lang w:eastAsia="es-MX"/>
        </w:rPr>
      </w:pPr>
      <w:r w:rsidRPr="00C57CD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continuación, </w:t>
      </w:r>
      <w:r w:rsidRPr="00C57CD5" w:rsidR="00117EC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</w:t>
      </w:r>
      <w:r w:rsidRPr="00C57CD5" w:rsidR="00A03C79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 w:rsidR="00AC3B0A">
        <w:rPr>
          <w:rFonts w:ascii="Montserrat" w:hAnsi="Montserrat" w:cs="Arial"/>
          <w:color w:val="000000" w:themeColor="text1"/>
          <w:sz w:val="22"/>
          <w:szCs w:val="22"/>
          <w:lang w:eastAsia="es-MX"/>
        </w:rPr>
        <w:t>solicitamos</w:t>
      </w:r>
      <w:r w:rsidRPr="00C57CD5" w:rsidR="00BD3145">
        <w:rPr>
          <w:rFonts w:ascii="Montserrat" w:hAnsi="Montserrat" w:cs="Arial"/>
          <w:color w:val="000000" w:themeColor="text1"/>
          <w:sz w:val="22"/>
          <w:szCs w:val="22"/>
          <w:lang w:eastAsia="es-MX"/>
        </w:rPr>
        <w:t>:</w:t>
      </w:r>
    </w:p>
    <w:p w:rsidRPr="00C57CD5" w:rsidR="00BD3145" w:rsidP="00C57CD5" w:rsidRDefault="00BD3145" w14:paraId="4764C7DB" w14:textId="77777777">
      <w:pPr>
        <w:ind w:right="45"/>
        <w:jc w:val="both"/>
        <w:rPr>
          <w:rFonts w:ascii="Montserrat" w:hAnsi="Montserrat" w:cs="Arial"/>
          <w:color w:val="000000" w:themeColor="text1"/>
          <w:sz w:val="22"/>
          <w:szCs w:val="22"/>
          <w:lang w:eastAsia="es-MX"/>
        </w:rPr>
      </w:pPr>
    </w:p>
    <w:p w:rsidRPr="00C57CD5" w:rsidR="00E82143" w:rsidP="00C57CD5" w:rsidRDefault="00BD3145" w14:paraId="6B5093B4" w14:textId="7E8DB533">
      <w:pPr>
        <w:pStyle w:val="Prrafodelista"/>
        <w:numPr>
          <w:ilvl w:val="0"/>
          <w:numId w:val="22"/>
        </w:numPr>
        <w:tabs>
          <w:tab w:val="left" w:pos="284"/>
        </w:tabs>
        <w:ind w:left="0" w:right="45" w:firstLine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Repasar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</w:t>
      </w:r>
      <w:r w:rsidRPr="00C57CD5" w:rsidR="00B00F8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tres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primer</w:t>
      </w:r>
      <w:r w:rsidRPr="00C57CD5" w:rsidR="00B00F8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 w:rsidR="00B00F8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actividades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visualizando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respuestas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cada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Pr="00C57CD5" w:rsidR="00B00F8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Recordar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clase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anterior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formaste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cantidades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aproximaban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cantidad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primera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columna.</w:t>
      </w:r>
    </w:p>
    <w:p w:rsidRPr="00C57CD5" w:rsidR="003B597E" w:rsidP="00C57CD5" w:rsidRDefault="003B597E" w14:paraId="09EA9CFF" w14:textId="77777777">
      <w:pPr>
        <w:pStyle w:val="Prrafodelista"/>
        <w:ind w:left="0"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57CD5" w:rsidR="00BD3145" w:rsidP="00C57CD5" w:rsidRDefault="00BD3145" w14:paraId="65AE8F80" w14:textId="330DEEA6">
      <w:pPr>
        <w:pStyle w:val="Prrafodelista"/>
        <w:numPr>
          <w:ilvl w:val="0"/>
          <w:numId w:val="22"/>
        </w:numPr>
        <w:tabs>
          <w:tab w:val="left" w:pos="284"/>
        </w:tabs>
        <w:ind w:left="0" w:right="45" w:firstLine="0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Recuperar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sugerencias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menor,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pero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aproxime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más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al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dado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usando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planteadas.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repasado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hasta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ahora</w:t>
      </w:r>
      <w:r w:rsidRPr="00C57CD5" w:rsidR="002C403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realiza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combinaciones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proporciona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tabla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</w:t>
      </w:r>
      <w:r w:rsidRPr="00C57CD5" w:rsidR="00B00F8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 w:rsidR="00B00F8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actividades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desarrollamos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clase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más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reciente.</w:t>
      </w:r>
    </w:p>
    <w:p w:rsidRPr="00C57CD5" w:rsidR="003B597E" w:rsidP="00C57CD5" w:rsidRDefault="003B597E" w14:paraId="6DFD2495" w14:textId="77777777">
      <w:pPr>
        <w:pStyle w:val="Prrafodelista"/>
        <w:tabs>
          <w:tab w:val="left" w:pos="284"/>
        </w:tabs>
        <w:ind w:left="0"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57CD5" w:rsidR="00FE64F2" w:rsidP="00C57CD5" w:rsidRDefault="00FE64F2" w14:paraId="62E979DD" w14:textId="33007179">
      <w:pPr>
        <w:pStyle w:val="Prrafodelista"/>
        <w:numPr>
          <w:ilvl w:val="0"/>
          <w:numId w:val="22"/>
        </w:numPr>
        <w:tabs>
          <w:tab w:val="left" w:pos="284"/>
        </w:tabs>
        <w:ind w:left="0" w:right="45" w:firstLine="0"/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57CD5">
        <w:rPr>
          <w:rFonts w:ascii="Montserrat" w:hAnsi="Montserrat" w:cs="Arial"/>
          <w:sz w:val="22"/>
          <w:szCs w:val="22"/>
          <w:lang w:eastAsia="es-MX"/>
        </w:rPr>
        <w:t>Recordar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que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deben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usarse,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para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cada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caso,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todas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las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cifras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anotadas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en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la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segunda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columna.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La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consigna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del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desafío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 w:rsidR="00932FDF">
        <w:rPr>
          <w:rFonts w:ascii="Montserrat" w:hAnsi="Montserrat" w:cs="Arial"/>
          <w:sz w:val="22"/>
          <w:szCs w:val="22"/>
          <w:lang w:eastAsia="es-MX"/>
        </w:rPr>
        <w:t>2: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que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el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número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sea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menor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y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el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que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más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se</w:t>
      </w:r>
      <w:r w:rsidRPr="00C57CD5" w:rsidR="00A03C7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eastAsia="es-MX"/>
        </w:rPr>
        <w:t>aproxime.</w:t>
      </w:r>
    </w:p>
    <w:p w:rsidRPr="00C57CD5" w:rsidR="003B597E" w:rsidP="00C57CD5" w:rsidRDefault="003B597E" w14:paraId="1567F64E" w14:textId="77777777">
      <w:pPr>
        <w:pStyle w:val="Prrafodelista"/>
        <w:tabs>
          <w:tab w:val="left" w:pos="284"/>
        </w:tabs>
        <w:ind w:left="0" w:right="45"/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:rsidRPr="00C57CD5" w:rsidR="005A5FAD" w:rsidP="00C57CD5" w:rsidRDefault="005A5FAD" w14:paraId="566C2F81" w14:textId="293D3131">
      <w:pPr>
        <w:pStyle w:val="Prrafodelista"/>
        <w:numPr>
          <w:ilvl w:val="0"/>
          <w:numId w:val="22"/>
        </w:numPr>
        <w:tabs>
          <w:tab w:val="left" w:pos="284"/>
        </w:tabs>
        <w:ind w:left="0" w:right="45" w:firstLine="0"/>
        <w:jc w:val="both"/>
        <w:textAlignment w:val="baseline"/>
        <w:rPr>
          <w:rStyle w:val="eop"/>
          <w:rFonts w:ascii="Montserrat" w:hAnsi="Montserrat" w:cs="Segoe UI"/>
          <w:sz w:val="22"/>
          <w:szCs w:val="22"/>
          <w:lang w:eastAsia="es-MX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Recordar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debemos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poner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atención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contienen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todas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posibles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cantidades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pueden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sean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menores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usando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cifras.</w:t>
      </w:r>
    </w:p>
    <w:p w:rsidRPr="00C57CD5" w:rsidR="003B597E" w:rsidP="00C57CD5" w:rsidRDefault="003B597E" w14:paraId="2C9EA73A" w14:textId="1D573EAA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57CD5" w:rsidR="00A03C79" w:rsidP="00C57CD5" w:rsidRDefault="00A03C79" w14:paraId="370BBA0E" w14:textId="7777777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57CD5" w:rsidR="003B597E" w:rsidP="00C57CD5" w:rsidRDefault="003B597E" w14:paraId="1DA8E4C1" w14:textId="490626C8">
      <w:pPr>
        <w:ind w:right="45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</w:t>
      </w:r>
      <w:r w:rsidRPr="00C57CD5"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R</w:t>
      </w:r>
      <w:r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eto</w:t>
      </w:r>
      <w:r w:rsidRPr="00C57CD5"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de</w:t>
      </w:r>
      <w:r w:rsidRPr="00C57CD5" w:rsidR="00A03C7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H</w:t>
      </w:r>
      <w:r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:rsidRPr="00C57CD5" w:rsidR="003B597E" w:rsidP="00C57CD5" w:rsidRDefault="003B597E" w14:paraId="40B94C43" w14:textId="77777777">
      <w:pPr>
        <w:ind w:right="45"/>
        <w:jc w:val="both"/>
        <w:rPr>
          <w:rStyle w:val="eop"/>
          <w:rFonts w:ascii="Montserrat" w:hAnsi="Montserrat" w:cs="Arial"/>
          <w:sz w:val="22"/>
          <w:szCs w:val="22"/>
          <w:lang w:eastAsia="es-MX"/>
        </w:rPr>
      </w:pPr>
    </w:p>
    <w:p w:rsidR="005A5FAD" w:rsidP="00C57CD5" w:rsidRDefault="003B597E" w14:paraId="71C72960" w14:textId="73A1C0E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57CD5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</w:t>
      </w:r>
      <w:r w:rsidRPr="00C57CD5" w:rsidR="005A5FAD">
        <w:rPr>
          <w:rFonts w:ascii="Montserrat" w:hAnsi="Montserrat" w:cs="Arial"/>
          <w:sz w:val="22"/>
          <w:szCs w:val="22"/>
        </w:rPr>
        <w:t>ompletar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la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tabla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escribiendo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los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tres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números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considerando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lo</w:t>
      </w:r>
      <w:r w:rsidRPr="00C57CD5" w:rsidR="00A03C79">
        <w:rPr>
          <w:rFonts w:ascii="Montserrat" w:hAnsi="Montserrat" w:cs="Arial"/>
          <w:sz w:val="22"/>
          <w:szCs w:val="22"/>
        </w:rPr>
        <w:t xml:space="preserve"> </w:t>
      </w:r>
      <w:r w:rsidRPr="00C57CD5" w:rsidR="005A5FAD">
        <w:rPr>
          <w:rFonts w:ascii="Montserrat" w:hAnsi="Montserrat" w:cs="Arial"/>
          <w:sz w:val="22"/>
          <w:szCs w:val="22"/>
        </w:rPr>
        <w:t>anterior.</w:t>
      </w:r>
    </w:p>
    <w:p w:rsidRPr="00C57CD5" w:rsidR="00C57CD5" w:rsidP="00C57CD5" w:rsidRDefault="00C57CD5" w14:paraId="1F724506" w14:textId="7777777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C57CD5" w:rsidR="005A5FAD" w:rsidP="00C57CD5" w:rsidRDefault="00A03C79" w14:paraId="008B31C1" w14:textId="403C8E5C">
      <w:pPr>
        <w:ind w:right="45"/>
        <w:jc w:val="center"/>
        <w:textAlignment w:val="baseline"/>
        <w:rPr>
          <w:rFonts w:ascii="Segoe UI" w:hAnsi="Segoe UI" w:cs="Segoe UI"/>
          <w:sz w:val="22"/>
          <w:szCs w:val="22"/>
          <w:lang w:eastAsia="es-MX"/>
        </w:rPr>
      </w:pPr>
      <w:r w:rsidRPr="00C57CD5">
        <w:rPr>
          <w:noProof/>
          <w:sz w:val="22"/>
          <w:szCs w:val="22"/>
        </w:rPr>
        <w:drawing>
          <wp:inline distT="0" distB="0" distL="0" distR="0" wp14:anchorId="1050C5C1" wp14:editId="4413A20C">
            <wp:extent cx="4019550" cy="20009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590" cy="201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CD5" w:rsidR="005A5FAD" w:rsidP="00C57CD5" w:rsidRDefault="005A5FAD" w14:paraId="4183C110" w14:textId="645E8507">
      <w:pPr>
        <w:pStyle w:val="Prrafodelista"/>
        <w:ind w:left="0" w:right="45"/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:rsidRPr="00C57CD5" w:rsidR="00FE64F2" w:rsidP="00C57CD5" w:rsidRDefault="005A5FAD" w14:paraId="31F4F5D1" w14:textId="5D6F9575">
      <w:pPr>
        <w:ind w:right="45"/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realiza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el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procedimiento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haciendo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énfasis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aquellos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aspectos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nos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permiten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</w:t>
      </w:r>
      <w:r w:rsidRPr="00C57CD5" w:rsidR="0053455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más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rápido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cantidad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aproxime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al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correspondiente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primera</w:t>
      </w:r>
      <w:r w:rsidRPr="00C57CD5" w:rsidR="00A03C7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columna.</w:t>
      </w:r>
    </w:p>
    <w:p w:rsidRPr="00C57CD5" w:rsidR="009227E1" w:rsidP="00C57CD5" w:rsidRDefault="009227E1" w14:paraId="343CE88C" w14:textId="77777777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C57CD5" w:rsidR="00483548" w:rsidP="00C57CD5" w:rsidRDefault="00483548" w14:paraId="41F2CB70" w14:textId="2FB1B7E8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lastRenderedPageBreak/>
        <w:t>Si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en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tu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casa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hay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otros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libros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relacionados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con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el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tema,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consúltalos.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Así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podrás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saber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más.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Si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no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cuentas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con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estos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materiales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no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te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preocupes.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En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cualquier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caso,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platica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con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tu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familia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sobre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lo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que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>
        <w:rPr>
          <w:rStyle w:val="eop"/>
          <w:rFonts w:ascii="Montserrat" w:hAnsi="Montserrat" w:cs="Arial" w:eastAsiaTheme="minorEastAsia"/>
          <w:sz w:val="22"/>
          <w:szCs w:val="22"/>
        </w:rPr>
        <w:t>aprendiste</w:t>
      </w:r>
      <w:r w:rsidRPr="00C57CD5" w:rsidR="00475FA8">
        <w:rPr>
          <w:rStyle w:val="eop"/>
          <w:rFonts w:ascii="Montserrat" w:hAnsi="Montserrat" w:cs="Arial" w:eastAsiaTheme="minorEastAsia"/>
          <w:sz w:val="22"/>
          <w:szCs w:val="22"/>
        </w:rPr>
        <w:t>,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 w:rsidR="00475FA8">
        <w:rPr>
          <w:rStyle w:val="eop"/>
          <w:rFonts w:ascii="Montserrat" w:hAnsi="Montserrat" w:cs="Arial" w:eastAsiaTheme="minorEastAsia"/>
          <w:sz w:val="22"/>
          <w:szCs w:val="22"/>
        </w:rPr>
        <w:t>seguro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 w:rsidR="00475FA8">
        <w:rPr>
          <w:rStyle w:val="eop"/>
          <w:rFonts w:ascii="Montserrat" w:hAnsi="Montserrat" w:cs="Arial" w:eastAsiaTheme="minorEastAsia"/>
          <w:sz w:val="22"/>
          <w:szCs w:val="22"/>
        </w:rPr>
        <w:t>les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 w:rsidR="00475FA8">
        <w:rPr>
          <w:rStyle w:val="eop"/>
          <w:rFonts w:ascii="Montserrat" w:hAnsi="Montserrat" w:cs="Arial" w:eastAsiaTheme="minorEastAsia"/>
          <w:sz w:val="22"/>
          <w:szCs w:val="22"/>
        </w:rPr>
        <w:t>parecerá</w:t>
      </w:r>
      <w:r w:rsidRPr="00C57CD5" w:rsidR="00A03C79">
        <w:rPr>
          <w:rStyle w:val="eop"/>
          <w:rFonts w:ascii="Montserrat" w:hAnsi="Montserrat" w:cs="Arial" w:eastAsiaTheme="minorEastAsia"/>
          <w:sz w:val="22"/>
          <w:szCs w:val="22"/>
        </w:rPr>
        <w:t xml:space="preserve"> </w:t>
      </w:r>
      <w:r w:rsidRPr="00C57CD5" w:rsidR="00475FA8">
        <w:rPr>
          <w:rStyle w:val="eop"/>
          <w:rFonts w:ascii="Montserrat" w:hAnsi="Montserrat" w:cs="Arial" w:eastAsiaTheme="minorEastAsia"/>
          <w:sz w:val="22"/>
          <w:szCs w:val="22"/>
        </w:rPr>
        <w:t>interesante</w:t>
      </w:r>
      <w:r w:rsidRPr="00C57CD5" w:rsidR="001C4434">
        <w:rPr>
          <w:rStyle w:val="eop"/>
          <w:rFonts w:ascii="Montserrat" w:hAnsi="Montserrat" w:cs="Arial" w:eastAsiaTheme="minorEastAsia"/>
          <w:sz w:val="22"/>
          <w:szCs w:val="22"/>
        </w:rPr>
        <w:t>.</w:t>
      </w:r>
    </w:p>
    <w:p w:rsidRPr="00C57CD5" w:rsidR="00483548" w:rsidP="00C57CD5" w:rsidRDefault="00483548" w14:paraId="55A55E68" w14:textId="77777777">
      <w:pPr>
        <w:autoSpaceDE w:val="0"/>
        <w:autoSpaceDN w:val="0"/>
        <w:adjustRightInd w:val="0"/>
        <w:ind w:right="45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57CD5" w:rsidR="0017706B" w:rsidP="00C57CD5" w:rsidRDefault="0017706B" w14:paraId="479185B3" w14:textId="77777777">
      <w:pPr>
        <w:autoSpaceDE w:val="0"/>
        <w:autoSpaceDN w:val="0"/>
        <w:adjustRightInd w:val="0"/>
        <w:ind w:right="45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A03C79" w:rsidR="00483548" w:rsidP="00A03C79" w:rsidRDefault="00483548" w14:paraId="44239C5D" w14:textId="3905F382">
      <w:pPr>
        <w:autoSpaceDE w:val="0"/>
        <w:autoSpaceDN w:val="0"/>
        <w:adjustRightInd w:val="0"/>
        <w:ind w:right="48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A03C79">
        <w:rPr>
          <w:rFonts w:ascii="Montserrat" w:hAnsi="Montserrat" w:eastAsiaTheme="minorHAnsi" w:cstheme="minorBidi"/>
          <w:b/>
          <w:sz w:val="24"/>
          <w:szCs w:val="24"/>
        </w:rPr>
        <w:t>¡Buen</w:t>
      </w:r>
      <w:r w:rsidR="00A03C79">
        <w:rPr>
          <w:rFonts w:ascii="Montserrat" w:hAnsi="Montserrat" w:eastAsiaTheme="minorHAnsi" w:cstheme="minorBidi"/>
          <w:b/>
          <w:sz w:val="24"/>
          <w:szCs w:val="24"/>
        </w:rPr>
        <w:t xml:space="preserve"> </w:t>
      </w:r>
      <w:r w:rsidRPr="00A03C79">
        <w:rPr>
          <w:rFonts w:ascii="Montserrat" w:hAnsi="Montserrat" w:eastAsiaTheme="minorHAnsi" w:cstheme="minorBidi"/>
          <w:b/>
          <w:sz w:val="24"/>
          <w:szCs w:val="24"/>
        </w:rPr>
        <w:t>trabajo!</w:t>
      </w:r>
    </w:p>
    <w:p w:rsidRPr="00A03C79" w:rsidR="00B94B9F" w:rsidP="00A03C79" w:rsidRDefault="00B94B9F" w14:paraId="6654FF83" w14:textId="77777777">
      <w:pPr>
        <w:autoSpaceDE w:val="0"/>
        <w:autoSpaceDN w:val="0"/>
        <w:adjustRightInd w:val="0"/>
        <w:ind w:right="48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A03C79" w:rsidR="00483548" w:rsidP="00A03C79" w:rsidRDefault="00483548" w14:paraId="25327ACC" w14:textId="24931B8E">
      <w:pPr>
        <w:autoSpaceDE w:val="0"/>
        <w:autoSpaceDN w:val="0"/>
        <w:adjustRightInd w:val="0"/>
        <w:ind w:right="48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A03C79">
        <w:rPr>
          <w:rFonts w:ascii="Montserrat" w:hAnsi="Montserrat" w:eastAsiaTheme="minorHAnsi" w:cstheme="minorBidi"/>
          <w:b/>
          <w:sz w:val="24"/>
          <w:szCs w:val="24"/>
        </w:rPr>
        <w:t>Gracias</w:t>
      </w:r>
      <w:r w:rsidR="00A03C79">
        <w:rPr>
          <w:rFonts w:ascii="Montserrat" w:hAnsi="Montserrat" w:eastAsiaTheme="minorHAnsi" w:cstheme="minorBidi"/>
          <w:b/>
          <w:sz w:val="24"/>
          <w:szCs w:val="24"/>
        </w:rPr>
        <w:t xml:space="preserve"> </w:t>
      </w:r>
      <w:r w:rsidRPr="00A03C79">
        <w:rPr>
          <w:rFonts w:ascii="Montserrat" w:hAnsi="Montserrat" w:eastAsiaTheme="minorHAnsi" w:cstheme="minorBidi"/>
          <w:b/>
          <w:sz w:val="24"/>
          <w:szCs w:val="24"/>
        </w:rPr>
        <w:t>por</w:t>
      </w:r>
      <w:r w:rsidR="00A03C79">
        <w:rPr>
          <w:rFonts w:ascii="Montserrat" w:hAnsi="Montserrat" w:eastAsiaTheme="minorHAnsi" w:cstheme="minorBidi"/>
          <w:b/>
          <w:sz w:val="24"/>
          <w:szCs w:val="24"/>
        </w:rPr>
        <w:t xml:space="preserve"> </w:t>
      </w:r>
      <w:r w:rsidRPr="00A03C79">
        <w:rPr>
          <w:rFonts w:ascii="Montserrat" w:hAnsi="Montserrat" w:eastAsiaTheme="minorHAnsi" w:cstheme="minorBidi"/>
          <w:b/>
          <w:sz w:val="24"/>
          <w:szCs w:val="24"/>
        </w:rPr>
        <w:t>tu</w:t>
      </w:r>
      <w:r w:rsidR="00A03C79">
        <w:rPr>
          <w:rFonts w:ascii="Montserrat" w:hAnsi="Montserrat" w:eastAsiaTheme="minorHAnsi" w:cstheme="minorBidi"/>
          <w:b/>
          <w:sz w:val="24"/>
          <w:szCs w:val="24"/>
        </w:rPr>
        <w:t xml:space="preserve"> </w:t>
      </w:r>
      <w:r w:rsidRPr="00A03C79">
        <w:rPr>
          <w:rFonts w:ascii="Montserrat" w:hAnsi="Montserrat" w:eastAsiaTheme="minorHAnsi" w:cstheme="minorBidi"/>
          <w:b/>
          <w:sz w:val="24"/>
          <w:szCs w:val="24"/>
        </w:rPr>
        <w:t>esfuerzo.</w:t>
      </w:r>
    </w:p>
    <w:p w:rsidRPr="00C57CD5" w:rsidR="00483548" w:rsidP="00A03C79" w:rsidRDefault="00483548" w14:paraId="66A491F4" w14:textId="77777777">
      <w:pPr>
        <w:autoSpaceDE w:val="0"/>
        <w:autoSpaceDN w:val="0"/>
        <w:adjustRightInd w:val="0"/>
        <w:ind w:right="48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="00B94B9F" w:rsidP="00A03C79" w:rsidRDefault="00B94B9F" w14:paraId="7F08F272" w14:textId="15F7E29D">
      <w:pPr>
        <w:autoSpaceDE w:val="0"/>
        <w:autoSpaceDN w:val="0"/>
        <w:adjustRightInd w:val="0"/>
        <w:ind w:right="48"/>
        <w:jc w:val="both"/>
        <w:rPr>
          <w:rFonts w:ascii="Montserrat" w:hAnsi="Montserrat"/>
          <w:sz w:val="22"/>
          <w:szCs w:val="22"/>
        </w:rPr>
      </w:pPr>
    </w:p>
    <w:p w:rsidRPr="00C57CD5" w:rsidR="00C57CD5" w:rsidP="00C57CD5" w:rsidRDefault="00C57CD5" w14:paraId="3629853B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bookmarkStart w:name="_Hlk78651804" w:id="3"/>
      <w:r w:rsidRPr="00C57CD5">
        <w:rPr>
          <w:rFonts w:ascii="Montserrat" w:hAnsi="Montserrat"/>
          <w:b/>
          <w:sz w:val="28"/>
          <w:szCs w:val="28"/>
        </w:rPr>
        <w:t>Para saber más:</w:t>
      </w:r>
    </w:p>
    <w:p w:rsidRPr="00C57CD5" w:rsidR="00C57CD5" w:rsidP="00C57CD5" w:rsidRDefault="00C57CD5" w14:paraId="71E8F289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4"/>
    </w:p>
    <w:p w:rsidRPr="00C57CD5" w:rsidR="00C57CD5" w:rsidP="00C57CD5" w:rsidRDefault="00C57CD5" w14:paraId="10AD6443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5"/>
      <w:r w:rsidRPr="00C57CD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C57CD5" w:rsidR="00C57CD5" w:rsidP="00C57CD5" w:rsidRDefault="001555F3" w14:paraId="0C992C64" w14:textId="6B48A85B">
      <w:pPr>
        <w:rPr>
          <w:rFonts w:ascii="Montserrat" w:hAnsi="Montserrat"/>
          <w:sz w:val="22"/>
          <w:szCs w:val="22"/>
        </w:rPr>
      </w:pPr>
      <w:hyperlink w:history="1" r:id="rId11">
        <w:r w:rsidRPr="00C57CD5" w:rsidR="00C57CD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:rsidRPr="00C57CD5" w:rsidR="00C57CD5" w:rsidP="00A03C79" w:rsidRDefault="00C57CD5" w14:paraId="61BD4C6B" w14:textId="77777777">
      <w:pPr>
        <w:autoSpaceDE w:val="0"/>
        <w:autoSpaceDN w:val="0"/>
        <w:adjustRightInd w:val="0"/>
        <w:ind w:right="48"/>
        <w:jc w:val="both"/>
        <w:rPr>
          <w:rFonts w:ascii="Montserrat" w:hAnsi="Montserrat"/>
          <w:sz w:val="22"/>
          <w:szCs w:val="22"/>
        </w:rPr>
      </w:pPr>
    </w:p>
    <w:sectPr w:rsidRPr="00C57CD5" w:rsidR="00C57CD5" w:rsidSect="001B4C6F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F3" w:rsidP="008319C1" w:rsidRDefault="001555F3" w14:paraId="7FEEE551" w14:textId="77777777">
      <w:r>
        <w:separator/>
      </w:r>
    </w:p>
  </w:endnote>
  <w:endnote w:type="continuationSeparator" w:id="0">
    <w:p w:rsidR="001555F3" w:rsidP="008319C1" w:rsidRDefault="001555F3" w14:paraId="5C3529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F3" w:rsidP="008319C1" w:rsidRDefault="001555F3" w14:paraId="1EAAF727" w14:textId="77777777">
      <w:r>
        <w:separator/>
      </w:r>
    </w:p>
  </w:footnote>
  <w:footnote w:type="continuationSeparator" w:id="0">
    <w:p w:rsidR="001555F3" w:rsidP="008319C1" w:rsidRDefault="001555F3" w14:paraId="4B90264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cs="Arial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Times New Roman" w:cs="Arial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Times New Roman" w:cs="Arial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hint="default" w:cs="Arial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C5D51"/>
    <w:rsid w:val="000D0209"/>
    <w:rsid w:val="000D4A61"/>
    <w:rsid w:val="000D53C4"/>
    <w:rsid w:val="000E2C16"/>
    <w:rsid w:val="000E4E6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55F3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67456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5C04"/>
    <w:rsid w:val="006845E1"/>
    <w:rsid w:val="00685047"/>
    <w:rsid w:val="00690D20"/>
    <w:rsid w:val="00692707"/>
    <w:rsid w:val="0069300F"/>
    <w:rsid w:val="006954C7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0736E"/>
    <w:rsid w:val="00811252"/>
    <w:rsid w:val="00814CAD"/>
    <w:rsid w:val="00814FB9"/>
    <w:rsid w:val="008319C1"/>
    <w:rsid w:val="00834AE2"/>
    <w:rsid w:val="00834BEE"/>
    <w:rsid w:val="008405AD"/>
    <w:rsid w:val="00845C3A"/>
    <w:rsid w:val="00847EA4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5979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A265D"/>
    <w:rsid w:val="009A4971"/>
    <w:rsid w:val="009A4A80"/>
    <w:rsid w:val="009B3379"/>
    <w:rsid w:val="009B7C8B"/>
    <w:rsid w:val="009C1B92"/>
    <w:rsid w:val="009C24D6"/>
    <w:rsid w:val="009C3E6B"/>
    <w:rsid w:val="009C5ADF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0760C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77DD5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4378D"/>
    <w:rsid w:val="00C50B23"/>
    <w:rsid w:val="00C54234"/>
    <w:rsid w:val="00C578BF"/>
    <w:rsid w:val="00C57CD5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  <w:rsid w:val="4B3DA97D"/>
    <w:rsid w:val="7780C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val="es-419"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?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educacionbasica.sep.gob.mx/multimedia/RSC/BASICA/Documento/202008/202008-RSC-d9F6pLUg19-6.odePrimariaEstudiantesVF.pdf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80F5-5F5B-40C8-9656-4BE8CB9A8C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2021-08-25T00:41:00.0000000Z</dcterms:created>
  <dcterms:modified xsi:type="dcterms:W3CDTF">2021-10-19T21:22:55.8312558Z</dcterms:modified>
</coreProperties>
</file>