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body>
    <w:p w:rsidRPr="00F8496E" w:rsidR="00E027F7" w:rsidP="00E027F7" w:rsidRDefault="00E027F7" w14:paraId="6A8944B3" w14:textId="77777777">
      <w:pPr>
        <w:jc w:val="center"/>
        <w:rPr>
          <w:rFonts w:ascii="Montserrat" w:hAnsi="Montserrat"/>
          <w:b/>
          <w:noProof w:val="0"/>
          <w:position w:val="-1"/>
          <w:sz w:val="48"/>
          <w:szCs w:val="48"/>
        </w:rPr>
      </w:pPr>
      <w:r w:rsidRPr="00F8496E">
        <w:rPr>
          <w:rFonts w:ascii="Montserrat" w:hAnsi="Montserrat"/>
          <w:b/>
          <w:noProof w:val="0"/>
          <w:position w:val="-1"/>
          <w:sz w:val="48"/>
          <w:szCs w:val="48"/>
        </w:rPr>
        <w:t>Miércoles</w:t>
      </w:r>
    </w:p>
    <w:p w:rsidRPr="00F8496E" w:rsidR="00E027F7" w:rsidP="00E027F7" w:rsidRDefault="00E027F7" w14:paraId="2F1D7B9E" w14:textId="77777777">
      <w:pPr>
        <w:jc w:val="center"/>
        <w:rPr>
          <w:rFonts w:ascii="Montserrat" w:hAnsi="Montserrat"/>
          <w:b/>
          <w:noProof w:val="0"/>
          <w:position w:val="-1"/>
          <w:sz w:val="56"/>
          <w:szCs w:val="56"/>
        </w:rPr>
      </w:pPr>
      <w:r w:rsidRPr="00F8496E">
        <w:rPr>
          <w:rFonts w:ascii="Montserrat" w:hAnsi="Montserrat"/>
          <w:b/>
          <w:noProof w:val="0"/>
          <w:position w:val="-1"/>
          <w:sz w:val="56"/>
          <w:szCs w:val="56"/>
        </w:rPr>
        <w:t>30</w:t>
      </w:r>
    </w:p>
    <w:p w:rsidRPr="00F8496E" w:rsidR="00E027F7" w:rsidP="00E027F7" w:rsidRDefault="00E027F7" w14:paraId="191C2827" w14:textId="77777777">
      <w:pPr>
        <w:jc w:val="center"/>
        <w:rPr>
          <w:rFonts w:ascii="Montserrat" w:hAnsi="Montserrat"/>
          <w:b/>
          <w:noProof w:val="0"/>
          <w:position w:val="-1"/>
          <w:sz w:val="48"/>
          <w:szCs w:val="48"/>
        </w:rPr>
      </w:pPr>
      <w:r w:rsidRPr="00F8496E">
        <w:rPr>
          <w:rFonts w:ascii="Montserrat" w:hAnsi="Montserrat"/>
          <w:b/>
          <w:noProof w:val="0"/>
          <w:position w:val="-1"/>
          <w:sz w:val="48"/>
          <w:szCs w:val="48"/>
        </w:rPr>
        <w:t>de marzo</w:t>
      </w:r>
    </w:p>
    <w:p w:rsidRPr="00F8496E" w:rsidR="00E027F7" w:rsidP="00E027F7" w:rsidRDefault="00E027F7" w14:paraId="683D2C25" w14:textId="77777777">
      <w:pPr>
        <w:jc w:val="center"/>
        <w:rPr>
          <w:rFonts w:ascii="Montserrat" w:hAnsi="Montserrat"/>
          <w:b/>
          <w:noProof w:val="0"/>
          <w:position w:val="-1"/>
          <w:sz w:val="32"/>
          <w:szCs w:val="32"/>
        </w:rPr>
      </w:pPr>
    </w:p>
    <w:p w:rsidRPr="00F8496E" w:rsidR="00E027F7" w:rsidP="00E027F7" w:rsidRDefault="00E027F7" w14:paraId="0DD36854" w14:textId="77777777">
      <w:pPr>
        <w:jc w:val="center"/>
        <w:rPr>
          <w:rFonts w:ascii="Montserrat" w:hAnsi="Montserrat"/>
          <w:b/>
          <w:noProof w:val="0"/>
          <w:position w:val="-1"/>
          <w:sz w:val="52"/>
          <w:szCs w:val="52"/>
        </w:rPr>
      </w:pPr>
      <w:r w:rsidRPr="00F8496E">
        <w:rPr>
          <w:rFonts w:ascii="Montserrat" w:hAnsi="Montserrat"/>
          <w:b/>
          <w:noProof w:val="0"/>
          <w:position w:val="-1"/>
          <w:sz w:val="52"/>
          <w:szCs w:val="52"/>
        </w:rPr>
        <w:t>Sexto de Primaria</w:t>
      </w:r>
    </w:p>
    <w:p w:rsidRPr="00F8496E" w:rsidR="00D375BD" w:rsidP="00D375BD" w:rsidRDefault="00D375BD" w14:paraId="05E7F2E5" w14:textId="0C63AAB0">
      <w:pPr>
        <w:jc w:val="center"/>
        <w:rPr>
          <w:rFonts w:ascii="Montserrat" w:hAnsi="Montserrat"/>
          <w:b/>
          <w:position w:val="-1"/>
          <w:sz w:val="52"/>
          <w:szCs w:val="52"/>
        </w:rPr>
      </w:pPr>
      <w:r w:rsidRPr="00F8496E">
        <w:rPr>
          <w:rFonts w:ascii="Montserrat" w:hAnsi="Montserrat"/>
          <w:b/>
          <w:position w:val="-1"/>
          <w:sz w:val="52"/>
          <w:szCs w:val="52"/>
        </w:rPr>
        <w:t>Lengua Materna</w:t>
      </w:r>
    </w:p>
    <w:p w:rsidRPr="00F8496E" w:rsidR="00652260" w:rsidP="00D375BD" w:rsidRDefault="00652260" w14:paraId="6697DA35" w14:textId="77777777">
      <w:pPr>
        <w:jc w:val="center"/>
        <w:rPr>
          <w:rFonts w:ascii="Montserrat" w:hAnsi="Montserrat"/>
          <w:b/>
          <w:position w:val="-1"/>
          <w:sz w:val="22"/>
          <w:szCs w:val="22"/>
        </w:rPr>
      </w:pPr>
    </w:p>
    <w:p w:rsidRPr="00F8496E" w:rsidR="00361C04" w:rsidP="00D375BD" w:rsidRDefault="009E11ED" w14:paraId="668F8139" w14:textId="155B203C">
      <w:pPr>
        <w:jc w:val="center"/>
        <w:rPr>
          <w:rFonts w:ascii="Montserrat" w:hAnsi="Montserrat"/>
          <w:bCs/>
          <w:i/>
          <w:iCs/>
          <w:position w:val="-1"/>
          <w:sz w:val="48"/>
          <w:szCs w:val="48"/>
        </w:rPr>
      </w:pPr>
      <w:r w:rsidRPr="00F8496E">
        <w:rPr>
          <w:rFonts w:ascii="Montserrat" w:hAnsi="Montserrat"/>
          <w:bCs/>
          <w:i/>
          <w:iCs/>
          <w:position w:val="-1"/>
          <w:sz w:val="48"/>
          <w:szCs w:val="48"/>
        </w:rPr>
        <w:t>El inicio del borrador de la carta de opinión.</w:t>
      </w:r>
      <w:r w:rsidRPr="00F8496E" w:rsidR="00846194">
        <w:rPr>
          <w:rFonts w:ascii="Montserrat" w:hAnsi="Montserrat"/>
          <w:bCs/>
          <w:i/>
          <w:iCs/>
          <w:position w:val="-1"/>
          <w:sz w:val="48"/>
          <w:szCs w:val="48"/>
        </w:rPr>
        <w:t xml:space="preserve"> </w:t>
      </w:r>
    </w:p>
    <w:p w:rsidRPr="00F8496E" w:rsidR="0064377A" w:rsidP="00D375BD" w:rsidRDefault="0064377A" w14:paraId="72455658" w14:textId="77777777">
      <w:pPr>
        <w:jc w:val="center"/>
        <w:rPr>
          <w:rFonts w:ascii="Montserrat" w:hAnsi="Montserrat"/>
          <w:bCs/>
          <w:i/>
          <w:iCs/>
          <w:position w:val="-1"/>
          <w:sz w:val="22"/>
          <w:szCs w:val="22"/>
        </w:rPr>
      </w:pPr>
    </w:p>
    <w:p w:rsidRPr="00F8496E" w:rsidR="009E11ED" w:rsidP="182DCDA9" w:rsidRDefault="00D375BD" w14:paraId="0A21A607" w14:textId="5B88766F">
      <w:pPr>
        <w:jc w:val="both"/>
        <w:rPr>
          <w:rFonts w:ascii="Montserrat" w:hAnsi="Montserrat"/>
          <w:i w:val="1"/>
          <w:iCs w:val="1"/>
          <w:color w:val="000000"/>
          <w:sz w:val="22"/>
          <w:szCs w:val="22"/>
          <w:lang w:eastAsia="es-ES"/>
        </w:rPr>
      </w:pPr>
      <w:r w:rsidRPr="182DCDA9" w:rsidR="00D375BD">
        <w:rPr>
          <w:rFonts w:ascii="Montserrat" w:hAnsi="Montserrat"/>
          <w:b w:val="1"/>
          <w:bCs w:val="1"/>
          <w:i w:val="1"/>
          <w:iCs w:val="1"/>
          <w:sz w:val="22"/>
          <w:szCs w:val="22"/>
        </w:rPr>
        <w:t>Aprendizaje esperado</w:t>
      </w:r>
      <w:r w:rsidRPr="182DCDA9" w:rsidR="00361C04">
        <w:rPr>
          <w:rFonts w:ascii="Montserrat" w:hAnsi="Montserrat"/>
          <w:b w:val="1"/>
          <w:bCs w:val="1"/>
        </w:rPr>
        <w:t xml:space="preserve">: </w:t>
      </w:r>
      <w:r w:rsidRPr="182DCDA9" w:rsidR="2C223EDD">
        <w:rPr>
          <w:rFonts w:ascii="Montserrat" w:hAnsi="Montserrat"/>
          <w:b w:val="0"/>
          <w:bCs w:val="0"/>
        </w:rPr>
        <w:t>e</w:t>
      </w:r>
      <w:r w:rsidRPr="182DCDA9" w:rsidR="009E11ED">
        <w:rPr>
          <w:rFonts w:ascii="Montserrat" w:hAnsi="Montserrat"/>
          <w:i w:val="1"/>
          <w:iCs w:val="1"/>
          <w:color w:val="000000" w:themeColor="text1" w:themeTint="FF" w:themeShade="FF"/>
          <w:sz w:val="22"/>
          <w:szCs w:val="22"/>
          <w:lang w:eastAsia="es-ES"/>
        </w:rPr>
        <w:t>xpresa por escrito su opinión sobre hechos.</w:t>
      </w:r>
    </w:p>
    <w:p w:rsidRPr="00F8496E" w:rsidR="009E11ED" w:rsidP="009E11ED" w:rsidRDefault="009E11ED" w14:paraId="1DAB5CD4" w14:textId="77777777">
      <w:pPr>
        <w:jc w:val="both"/>
        <w:rPr>
          <w:rFonts w:ascii="Montserrat" w:hAnsi="Montserrat"/>
          <w:i/>
          <w:color w:val="000000"/>
          <w:sz w:val="22"/>
          <w:szCs w:val="22"/>
          <w:lang w:eastAsia="es-ES"/>
        </w:rPr>
      </w:pPr>
      <w:r w:rsidRPr="00F8496E">
        <w:rPr>
          <w:rFonts w:ascii="Montserrat" w:hAnsi="Montserrat"/>
          <w:i/>
          <w:color w:val="000000"/>
          <w:sz w:val="22"/>
          <w:szCs w:val="22"/>
          <w:lang w:eastAsia="es-ES"/>
        </w:rPr>
        <w:t>Redacta el borrador de una carta de opinión.</w:t>
      </w:r>
    </w:p>
    <w:p w:rsidRPr="00F8496E" w:rsidR="00D375BD" w:rsidP="009E11ED" w:rsidRDefault="009E11ED" w14:paraId="2A5D5E0F" w14:textId="47EB01A8">
      <w:pPr>
        <w:jc w:val="both"/>
        <w:rPr>
          <w:rFonts w:ascii="Montserrat" w:hAnsi="Montserrat"/>
          <w:i/>
          <w:color w:val="000000"/>
          <w:sz w:val="22"/>
          <w:szCs w:val="22"/>
          <w:lang w:eastAsia="es-ES"/>
        </w:rPr>
      </w:pPr>
      <w:r w:rsidRPr="00F8496E">
        <w:rPr>
          <w:rFonts w:ascii="Montserrat" w:hAnsi="Montserrat"/>
          <w:i/>
          <w:color w:val="000000"/>
          <w:sz w:val="22"/>
          <w:szCs w:val="22"/>
          <w:lang w:eastAsia="es-ES"/>
        </w:rPr>
        <w:t>Adapta el lenguaje escrito para dirigirse a un destinatario.</w:t>
      </w:r>
    </w:p>
    <w:p w:rsidRPr="00F8496E" w:rsidR="00D375BD" w:rsidP="7D2B7AB6" w:rsidRDefault="00D375BD" w14:paraId="5AEE2849" w14:textId="77777777">
      <w:pPr>
        <w:jc w:val="both"/>
        <w:rPr>
          <w:rFonts w:ascii="Montserrat" w:hAnsi="Montserrat"/>
          <w:sz w:val="22"/>
          <w:szCs w:val="22"/>
        </w:rPr>
      </w:pPr>
    </w:p>
    <w:p w:rsidR="7D2B7AB6" w:rsidP="7D2B7AB6" w:rsidRDefault="7D2B7AB6" w14:paraId="59F0E422" w14:textId="15EDF29F">
      <w:pPr>
        <w:pStyle w:val="Normal"/>
        <w:jc w:val="both"/>
        <w:rPr>
          <w:rFonts w:ascii="Times New Roman" w:hAnsi="Times New Roman" w:eastAsia="Times New Roman" w:cs="Times New Roman"/>
          <w:sz w:val="20"/>
          <w:szCs w:val="20"/>
        </w:rPr>
      </w:pPr>
    </w:p>
    <w:p w:rsidRPr="00F8496E" w:rsidR="009E11ED" w:rsidP="182DCDA9" w:rsidRDefault="00D375BD" w14:paraId="014A9AE0" w14:textId="6639C2B9">
      <w:pPr>
        <w:jc w:val="both"/>
        <w:rPr>
          <w:rFonts w:ascii="Montserrat" w:hAnsi="Montserrat"/>
          <w:i w:val="1"/>
          <w:iCs w:val="1"/>
          <w:color w:val="000000"/>
          <w:sz w:val="22"/>
          <w:szCs w:val="22"/>
          <w:lang w:eastAsia="es-ES"/>
        </w:rPr>
      </w:pPr>
      <w:r w:rsidRPr="182DCDA9" w:rsidR="00D375BD">
        <w:rPr>
          <w:rFonts w:ascii="Montserrat" w:hAnsi="Montserrat"/>
          <w:b w:val="1"/>
          <w:bCs w:val="1"/>
          <w:i w:val="1"/>
          <w:iCs w:val="1"/>
          <w:sz w:val="22"/>
          <w:szCs w:val="22"/>
        </w:rPr>
        <w:t>Énfasis:</w:t>
      </w:r>
      <w:r w:rsidRPr="182DCDA9" w:rsidR="00D375BD">
        <w:rPr>
          <w:rFonts w:ascii="Montserrat" w:hAnsi="Montserrat"/>
          <w:sz w:val="22"/>
          <w:szCs w:val="22"/>
        </w:rPr>
        <w:t xml:space="preserve"> </w:t>
      </w:r>
      <w:r w:rsidRPr="182DCDA9" w:rsidR="78B00AEB">
        <w:rPr>
          <w:rFonts w:ascii="Montserrat" w:hAnsi="Montserrat"/>
          <w:sz w:val="22"/>
          <w:szCs w:val="22"/>
        </w:rPr>
        <w:t>r</w:t>
      </w:r>
      <w:r w:rsidRPr="182DCDA9" w:rsidR="009E11ED">
        <w:rPr>
          <w:rFonts w:ascii="Montserrat" w:hAnsi="Montserrat"/>
          <w:i w:val="1"/>
          <w:iCs w:val="1"/>
          <w:color w:val="000000" w:themeColor="text1" w:themeTint="FF" w:themeShade="FF"/>
          <w:sz w:val="22"/>
          <w:szCs w:val="22"/>
          <w:lang w:eastAsia="es-ES"/>
        </w:rPr>
        <w:t>edacta borradores de cartas de opinión en las que se introduzcan argumentos suficientes sobre el tema comentado.</w:t>
      </w:r>
    </w:p>
    <w:p w:rsidRPr="00F8496E" w:rsidR="0064377A" w:rsidP="009E11ED" w:rsidRDefault="009E11ED" w14:paraId="6805CBA0" w14:textId="5214FFD7">
      <w:pPr>
        <w:jc w:val="both"/>
        <w:rPr>
          <w:rFonts w:ascii="Montserrat" w:hAnsi="Montserrat"/>
          <w:i/>
          <w:color w:val="000000"/>
          <w:sz w:val="22"/>
          <w:szCs w:val="22"/>
          <w:lang w:eastAsia="es-ES"/>
        </w:rPr>
      </w:pPr>
      <w:r w:rsidRPr="00F8496E">
        <w:rPr>
          <w:rFonts w:ascii="Montserrat" w:hAnsi="Montserrat"/>
          <w:i/>
          <w:color w:val="000000"/>
          <w:sz w:val="22"/>
          <w:szCs w:val="22"/>
          <w:lang w:eastAsia="es-ES"/>
        </w:rPr>
        <w:t>Valora la diversidad lingüística y cultural de México y escribe una carta de opinión que considere al destinatario.</w:t>
      </w:r>
    </w:p>
    <w:p w:rsidRPr="00F8496E" w:rsidR="009E11ED" w:rsidP="009E11ED" w:rsidRDefault="009E11ED" w14:paraId="0AA7B83F" w14:textId="5F53F3E5">
      <w:pPr>
        <w:jc w:val="both"/>
        <w:rPr>
          <w:rFonts w:ascii="Montserrat" w:hAnsi="Montserrat"/>
          <w:i/>
          <w:color w:val="000000"/>
          <w:sz w:val="22"/>
          <w:szCs w:val="22"/>
          <w:lang w:eastAsia="es-ES"/>
        </w:rPr>
      </w:pPr>
    </w:p>
    <w:p w:rsidRPr="00F8496E" w:rsidR="009E11ED" w:rsidP="009E11ED" w:rsidRDefault="009E11ED" w14:paraId="32C07C12" w14:textId="77777777">
      <w:pPr>
        <w:jc w:val="both"/>
        <w:rPr>
          <w:rFonts w:ascii="Montserrat" w:hAnsi="Montserrat"/>
          <w:bCs/>
          <w:sz w:val="22"/>
          <w:szCs w:val="22"/>
        </w:rPr>
      </w:pPr>
    </w:p>
    <w:p w:rsidRPr="00F8496E" w:rsidR="00D375BD" w:rsidP="00D375BD" w:rsidRDefault="00D375BD" w14:paraId="66B14733" w14:textId="2852420E">
      <w:pPr>
        <w:jc w:val="both"/>
        <w:rPr>
          <w:rFonts w:ascii="Montserrat" w:hAnsi="Montserrat"/>
          <w:b/>
          <w:sz w:val="28"/>
          <w:szCs w:val="28"/>
        </w:rPr>
      </w:pPr>
      <w:r w:rsidRPr="00F8496E">
        <w:rPr>
          <w:rFonts w:ascii="Montserrat" w:hAnsi="Montserrat"/>
          <w:b/>
          <w:sz w:val="28"/>
          <w:szCs w:val="28"/>
        </w:rPr>
        <w:t>¿Qué vamos a aprender?</w:t>
      </w:r>
    </w:p>
    <w:p w:rsidRPr="00F8496E" w:rsidR="00D375BD" w:rsidP="00D375BD" w:rsidRDefault="00D375BD" w14:paraId="3A05579A" w14:textId="77777777">
      <w:pPr>
        <w:jc w:val="both"/>
        <w:rPr>
          <w:rFonts w:ascii="Montserrat" w:hAnsi="Montserrat"/>
          <w:bCs/>
          <w:sz w:val="22"/>
          <w:szCs w:val="22"/>
        </w:rPr>
      </w:pPr>
    </w:p>
    <w:p w:rsidRPr="00F8496E" w:rsidR="00237AB6" w:rsidP="00D375BD" w:rsidRDefault="00AF3EA4" w14:paraId="4311ADFC" w14:textId="3AC2F37B">
      <w:pPr>
        <w:jc w:val="both"/>
        <w:rPr>
          <w:rFonts w:ascii="Montserrat" w:hAnsi="Montserrat" w:eastAsia="Arial" w:cs="Arial"/>
          <w:sz w:val="22"/>
          <w:szCs w:val="22"/>
        </w:rPr>
      </w:pPr>
      <w:r w:rsidRPr="00F8496E">
        <w:rPr>
          <w:rFonts w:ascii="Montserrat" w:hAnsi="Montserrat" w:eastAsia="Arial" w:cs="Arial"/>
          <w:sz w:val="22"/>
          <w:szCs w:val="22"/>
        </w:rPr>
        <w:t xml:space="preserve">Aprenderás a </w:t>
      </w:r>
      <w:r w:rsidRPr="00F8496E" w:rsidR="00846194">
        <w:rPr>
          <w:rFonts w:ascii="Montserrat" w:hAnsi="Montserrat" w:eastAsia="Arial" w:cs="Arial"/>
          <w:sz w:val="22"/>
          <w:szCs w:val="22"/>
        </w:rPr>
        <w:t xml:space="preserve">redactar </w:t>
      </w:r>
      <w:r w:rsidRPr="00F8496E" w:rsidR="009E11ED">
        <w:rPr>
          <w:rFonts w:ascii="Montserrat" w:hAnsi="Montserrat" w:eastAsia="Arial" w:cs="Arial"/>
          <w:sz w:val="22"/>
          <w:szCs w:val="22"/>
        </w:rPr>
        <w:t>borradores de cartas de opinión en las que utilices argumentos suficientes sobre el tema que hayas elegido, considerando un lenguaje acorde al destinatario de tu carta de opinión.</w:t>
      </w:r>
      <w:r w:rsidRPr="00F8496E" w:rsidR="00846194">
        <w:rPr>
          <w:rFonts w:ascii="Montserrat" w:hAnsi="Montserrat" w:eastAsia="Arial" w:cs="Arial"/>
          <w:sz w:val="22"/>
          <w:szCs w:val="22"/>
        </w:rPr>
        <w:t xml:space="preserve"> </w:t>
      </w:r>
    </w:p>
    <w:p w:rsidRPr="00F8496E" w:rsidR="00902B24" w:rsidP="00D375BD" w:rsidRDefault="00902B24" w14:paraId="7C44B776" w14:textId="280EA481">
      <w:pPr>
        <w:jc w:val="both"/>
        <w:rPr>
          <w:rFonts w:ascii="Montserrat" w:hAnsi="Montserrat" w:eastAsia="Arial" w:cs="Arial"/>
          <w:sz w:val="22"/>
          <w:szCs w:val="22"/>
        </w:rPr>
      </w:pPr>
    </w:p>
    <w:p w:rsidRPr="00F8496E" w:rsidR="006B55BF" w:rsidP="00D375BD" w:rsidRDefault="006B55BF" w14:paraId="54C9BB49" w14:textId="77777777">
      <w:pPr>
        <w:jc w:val="both"/>
        <w:rPr>
          <w:rFonts w:ascii="Montserrat" w:hAnsi="Montserrat" w:eastAsia="Arial" w:cs="Arial"/>
          <w:sz w:val="22"/>
          <w:szCs w:val="22"/>
        </w:rPr>
      </w:pPr>
    </w:p>
    <w:p w:rsidRPr="00F8496E" w:rsidR="00D375BD" w:rsidP="00D375BD" w:rsidRDefault="00D375BD" w14:paraId="6CB6A109" w14:textId="77777777">
      <w:pPr>
        <w:jc w:val="both"/>
        <w:rPr>
          <w:rFonts w:ascii="Montserrat" w:hAnsi="Montserrat" w:eastAsiaTheme="minorHAnsi" w:cstheme="minorBidi"/>
          <w:b/>
          <w:sz w:val="28"/>
          <w:szCs w:val="28"/>
        </w:rPr>
      </w:pPr>
      <w:r w:rsidRPr="00F8496E">
        <w:rPr>
          <w:rFonts w:ascii="Montserrat" w:hAnsi="Montserrat" w:eastAsiaTheme="minorHAnsi" w:cstheme="minorBidi"/>
          <w:b/>
          <w:sz w:val="28"/>
          <w:szCs w:val="28"/>
        </w:rPr>
        <w:t>¿Qué hacemos?</w:t>
      </w:r>
    </w:p>
    <w:p w:rsidRPr="00F8496E" w:rsidR="00D375BD" w:rsidP="00D375BD" w:rsidRDefault="00D375BD" w14:paraId="354CBE6C" w14:textId="3286834A">
      <w:pPr>
        <w:jc w:val="both"/>
        <w:rPr>
          <w:rFonts w:ascii="Montserrat" w:hAnsi="Montserrat"/>
          <w:bCs/>
          <w:sz w:val="22"/>
          <w:szCs w:val="22"/>
        </w:rPr>
      </w:pPr>
    </w:p>
    <w:p w:rsidRPr="00F8496E" w:rsidR="00F975E2" w:rsidP="00D375BD" w:rsidRDefault="00F975E2" w14:paraId="091DCE46" w14:textId="77F09595">
      <w:pPr>
        <w:jc w:val="both"/>
        <w:rPr>
          <w:rFonts w:ascii="Montserrat" w:hAnsi="Montserrat" w:eastAsia="Arial" w:cs="Arial"/>
          <w:sz w:val="22"/>
          <w:szCs w:val="22"/>
        </w:rPr>
      </w:pPr>
      <w:r w:rsidRPr="00F8496E">
        <w:rPr>
          <w:rFonts w:ascii="Montserrat" w:hAnsi="Montserrat" w:eastAsia="Arial" w:cs="Arial"/>
          <w:sz w:val="22"/>
          <w:szCs w:val="22"/>
        </w:rPr>
        <w:t>En esta sesión iniciarás con la lectura.</w:t>
      </w:r>
    </w:p>
    <w:p w:rsidRPr="00F8496E" w:rsidR="00F975E2" w:rsidP="00D375BD" w:rsidRDefault="00F975E2" w14:paraId="3DDFD379" w14:textId="77777777">
      <w:pPr>
        <w:jc w:val="both"/>
        <w:rPr>
          <w:rFonts w:ascii="Montserrat" w:hAnsi="Montserrat" w:eastAsia="Arial" w:cs="Arial"/>
          <w:sz w:val="22"/>
          <w:szCs w:val="22"/>
        </w:rPr>
      </w:pPr>
    </w:p>
    <w:p w:rsidRPr="00F8496E" w:rsidR="00F975E2" w:rsidP="00D375BD" w:rsidRDefault="00F975E2" w14:paraId="4E8005CD" w14:textId="2F194512">
      <w:pPr>
        <w:jc w:val="both"/>
        <w:rPr>
          <w:rFonts w:ascii="Montserrat" w:hAnsi="Montserrat" w:eastAsia="Arial" w:cs="Arial"/>
          <w:b/>
          <w:bCs/>
          <w:sz w:val="22"/>
          <w:szCs w:val="22"/>
        </w:rPr>
      </w:pPr>
      <w:r w:rsidRPr="00F8496E">
        <w:rPr>
          <w:rFonts w:ascii="Montserrat" w:hAnsi="Montserrat" w:eastAsia="Arial" w:cs="Arial"/>
          <w:b/>
          <w:bCs/>
          <w:sz w:val="22"/>
          <w:szCs w:val="22"/>
        </w:rPr>
        <w:t>Actividad 1</w:t>
      </w:r>
    </w:p>
    <w:p w:rsidRPr="00F8496E" w:rsidR="00F975E2" w:rsidP="00D375BD" w:rsidRDefault="00F975E2" w14:paraId="50C85D03" w14:textId="77777777">
      <w:pPr>
        <w:jc w:val="both"/>
        <w:rPr>
          <w:rFonts w:ascii="Montserrat" w:hAnsi="Montserrat" w:eastAsia="Arial" w:cs="Arial"/>
          <w:sz w:val="22"/>
          <w:szCs w:val="22"/>
        </w:rPr>
      </w:pPr>
    </w:p>
    <w:p w:rsidRPr="00F8496E" w:rsidR="00F975E2" w:rsidP="00F975E2" w:rsidRDefault="00F975E2" w14:paraId="587D3002" w14:textId="60B5DFA4">
      <w:pPr>
        <w:jc w:val="both"/>
        <w:rPr>
          <w:rFonts w:ascii="Montserrat" w:hAnsi="Montserrat"/>
          <w:bCs/>
          <w:sz w:val="22"/>
          <w:szCs w:val="22"/>
        </w:rPr>
      </w:pPr>
      <w:r w:rsidRPr="00F8496E">
        <w:rPr>
          <w:rFonts w:ascii="Montserrat" w:hAnsi="Montserrat"/>
          <w:bCs/>
          <w:sz w:val="22"/>
          <w:szCs w:val="22"/>
        </w:rPr>
        <w:t>Realiza la lectura “</w:t>
      </w:r>
      <w:r w:rsidRPr="00F8496E">
        <w:rPr>
          <w:rFonts w:ascii="Montserrat" w:hAnsi="Montserrat"/>
          <w:bCs/>
          <w:i/>
          <w:iCs/>
          <w:sz w:val="22"/>
          <w:szCs w:val="22"/>
        </w:rPr>
        <w:t>Las vísperas del Fausto</w:t>
      </w:r>
      <w:r w:rsidRPr="00F8496E">
        <w:rPr>
          <w:rFonts w:ascii="Montserrat" w:hAnsi="Montserrat"/>
          <w:bCs/>
          <w:sz w:val="22"/>
          <w:szCs w:val="22"/>
        </w:rPr>
        <w:t>”, del autor argentino Adolfo Bioy Casares.</w:t>
      </w:r>
    </w:p>
    <w:p w:rsidRPr="00F8496E" w:rsidR="00F975E2" w:rsidP="00F975E2" w:rsidRDefault="00F975E2" w14:paraId="55A7AE64" w14:textId="77777777">
      <w:pPr>
        <w:jc w:val="both"/>
        <w:rPr>
          <w:rFonts w:ascii="Montserrat" w:hAnsi="Montserrat"/>
          <w:bCs/>
          <w:sz w:val="22"/>
          <w:szCs w:val="22"/>
        </w:rPr>
      </w:pPr>
    </w:p>
    <w:p w:rsidRPr="00F8496E" w:rsidR="00F975E2" w:rsidP="00F975E2" w:rsidRDefault="00F975E2" w14:paraId="4BFE1E25" w14:textId="77777777">
      <w:pPr>
        <w:jc w:val="center"/>
        <w:rPr>
          <w:rFonts w:ascii="Montserrat" w:hAnsi="Montserrat"/>
          <w:b/>
          <w:sz w:val="22"/>
          <w:szCs w:val="22"/>
        </w:rPr>
      </w:pPr>
      <w:r w:rsidRPr="00F8496E">
        <w:rPr>
          <w:rFonts w:ascii="Montserrat" w:hAnsi="Montserrat"/>
          <w:b/>
          <w:sz w:val="22"/>
          <w:szCs w:val="22"/>
        </w:rPr>
        <w:t>Las vísperas del Fausto</w:t>
      </w:r>
    </w:p>
    <w:p w:rsidRPr="00F8496E" w:rsidR="00F975E2" w:rsidP="00F975E2" w:rsidRDefault="00F975E2" w14:paraId="6ED74043" w14:textId="645A5163">
      <w:pPr>
        <w:jc w:val="center"/>
        <w:rPr>
          <w:rFonts w:ascii="Montserrat" w:hAnsi="Montserrat"/>
          <w:bCs/>
          <w:sz w:val="22"/>
          <w:szCs w:val="22"/>
        </w:rPr>
      </w:pPr>
      <w:r w:rsidRPr="00F8496E">
        <w:rPr>
          <w:rFonts w:ascii="Montserrat" w:hAnsi="Montserrat"/>
          <w:bCs/>
          <w:sz w:val="22"/>
          <w:szCs w:val="22"/>
        </w:rPr>
        <w:t>Adolfo Bioy Casares</w:t>
      </w:r>
    </w:p>
    <w:p w:rsidRPr="00F8496E" w:rsidR="00F975E2" w:rsidP="00F975E2" w:rsidRDefault="00F975E2" w14:paraId="77F132FB" w14:textId="77777777">
      <w:pPr>
        <w:jc w:val="center"/>
        <w:rPr>
          <w:rFonts w:ascii="Montserrat" w:hAnsi="Montserrat"/>
          <w:bCs/>
          <w:sz w:val="22"/>
          <w:szCs w:val="22"/>
        </w:rPr>
      </w:pPr>
    </w:p>
    <w:p w:rsidRPr="00F8496E" w:rsidR="00F975E2" w:rsidP="00F975E2" w:rsidRDefault="00F975E2" w14:paraId="05DB4E52" w14:textId="5B66D967">
      <w:pPr>
        <w:jc w:val="both"/>
        <w:rPr>
          <w:rFonts w:ascii="Montserrat" w:hAnsi="Montserrat"/>
          <w:bCs/>
          <w:sz w:val="22"/>
          <w:szCs w:val="22"/>
        </w:rPr>
      </w:pPr>
      <w:r w:rsidRPr="00F8496E">
        <w:rPr>
          <w:rFonts w:ascii="Montserrat" w:hAnsi="Montserrat"/>
          <w:bCs/>
          <w:sz w:val="22"/>
          <w:szCs w:val="22"/>
        </w:rPr>
        <w:t xml:space="preserve">“Esa noche de junio de 1540, en la cámara de la torre, el doctor Fausto recorría los anaqueles de su numerosa biblioteca. Se detenía aquí y allá; tomaba un volumen, lo hojeaba nerviosamente, volvía a dejarlo. </w:t>
      </w:r>
    </w:p>
    <w:p w:rsidRPr="00F8496E" w:rsidR="00F975E2" w:rsidP="00F975E2" w:rsidRDefault="00F975E2" w14:paraId="0DF06C53" w14:textId="77777777">
      <w:pPr>
        <w:spacing w:after="120"/>
        <w:jc w:val="both"/>
        <w:rPr>
          <w:rFonts w:ascii="Montserrat" w:hAnsi="Montserrat"/>
          <w:bCs/>
          <w:sz w:val="22"/>
          <w:szCs w:val="22"/>
        </w:rPr>
      </w:pPr>
    </w:p>
    <w:p w:rsidRPr="00F8496E" w:rsidR="00F975E2" w:rsidP="7D2B7AB6" w:rsidRDefault="00F975E2" w14:paraId="5F286AB9" w14:textId="0BB8B099">
      <w:pPr>
        <w:spacing w:after="120"/>
        <w:jc w:val="center"/>
        <w:rPr>
          <w:rFonts w:ascii="Montserrat" w:hAnsi="Montserrat"/>
          <w:sz w:val="22"/>
          <w:szCs w:val="22"/>
        </w:rPr>
      </w:pPr>
      <w:r>
        <w:drawing>
          <wp:inline wp14:editId="189ECED1" wp14:anchorId="475B981A">
            <wp:extent cx="2470826" cy="1706633"/>
            <wp:effectExtent l="0" t="0" r="5715" b="8255"/>
            <wp:docPr id="3074" name="Picture 2" descr="El doctor Fausto - Colección - Museo Nacional del Prado" title=""/>
            <wp:cNvGraphicFramePr>
              <a:graphicFrameLocks noChangeAspect="1"/>
            </wp:cNvGraphicFramePr>
            <a:graphic>
              <a:graphicData uri="http://schemas.openxmlformats.org/drawingml/2006/picture">
                <pic:pic>
                  <pic:nvPicPr>
                    <pic:cNvPr id="0" name="Picture 2"/>
                    <pic:cNvPicPr/>
                  </pic:nvPicPr>
                  <pic:blipFill>
                    <a:blip r:embed="R495c28e558ac4c38">
                      <a:extLst xmlns:a="http://schemas.openxmlformats.org/drawingml/2006/main">
                        <a:ext uri="{FF2B5EF4-FFF2-40B4-BE49-F238E27FC236}">
                          <a16:creationId xmlns:a16="http://schemas.microsoft.com/office/drawing/2014/main" id="{6493F252-33DC-4EAB-965E-0E870D29536E}"/>
                        </a:ext>
                      </a:extLst>
                    </a:blip>
                    <a:srcRect t="22165" b="37946"/>
                    <a:stretch>
                      <a:fillRect/>
                    </a:stretch>
                  </pic:blipFill>
                  <pic:spPr>
                    <a:xfrm rot="0" flipH="0" flipV="0">
                      <a:off x="0" y="0"/>
                      <a:ext cx="2470826" cy="1706633"/>
                    </a:xfrm>
                    <a:prstGeom prst="rect">
                      <a:avLst/>
                    </a:prstGeom>
                  </pic:spPr>
                </pic:pic>
              </a:graphicData>
            </a:graphic>
          </wp:inline>
        </w:drawing>
      </w:r>
    </w:p>
    <w:p w:rsidRPr="00F8496E" w:rsidR="00F975E2" w:rsidP="00F975E2" w:rsidRDefault="00F975E2" w14:paraId="042AEBCA" w14:textId="77777777">
      <w:pPr>
        <w:jc w:val="both"/>
        <w:rPr>
          <w:rFonts w:ascii="Montserrat" w:hAnsi="Montserrat" w:eastAsia="Arial" w:cs="Arial"/>
          <w:sz w:val="22"/>
          <w:szCs w:val="22"/>
        </w:rPr>
      </w:pPr>
    </w:p>
    <w:p w:rsidRPr="00F8496E" w:rsidR="00F975E2" w:rsidP="00F975E2" w:rsidRDefault="00F975E2" w14:paraId="28C3F57C" w14:textId="77777777">
      <w:pPr>
        <w:jc w:val="both"/>
        <w:rPr>
          <w:rFonts w:ascii="Montserrat" w:hAnsi="Montserrat"/>
          <w:bCs/>
          <w:sz w:val="22"/>
          <w:szCs w:val="22"/>
        </w:rPr>
      </w:pPr>
      <w:r w:rsidRPr="00F8496E">
        <w:rPr>
          <w:rFonts w:ascii="Montserrat" w:hAnsi="Montserrat" w:eastAsia="Arial" w:cs="Arial"/>
          <w:sz w:val="22"/>
          <w:szCs w:val="22"/>
        </w:rPr>
        <w:t>Por fin</w:t>
      </w:r>
      <w:r w:rsidRPr="00F8496E">
        <w:rPr>
          <w:rFonts w:ascii="Montserrat" w:hAnsi="Montserrat"/>
          <w:bCs/>
          <w:sz w:val="22"/>
          <w:szCs w:val="22"/>
        </w:rPr>
        <w:t xml:space="preserve"> escogió los Memorabilia de Jenofonte. Colocó el libro en el atril y se dispuso a leer. </w:t>
      </w:r>
    </w:p>
    <w:p w:rsidRPr="00F8496E" w:rsidR="00F975E2" w:rsidP="00F975E2" w:rsidRDefault="00F975E2" w14:paraId="14B93688" w14:textId="77777777">
      <w:pPr>
        <w:jc w:val="both"/>
        <w:rPr>
          <w:rFonts w:ascii="Montserrat" w:hAnsi="Montserrat"/>
          <w:bCs/>
          <w:sz w:val="22"/>
          <w:szCs w:val="22"/>
        </w:rPr>
      </w:pPr>
    </w:p>
    <w:p w:rsidRPr="00F8496E" w:rsidR="00F975E2" w:rsidP="7D2B7AB6" w:rsidRDefault="00F975E2" w14:paraId="2F70D75E" w14:textId="3DAD73A8">
      <w:pPr>
        <w:jc w:val="center"/>
        <w:rPr>
          <w:rFonts w:ascii="Montserrat" w:hAnsi="Montserrat"/>
          <w:sz w:val="22"/>
          <w:szCs w:val="22"/>
        </w:rPr>
      </w:pPr>
      <w:r>
        <w:drawing>
          <wp:inline wp14:editId="687CC2F6" wp14:anchorId="423AC089">
            <wp:extent cx="2422187" cy="1673038"/>
            <wp:effectExtent l="0" t="0" r="0" b="3810"/>
            <wp:docPr id="4098" name="Picture 2" descr="Dr Faust paintings" title=""/>
            <wp:cNvGraphicFramePr>
              <a:graphicFrameLocks noChangeAspect="1"/>
            </wp:cNvGraphicFramePr>
            <a:graphic>
              <a:graphicData uri="http://schemas.openxmlformats.org/drawingml/2006/picture">
                <pic:pic>
                  <pic:nvPicPr>
                    <pic:cNvPr id="0" name="Picture 2"/>
                    <pic:cNvPicPr/>
                  </pic:nvPicPr>
                  <pic:blipFill>
                    <a:blip r:embed="R8e79ca5294914cd0">
                      <a:extLst xmlns:a="http://schemas.openxmlformats.org/drawingml/2006/main">
                        <a:ext uri="{FF2B5EF4-FFF2-40B4-BE49-F238E27FC236}">
                          <a16:creationId xmlns:a16="http://schemas.microsoft.com/office/drawing/2014/main" id="{3D4EA148-12C8-4569-919E-A7BE1C19B451}"/>
                        </a:ext>
                      </a:extLst>
                    </a:blip>
                    <a:srcRect t="18533" r="-1" b="27073"/>
                    <a:stretch>
                      <a:fillRect/>
                    </a:stretch>
                  </pic:blipFill>
                  <pic:spPr>
                    <a:xfrm rot="0" flipH="0" flipV="0">
                      <a:off x="0" y="0"/>
                      <a:ext cx="2422187" cy="1673038"/>
                    </a:xfrm>
                    <a:prstGeom prst="rect">
                      <a:avLst/>
                    </a:prstGeom>
                  </pic:spPr>
                </pic:pic>
              </a:graphicData>
            </a:graphic>
          </wp:inline>
        </w:drawing>
      </w:r>
    </w:p>
    <w:p w:rsidRPr="00F8496E" w:rsidR="00F975E2" w:rsidP="00F975E2" w:rsidRDefault="00F975E2" w14:paraId="66640036" w14:textId="77777777">
      <w:pPr>
        <w:jc w:val="both"/>
        <w:rPr>
          <w:rFonts w:ascii="Montserrat" w:hAnsi="Montserrat"/>
          <w:bCs/>
          <w:sz w:val="22"/>
          <w:szCs w:val="22"/>
        </w:rPr>
      </w:pPr>
    </w:p>
    <w:p w:rsidRPr="00F8496E" w:rsidR="00F975E2" w:rsidP="00F975E2" w:rsidRDefault="00F975E2" w14:paraId="74CC58C3" w14:textId="77777777">
      <w:pPr>
        <w:jc w:val="both"/>
        <w:rPr>
          <w:rFonts w:ascii="Montserrat" w:hAnsi="Montserrat"/>
          <w:bCs/>
          <w:sz w:val="22"/>
          <w:szCs w:val="22"/>
        </w:rPr>
      </w:pPr>
      <w:r w:rsidRPr="00F8496E">
        <w:rPr>
          <w:rFonts w:ascii="Montserrat" w:hAnsi="Montserrat"/>
          <w:bCs/>
          <w:sz w:val="22"/>
          <w:szCs w:val="22"/>
        </w:rPr>
        <w:t xml:space="preserve">Miró hacía la ventana. Algo se había estremecido afuera. Fausto dijo en voz baja: “Un golpe de viento en el bosque.” </w:t>
      </w:r>
    </w:p>
    <w:p w:rsidRPr="00F8496E" w:rsidR="00F975E2" w:rsidP="00F975E2" w:rsidRDefault="00F975E2" w14:paraId="76C5CA6E" w14:textId="77777777">
      <w:pPr>
        <w:jc w:val="both"/>
        <w:rPr>
          <w:rFonts w:ascii="Montserrat" w:hAnsi="Montserrat"/>
          <w:bCs/>
          <w:sz w:val="22"/>
          <w:szCs w:val="22"/>
        </w:rPr>
      </w:pPr>
    </w:p>
    <w:p w:rsidRPr="00F8496E" w:rsidR="00F975E2" w:rsidP="7D2B7AB6" w:rsidRDefault="00F975E2" w14:paraId="520669EF" w14:textId="5E09312B">
      <w:pPr>
        <w:jc w:val="center"/>
        <w:rPr>
          <w:rFonts w:ascii="Montserrat" w:hAnsi="Montserrat"/>
          <w:sz w:val="22"/>
          <w:szCs w:val="22"/>
        </w:rPr>
      </w:pPr>
      <w:r>
        <w:drawing>
          <wp:inline wp14:editId="129CA215" wp14:anchorId="21B032C3">
            <wp:extent cx="2363821" cy="1632724"/>
            <wp:effectExtent l="0" t="0" r="0" b="5715"/>
            <wp:docPr id="5122" name="Picture 2" title=""/>
            <wp:cNvGraphicFramePr>
              <a:graphicFrameLocks noChangeAspect="1"/>
            </wp:cNvGraphicFramePr>
            <a:graphic>
              <a:graphicData uri="http://schemas.openxmlformats.org/drawingml/2006/picture">
                <pic:pic>
                  <pic:nvPicPr>
                    <pic:cNvPr id="0" name="Picture 2"/>
                    <pic:cNvPicPr/>
                  </pic:nvPicPr>
                  <pic:blipFill>
                    <a:blip r:embed="Rafe4d48f676e4d0d">
                      <a:extLst xmlns:a="http://schemas.openxmlformats.org/drawingml/2006/main">
                        <a:ext uri="{FF2B5EF4-FFF2-40B4-BE49-F238E27FC236}">
                          <a16:creationId xmlns:a16="http://schemas.microsoft.com/office/drawing/2014/main" id="{2410F6CD-3890-4282-B43D-C7CF1921428D}"/>
                        </a:ext>
                      </a:extLst>
                    </a:blip>
                    <a:srcRect t="16232" r="1" b="36454"/>
                    <a:stretch>
                      <a:fillRect/>
                    </a:stretch>
                  </pic:blipFill>
                  <pic:spPr>
                    <a:xfrm rot="0" flipH="0" flipV="0">
                      <a:off x="0" y="0"/>
                      <a:ext cx="2363821" cy="1632724"/>
                    </a:xfrm>
                    <a:prstGeom prst="rect">
                      <a:avLst/>
                    </a:prstGeom>
                  </pic:spPr>
                </pic:pic>
              </a:graphicData>
            </a:graphic>
          </wp:inline>
        </w:drawing>
      </w:r>
    </w:p>
    <w:p w:rsidRPr="00F8496E" w:rsidR="00F975E2" w:rsidP="00F975E2" w:rsidRDefault="00F975E2" w14:paraId="2EDF9B75" w14:textId="77777777">
      <w:pPr>
        <w:jc w:val="both"/>
        <w:rPr>
          <w:rFonts w:ascii="Montserrat" w:hAnsi="Montserrat"/>
          <w:bCs/>
          <w:sz w:val="22"/>
          <w:szCs w:val="22"/>
        </w:rPr>
      </w:pPr>
    </w:p>
    <w:p w:rsidRPr="00F8496E" w:rsidR="005C1D9F" w:rsidP="00F975E2" w:rsidRDefault="00F975E2" w14:paraId="5D8E6210" w14:textId="77777777">
      <w:pPr>
        <w:jc w:val="both"/>
        <w:rPr>
          <w:rFonts w:ascii="Montserrat" w:hAnsi="Montserrat"/>
          <w:bCs/>
          <w:sz w:val="22"/>
          <w:szCs w:val="22"/>
        </w:rPr>
      </w:pPr>
      <w:r w:rsidRPr="00F8496E">
        <w:rPr>
          <w:rFonts w:ascii="Montserrat" w:hAnsi="Montserrat"/>
          <w:bCs/>
          <w:sz w:val="22"/>
          <w:szCs w:val="22"/>
        </w:rPr>
        <w:t xml:space="preserve">Se levantó, apartó bruscamente la cortina. Vio la noche, que los árboles agrandaban. Debajo de la mesa dormía Señor. La inocente respiración del perro afirmaba, tranquila y persuasiva como un amanecer, la realidad del mundo. </w:t>
      </w:r>
    </w:p>
    <w:p w:rsidRPr="00F8496E" w:rsidR="005C1D9F" w:rsidP="00F975E2" w:rsidRDefault="005C1D9F" w14:paraId="691F746F" w14:textId="77777777">
      <w:pPr>
        <w:jc w:val="both"/>
        <w:rPr>
          <w:rFonts w:ascii="Montserrat" w:hAnsi="Montserrat"/>
          <w:bCs/>
          <w:sz w:val="22"/>
          <w:szCs w:val="22"/>
        </w:rPr>
      </w:pPr>
    </w:p>
    <w:p w:rsidRPr="00F8496E" w:rsidR="005C1D9F" w:rsidP="7D2B7AB6" w:rsidRDefault="005C1D9F" w14:paraId="27AECD15" w14:textId="74DC73CD">
      <w:pPr>
        <w:jc w:val="center"/>
        <w:rPr>
          <w:rFonts w:ascii="Montserrat" w:hAnsi="Montserrat"/>
          <w:sz w:val="22"/>
          <w:szCs w:val="22"/>
        </w:rPr>
      </w:pPr>
      <w:r>
        <w:drawing>
          <wp:inline wp14:editId="4BBCF381" wp14:anchorId="48538359">
            <wp:extent cx="2305456" cy="1592410"/>
            <wp:effectExtent l="0" t="0" r="0" b="8255"/>
            <wp:docPr id="1026" name="Picture 2" descr="Las vísperas de Fausto - Adolfo Bioy Casares - Relatos" title=""/>
            <wp:cNvGraphicFramePr>
              <a:graphicFrameLocks noChangeAspect="1"/>
            </wp:cNvGraphicFramePr>
            <a:graphic>
              <a:graphicData uri="http://schemas.openxmlformats.org/drawingml/2006/picture">
                <pic:pic>
                  <pic:nvPicPr>
                    <pic:cNvPr id="0" name="Picture 2"/>
                    <pic:cNvPicPr/>
                  </pic:nvPicPr>
                  <pic:blipFill>
                    <a:blip r:embed="R8f885b3c6db34fb8">
                      <a:extLst xmlns:a="http://schemas.openxmlformats.org/drawingml/2006/main">
                        <a:ext uri="{FF2B5EF4-FFF2-40B4-BE49-F238E27FC236}">
                          <a16:creationId xmlns:a16="http://schemas.microsoft.com/office/drawing/2014/main" id="{2C0C48DA-8B70-4EF6-8664-1FAEBACFE1E4}"/>
                        </a:ext>
                      </a:extLst>
                    </a:blip>
                    <a:srcRect t="16179" r="-1" b="29427"/>
                    <a:stretch>
                      <a:fillRect/>
                    </a:stretch>
                  </pic:blipFill>
                  <pic:spPr>
                    <a:xfrm rot="0" flipH="1" flipV="0">
                      <a:off x="0" y="0"/>
                      <a:ext cx="2305456" cy="1592410"/>
                    </a:xfrm>
                    <a:prstGeom prst="rect">
                      <a:avLst/>
                    </a:prstGeom>
                  </pic:spPr>
                </pic:pic>
              </a:graphicData>
            </a:graphic>
          </wp:inline>
        </w:drawing>
      </w:r>
    </w:p>
    <w:p w:rsidRPr="00F8496E" w:rsidR="005C1D9F" w:rsidP="00F975E2" w:rsidRDefault="005C1D9F" w14:paraId="74051771" w14:textId="77777777">
      <w:pPr>
        <w:jc w:val="both"/>
        <w:rPr>
          <w:rFonts w:ascii="Montserrat" w:hAnsi="Montserrat"/>
          <w:bCs/>
          <w:sz w:val="22"/>
          <w:szCs w:val="22"/>
        </w:rPr>
      </w:pPr>
    </w:p>
    <w:p w:rsidRPr="00F8496E" w:rsidR="005C1D9F" w:rsidP="00F975E2" w:rsidRDefault="00F975E2" w14:paraId="0648FF35" w14:textId="77777777">
      <w:pPr>
        <w:jc w:val="both"/>
        <w:rPr>
          <w:rFonts w:ascii="Montserrat" w:hAnsi="Montserrat"/>
          <w:bCs/>
          <w:sz w:val="22"/>
          <w:szCs w:val="22"/>
        </w:rPr>
      </w:pPr>
      <w:r w:rsidRPr="00F8496E">
        <w:rPr>
          <w:rFonts w:ascii="Montserrat" w:hAnsi="Montserrat"/>
          <w:bCs/>
          <w:sz w:val="22"/>
          <w:szCs w:val="22"/>
        </w:rPr>
        <w:t>Fausto pensó en el infierno. Veinticuatro años antes, a cambio de un invencible poder mágico, había vendido su alma al Diablo. Los años habían corrido con celeridad. El plazo expiraba a media noche. No eran, todavía, las once. Fausto oyó unos pasos en la escalera; después, tres golpes en la puerta. Preguntó: “¿Quién llama?” “Yo”, contestó una voz que el monosílabo no descubría, “Yo.”</w:t>
      </w:r>
    </w:p>
    <w:p w:rsidRPr="00F8496E" w:rsidR="005C1D9F" w:rsidP="00F975E2" w:rsidRDefault="005C1D9F" w14:paraId="151553CF" w14:textId="77777777">
      <w:pPr>
        <w:jc w:val="both"/>
        <w:rPr>
          <w:rFonts w:ascii="Montserrat" w:hAnsi="Montserrat"/>
          <w:bCs/>
          <w:sz w:val="22"/>
          <w:szCs w:val="22"/>
        </w:rPr>
      </w:pPr>
    </w:p>
    <w:p w:rsidRPr="00F8496E" w:rsidR="005C1D9F" w:rsidP="7D2B7AB6" w:rsidRDefault="005C1D9F" w14:paraId="31F30F49" w14:textId="4073F35C">
      <w:pPr>
        <w:jc w:val="center"/>
        <w:rPr>
          <w:rFonts w:ascii="Montserrat" w:hAnsi="Montserrat"/>
          <w:sz w:val="22"/>
          <w:szCs w:val="22"/>
        </w:rPr>
      </w:pPr>
      <w:r>
        <w:drawing>
          <wp:inline wp14:editId="1D71D3A3" wp14:anchorId="3B4BE4B8">
            <wp:extent cx="2198451" cy="1518500"/>
            <wp:effectExtent l="0" t="0" r="0" b="5715"/>
            <wp:docPr id="2" name="Imagen 2" descr="Un dibujo de una persona&#10;&#10;Descripción generada automáticamente con confianza media" title=""/>
            <wp:cNvGraphicFramePr>
              <a:graphicFrameLocks noChangeAspect="1"/>
            </wp:cNvGraphicFramePr>
            <a:graphic>
              <a:graphicData uri="http://schemas.openxmlformats.org/drawingml/2006/picture">
                <pic:pic>
                  <pic:nvPicPr>
                    <pic:cNvPr id="0" name="Imagen 2"/>
                    <pic:cNvPicPr/>
                  </pic:nvPicPr>
                  <pic:blipFill>
                    <a:blip r:embed="R567b060175f14596">
                      <a:extLst xmlns:a="http://schemas.openxmlformats.org/drawingml/2006/main">
                        <a:ext uri="{FF2B5EF4-FFF2-40B4-BE49-F238E27FC236}">
                          <a16:creationId xmlns:a16="http://schemas.microsoft.com/office/drawing/2014/main" id="{7E1C72E8-DF8E-48D9-B317-A571AC32DE45}"/>
                        </a:ext>
                      </a:extLst>
                    </a:blip>
                    <a:srcRect t="6434" b="32092"/>
                    <a:stretch>
                      <a:fillRect/>
                    </a:stretch>
                  </pic:blipFill>
                  <pic:spPr>
                    <a:xfrm rot="0" flipH="0" flipV="0">
                      <a:off x="0" y="0"/>
                      <a:ext cx="2198451" cy="1518500"/>
                    </a:xfrm>
                    <a:prstGeom prst="rect">
                      <a:avLst/>
                    </a:prstGeom>
                  </pic:spPr>
                </pic:pic>
              </a:graphicData>
            </a:graphic>
          </wp:inline>
        </w:drawing>
      </w:r>
    </w:p>
    <w:p w:rsidRPr="00F8496E" w:rsidR="005C1D9F" w:rsidP="00F975E2" w:rsidRDefault="005C1D9F" w14:paraId="54BECE70" w14:textId="77777777">
      <w:pPr>
        <w:jc w:val="both"/>
        <w:rPr>
          <w:rFonts w:ascii="Montserrat" w:hAnsi="Montserrat"/>
          <w:bCs/>
          <w:sz w:val="22"/>
          <w:szCs w:val="22"/>
        </w:rPr>
      </w:pPr>
    </w:p>
    <w:p w:rsidRPr="00F8496E" w:rsidR="00F975E2" w:rsidP="00F975E2" w:rsidRDefault="00F975E2" w14:paraId="52C94DD7" w14:textId="3168529E">
      <w:pPr>
        <w:jc w:val="both"/>
        <w:rPr>
          <w:rFonts w:ascii="Montserrat" w:hAnsi="Montserrat"/>
          <w:bCs/>
          <w:sz w:val="22"/>
          <w:szCs w:val="22"/>
        </w:rPr>
      </w:pPr>
      <w:r w:rsidRPr="00F8496E">
        <w:rPr>
          <w:rFonts w:ascii="Montserrat" w:hAnsi="Montserrat"/>
          <w:bCs/>
          <w:sz w:val="22"/>
          <w:szCs w:val="22"/>
        </w:rPr>
        <w:t xml:space="preserve">El doctor la había reconocido, pero sintió alguna irritación y repitió la pregunta. En tono de asombro y de reproche contestó su ayudante: “Yo, Wagner.” Fausto abrió la puerta. El ayudante entró con la bandeja, la copa de vino del Rin y las tajadas de pan y comentó con aprobación risueña lo adicto que era su amo a ese refrigerio. Mientras Wagner explicaba, como tantas veces, que el lugar era muy solitario y que esas breves pláticas lo ayudaban a pasar la noche, Fausto pensó en la complaciente costumbre, que endulza y apresura la vida, tomó unos sorbos de vino, comió unos bocados de pan y, por un instante, se creyó seguro. Reflexionó: Si no me alejo de Wagner y del perro no hay peligro. </w:t>
      </w:r>
    </w:p>
    <w:p w:rsidRPr="00F8496E" w:rsidR="005C1D9F" w:rsidP="00F975E2" w:rsidRDefault="005C1D9F" w14:paraId="0A3644CE" w14:textId="5EFA384C">
      <w:pPr>
        <w:jc w:val="both"/>
        <w:rPr>
          <w:rFonts w:ascii="Montserrat" w:hAnsi="Montserrat"/>
          <w:bCs/>
          <w:sz w:val="22"/>
          <w:szCs w:val="22"/>
        </w:rPr>
      </w:pPr>
    </w:p>
    <w:p w:rsidRPr="00F8496E" w:rsidR="005C1D9F" w:rsidP="7D2B7AB6" w:rsidRDefault="005C1D9F" w14:paraId="404EB4EB" w14:textId="3F47B243">
      <w:pPr>
        <w:jc w:val="center"/>
        <w:rPr>
          <w:rFonts w:ascii="Montserrat" w:hAnsi="Montserrat"/>
          <w:sz w:val="22"/>
          <w:szCs w:val="22"/>
        </w:rPr>
      </w:pPr>
      <w:r>
        <w:drawing>
          <wp:inline wp14:editId="08D3B269" wp14:anchorId="3C8E9765">
            <wp:extent cx="2373549" cy="1639443"/>
            <wp:effectExtent l="0" t="0" r="8255" b="0"/>
            <wp:docPr id="7172" name="Picture 4" descr="Faust und Mephisto by Othmar Lux on artnet" title=""/>
            <wp:cNvGraphicFramePr>
              <a:graphicFrameLocks noChangeAspect="1"/>
            </wp:cNvGraphicFramePr>
            <a:graphic>
              <a:graphicData uri="http://schemas.openxmlformats.org/drawingml/2006/picture">
                <pic:pic>
                  <pic:nvPicPr>
                    <pic:cNvPr id="0" name="Picture 4"/>
                    <pic:cNvPicPr/>
                  </pic:nvPicPr>
                  <pic:blipFill>
                    <a:blip r:embed="R5f436a0cb16948e5">
                      <a:extLst xmlns:a="http://schemas.openxmlformats.org/drawingml/2006/main">
                        <a:ext uri="{FF2B5EF4-FFF2-40B4-BE49-F238E27FC236}">
                          <a16:creationId xmlns:a16="http://schemas.microsoft.com/office/drawing/2014/main" id="{1A599D6F-B230-4B85-BFD3-B6C9C5F64B56}"/>
                        </a:ext>
                      </a:extLst>
                    </a:blip>
                    <a:srcRect t="17921" r="1" b="29413"/>
                    <a:stretch>
                      <a:fillRect/>
                    </a:stretch>
                  </pic:blipFill>
                  <pic:spPr>
                    <a:xfrm rot="0" flipH="1" flipV="0">
                      <a:off x="0" y="0"/>
                      <a:ext cx="2373549" cy="1639443"/>
                    </a:xfrm>
                    <a:prstGeom prst="rect">
                      <a:avLst/>
                    </a:prstGeom>
                  </pic:spPr>
                </pic:pic>
              </a:graphicData>
            </a:graphic>
          </wp:inline>
        </w:drawing>
      </w:r>
    </w:p>
    <w:p w:rsidRPr="00F8496E" w:rsidR="005C1D9F" w:rsidP="00F975E2" w:rsidRDefault="005C1D9F" w14:paraId="03308540" w14:textId="77749401">
      <w:pPr>
        <w:jc w:val="both"/>
        <w:rPr>
          <w:rFonts w:ascii="Montserrat" w:hAnsi="Montserrat"/>
          <w:bCs/>
          <w:sz w:val="22"/>
          <w:szCs w:val="22"/>
        </w:rPr>
      </w:pPr>
    </w:p>
    <w:p w:rsidRPr="00F8496E" w:rsidR="005C1D9F" w:rsidP="00F975E2" w:rsidRDefault="00F975E2" w14:paraId="3B9B9C1E" w14:textId="77777777">
      <w:pPr>
        <w:spacing w:after="120"/>
        <w:jc w:val="both"/>
        <w:rPr>
          <w:rFonts w:ascii="Montserrat" w:hAnsi="Montserrat"/>
          <w:bCs/>
          <w:sz w:val="22"/>
          <w:szCs w:val="22"/>
        </w:rPr>
      </w:pPr>
      <w:r w:rsidRPr="00F8496E">
        <w:rPr>
          <w:rFonts w:ascii="Montserrat" w:hAnsi="Montserrat"/>
          <w:bCs/>
          <w:sz w:val="22"/>
          <w:szCs w:val="22"/>
        </w:rPr>
        <w:t xml:space="preserve">Resolvió confiar en Wagner sus terrores. Luego recapacitó: Quién sabe los comentarios que haría. Era una persona supersticiosa (creía en la magia), con una plebeya afición por lo macabro, por lo truculento y por lo sentimental. El instinto le permitía ser vívido; la necedad, atroz. Fausto juzgó que no debía </w:t>
      </w:r>
      <w:r w:rsidRPr="00F8496E">
        <w:rPr>
          <w:rFonts w:ascii="Montserrat" w:hAnsi="Montserrat"/>
          <w:bCs/>
          <w:sz w:val="22"/>
          <w:szCs w:val="22"/>
        </w:rPr>
        <w:lastRenderedPageBreak/>
        <w:t xml:space="preserve">exponerse a nada que pudiera turbar su ánimo o inteligencia. El reloj dio las once y media. Fausto pensó: “No podrán defenderme. Nada me salvará.” </w:t>
      </w:r>
    </w:p>
    <w:p w:rsidRPr="00F8496E" w:rsidR="005C1D9F" w:rsidP="00F975E2" w:rsidRDefault="005C1D9F" w14:paraId="13FCD992" w14:textId="77777777">
      <w:pPr>
        <w:spacing w:after="120"/>
        <w:jc w:val="both"/>
        <w:rPr>
          <w:rFonts w:ascii="Montserrat" w:hAnsi="Montserrat"/>
          <w:bCs/>
          <w:sz w:val="22"/>
          <w:szCs w:val="22"/>
        </w:rPr>
      </w:pPr>
    </w:p>
    <w:p w:rsidRPr="00F8496E" w:rsidR="005C1D9F" w:rsidP="005C1D9F" w:rsidRDefault="005C1D9F" w14:paraId="60D0772E" w14:textId="111991FE">
      <w:pPr>
        <w:spacing w:after="120"/>
        <w:jc w:val="center"/>
        <w:rPr>
          <w:rFonts w:ascii="Montserrat" w:hAnsi="Montserrat"/>
          <w:bCs/>
          <w:sz w:val="22"/>
          <w:szCs w:val="22"/>
        </w:rPr>
      </w:pPr>
      <w:r w:rsidRPr="00F8496E">
        <w:rPr>
          <w:rFonts w:ascii="Montserrat" w:hAnsi="Montserrat"/>
          <w:bCs/>
          <w:sz w:val="22"/>
          <w:szCs w:val="22"/>
          <w:lang w:val="en-US"/>
        </w:rPr>
        <w:drawing>
          <wp:inline distT="0" distB="0" distL="0" distR="0" wp14:anchorId="1D027CD1" wp14:editId="037B129B">
            <wp:extent cx="2360933" cy="1630729"/>
            <wp:effectExtent l="0" t="0" r="1270" b="7620"/>
            <wp:docPr id="11266" name="Picture 2" descr="Fausto. Johann Wolfgang von Goethe | Goethe's faust, Dark art, Art">
              <a:extLst xmlns:a="http://schemas.openxmlformats.org/drawingml/2006/main">
                <a:ext uri="{FF2B5EF4-FFF2-40B4-BE49-F238E27FC236}">
                  <a16:creationId xmlns:a16="http://schemas.microsoft.com/office/drawing/2014/main" id="{11326F2E-9AC7-4B2F-A60B-BAF764D008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Fausto. Johann Wolfgang von Goethe | Goethe's faust, Dark art, Art">
                      <a:extLst>
                        <a:ext uri="{FF2B5EF4-FFF2-40B4-BE49-F238E27FC236}">
                          <a16:creationId xmlns:a16="http://schemas.microsoft.com/office/drawing/2014/main" id="{11326F2E-9AC7-4B2F-A60B-BAF764D0089A}"/>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2306" r="1" b="31071"/>
                    <a:stretch/>
                  </pic:blipFill>
                  <pic:spPr bwMode="auto">
                    <a:xfrm>
                      <a:off x="0" y="0"/>
                      <a:ext cx="2360933" cy="163072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Pr="00F8496E" w:rsidR="005C1D9F" w:rsidP="005C1D9F" w:rsidRDefault="005C1D9F" w14:paraId="39FF4AAC" w14:textId="77777777">
      <w:pPr>
        <w:jc w:val="both"/>
        <w:rPr>
          <w:rFonts w:ascii="Montserrat" w:hAnsi="Montserrat"/>
          <w:bCs/>
          <w:sz w:val="22"/>
          <w:szCs w:val="22"/>
        </w:rPr>
      </w:pPr>
    </w:p>
    <w:p w:rsidRPr="00F8496E" w:rsidR="005C1D9F" w:rsidP="005C1D9F" w:rsidRDefault="005C1D9F" w14:paraId="6D67F8F6" w14:textId="4E7BDE38">
      <w:pPr>
        <w:jc w:val="both"/>
        <w:rPr>
          <w:rFonts w:ascii="Montserrat" w:hAnsi="Montserrat"/>
          <w:bCs/>
          <w:sz w:val="22"/>
          <w:szCs w:val="22"/>
        </w:rPr>
      </w:pPr>
      <w:r w:rsidRPr="00F8496E">
        <w:rPr>
          <w:rFonts w:ascii="Montserrat" w:hAnsi="Montserrat"/>
          <w:bCs/>
          <w:sz w:val="22"/>
          <w:szCs w:val="22"/>
        </w:rPr>
        <w:t>D</w:t>
      </w:r>
      <w:r w:rsidRPr="00F8496E" w:rsidR="00F975E2">
        <w:rPr>
          <w:rFonts w:ascii="Montserrat" w:hAnsi="Montserrat"/>
          <w:bCs/>
          <w:sz w:val="22"/>
          <w:szCs w:val="22"/>
        </w:rPr>
        <w:t xml:space="preserve">espués hubo como un cambio de tono en su pensamiento; Fausto levantó la mirada y continuó: “Más vale estar solo cuando llegue Mefistófeles. Sin testigos, me defenderé mejor.” Además, el incidente podía causar en la imaginación de Wagner (y acaso también en la indefensa irracionalidad del perro) una impresión demasiado espantosa. “Ya es tarde, Wagner. Vete a dormir.” </w:t>
      </w:r>
    </w:p>
    <w:p w:rsidRPr="00F8496E" w:rsidR="00DE4E7A" w:rsidP="005C1D9F" w:rsidRDefault="00DE4E7A" w14:paraId="59BCA1E2" w14:textId="77777777">
      <w:pPr>
        <w:jc w:val="both"/>
        <w:rPr>
          <w:rFonts w:ascii="Montserrat" w:hAnsi="Montserrat"/>
          <w:bCs/>
          <w:sz w:val="22"/>
          <w:szCs w:val="22"/>
        </w:rPr>
      </w:pPr>
    </w:p>
    <w:p w:rsidRPr="00F8496E" w:rsidR="005C1D9F" w:rsidP="005C1D9F" w:rsidRDefault="005C1D9F" w14:paraId="11C80ACF" w14:textId="3F94959D">
      <w:pPr>
        <w:spacing w:after="120"/>
        <w:jc w:val="center"/>
        <w:rPr>
          <w:rFonts w:ascii="Montserrat" w:hAnsi="Montserrat"/>
          <w:bCs/>
          <w:sz w:val="22"/>
          <w:szCs w:val="22"/>
        </w:rPr>
      </w:pPr>
      <w:r w:rsidRPr="00F8496E">
        <w:rPr>
          <w:rFonts w:ascii="Montserrat" w:hAnsi="Montserrat" w:cs="Arial"/>
          <w:lang w:val="en-US"/>
        </w:rPr>
        <w:drawing>
          <wp:inline distT="0" distB="0" distL="0" distR="0" wp14:anchorId="17A559E8" wp14:editId="3D76C9D6">
            <wp:extent cx="2225633" cy="1537275"/>
            <wp:effectExtent l="0" t="0" r="3810" b="6350"/>
            <wp:docPr id="9218" name="Picture 2" descr="Resumen de Fausto (Goethe) - resumende.net">
              <a:extLst xmlns:a="http://schemas.openxmlformats.org/drawingml/2006/main">
                <a:ext uri="{FF2B5EF4-FFF2-40B4-BE49-F238E27FC236}">
                  <a16:creationId xmlns:a16="http://schemas.microsoft.com/office/drawing/2014/main" id="{542F582A-DFC7-4548-B6F1-5A7B277E7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Resumen de Fausto (Goethe) - resumende.net">
                      <a:extLst>
                        <a:ext uri="{FF2B5EF4-FFF2-40B4-BE49-F238E27FC236}">
                          <a16:creationId xmlns:a16="http://schemas.microsoft.com/office/drawing/2014/main" id="{542F582A-DFC7-4548-B6F1-5A7B277E7D84}"/>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272" r="1290"/>
                    <a:stretch/>
                  </pic:blipFill>
                  <pic:spPr bwMode="auto">
                    <a:xfrm>
                      <a:off x="0" y="0"/>
                      <a:ext cx="2225633" cy="15372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Pr="00F8496E" w:rsidR="002C6F9B" w:rsidP="005C1D9F" w:rsidRDefault="002C6F9B" w14:paraId="423C89F7" w14:textId="77777777">
      <w:pPr>
        <w:spacing w:after="120"/>
        <w:jc w:val="center"/>
        <w:rPr>
          <w:rFonts w:ascii="Montserrat" w:hAnsi="Montserrat"/>
          <w:bCs/>
          <w:sz w:val="22"/>
          <w:szCs w:val="22"/>
        </w:rPr>
      </w:pPr>
    </w:p>
    <w:p w:rsidRPr="00F8496E" w:rsidR="00DE4E7A" w:rsidP="00DE4E7A" w:rsidRDefault="005C1D9F" w14:paraId="2FAABA9D" w14:textId="77777777">
      <w:pPr>
        <w:jc w:val="both"/>
        <w:rPr>
          <w:rFonts w:ascii="Montserrat" w:hAnsi="Montserrat"/>
          <w:bCs/>
          <w:sz w:val="22"/>
          <w:szCs w:val="22"/>
        </w:rPr>
      </w:pPr>
      <w:r w:rsidRPr="00F8496E">
        <w:rPr>
          <w:rFonts w:ascii="Montserrat" w:hAnsi="Montserrat"/>
          <w:bCs/>
          <w:sz w:val="22"/>
          <w:szCs w:val="22"/>
        </w:rPr>
        <w:t>C</w:t>
      </w:r>
      <w:r w:rsidRPr="00F8496E" w:rsidR="00F975E2">
        <w:rPr>
          <w:rFonts w:ascii="Montserrat" w:hAnsi="Montserrat"/>
          <w:bCs/>
          <w:sz w:val="22"/>
          <w:szCs w:val="22"/>
        </w:rPr>
        <w:t>uando el ayudante iba a llamar a Señor, Fausto lo detuvo y, con mucha ternura, despertó a su perro. Wagner recogió en la bandeja el plato del pan y la copa y se acercó a la puerta. El perro miró a su amo con ojos en que parecía arder, como una débil y oscura llama, todo el amor, toda la esperanza y toda la tristeza del mundo. Fausto hizo un ademán en dirección a Wagner, y ambos salieron. Cerró la puerta y miró a su alrededor. Vio la habitación, la mesa de trabajo, los íntimos volúmenes. Se dijo que no estaba tan solo. El reloj dio las doce menos cuarto. Con alguna vivacidad, Fausto se acercó a la ventana y entreabrió la cortina. En el camino a Finsterwalde vacilaba, remota, la luz de un coche. ¡Huir en ese coche!, murmuró Fausto y le pareció que agonizaba de esperanza. Alejarse, he ahí lo imposible. No había corcel bastante rápido ni camino bastante largo. Entonces, como si en vez de la noche encontrara el día en la ventana, concibió una huida hacia el pasado; refugiarse en el año 1440; o más atrás aún: postergar por doscientos años la ineludible medianoche. Se imaginó al pasado como una tenebrosa región desconocida; pero, se preguntó: “Si antes no estuve allí, ¿cómo puedo llegar ahora?” ¿Cómo podía él introducir en el pasado un hecho nuevo? Vagamente recordó un verso de Agatón, citado por Aristóteles: “Ni el mismo Zeus puede alterar lo que ya ocurrió.” Si nada podía modificar el pasado, esa infinita llanura que se prolongaba del otro lado de su nacimiento era inalcanzable para él.</w:t>
      </w:r>
    </w:p>
    <w:p w:rsidRPr="00F8496E" w:rsidR="00DE4E7A" w:rsidP="00DE4E7A" w:rsidRDefault="00DE4E7A" w14:paraId="1765E234" w14:textId="77777777">
      <w:pPr>
        <w:jc w:val="both"/>
        <w:rPr>
          <w:rFonts w:ascii="Montserrat" w:hAnsi="Montserrat"/>
          <w:bCs/>
          <w:sz w:val="22"/>
          <w:szCs w:val="22"/>
        </w:rPr>
      </w:pPr>
    </w:p>
    <w:p w:rsidRPr="00F8496E" w:rsidR="00DE4E7A" w:rsidP="7D2B7AB6" w:rsidRDefault="00DE4E7A" w14:paraId="31E536A4" w14:textId="39A02025">
      <w:pPr>
        <w:jc w:val="center"/>
        <w:rPr>
          <w:rFonts w:ascii="Montserrat" w:hAnsi="Montserrat"/>
          <w:sz w:val="22"/>
          <w:szCs w:val="22"/>
        </w:rPr>
      </w:pPr>
      <w:r>
        <w:drawing>
          <wp:inline wp14:editId="59DD2D32" wp14:anchorId="4EFE074E">
            <wp:extent cx="2217907" cy="1531939"/>
            <wp:effectExtent l="0" t="0" r="0" b="0"/>
            <wp:docPr id="8194" name="Picture 2" descr="Fausto (Goethe) - Wikipedia, la enciclopedia libre" title=""/>
            <wp:cNvGraphicFramePr>
              <a:graphicFrameLocks noChangeAspect="1"/>
            </wp:cNvGraphicFramePr>
            <a:graphic>
              <a:graphicData uri="http://schemas.openxmlformats.org/drawingml/2006/picture">
                <pic:pic>
                  <pic:nvPicPr>
                    <pic:cNvPr id="0" name="Picture 2"/>
                    <pic:cNvPicPr/>
                  </pic:nvPicPr>
                  <pic:blipFill>
                    <a:blip r:embed="Re30f54023a9b4210">
                      <a:extLst xmlns:a="http://schemas.openxmlformats.org/drawingml/2006/main">
                        <a:ext uri="{FF2B5EF4-FFF2-40B4-BE49-F238E27FC236}">
                          <a16:creationId xmlns:a16="http://schemas.microsoft.com/office/drawing/2014/main" id="{30EEC4D5-819E-42D8-9280-D06298FEBD69}"/>
                        </a:ext>
                      </a:extLst>
                    </a:blip>
                    <a:srcRect t="9315" r="-1" b="34564"/>
                    <a:stretch>
                      <a:fillRect/>
                    </a:stretch>
                  </pic:blipFill>
                  <pic:spPr>
                    <a:xfrm rot="0" flipH="0" flipV="0">
                      <a:off x="0" y="0"/>
                      <a:ext cx="2217907" cy="1531939"/>
                    </a:xfrm>
                    <a:prstGeom prst="rect">
                      <a:avLst/>
                    </a:prstGeom>
                  </pic:spPr>
                </pic:pic>
              </a:graphicData>
            </a:graphic>
          </wp:inline>
        </w:drawing>
      </w:r>
    </w:p>
    <w:p w:rsidRPr="00F8496E" w:rsidR="00DE4E7A" w:rsidP="00DE4E7A" w:rsidRDefault="00DE4E7A" w14:paraId="320CE3D5" w14:textId="77777777">
      <w:pPr>
        <w:jc w:val="both"/>
        <w:rPr>
          <w:rFonts w:ascii="Montserrat" w:hAnsi="Montserrat"/>
          <w:bCs/>
          <w:sz w:val="22"/>
          <w:szCs w:val="22"/>
        </w:rPr>
      </w:pPr>
    </w:p>
    <w:p w:rsidRPr="00F8496E" w:rsidR="00DE4E7A" w:rsidP="00DE4E7A" w:rsidRDefault="00F975E2" w14:paraId="0F7C38B9" w14:textId="77777777">
      <w:pPr>
        <w:jc w:val="both"/>
        <w:rPr>
          <w:rFonts w:ascii="Montserrat" w:hAnsi="Montserrat"/>
          <w:bCs/>
          <w:sz w:val="22"/>
          <w:szCs w:val="22"/>
        </w:rPr>
      </w:pPr>
      <w:r w:rsidRPr="00F8496E">
        <w:rPr>
          <w:rFonts w:ascii="Montserrat" w:hAnsi="Montserrat"/>
          <w:bCs/>
          <w:sz w:val="22"/>
          <w:szCs w:val="22"/>
        </w:rPr>
        <w:t xml:space="preserve">Quedaba, todavía, una escapatoria: Volver a nacer, llegar de nuevo a la hora terrible en que vendió el alma a Mefistófeles, venderla otra vez y cuando llegara, por fin, a esta noche, correrse una vez más al día del nacimiento. </w:t>
      </w:r>
    </w:p>
    <w:p w:rsidRPr="00F8496E" w:rsidR="00DE4E7A" w:rsidP="00DE4E7A" w:rsidRDefault="00DE4E7A" w14:paraId="1EEF1D0D" w14:textId="77777777">
      <w:pPr>
        <w:jc w:val="both"/>
        <w:rPr>
          <w:rFonts w:ascii="Montserrat" w:hAnsi="Montserrat"/>
          <w:bCs/>
          <w:sz w:val="22"/>
          <w:szCs w:val="22"/>
        </w:rPr>
      </w:pPr>
    </w:p>
    <w:p w:rsidRPr="00F8496E" w:rsidR="00DE4E7A" w:rsidP="7D2B7AB6" w:rsidRDefault="00DE4E7A" w14:paraId="12201E78" w14:textId="10E74321">
      <w:pPr>
        <w:jc w:val="center"/>
        <w:rPr>
          <w:rFonts w:ascii="Montserrat" w:hAnsi="Montserrat"/>
          <w:sz w:val="22"/>
          <w:szCs w:val="22"/>
        </w:rPr>
      </w:pPr>
      <w:r>
        <w:drawing>
          <wp:inline wp14:editId="28D524D4" wp14:anchorId="130710D9">
            <wp:extent cx="2237509" cy="1545479"/>
            <wp:effectExtent l="0" t="0" r="0" b="0"/>
            <wp:docPr id="5" name="Imagen 2" title=""/>
            <wp:cNvGraphicFramePr>
              <a:graphicFrameLocks noChangeAspect="1"/>
            </wp:cNvGraphicFramePr>
            <a:graphic>
              <a:graphicData uri="http://schemas.openxmlformats.org/drawingml/2006/picture">
                <pic:pic>
                  <pic:nvPicPr>
                    <pic:cNvPr id="0" name="Imagen 2"/>
                    <pic:cNvPicPr/>
                  </pic:nvPicPr>
                  <pic:blipFill>
                    <a:blip r:embed="R4269e9a3d7a9489e">
                      <a:extLst xmlns:a="http://schemas.openxmlformats.org/drawingml/2006/main">
                        <a:ext uri="{FF2B5EF4-FFF2-40B4-BE49-F238E27FC236}">
                          <a16:creationId xmlns:a16="http://schemas.microsoft.com/office/drawing/2014/main" id="{A9F9B6DC-41D2-48F5-9432-A2EDED55DDAB}"/>
                        </a:ext>
                      </a:extLst>
                    </a:blip>
                    <a:srcRect t="6931" r="-2" b="27968"/>
                    <a:stretch>
                      <a:fillRect/>
                    </a:stretch>
                  </pic:blipFill>
                  <pic:spPr>
                    <a:xfrm rot="0" flipH="0" flipV="0">
                      <a:off x="0" y="0"/>
                      <a:ext cx="2237509" cy="1545479"/>
                    </a:xfrm>
                    <a:prstGeom prst="rect">
                      <a:avLst/>
                    </a:prstGeom>
                  </pic:spPr>
                </pic:pic>
              </a:graphicData>
            </a:graphic>
          </wp:inline>
        </w:drawing>
      </w:r>
    </w:p>
    <w:p w:rsidRPr="00F8496E" w:rsidR="00DE4E7A" w:rsidP="00DE4E7A" w:rsidRDefault="00DE4E7A" w14:paraId="6CB7AC53" w14:textId="77777777">
      <w:pPr>
        <w:jc w:val="both"/>
        <w:rPr>
          <w:rFonts w:ascii="Montserrat" w:hAnsi="Montserrat"/>
          <w:bCs/>
          <w:sz w:val="22"/>
          <w:szCs w:val="22"/>
        </w:rPr>
      </w:pPr>
    </w:p>
    <w:p w:rsidRPr="00F8496E" w:rsidR="00F975E2" w:rsidP="00DE4E7A" w:rsidRDefault="00DE4E7A" w14:paraId="0FBC028E" w14:textId="005FC7A5">
      <w:pPr>
        <w:jc w:val="both"/>
        <w:rPr>
          <w:rFonts w:ascii="Montserrat" w:hAnsi="Montserrat"/>
          <w:bCs/>
          <w:sz w:val="22"/>
          <w:szCs w:val="22"/>
        </w:rPr>
      </w:pPr>
      <w:r w:rsidRPr="00F8496E">
        <w:rPr>
          <w:rFonts w:ascii="Montserrat" w:hAnsi="Montserrat"/>
          <w:bCs/>
          <w:sz w:val="22"/>
          <w:szCs w:val="22"/>
        </w:rPr>
        <w:t>M</w:t>
      </w:r>
      <w:r w:rsidRPr="00F8496E" w:rsidR="00F975E2">
        <w:rPr>
          <w:rFonts w:ascii="Montserrat" w:hAnsi="Montserrat"/>
          <w:bCs/>
          <w:sz w:val="22"/>
          <w:szCs w:val="22"/>
        </w:rPr>
        <w:t>iró el reloj. Faltaba poco para la medianoche. Quién sabe desde cuándo, se dijo, representaba su vida de soberbia, de perdición y de terrores; quién sabe desde cuándo engañaba a Mefistófeles. ¿Lo engañaba? ¿Esa interminable repetición de vidas ciegas no era su infierno? Fausto se sintió muy viejo y muy cansado. Su última reflexión fue, sin embargo, de fidelidad hacia la vida; pensó que, en ella, no en la muerte, se deslizaba, como un agua oculta, el descanso. Con valerosa indiferencia postergó hasta el último instante la resolución de huir o de quedar. La campana del reloj sonó</w:t>
      </w:r>
      <w:r w:rsidRPr="00F8496E">
        <w:rPr>
          <w:rFonts w:ascii="Montserrat" w:hAnsi="Montserrat"/>
          <w:bCs/>
          <w:sz w:val="22"/>
          <w:szCs w:val="22"/>
        </w:rPr>
        <w:t>.</w:t>
      </w:r>
      <w:r w:rsidRPr="00F8496E" w:rsidR="00F975E2">
        <w:rPr>
          <w:rFonts w:ascii="Montserrat" w:hAnsi="Montserrat"/>
          <w:bCs/>
          <w:sz w:val="22"/>
          <w:szCs w:val="22"/>
        </w:rPr>
        <w:t xml:space="preserve"> </w:t>
      </w:r>
    </w:p>
    <w:p w:rsidRPr="00F8496E" w:rsidR="00F975E2" w:rsidP="00F975E2" w:rsidRDefault="00F975E2" w14:paraId="3ABAC612" w14:textId="77777777">
      <w:pPr>
        <w:rPr>
          <w:rFonts w:ascii="Montserrat" w:hAnsi="Montserrat"/>
          <w:bCs/>
          <w:sz w:val="22"/>
          <w:szCs w:val="22"/>
        </w:rPr>
      </w:pPr>
    </w:p>
    <w:p w:rsidRPr="00F8496E" w:rsidR="00F975E2" w:rsidP="00F975E2" w:rsidRDefault="00F975E2" w14:paraId="2A4D7B21" w14:textId="2C2EC912">
      <w:pPr>
        <w:rPr>
          <w:rFonts w:ascii="Montserrat" w:hAnsi="Montserrat"/>
          <w:bCs/>
          <w:sz w:val="22"/>
          <w:szCs w:val="22"/>
        </w:rPr>
      </w:pPr>
      <w:r w:rsidRPr="00F8496E">
        <w:rPr>
          <w:rFonts w:ascii="Montserrat" w:hAnsi="Montserrat"/>
          <w:bCs/>
          <w:sz w:val="22"/>
          <w:szCs w:val="22"/>
        </w:rPr>
        <w:t>Fuente: Bioy Casares, Adolfo. “Las vísperas del Fausto”. Historia prodigiosa. Buenos Aires: Emecé, 1961, pp. 165-168.</w:t>
      </w:r>
    </w:p>
    <w:p w:rsidRPr="00F8496E" w:rsidR="00DE4E7A" w:rsidP="00DE4E7A" w:rsidRDefault="00DE4E7A" w14:paraId="221190C9" w14:textId="16EC3E39">
      <w:pPr>
        <w:jc w:val="both"/>
        <w:rPr>
          <w:rFonts w:ascii="Montserrat" w:hAnsi="Montserrat"/>
          <w:bCs/>
          <w:sz w:val="22"/>
          <w:szCs w:val="22"/>
        </w:rPr>
      </w:pPr>
    </w:p>
    <w:p w:rsidRPr="00F8496E" w:rsidR="00F975E2" w:rsidP="00DE4E7A" w:rsidRDefault="00DE4E7A" w14:paraId="3C3A8999" w14:textId="5DF3D4D0">
      <w:pPr>
        <w:jc w:val="both"/>
        <w:rPr>
          <w:rFonts w:ascii="Montserrat" w:hAnsi="Montserrat"/>
          <w:bCs/>
          <w:sz w:val="22"/>
          <w:szCs w:val="22"/>
        </w:rPr>
      </w:pPr>
      <w:r w:rsidRPr="00F8496E">
        <w:rPr>
          <w:rFonts w:ascii="Montserrat" w:hAnsi="Montserrat"/>
          <w:bCs/>
          <w:sz w:val="22"/>
          <w:szCs w:val="22"/>
        </w:rPr>
        <w:t>¿Qu</w:t>
      </w:r>
      <w:r w:rsidRPr="00F8496E" w:rsidR="00F975E2">
        <w:rPr>
          <w:rFonts w:ascii="Montserrat" w:hAnsi="Montserrat"/>
          <w:bCs/>
          <w:sz w:val="22"/>
          <w:szCs w:val="22"/>
        </w:rPr>
        <w:t>é te pareció la lectura</w:t>
      </w:r>
      <w:r w:rsidRPr="00F8496E">
        <w:rPr>
          <w:rFonts w:ascii="Montserrat" w:hAnsi="Montserrat"/>
          <w:bCs/>
          <w:sz w:val="22"/>
          <w:szCs w:val="22"/>
        </w:rPr>
        <w:t>?</w:t>
      </w:r>
    </w:p>
    <w:p w:rsidRPr="00F8496E" w:rsidR="00F975E2" w:rsidP="00DE4E7A" w:rsidRDefault="00F975E2" w14:paraId="2CBD8874" w14:textId="77777777">
      <w:pPr>
        <w:jc w:val="both"/>
        <w:rPr>
          <w:rFonts w:ascii="Montserrat" w:hAnsi="Montserrat"/>
          <w:bCs/>
          <w:sz w:val="22"/>
          <w:szCs w:val="22"/>
        </w:rPr>
      </w:pPr>
    </w:p>
    <w:p w:rsidRPr="00F8496E" w:rsidR="00DE4E7A" w:rsidP="00DE4E7A" w:rsidRDefault="00DE4E7A" w14:paraId="4FF3FB53" w14:textId="4A191763">
      <w:pPr>
        <w:rPr>
          <w:rFonts w:ascii="Montserrat" w:hAnsi="Montserrat"/>
          <w:bCs/>
          <w:sz w:val="22"/>
          <w:szCs w:val="22"/>
        </w:rPr>
      </w:pPr>
      <w:r w:rsidRPr="00F8496E">
        <w:rPr>
          <w:rFonts w:ascii="Montserrat" w:hAnsi="Montserrat"/>
          <w:bCs/>
          <w:sz w:val="22"/>
          <w:szCs w:val="22"/>
        </w:rPr>
        <w:t>Quizá te recuerde el</w:t>
      </w:r>
      <w:r w:rsidRPr="00F8496E" w:rsidR="00F975E2">
        <w:rPr>
          <w:rFonts w:ascii="Montserrat" w:hAnsi="Montserrat"/>
          <w:bCs/>
          <w:sz w:val="22"/>
          <w:szCs w:val="22"/>
        </w:rPr>
        <w:t xml:space="preserve"> libro </w:t>
      </w:r>
      <w:r w:rsidRPr="00F8496E">
        <w:rPr>
          <w:rFonts w:ascii="Montserrat" w:hAnsi="Montserrat"/>
          <w:bCs/>
          <w:sz w:val="22"/>
          <w:szCs w:val="22"/>
        </w:rPr>
        <w:t>de</w:t>
      </w:r>
      <w:r w:rsidRPr="00F8496E" w:rsidR="00F975E2">
        <w:rPr>
          <w:rFonts w:ascii="Montserrat" w:hAnsi="Montserrat"/>
          <w:bCs/>
          <w:sz w:val="22"/>
          <w:szCs w:val="22"/>
        </w:rPr>
        <w:t xml:space="preserve"> Fausto, de Goethe</w:t>
      </w:r>
      <w:r w:rsidRPr="00F8496E">
        <w:rPr>
          <w:rFonts w:ascii="Montserrat" w:hAnsi="Montserrat"/>
          <w:bCs/>
          <w:sz w:val="22"/>
          <w:szCs w:val="22"/>
        </w:rPr>
        <w:t xml:space="preserve">, el cual está basado en otro de Marlowe, llamado </w:t>
      </w:r>
      <w:r w:rsidRPr="00F8496E">
        <w:rPr>
          <w:rFonts w:ascii="Montserrat" w:hAnsi="Montserrat"/>
          <w:bCs/>
          <w:i/>
          <w:iCs/>
          <w:sz w:val="22"/>
          <w:szCs w:val="22"/>
        </w:rPr>
        <w:t>La trágica historia del doctor Fausto</w:t>
      </w:r>
      <w:r w:rsidRPr="00F8496E">
        <w:rPr>
          <w:rFonts w:ascii="Montserrat" w:hAnsi="Montserrat"/>
          <w:bCs/>
          <w:sz w:val="22"/>
          <w:szCs w:val="22"/>
        </w:rPr>
        <w:t>, publicado en 1620.</w:t>
      </w:r>
    </w:p>
    <w:p w:rsidRPr="00F8496E" w:rsidR="00F975E2" w:rsidP="00DE4E7A" w:rsidRDefault="00F975E2" w14:paraId="73539D76" w14:textId="45A0AF94">
      <w:pPr>
        <w:jc w:val="both"/>
        <w:rPr>
          <w:rFonts w:ascii="Montserrat" w:hAnsi="Montserrat"/>
          <w:bCs/>
          <w:sz w:val="22"/>
          <w:szCs w:val="22"/>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319"/>
        <w:gridCol w:w="4320"/>
      </w:tblGrid>
      <w:tr w:rsidRPr="00F8496E" w:rsidR="00FF24D0" w:rsidTr="0064557D" w14:paraId="69A82FF7" w14:textId="77777777">
        <w:tc>
          <w:tcPr>
            <w:tcW w:w="4319" w:type="dxa"/>
          </w:tcPr>
          <w:p w:rsidRPr="00F8496E" w:rsidR="00FF24D0" w:rsidP="0064557D" w:rsidRDefault="00FF24D0" w14:paraId="23E11746" w14:textId="77777777">
            <w:pPr>
              <w:jc w:val="center"/>
              <w:rPr>
                <w:rFonts w:ascii="Montserrat" w:hAnsi="Montserrat"/>
                <w:bCs/>
                <w:sz w:val="22"/>
                <w:szCs w:val="22"/>
              </w:rPr>
            </w:pPr>
            <w:r w:rsidRPr="00F8496E">
              <w:rPr>
                <w:rFonts w:ascii="Montserrat" w:hAnsi="Montserrat" w:cs="Arial"/>
                <w:lang w:val="en-US"/>
              </w:rPr>
              <w:lastRenderedPageBreak/>
              <w:drawing>
                <wp:inline distT="0" distB="0" distL="0" distR="0" wp14:anchorId="7444FAC2" wp14:editId="1554D120">
                  <wp:extent cx="1408405" cy="2109970"/>
                  <wp:effectExtent l="0" t="0" r="1905" b="5080"/>
                  <wp:docPr id="6154" name="Picture 10">
                    <a:extLst xmlns:a="http://schemas.openxmlformats.org/drawingml/2006/main">
                      <a:ext uri="{FF2B5EF4-FFF2-40B4-BE49-F238E27FC236}">
                        <a16:creationId xmlns:a16="http://schemas.microsoft.com/office/drawing/2014/main" id="{38CAC816-066A-4178-980E-898A14CC9E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 name="Picture 10">
                            <a:extLst>
                              <a:ext uri="{FF2B5EF4-FFF2-40B4-BE49-F238E27FC236}">
                                <a16:creationId xmlns:a16="http://schemas.microsoft.com/office/drawing/2014/main" id="{38CAC816-066A-4178-980E-898A14CC9E47}"/>
                              </a:ext>
                            </a:extLst>
                          </pic:cNvP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408405" cy="210997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320" w:type="dxa"/>
          </w:tcPr>
          <w:p w:rsidRPr="00F8496E" w:rsidR="00FF24D0" w:rsidP="0064557D" w:rsidRDefault="00FF24D0" w14:paraId="0D46A157" w14:textId="77777777">
            <w:pPr>
              <w:jc w:val="center"/>
              <w:rPr>
                <w:rFonts w:ascii="Montserrat" w:hAnsi="Montserrat"/>
                <w:bCs/>
                <w:sz w:val="22"/>
                <w:szCs w:val="22"/>
              </w:rPr>
            </w:pPr>
            <w:r w:rsidRPr="00F8496E">
              <w:rPr>
                <w:rFonts w:ascii="Montserrat" w:hAnsi="Montserrat" w:cs="Arial"/>
                <w:lang w:val="en-US"/>
              </w:rPr>
              <w:drawing>
                <wp:inline distT="0" distB="0" distL="0" distR="0" wp14:anchorId="71E77AC9" wp14:editId="585E59C5">
                  <wp:extent cx="1408405" cy="2142061"/>
                  <wp:effectExtent l="0" t="0" r="1905" b="0"/>
                  <wp:docPr id="6152" name="Picture 8">
                    <a:extLst xmlns:a="http://schemas.openxmlformats.org/drawingml/2006/main">
                      <a:ext uri="{FF2B5EF4-FFF2-40B4-BE49-F238E27FC236}">
                        <a16:creationId xmlns:a16="http://schemas.microsoft.com/office/drawing/2014/main" id="{EF6EA50B-F3BC-4B85-871C-5878BE03D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Picture 8">
                            <a:extLst>
                              <a:ext uri="{FF2B5EF4-FFF2-40B4-BE49-F238E27FC236}">
                                <a16:creationId xmlns:a16="http://schemas.microsoft.com/office/drawing/2014/main" id="{EF6EA50B-F3BC-4B85-871C-5878BE03D9E8}"/>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408405" cy="214206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rsidRPr="00F8496E" w:rsidR="00F975E2" w:rsidP="00DE4E7A" w:rsidRDefault="00F975E2" w14:paraId="69CCBEF6" w14:textId="2C3953F9">
      <w:pPr>
        <w:jc w:val="both"/>
        <w:rPr>
          <w:rFonts w:ascii="Montserrat" w:hAnsi="Montserrat"/>
          <w:bCs/>
          <w:sz w:val="22"/>
          <w:szCs w:val="22"/>
        </w:rPr>
      </w:pPr>
    </w:p>
    <w:p w:rsidRPr="00F8496E" w:rsidR="00FF24D0" w:rsidP="00DE4E7A" w:rsidRDefault="00FF24D0" w14:paraId="2E575352" w14:textId="77777777">
      <w:pPr>
        <w:jc w:val="both"/>
        <w:rPr>
          <w:rFonts w:ascii="Montserrat" w:hAnsi="Montserrat"/>
          <w:bCs/>
          <w:sz w:val="22"/>
          <w:szCs w:val="22"/>
        </w:rPr>
      </w:pPr>
    </w:p>
    <w:p w:rsidRPr="00F8496E" w:rsidR="00FF24D0" w:rsidP="00902BC7" w:rsidRDefault="006B55BF" w14:paraId="2AB3BE08" w14:textId="2E853A01">
      <w:pPr>
        <w:jc w:val="both"/>
        <w:rPr>
          <w:rFonts w:ascii="Montserrat" w:hAnsi="Montserrat"/>
          <w:bCs/>
          <w:sz w:val="22"/>
          <w:szCs w:val="22"/>
        </w:rPr>
      </w:pPr>
      <w:r w:rsidRPr="00F8496E">
        <w:rPr>
          <w:rFonts w:ascii="Montserrat" w:hAnsi="Montserrat"/>
          <w:bCs/>
          <w:sz w:val="22"/>
          <w:szCs w:val="22"/>
        </w:rPr>
        <w:t>E</w:t>
      </w:r>
      <w:r w:rsidRPr="00F8496E" w:rsidR="00B26AAE">
        <w:rPr>
          <w:rFonts w:ascii="Montserrat" w:hAnsi="Montserrat"/>
          <w:bCs/>
          <w:sz w:val="22"/>
          <w:szCs w:val="22"/>
        </w:rPr>
        <w:t>n es</w:t>
      </w:r>
      <w:r w:rsidRPr="00F8496E">
        <w:rPr>
          <w:rFonts w:ascii="Montserrat" w:hAnsi="Montserrat"/>
          <w:bCs/>
          <w:sz w:val="22"/>
          <w:szCs w:val="22"/>
        </w:rPr>
        <w:t xml:space="preserve">ta sesión </w:t>
      </w:r>
      <w:r w:rsidRPr="00F8496E" w:rsidR="00FF24D0">
        <w:rPr>
          <w:rFonts w:ascii="Montserrat" w:hAnsi="Montserrat"/>
          <w:bCs/>
          <w:sz w:val="22"/>
          <w:szCs w:val="22"/>
        </w:rPr>
        <w:t xml:space="preserve">complejizarás el esquema de planeación de la carta de opinión que se inició la sesión pasada, e iniciarás la escritura del borrador. </w:t>
      </w:r>
    </w:p>
    <w:p w:rsidRPr="00F8496E" w:rsidR="00FF24D0" w:rsidP="00FF24D0" w:rsidRDefault="00FF24D0" w14:paraId="2C90F244" w14:textId="77777777">
      <w:pPr>
        <w:jc w:val="both"/>
        <w:rPr>
          <w:rFonts w:ascii="Montserrat" w:hAnsi="Montserrat"/>
          <w:bCs/>
          <w:sz w:val="22"/>
          <w:szCs w:val="22"/>
        </w:rPr>
      </w:pPr>
    </w:p>
    <w:p w:rsidRPr="00F8496E" w:rsidR="00F72771" w:rsidP="00FF24D0" w:rsidRDefault="00FF24D0" w14:paraId="562D9D48" w14:textId="678942D0">
      <w:pPr>
        <w:jc w:val="both"/>
        <w:rPr>
          <w:rFonts w:ascii="Montserrat" w:hAnsi="Montserrat"/>
          <w:bCs/>
          <w:sz w:val="22"/>
          <w:szCs w:val="22"/>
        </w:rPr>
      </w:pPr>
      <w:r w:rsidRPr="00F8496E">
        <w:rPr>
          <w:rFonts w:ascii="Montserrat" w:hAnsi="Montserrat"/>
          <w:bCs/>
          <w:sz w:val="22"/>
          <w:szCs w:val="22"/>
        </w:rPr>
        <w:t>Los materiales que requerirás son: Libro de Texto, diccionario, cuaderno, y lápiz o pluma para escribir. Es muy importante que tengas a la mano tu diccionario, recuerda tenerlo cerca, durante esta sesión y también al leer o al estudiar otras asignaturas. Úsalo con libertad y no sólo investigues en torno a las palabras que aquí se solicitan.</w:t>
      </w:r>
    </w:p>
    <w:p w:rsidRPr="00F8496E" w:rsidR="00FF24D0" w:rsidP="00FF24D0" w:rsidRDefault="00FF24D0" w14:paraId="17D500E7" w14:textId="61906180">
      <w:pPr>
        <w:jc w:val="both"/>
        <w:rPr>
          <w:rFonts w:ascii="Montserrat" w:hAnsi="Montserrat"/>
          <w:bCs/>
          <w:sz w:val="22"/>
          <w:szCs w:val="22"/>
        </w:rPr>
      </w:pPr>
    </w:p>
    <w:p w:rsidRPr="00F8496E" w:rsidR="00902BC7" w:rsidP="00902BC7" w:rsidRDefault="00902BC7" w14:paraId="62E05D32" w14:textId="77777777">
      <w:pPr>
        <w:jc w:val="both"/>
        <w:rPr>
          <w:rFonts w:ascii="Montserrat" w:hAnsi="Montserrat"/>
          <w:bCs/>
          <w:sz w:val="22"/>
          <w:szCs w:val="22"/>
        </w:rPr>
      </w:pPr>
      <w:r w:rsidRPr="00F8496E">
        <w:rPr>
          <w:rFonts w:ascii="Montserrat" w:hAnsi="Montserrat"/>
          <w:bCs/>
          <w:sz w:val="22"/>
          <w:szCs w:val="22"/>
        </w:rPr>
        <w:t xml:space="preserve">¿Una carta de opinión utiliza un lenguaje formal o informal? ¿Por qué? </w:t>
      </w:r>
    </w:p>
    <w:p w:rsidRPr="00F8496E" w:rsidR="00902BC7" w:rsidP="00902BC7" w:rsidRDefault="00902BC7" w14:paraId="54642C51" w14:textId="77777777">
      <w:pPr>
        <w:jc w:val="both"/>
        <w:rPr>
          <w:rFonts w:ascii="Montserrat" w:hAnsi="Montserrat"/>
          <w:bCs/>
          <w:sz w:val="22"/>
          <w:szCs w:val="22"/>
        </w:rPr>
      </w:pPr>
    </w:p>
    <w:p w:rsidRPr="00F8496E" w:rsidR="00902BC7" w:rsidP="00902BC7" w:rsidRDefault="00902BC7" w14:paraId="373F9052" w14:textId="56AFAAD5">
      <w:pPr>
        <w:jc w:val="both"/>
        <w:rPr>
          <w:rFonts w:ascii="Montserrat" w:hAnsi="Montserrat"/>
          <w:bCs/>
          <w:sz w:val="22"/>
          <w:szCs w:val="22"/>
        </w:rPr>
      </w:pPr>
      <w:r w:rsidRPr="00F8496E">
        <w:rPr>
          <w:rFonts w:ascii="Montserrat" w:hAnsi="Montserrat"/>
          <w:bCs/>
          <w:sz w:val="22"/>
          <w:szCs w:val="22"/>
        </w:rPr>
        <w:t>Formal, porque está dirigida al director de una publicación, al autor de un artículo o a la sociedad en general, con el propósito de compartir una opinión sobre determinado tema o hecho noticioso.</w:t>
      </w:r>
    </w:p>
    <w:p w:rsidRPr="00F8496E" w:rsidR="00902BC7" w:rsidP="00902BC7" w:rsidRDefault="00902BC7" w14:paraId="64BE72B5" w14:textId="77777777">
      <w:pPr>
        <w:jc w:val="both"/>
        <w:rPr>
          <w:rFonts w:ascii="Montserrat" w:hAnsi="Montserrat"/>
          <w:bCs/>
          <w:sz w:val="22"/>
          <w:szCs w:val="22"/>
        </w:rPr>
      </w:pPr>
    </w:p>
    <w:p w:rsidRPr="00F8496E" w:rsidR="00902BC7" w:rsidP="00902BC7" w:rsidRDefault="00902BC7" w14:paraId="2BA674FE" w14:textId="2BE300A0">
      <w:pPr>
        <w:jc w:val="both"/>
        <w:rPr>
          <w:rFonts w:ascii="Montserrat" w:hAnsi="Montserrat"/>
          <w:bCs/>
          <w:sz w:val="22"/>
          <w:szCs w:val="22"/>
        </w:rPr>
      </w:pPr>
    </w:p>
    <w:p w:rsidRPr="00F8496E" w:rsidR="00902BC7" w:rsidP="00902BC7" w:rsidRDefault="00902BC7" w14:paraId="3E9BD77C" w14:textId="77777777">
      <w:pPr>
        <w:jc w:val="both"/>
        <w:rPr>
          <w:rFonts w:ascii="Montserrat" w:hAnsi="Montserrat"/>
          <w:bCs/>
          <w:sz w:val="22"/>
          <w:szCs w:val="22"/>
        </w:rPr>
      </w:pPr>
    </w:p>
    <w:p w:rsidRPr="00F8496E" w:rsidR="00902BC7" w:rsidP="00902BC7" w:rsidRDefault="00902BC7" w14:paraId="62EC3CA6" w14:textId="5655384E">
      <w:pPr>
        <w:jc w:val="both"/>
        <w:rPr>
          <w:rFonts w:ascii="Montserrat" w:hAnsi="Montserrat"/>
          <w:bCs/>
          <w:sz w:val="22"/>
          <w:szCs w:val="22"/>
        </w:rPr>
      </w:pPr>
      <w:r w:rsidRPr="00F8496E">
        <w:rPr>
          <w:rFonts w:ascii="Montserrat" w:hAnsi="Montserrat"/>
          <w:bCs/>
          <w:sz w:val="22"/>
          <w:szCs w:val="22"/>
        </w:rPr>
        <w:t xml:space="preserve">¿Coincides con esta respuesta? Ahora, según lo que se ha trabajado, ¿consideras que es un texto periodístico? ¿Por qué? </w:t>
      </w:r>
    </w:p>
    <w:p w:rsidRPr="00F8496E" w:rsidR="00902BC7" w:rsidP="00902BC7" w:rsidRDefault="00902BC7" w14:paraId="1BDF96B5" w14:textId="77777777">
      <w:pPr>
        <w:jc w:val="both"/>
        <w:rPr>
          <w:rFonts w:ascii="Montserrat" w:hAnsi="Montserrat"/>
          <w:bCs/>
          <w:sz w:val="22"/>
          <w:szCs w:val="22"/>
        </w:rPr>
      </w:pPr>
    </w:p>
    <w:p w:rsidRPr="00F8496E" w:rsidR="00902BC7" w:rsidP="00902BC7" w:rsidRDefault="00902BC7" w14:paraId="3FC29AC3" w14:textId="1E5DE639">
      <w:pPr>
        <w:jc w:val="both"/>
        <w:rPr>
          <w:rFonts w:ascii="Montserrat" w:hAnsi="Montserrat"/>
          <w:bCs/>
          <w:sz w:val="22"/>
          <w:szCs w:val="22"/>
        </w:rPr>
      </w:pPr>
      <w:r w:rsidRPr="00F8496E">
        <w:rPr>
          <w:rFonts w:ascii="Montserrat" w:hAnsi="Montserrat"/>
          <w:bCs/>
          <w:sz w:val="22"/>
          <w:szCs w:val="22"/>
        </w:rPr>
        <w:t>No, porque, aunque está hecho para publicarse en periódicos o revistas, no es un tipo de texto que sea propio del periodismo, sino un espacio que las publicaciones brindan a los lectores para que estos puedan expresarse.</w:t>
      </w:r>
    </w:p>
    <w:p w:rsidRPr="00F8496E" w:rsidR="00902BC7" w:rsidP="00902BC7" w:rsidRDefault="00902BC7" w14:paraId="27B7FF49" w14:textId="77777777">
      <w:pPr>
        <w:jc w:val="both"/>
        <w:rPr>
          <w:rFonts w:ascii="Montserrat" w:hAnsi="Montserrat"/>
          <w:bCs/>
          <w:sz w:val="22"/>
          <w:szCs w:val="22"/>
        </w:rPr>
      </w:pPr>
    </w:p>
    <w:p w:rsidRPr="00F8496E" w:rsidR="00902BC7" w:rsidP="00902BC7" w:rsidRDefault="00902BC7" w14:paraId="7660B465" w14:textId="03D6526E">
      <w:pPr>
        <w:jc w:val="both"/>
        <w:rPr>
          <w:rFonts w:ascii="Montserrat" w:hAnsi="Montserrat"/>
          <w:bCs/>
          <w:sz w:val="22"/>
          <w:szCs w:val="22"/>
        </w:rPr>
      </w:pPr>
      <w:r w:rsidRPr="00F8496E">
        <w:rPr>
          <w:rFonts w:ascii="Montserrat" w:hAnsi="Montserrat"/>
          <w:bCs/>
          <w:sz w:val="22"/>
          <w:szCs w:val="22"/>
        </w:rPr>
        <w:t>Antes de continuar, lee un artículo de la Convención Americana de los Derechos Humanos.</w:t>
      </w:r>
    </w:p>
    <w:p w:rsidRPr="00F8496E" w:rsidR="002C6F9B" w:rsidP="00902BC7" w:rsidRDefault="002C6F9B" w14:paraId="5024EB46" w14:textId="77777777">
      <w:pPr>
        <w:jc w:val="both"/>
        <w:rPr>
          <w:rFonts w:ascii="Montserrat" w:hAnsi="Montserrat"/>
          <w:bCs/>
          <w:sz w:val="22"/>
          <w:szCs w:val="22"/>
        </w:rPr>
      </w:pPr>
    </w:p>
    <w:p w:rsidRPr="00F8496E" w:rsidR="00902BC7" w:rsidP="002C6F9B" w:rsidRDefault="00902BC7" w14:paraId="76F5902F" w14:textId="3BF42A82">
      <w:pPr>
        <w:jc w:val="center"/>
        <w:rPr>
          <w:rFonts w:ascii="Montserrat" w:hAnsi="Montserrat"/>
          <w:bCs/>
          <w:sz w:val="22"/>
          <w:szCs w:val="22"/>
        </w:rPr>
      </w:pPr>
      <w:r w:rsidRPr="00F8496E">
        <w:rPr>
          <w:rFonts w:ascii="Montserrat" w:hAnsi="Montserrat"/>
          <w:bCs/>
          <w:sz w:val="22"/>
          <w:szCs w:val="22"/>
          <w:lang w:val="en-US"/>
        </w:rPr>
        <w:lastRenderedPageBreak/>
        <mc:AlternateContent>
          <mc:Choice Requires="wps">
            <w:drawing>
              <wp:inline distT="0" distB="0" distL="0" distR="0" wp14:anchorId="2785B215" wp14:editId="56A49ADF">
                <wp:extent cx="2594610" cy="2463165"/>
                <wp:effectExtent l="0" t="0" r="0" b="0"/>
                <wp:docPr id="14" name="CuadroTexto 2"/>
                <wp:cNvGraphicFramePr/>
                <a:graphic xmlns:a="http://schemas.openxmlformats.org/drawingml/2006/main">
                  <a:graphicData uri="http://schemas.microsoft.com/office/word/2010/wordprocessingShape">
                    <wps:wsp>
                      <wps:cNvSpPr txBox="1"/>
                      <wps:spPr>
                        <a:xfrm>
                          <a:off x="0" y="0"/>
                          <a:ext cx="2594610" cy="2463165"/>
                        </a:xfrm>
                        <a:prstGeom prst="rect">
                          <a:avLst/>
                        </a:prstGeom>
                        <a:noFill/>
                      </wps:spPr>
                      <wps:txbx>
                        <w:txbxContent>
                          <w:p w:rsidRPr="00902BC7" w:rsidR="00902BC7" w:rsidP="00902BC7" w:rsidRDefault="00902BC7" w14:paraId="40CFB718" w14:textId="77777777">
                            <w:pPr>
                              <w:pBdr>
                                <w:top w:val="single" w:color="auto" w:sz="4" w:space="1"/>
                                <w:left w:val="single" w:color="auto" w:sz="4" w:space="4"/>
                                <w:bottom w:val="single" w:color="auto" w:sz="4" w:space="1"/>
                                <w:right w:val="single" w:color="auto" w:sz="4" w:space="4"/>
                              </w:pBdr>
                              <w:spacing w:after="160" w:line="256" w:lineRule="auto"/>
                              <w:jc w:val="both"/>
                              <w:rPr>
                                <w:rFonts w:ascii="Montserrat" w:hAnsi="Montserrat"/>
                                <w:bCs/>
                                <w:sz w:val="22"/>
                                <w:szCs w:val="22"/>
                              </w:rPr>
                            </w:pPr>
                            <w:r w:rsidRPr="00902BC7">
                              <w:rPr>
                                <w:rFonts w:ascii="Montserrat" w:hAnsi="Montserrat"/>
                                <w:bCs/>
                                <w:sz w:val="22"/>
                                <w:szCs w:val="22"/>
                              </w:rPr>
                              <w:t>El Artículo 13 de la Convención Americana de los Derechos Humanos dice: “Todo el mundo tiene derecho a la libertad de pensamiento y de expresión. Este derecho incluye la libertad de recabar, recibir e impartir información e ideas de todo tipo, más allá de cualquier frontera, ya sea oralmente, por escrito, por impreso, bajo forma artística o a través de cualquier otro medio”.</w:t>
                            </w:r>
                          </w:p>
                        </w:txbxContent>
                      </wps:txbx>
                      <wps:bodyPr wrap="square">
                        <a:spAutoFit/>
                      </wps:bodyPr>
                    </wps:wsp>
                  </a:graphicData>
                </a:graphic>
              </wp:inline>
            </w:drawing>
          </mc:Choice>
          <mc:Fallback>
            <w:pict>
              <v:shapetype id="_x0000_t202" coordsize="21600,21600" o:spt="202" path="m,l,21600r21600,l21600,xe" w14:anchorId="2785B215">
                <v:stroke joinstyle="miter"/>
                <v:path gradientshapeok="t" o:connecttype="rect"/>
              </v:shapetype>
              <v:shape id="CuadroTexto 2" style="width:204.3pt;height:193.9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">
                <v:textbox style="mso-fit-shape-to-text:t">
                  <w:txbxContent>
                    <w:p w:rsidRPr="00902BC7" w:rsidR="00902BC7" w:rsidP="00902BC7" w:rsidRDefault="00902BC7" w14:paraId="40CFB718" w14:textId="77777777">
                      <w:pPr>
                        <w:pBdr>
                          <w:top w:val="single" w:color="auto" w:sz="4" w:space="1"/>
                          <w:left w:val="single" w:color="auto" w:sz="4" w:space="4"/>
                          <w:bottom w:val="single" w:color="auto" w:sz="4" w:space="1"/>
                          <w:right w:val="single" w:color="auto" w:sz="4" w:space="4"/>
                        </w:pBdr>
                        <w:spacing w:after="160" w:line="256" w:lineRule="auto"/>
                        <w:jc w:val="both"/>
                        <w:rPr>
                          <w:rFonts w:ascii="Montserrat" w:hAnsi="Montserrat"/>
                          <w:bCs/>
                          <w:sz w:val="22"/>
                          <w:szCs w:val="22"/>
                        </w:rPr>
                      </w:pPr>
                      <w:r w:rsidRPr="00902BC7">
                        <w:rPr>
                          <w:rFonts w:ascii="Montserrat" w:hAnsi="Montserrat"/>
                          <w:bCs/>
                          <w:sz w:val="22"/>
                          <w:szCs w:val="22"/>
                        </w:rPr>
                        <w:t>El Artículo 13 de la Convención Americana de los Derechos Humanos dice: “Todo el mundo tiene derecho a la libertad de pensamiento y de expresión. Este derecho incluye la libertad de recabar, recibir e impartir información e ideas de todo tipo, más allá de cualquier frontera, ya sea oralmente, por escrito, por impreso, bajo forma artística o a través de cualquier otro medio”.</w:t>
                      </w:r>
                    </w:p>
                  </w:txbxContent>
                </v:textbox>
                <w10:anchorlock/>
              </v:shape>
            </w:pict>
          </mc:Fallback>
        </mc:AlternateContent>
      </w:r>
    </w:p>
    <w:p w:rsidRPr="00F8496E" w:rsidR="00902BC7" w:rsidP="00902BC7" w:rsidRDefault="00902BC7" w14:paraId="37F9BAC3" w14:textId="027E976C">
      <w:pPr>
        <w:jc w:val="both"/>
        <w:rPr>
          <w:rFonts w:ascii="Montserrat" w:hAnsi="Montserrat"/>
          <w:bCs/>
          <w:sz w:val="22"/>
          <w:szCs w:val="22"/>
        </w:rPr>
      </w:pPr>
    </w:p>
    <w:p w:rsidRPr="00F8496E" w:rsidR="00902BC7" w:rsidP="00902BC7" w:rsidRDefault="00902BC7" w14:paraId="4C80EFBC" w14:textId="3EBBAE29">
      <w:pPr>
        <w:jc w:val="both"/>
        <w:rPr>
          <w:rFonts w:ascii="Montserrat" w:hAnsi="Montserrat"/>
          <w:bCs/>
          <w:sz w:val="22"/>
          <w:szCs w:val="22"/>
        </w:rPr>
      </w:pPr>
      <w:r w:rsidRPr="00F8496E">
        <w:rPr>
          <w:rFonts w:ascii="Montserrat" w:hAnsi="Montserrat"/>
          <w:bCs/>
          <w:sz w:val="22"/>
          <w:szCs w:val="22"/>
        </w:rPr>
        <w:t>Este es un artículo muy importante, considéralo al escribir tu carta de opinión, y de lo que has aprendido, ¿qué otras cosas necesitas tomar en cuenta para escribir tu carta de opinión?</w:t>
      </w:r>
    </w:p>
    <w:p w:rsidRPr="00F8496E" w:rsidR="00902BC7" w:rsidP="00902BC7" w:rsidRDefault="00902BC7" w14:paraId="0979E714" w14:textId="77777777">
      <w:pPr>
        <w:jc w:val="both"/>
        <w:rPr>
          <w:rFonts w:ascii="Montserrat" w:hAnsi="Montserrat"/>
          <w:bCs/>
          <w:sz w:val="22"/>
          <w:szCs w:val="22"/>
        </w:rPr>
      </w:pPr>
    </w:p>
    <w:p w:rsidRPr="00F8496E" w:rsidR="00902BC7" w:rsidP="002C6F9B" w:rsidRDefault="00902BC7" w14:paraId="387D1700" w14:textId="02A5AAF3">
      <w:pPr>
        <w:jc w:val="center"/>
        <w:rPr>
          <w:rFonts w:ascii="Montserrat" w:hAnsi="Montserrat"/>
          <w:bCs/>
          <w:sz w:val="22"/>
          <w:szCs w:val="22"/>
        </w:rPr>
      </w:pPr>
      <w:r w:rsidRPr="00F8496E">
        <w:rPr>
          <w:rFonts w:ascii="Montserrat" w:hAnsi="Montserrat"/>
          <w:bCs/>
          <w:sz w:val="22"/>
          <w:szCs w:val="22"/>
          <w:lang w:val="en-US"/>
        </w:rPr>
        <mc:AlternateContent>
          <mc:Choice Requires="wps">
            <w:drawing>
              <wp:inline distT="0" distB="0" distL="0" distR="0" wp14:anchorId="3362C7CE" wp14:editId="1BFFC435">
                <wp:extent cx="2914102" cy="1495425"/>
                <wp:effectExtent l="0" t="0" r="0" b="0"/>
                <wp:docPr id="16" name="CuadroTexto 2"/>
                <wp:cNvGraphicFramePr/>
                <a:graphic xmlns:a="http://schemas.openxmlformats.org/drawingml/2006/main">
                  <a:graphicData uri="http://schemas.microsoft.com/office/word/2010/wordprocessingShape">
                    <wps:wsp>
                      <wps:cNvSpPr txBox="1"/>
                      <wps:spPr>
                        <a:xfrm>
                          <a:off x="0" y="0"/>
                          <a:ext cx="2914102" cy="1495425"/>
                        </a:xfrm>
                        <a:prstGeom prst="rect">
                          <a:avLst/>
                        </a:prstGeom>
                        <a:noFill/>
                      </wps:spPr>
                      <wps:txbx>
                        <w:txbxContent>
                          <w:p w:rsidRPr="00902BC7" w:rsidR="00902BC7" w:rsidP="002C6F9B" w:rsidRDefault="00902BC7" w14:paraId="784CD266" w14:textId="77777777">
                            <w:pPr>
                              <w:pBdr>
                                <w:top w:val="single" w:color="auto" w:sz="4" w:space="1"/>
                                <w:left w:val="single" w:color="auto" w:sz="4" w:space="4"/>
                                <w:bottom w:val="single" w:color="auto" w:sz="4" w:space="1"/>
                                <w:right w:val="single" w:color="auto" w:sz="4" w:space="4"/>
                              </w:pBdr>
                              <w:spacing w:after="160" w:line="256" w:lineRule="auto"/>
                              <w:jc w:val="both"/>
                              <w:rPr>
                                <w:rFonts w:ascii="Montserrat" w:hAnsi="Montserrat"/>
                                <w:bCs/>
                                <w:sz w:val="22"/>
                                <w:szCs w:val="22"/>
                              </w:rPr>
                            </w:pPr>
                            <w:r w:rsidRPr="00902BC7">
                              <w:rPr>
                                <w:rFonts w:ascii="Montserrat" w:hAnsi="Montserrat"/>
                                <w:bCs/>
                                <w:sz w:val="22"/>
                                <w:szCs w:val="22"/>
                              </w:rPr>
                              <w:t>1. Que aborde un tema específico de actualidad.</w:t>
                            </w:r>
                          </w:p>
                          <w:p w:rsidRPr="00902BC7" w:rsidR="00902BC7" w:rsidP="002C6F9B" w:rsidRDefault="00902BC7" w14:paraId="36308360" w14:textId="77777777">
                            <w:pPr>
                              <w:pBdr>
                                <w:top w:val="single" w:color="auto" w:sz="4" w:space="1"/>
                                <w:left w:val="single" w:color="auto" w:sz="4" w:space="4"/>
                                <w:bottom w:val="single" w:color="auto" w:sz="4" w:space="1"/>
                                <w:right w:val="single" w:color="auto" w:sz="4" w:space="4"/>
                              </w:pBdr>
                              <w:spacing w:after="160" w:line="256" w:lineRule="auto"/>
                              <w:jc w:val="both"/>
                              <w:rPr>
                                <w:rFonts w:ascii="Montserrat" w:hAnsi="Montserrat"/>
                                <w:bCs/>
                                <w:sz w:val="22"/>
                                <w:szCs w:val="22"/>
                              </w:rPr>
                            </w:pPr>
                            <w:r w:rsidRPr="00902BC7">
                              <w:rPr>
                                <w:rFonts w:ascii="Montserrat" w:hAnsi="Montserrat"/>
                                <w:bCs/>
                                <w:sz w:val="22"/>
                                <w:szCs w:val="22"/>
                              </w:rPr>
                              <w:t>2. Que utilice lenguaje formal.</w:t>
                            </w:r>
                          </w:p>
                          <w:p w:rsidRPr="00902BC7" w:rsidR="00902BC7" w:rsidP="002C6F9B" w:rsidRDefault="00902BC7" w14:paraId="7E2CB823" w14:textId="77777777">
                            <w:pPr>
                              <w:pBdr>
                                <w:top w:val="single" w:color="auto" w:sz="4" w:space="1"/>
                                <w:left w:val="single" w:color="auto" w:sz="4" w:space="4"/>
                                <w:bottom w:val="single" w:color="auto" w:sz="4" w:space="1"/>
                                <w:right w:val="single" w:color="auto" w:sz="4" w:space="4"/>
                              </w:pBdr>
                              <w:spacing w:after="160" w:line="256" w:lineRule="auto"/>
                              <w:jc w:val="both"/>
                              <w:rPr>
                                <w:rFonts w:ascii="Montserrat" w:hAnsi="Montserrat"/>
                                <w:bCs/>
                                <w:sz w:val="22"/>
                                <w:szCs w:val="22"/>
                              </w:rPr>
                            </w:pPr>
                            <w:r w:rsidRPr="00902BC7">
                              <w:rPr>
                                <w:rFonts w:ascii="Montserrat" w:hAnsi="Montserrat"/>
                                <w:bCs/>
                                <w:sz w:val="22"/>
                                <w:szCs w:val="22"/>
                              </w:rPr>
                              <w:t>3. Que cuente con una estructura compuesta por: entrada, cuerpo y conclusión.</w:t>
                            </w:r>
                          </w:p>
                        </w:txbxContent>
                      </wps:txbx>
                      <wps:bodyPr wrap="square">
                        <a:noAutofit/>
                      </wps:bodyPr>
                    </wps:wsp>
                  </a:graphicData>
                </a:graphic>
              </wp:inline>
            </w:drawing>
          </mc:Choice>
          <mc:Fallback>
            <w:pict>
              <v:shape id="_x0000_s1027" style="width:229.45pt;height:117.75pt;visibility:visible;mso-wrap-style:square;mso-left-percent:-10001;mso-top-percent:-10001;mso-position-horizontal:absolute;mso-position-horizontal-relative:char;mso-position-vertical:absolute;mso-position-vertical-relative:line;mso-left-percent:-10001;mso-top-percent:-10001;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" w14:anchorId="3362C7CE">
                <v:textbox>
                  <w:txbxContent>
                    <w:p w:rsidRPr="00902BC7" w:rsidR="00902BC7" w:rsidP="002C6F9B" w:rsidRDefault="00902BC7" w14:paraId="784CD266" w14:textId="77777777">
                      <w:pPr>
                        <w:pBdr>
                          <w:top w:val="single" w:color="auto" w:sz="4" w:space="1"/>
                          <w:left w:val="single" w:color="auto" w:sz="4" w:space="4"/>
                          <w:bottom w:val="single" w:color="auto" w:sz="4" w:space="1"/>
                          <w:right w:val="single" w:color="auto" w:sz="4" w:space="4"/>
                        </w:pBdr>
                        <w:spacing w:after="160" w:line="256" w:lineRule="auto"/>
                        <w:jc w:val="both"/>
                        <w:rPr>
                          <w:rFonts w:ascii="Montserrat" w:hAnsi="Montserrat"/>
                          <w:bCs/>
                          <w:sz w:val="22"/>
                          <w:szCs w:val="22"/>
                        </w:rPr>
                      </w:pPr>
                      <w:r w:rsidRPr="00902BC7">
                        <w:rPr>
                          <w:rFonts w:ascii="Montserrat" w:hAnsi="Montserrat"/>
                          <w:bCs/>
                          <w:sz w:val="22"/>
                          <w:szCs w:val="22"/>
                        </w:rPr>
                        <w:t>1. Que aborde un tema específico de actualidad.</w:t>
                      </w:r>
                    </w:p>
                    <w:p w:rsidRPr="00902BC7" w:rsidR="00902BC7" w:rsidP="002C6F9B" w:rsidRDefault="00902BC7" w14:paraId="36308360" w14:textId="77777777">
                      <w:pPr>
                        <w:pBdr>
                          <w:top w:val="single" w:color="auto" w:sz="4" w:space="1"/>
                          <w:left w:val="single" w:color="auto" w:sz="4" w:space="4"/>
                          <w:bottom w:val="single" w:color="auto" w:sz="4" w:space="1"/>
                          <w:right w:val="single" w:color="auto" w:sz="4" w:space="4"/>
                        </w:pBdr>
                        <w:spacing w:after="160" w:line="256" w:lineRule="auto"/>
                        <w:jc w:val="both"/>
                        <w:rPr>
                          <w:rFonts w:ascii="Montserrat" w:hAnsi="Montserrat"/>
                          <w:bCs/>
                          <w:sz w:val="22"/>
                          <w:szCs w:val="22"/>
                        </w:rPr>
                      </w:pPr>
                      <w:r w:rsidRPr="00902BC7">
                        <w:rPr>
                          <w:rFonts w:ascii="Montserrat" w:hAnsi="Montserrat"/>
                          <w:bCs/>
                          <w:sz w:val="22"/>
                          <w:szCs w:val="22"/>
                        </w:rPr>
                        <w:t>2. Que utilice lenguaje formal.</w:t>
                      </w:r>
                    </w:p>
                    <w:p w:rsidRPr="00902BC7" w:rsidR="00902BC7" w:rsidP="002C6F9B" w:rsidRDefault="00902BC7" w14:paraId="7E2CB823" w14:textId="77777777">
                      <w:pPr>
                        <w:pBdr>
                          <w:top w:val="single" w:color="auto" w:sz="4" w:space="1"/>
                          <w:left w:val="single" w:color="auto" w:sz="4" w:space="4"/>
                          <w:bottom w:val="single" w:color="auto" w:sz="4" w:space="1"/>
                          <w:right w:val="single" w:color="auto" w:sz="4" w:space="4"/>
                        </w:pBdr>
                        <w:spacing w:after="160" w:line="256" w:lineRule="auto"/>
                        <w:jc w:val="both"/>
                        <w:rPr>
                          <w:rFonts w:ascii="Montserrat" w:hAnsi="Montserrat"/>
                          <w:bCs/>
                          <w:sz w:val="22"/>
                          <w:szCs w:val="22"/>
                        </w:rPr>
                      </w:pPr>
                      <w:r w:rsidRPr="00902BC7">
                        <w:rPr>
                          <w:rFonts w:ascii="Montserrat" w:hAnsi="Montserrat"/>
                          <w:bCs/>
                          <w:sz w:val="22"/>
                          <w:szCs w:val="22"/>
                        </w:rPr>
                        <w:t>3. Que cuente con una estructura compuesta por: entrada, cuerpo y conclusión.</w:t>
                      </w:r>
                    </w:p>
                  </w:txbxContent>
                </v:textbox>
                <w10:anchorlock/>
              </v:shape>
            </w:pict>
          </mc:Fallback>
        </mc:AlternateContent>
      </w:r>
    </w:p>
    <w:p w:rsidRPr="00F8496E" w:rsidR="00902BC7" w:rsidP="00902BC7" w:rsidRDefault="00902BC7" w14:paraId="15ECFC91" w14:textId="77777777">
      <w:pPr>
        <w:jc w:val="both"/>
        <w:rPr>
          <w:rFonts w:ascii="Montserrat" w:hAnsi="Montserrat"/>
          <w:bCs/>
          <w:sz w:val="22"/>
          <w:szCs w:val="22"/>
        </w:rPr>
      </w:pPr>
    </w:p>
    <w:p w:rsidRPr="00F8496E" w:rsidR="00902BC7" w:rsidP="00902BC7" w:rsidRDefault="00902BC7" w14:paraId="7CC2BB89" w14:textId="6F1991AA">
      <w:pPr>
        <w:jc w:val="both"/>
        <w:rPr>
          <w:rFonts w:ascii="Montserrat" w:hAnsi="Montserrat"/>
          <w:bCs/>
          <w:sz w:val="22"/>
          <w:szCs w:val="22"/>
        </w:rPr>
      </w:pPr>
      <w:r w:rsidRPr="00F8496E">
        <w:rPr>
          <w:rFonts w:ascii="Montserrat" w:hAnsi="Montserrat"/>
          <w:bCs/>
          <w:sz w:val="22"/>
          <w:szCs w:val="22"/>
        </w:rPr>
        <w:t>¿Y qué debería contener cada parte de la estructura?</w:t>
      </w:r>
    </w:p>
    <w:p w:rsidRPr="00F8496E" w:rsidR="002C6F9B" w:rsidP="00902BC7" w:rsidRDefault="002C6F9B" w14:paraId="42F61EB8" w14:textId="77777777">
      <w:pPr>
        <w:jc w:val="both"/>
        <w:rPr>
          <w:rFonts w:ascii="Montserrat" w:hAnsi="Montserrat"/>
          <w:bCs/>
          <w:sz w:val="22"/>
          <w:szCs w:val="22"/>
        </w:rPr>
      </w:pPr>
    </w:p>
    <w:p w:rsidRPr="00F8496E" w:rsidR="00902BC7" w:rsidP="002C6F9B" w:rsidRDefault="00902BC7" w14:paraId="55A171E0" w14:textId="5F8ABC55">
      <w:pPr>
        <w:jc w:val="center"/>
        <w:rPr>
          <w:rFonts w:ascii="Montserrat" w:hAnsi="Montserrat"/>
          <w:bCs/>
          <w:sz w:val="22"/>
          <w:szCs w:val="22"/>
        </w:rPr>
      </w:pPr>
      <w:r w:rsidRPr="00F8496E">
        <w:rPr>
          <w:rFonts w:ascii="Montserrat" w:hAnsi="Montserrat"/>
          <w:bCs/>
          <w:sz w:val="22"/>
          <w:szCs w:val="22"/>
          <w:lang w:val="en-US"/>
        </w:rPr>
        <mc:AlternateContent>
          <mc:Choice Requires="wps">
            <w:drawing>
              <wp:inline distT="0" distB="0" distL="0" distR="0" wp14:anchorId="3E16D3B6" wp14:editId="71DE1005">
                <wp:extent cx="2974340" cy="1919756"/>
                <wp:effectExtent l="0" t="0" r="0" b="0"/>
                <wp:docPr id="17" name="CuadroTexto 2"/>
                <wp:cNvGraphicFramePr/>
                <a:graphic xmlns:a="http://schemas.openxmlformats.org/drawingml/2006/main">
                  <a:graphicData uri="http://schemas.microsoft.com/office/word/2010/wordprocessingShape">
                    <wps:wsp>
                      <wps:cNvSpPr txBox="1"/>
                      <wps:spPr>
                        <a:xfrm>
                          <a:off x="0" y="0"/>
                          <a:ext cx="2974340" cy="1919756"/>
                        </a:xfrm>
                        <a:prstGeom prst="rect">
                          <a:avLst/>
                        </a:prstGeom>
                        <a:noFill/>
                      </wps:spPr>
                      <wps:txbx>
                        <w:txbxContent>
                          <w:p w:rsidRPr="00902BC7" w:rsidR="00902BC7" w:rsidP="00902BC7" w:rsidRDefault="00902BC7" w14:paraId="2BEF1ABD" w14:textId="77777777">
                            <w:pPr>
                              <w:pBdr>
                                <w:top w:val="single" w:color="auto" w:sz="4" w:space="1"/>
                                <w:left w:val="single" w:color="auto" w:sz="4" w:space="4"/>
                                <w:bottom w:val="single" w:color="auto" w:sz="4" w:space="1"/>
                                <w:right w:val="single" w:color="auto" w:sz="4" w:space="4"/>
                              </w:pBdr>
                              <w:spacing w:after="160" w:line="256" w:lineRule="auto"/>
                              <w:rPr>
                                <w:rFonts w:ascii="Montserrat" w:hAnsi="Montserrat"/>
                                <w:bCs/>
                                <w:sz w:val="22"/>
                                <w:szCs w:val="22"/>
                              </w:rPr>
                            </w:pPr>
                            <w:r w:rsidRPr="00902BC7">
                              <w:rPr>
                                <w:rFonts w:ascii="Montserrat" w:hAnsi="Montserrat"/>
                                <w:b/>
                                <w:sz w:val="22"/>
                                <w:szCs w:val="22"/>
                              </w:rPr>
                              <w:t>Entrada</w:t>
                            </w:r>
                            <w:r w:rsidRPr="00902BC7">
                              <w:rPr>
                                <w:rFonts w:ascii="Montserrat" w:hAnsi="Montserrat"/>
                                <w:bCs/>
                                <w:sz w:val="22"/>
                                <w:szCs w:val="22"/>
                              </w:rPr>
                              <w:t>: presentación de los hechos, del tema o problema a tratar.</w:t>
                            </w:r>
                          </w:p>
                          <w:p w:rsidRPr="00902BC7" w:rsidR="00902BC7" w:rsidP="00902BC7" w:rsidRDefault="00902BC7" w14:paraId="0EE18999" w14:textId="77777777">
                            <w:pPr>
                              <w:pBdr>
                                <w:top w:val="single" w:color="auto" w:sz="4" w:space="1"/>
                                <w:left w:val="single" w:color="auto" w:sz="4" w:space="4"/>
                                <w:bottom w:val="single" w:color="auto" w:sz="4" w:space="1"/>
                                <w:right w:val="single" w:color="auto" w:sz="4" w:space="4"/>
                              </w:pBdr>
                              <w:spacing w:after="160" w:line="256" w:lineRule="auto"/>
                              <w:rPr>
                                <w:rFonts w:ascii="Montserrat" w:hAnsi="Montserrat"/>
                                <w:bCs/>
                                <w:sz w:val="22"/>
                                <w:szCs w:val="22"/>
                              </w:rPr>
                            </w:pPr>
                            <w:r w:rsidRPr="00902BC7">
                              <w:rPr>
                                <w:rFonts w:ascii="Montserrat" w:hAnsi="Montserrat"/>
                                <w:b/>
                                <w:sz w:val="22"/>
                                <w:szCs w:val="22"/>
                              </w:rPr>
                              <w:t>Cuerpo</w:t>
                            </w:r>
                            <w:r w:rsidRPr="00902BC7">
                              <w:rPr>
                                <w:rFonts w:ascii="Montserrat" w:hAnsi="Montserrat"/>
                                <w:bCs/>
                                <w:sz w:val="22"/>
                                <w:szCs w:val="22"/>
                              </w:rPr>
                              <w:t>: enunciación o presentación de algunos elementos argumentativos, aunque los argumentos no son imprescindibles al dar una opinión.</w:t>
                            </w:r>
                          </w:p>
                          <w:p w:rsidRPr="00902BC7" w:rsidR="00902BC7" w:rsidP="00902BC7" w:rsidRDefault="00902BC7" w14:paraId="7D686A40" w14:textId="77777777">
                            <w:pPr>
                              <w:pBdr>
                                <w:top w:val="single" w:color="auto" w:sz="4" w:space="1"/>
                                <w:left w:val="single" w:color="auto" w:sz="4" w:space="4"/>
                                <w:bottom w:val="single" w:color="auto" w:sz="4" w:space="1"/>
                                <w:right w:val="single" w:color="auto" w:sz="4" w:space="4"/>
                              </w:pBdr>
                              <w:spacing w:after="160" w:line="256" w:lineRule="auto"/>
                              <w:rPr>
                                <w:rFonts w:ascii="Montserrat" w:hAnsi="Montserrat"/>
                                <w:bCs/>
                                <w:sz w:val="22"/>
                                <w:szCs w:val="22"/>
                              </w:rPr>
                            </w:pPr>
                            <w:r w:rsidRPr="00902BC7">
                              <w:rPr>
                                <w:rFonts w:ascii="Montserrat" w:hAnsi="Montserrat"/>
                                <w:b/>
                                <w:sz w:val="22"/>
                                <w:szCs w:val="22"/>
                              </w:rPr>
                              <w:t>Conclusión</w:t>
                            </w:r>
                            <w:r w:rsidRPr="00902BC7">
                              <w:rPr>
                                <w:rFonts w:ascii="Montserrat" w:hAnsi="Montserrat"/>
                                <w:bCs/>
                                <w:sz w:val="22"/>
                                <w:szCs w:val="22"/>
                              </w:rPr>
                              <w:t>: el remate que puede ser un juicio de valor, una recomendación o el resumen de lo expuesto; por ejemplo.</w:t>
                            </w:r>
                          </w:p>
                        </w:txbxContent>
                      </wps:txbx>
                      <wps:bodyPr wrap="square">
                        <a:spAutoFit/>
                      </wps:bodyPr>
                    </wps:wsp>
                  </a:graphicData>
                </a:graphic>
              </wp:inline>
            </w:drawing>
          </mc:Choice>
          <mc:Fallback>
            <w:pict>
              <v:shape id="_x0000_s1028" style="width:234.2pt;height:151.15pt;visibility:visible;mso-wrap-style:square;mso-left-percent:-10001;mso-top-percent:-10001;mso-position-horizontal:absolute;mso-position-horizontal-relative:char;mso-position-vertical:absolute;mso-position-vertical-relative:line;mso-left-percent:-10001;mso-top-percent:-10001;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" w14:anchorId="3E16D3B6">
                <v:textbox style="mso-fit-shape-to-text:t">
                  <w:txbxContent>
                    <w:p w:rsidRPr="00902BC7" w:rsidR="00902BC7" w:rsidP="00902BC7" w:rsidRDefault="00902BC7" w14:paraId="2BEF1ABD" w14:textId="77777777">
                      <w:pPr>
                        <w:pBdr>
                          <w:top w:val="single" w:color="auto" w:sz="4" w:space="1"/>
                          <w:left w:val="single" w:color="auto" w:sz="4" w:space="4"/>
                          <w:bottom w:val="single" w:color="auto" w:sz="4" w:space="1"/>
                          <w:right w:val="single" w:color="auto" w:sz="4" w:space="4"/>
                        </w:pBdr>
                        <w:spacing w:after="160" w:line="256" w:lineRule="auto"/>
                        <w:rPr>
                          <w:rFonts w:ascii="Montserrat" w:hAnsi="Montserrat"/>
                          <w:bCs/>
                          <w:sz w:val="22"/>
                          <w:szCs w:val="22"/>
                        </w:rPr>
                      </w:pPr>
                      <w:r w:rsidRPr="00902BC7">
                        <w:rPr>
                          <w:rFonts w:ascii="Montserrat" w:hAnsi="Montserrat"/>
                          <w:b/>
                          <w:sz w:val="22"/>
                          <w:szCs w:val="22"/>
                        </w:rPr>
                        <w:t>Entrada</w:t>
                      </w:r>
                      <w:r w:rsidRPr="00902BC7">
                        <w:rPr>
                          <w:rFonts w:ascii="Montserrat" w:hAnsi="Montserrat"/>
                          <w:bCs/>
                          <w:sz w:val="22"/>
                          <w:szCs w:val="22"/>
                        </w:rPr>
                        <w:t>: presentación de los hechos, del tema o problema a tratar.</w:t>
                      </w:r>
                    </w:p>
                    <w:p w:rsidRPr="00902BC7" w:rsidR="00902BC7" w:rsidP="00902BC7" w:rsidRDefault="00902BC7" w14:paraId="0EE18999" w14:textId="77777777">
                      <w:pPr>
                        <w:pBdr>
                          <w:top w:val="single" w:color="auto" w:sz="4" w:space="1"/>
                          <w:left w:val="single" w:color="auto" w:sz="4" w:space="4"/>
                          <w:bottom w:val="single" w:color="auto" w:sz="4" w:space="1"/>
                          <w:right w:val="single" w:color="auto" w:sz="4" w:space="4"/>
                        </w:pBdr>
                        <w:spacing w:after="160" w:line="256" w:lineRule="auto"/>
                        <w:rPr>
                          <w:rFonts w:ascii="Montserrat" w:hAnsi="Montserrat"/>
                          <w:bCs/>
                          <w:sz w:val="22"/>
                          <w:szCs w:val="22"/>
                        </w:rPr>
                      </w:pPr>
                      <w:r w:rsidRPr="00902BC7">
                        <w:rPr>
                          <w:rFonts w:ascii="Montserrat" w:hAnsi="Montserrat"/>
                          <w:b/>
                          <w:sz w:val="22"/>
                          <w:szCs w:val="22"/>
                        </w:rPr>
                        <w:t>Cuerpo</w:t>
                      </w:r>
                      <w:r w:rsidRPr="00902BC7">
                        <w:rPr>
                          <w:rFonts w:ascii="Montserrat" w:hAnsi="Montserrat"/>
                          <w:bCs/>
                          <w:sz w:val="22"/>
                          <w:szCs w:val="22"/>
                        </w:rPr>
                        <w:t>: enunciación o presentación de algunos elementos argumentativos, aunque los argumentos no son imprescindibles al dar una opinión.</w:t>
                      </w:r>
                    </w:p>
                    <w:p w:rsidRPr="00902BC7" w:rsidR="00902BC7" w:rsidP="00902BC7" w:rsidRDefault="00902BC7" w14:paraId="7D686A40" w14:textId="77777777">
                      <w:pPr>
                        <w:pBdr>
                          <w:top w:val="single" w:color="auto" w:sz="4" w:space="1"/>
                          <w:left w:val="single" w:color="auto" w:sz="4" w:space="4"/>
                          <w:bottom w:val="single" w:color="auto" w:sz="4" w:space="1"/>
                          <w:right w:val="single" w:color="auto" w:sz="4" w:space="4"/>
                        </w:pBdr>
                        <w:spacing w:after="160" w:line="256" w:lineRule="auto"/>
                        <w:rPr>
                          <w:rFonts w:ascii="Montserrat" w:hAnsi="Montserrat"/>
                          <w:bCs/>
                          <w:sz w:val="22"/>
                          <w:szCs w:val="22"/>
                        </w:rPr>
                      </w:pPr>
                      <w:r w:rsidRPr="00902BC7">
                        <w:rPr>
                          <w:rFonts w:ascii="Montserrat" w:hAnsi="Montserrat"/>
                          <w:b/>
                          <w:sz w:val="22"/>
                          <w:szCs w:val="22"/>
                        </w:rPr>
                        <w:t>Conclusión</w:t>
                      </w:r>
                      <w:r w:rsidRPr="00902BC7">
                        <w:rPr>
                          <w:rFonts w:ascii="Montserrat" w:hAnsi="Montserrat"/>
                          <w:bCs/>
                          <w:sz w:val="22"/>
                          <w:szCs w:val="22"/>
                        </w:rPr>
                        <w:t>: el remate que puede ser un juicio de valor, una recomendación o el resumen de lo expuesto; por ejemplo.</w:t>
                      </w:r>
                    </w:p>
                  </w:txbxContent>
                </v:textbox>
                <w10:anchorlock/>
              </v:shape>
            </w:pict>
          </mc:Fallback>
        </mc:AlternateContent>
      </w:r>
    </w:p>
    <w:p w:rsidRPr="00F8496E" w:rsidR="00902BC7" w:rsidP="00902BC7" w:rsidRDefault="00902BC7" w14:paraId="20AF2D3A" w14:textId="7B66D9B7">
      <w:pPr>
        <w:jc w:val="both"/>
        <w:rPr>
          <w:rFonts w:ascii="Montserrat" w:hAnsi="Montserrat"/>
          <w:bCs/>
          <w:sz w:val="22"/>
          <w:szCs w:val="22"/>
        </w:rPr>
      </w:pPr>
    </w:p>
    <w:p w:rsidRPr="00F8496E" w:rsidR="00902BC7" w:rsidP="00902BC7" w:rsidRDefault="00902BC7" w14:paraId="7437BA17" w14:textId="0882712D">
      <w:pPr>
        <w:jc w:val="both"/>
        <w:rPr>
          <w:rFonts w:ascii="Montserrat" w:hAnsi="Montserrat"/>
          <w:bCs/>
          <w:sz w:val="22"/>
          <w:szCs w:val="22"/>
        </w:rPr>
      </w:pPr>
      <w:r w:rsidRPr="00F8496E">
        <w:rPr>
          <w:rFonts w:ascii="Montserrat" w:hAnsi="Montserrat"/>
          <w:bCs/>
          <w:sz w:val="22"/>
          <w:szCs w:val="22"/>
        </w:rPr>
        <w:t>En la entrada, la presentación de los hechos, del tema o problema a tratar; en el cuerpo, la enunciación o presentación de algunos elementos argumentativos, aunque los argumentos no son imprescindibles al dar una opinión, tal como se ha explicado; y en la conclusión: el remate que puede ser un juicio de valor, una recomendación o el resumen de lo expuesto; por ejemplo.</w:t>
      </w:r>
    </w:p>
    <w:p w:rsidRPr="00F8496E" w:rsidR="00902BC7" w:rsidP="00902BC7" w:rsidRDefault="00902BC7" w14:paraId="18EB0742" w14:textId="77777777">
      <w:pPr>
        <w:jc w:val="both"/>
        <w:rPr>
          <w:rFonts w:ascii="Montserrat" w:hAnsi="Montserrat"/>
          <w:bCs/>
          <w:sz w:val="22"/>
          <w:szCs w:val="22"/>
        </w:rPr>
      </w:pPr>
    </w:p>
    <w:p w:rsidRPr="00F8496E" w:rsidR="00902BC7" w:rsidP="00902BC7" w:rsidRDefault="009D47DC" w14:paraId="2D9EA114" w14:textId="01F431B6">
      <w:pPr>
        <w:jc w:val="both"/>
        <w:rPr>
          <w:rFonts w:ascii="Montserrat" w:hAnsi="Montserrat"/>
          <w:bCs/>
          <w:sz w:val="22"/>
          <w:szCs w:val="22"/>
        </w:rPr>
      </w:pPr>
      <w:r w:rsidRPr="00F8496E">
        <w:rPr>
          <w:rFonts w:ascii="Montserrat" w:hAnsi="Montserrat"/>
          <w:bCs/>
          <w:sz w:val="22"/>
          <w:szCs w:val="22"/>
        </w:rPr>
        <w:lastRenderedPageBreak/>
        <w:t>¿C</w:t>
      </w:r>
      <w:r w:rsidRPr="00F8496E" w:rsidR="00902BC7">
        <w:rPr>
          <w:rFonts w:ascii="Montserrat" w:hAnsi="Montserrat"/>
          <w:bCs/>
          <w:sz w:val="22"/>
          <w:szCs w:val="22"/>
        </w:rPr>
        <w:t>uál será el tema de tu carta</w:t>
      </w:r>
      <w:r w:rsidRPr="00F8496E">
        <w:rPr>
          <w:rFonts w:ascii="Montserrat" w:hAnsi="Montserrat"/>
          <w:bCs/>
          <w:sz w:val="22"/>
          <w:szCs w:val="22"/>
        </w:rPr>
        <w:t xml:space="preserve">?, ¿ya lo elegiste? </w:t>
      </w:r>
    </w:p>
    <w:p w:rsidRPr="00F8496E" w:rsidR="00902BC7" w:rsidP="00902BC7" w:rsidRDefault="00902BC7" w14:paraId="399641BA" w14:textId="1023CDDD">
      <w:pPr>
        <w:jc w:val="both"/>
        <w:rPr>
          <w:rFonts w:ascii="Montserrat" w:hAnsi="Montserrat"/>
          <w:bCs/>
          <w:sz w:val="22"/>
          <w:szCs w:val="22"/>
        </w:rPr>
      </w:pPr>
    </w:p>
    <w:p w:rsidRPr="00F8496E" w:rsidR="00902BC7" w:rsidP="00902BC7" w:rsidRDefault="009D47DC" w14:paraId="248DCAFA" w14:textId="60051D99">
      <w:pPr>
        <w:jc w:val="both"/>
        <w:rPr>
          <w:rFonts w:ascii="Montserrat" w:hAnsi="Montserrat"/>
          <w:bCs/>
          <w:sz w:val="22"/>
          <w:szCs w:val="22"/>
        </w:rPr>
      </w:pPr>
      <w:r w:rsidRPr="00F8496E">
        <w:rPr>
          <w:rFonts w:ascii="Montserrat" w:hAnsi="Montserrat"/>
          <w:bCs/>
          <w:sz w:val="22"/>
          <w:szCs w:val="22"/>
        </w:rPr>
        <w:t>Recordarás que la</w:t>
      </w:r>
      <w:r w:rsidRPr="00F8496E" w:rsidR="00902BC7">
        <w:rPr>
          <w:rFonts w:ascii="Montserrat" w:hAnsi="Montserrat"/>
          <w:bCs/>
          <w:sz w:val="22"/>
          <w:szCs w:val="22"/>
        </w:rPr>
        <w:t xml:space="preserve"> </w:t>
      </w:r>
      <w:r w:rsidRPr="00F8496E">
        <w:rPr>
          <w:rFonts w:ascii="Montserrat" w:hAnsi="Montserrat"/>
          <w:bCs/>
          <w:sz w:val="22"/>
          <w:szCs w:val="22"/>
        </w:rPr>
        <w:t xml:space="preserve">sesión pasada se revisó la </w:t>
      </w:r>
      <w:r w:rsidRPr="00F8496E" w:rsidR="00902BC7">
        <w:rPr>
          <w:rFonts w:ascii="Montserrat" w:hAnsi="Montserrat"/>
          <w:bCs/>
          <w:sz w:val="22"/>
          <w:szCs w:val="22"/>
        </w:rPr>
        <w:t>nota de la “combiteca”</w:t>
      </w:r>
      <w:r w:rsidRPr="00F8496E">
        <w:rPr>
          <w:rFonts w:ascii="Montserrat" w:hAnsi="Montserrat"/>
          <w:bCs/>
          <w:sz w:val="22"/>
          <w:szCs w:val="22"/>
        </w:rPr>
        <w:t xml:space="preserve">, en la cual </w:t>
      </w:r>
      <w:r w:rsidRPr="00F8496E" w:rsidR="00902BC7">
        <w:rPr>
          <w:rFonts w:ascii="Montserrat" w:hAnsi="Montserrat"/>
          <w:bCs/>
          <w:sz w:val="22"/>
          <w:szCs w:val="22"/>
        </w:rPr>
        <w:t>hay mucho para expresar en los diferentes medios, iniciativas para la preservación de nuestras lenguas indígenas y cómo la comunidad educativa ha incidido en ello; por ejemplo.</w:t>
      </w:r>
    </w:p>
    <w:p w:rsidRPr="00F8496E" w:rsidR="00902BC7" w:rsidP="00902BC7" w:rsidRDefault="00902BC7" w14:paraId="6EB0A35F" w14:textId="77777777">
      <w:pPr>
        <w:jc w:val="both"/>
        <w:rPr>
          <w:rFonts w:ascii="Montserrat" w:hAnsi="Montserrat"/>
          <w:bCs/>
          <w:sz w:val="22"/>
          <w:szCs w:val="22"/>
        </w:rPr>
      </w:pPr>
    </w:p>
    <w:p w:rsidRPr="00F8496E" w:rsidR="00902BC7" w:rsidP="00902BC7" w:rsidRDefault="009D47DC" w14:paraId="6B2E7014" w14:textId="3D77D86E">
      <w:pPr>
        <w:jc w:val="both"/>
        <w:rPr>
          <w:rFonts w:ascii="Montserrat" w:hAnsi="Montserrat"/>
          <w:bCs/>
          <w:sz w:val="22"/>
          <w:szCs w:val="22"/>
        </w:rPr>
      </w:pPr>
      <w:r w:rsidRPr="00F8496E">
        <w:rPr>
          <w:rFonts w:ascii="Montserrat" w:hAnsi="Montserrat"/>
          <w:bCs/>
          <w:sz w:val="22"/>
          <w:szCs w:val="22"/>
        </w:rPr>
        <w:t>S</w:t>
      </w:r>
      <w:r w:rsidRPr="00F8496E" w:rsidR="00902BC7">
        <w:rPr>
          <w:rFonts w:ascii="Montserrat" w:hAnsi="Montserrat"/>
          <w:bCs/>
          <w:sz w:val="22"/>
          <w:szCs w:val="22"/>
        </w:rPr>
        <w:t xml:space="preserve">ería muy interesante identificar qué se está haciendo en estos tiempos en las escuelas bilingües y promover que se difundan este tipo de acciones en los distintos medios. Tal vez a </w:t>
      </w:r>
      <w:r w:rsidRPr="00F8496E">
        <w:rPr>
          <w:rFonts w:ascii="Montserrat" w:hAnsi="Montserrat"/>
          <w:bCs/>
          <w:sz w:val="22"/>
          <w:szCs w:val="22"/>
        </w:rPr>
        <w:t>los</w:t>
      </w:r>
      <w:r w:rsidRPr="00F8496E" w:rsidR="00902BC7">
        <w:rPr>
          <w:rFonts w:ascii="Montserrat" w:hAnsi="Montserrat"/>
          <w:bCs/>
          <w:sz w:val="22"/>
          <w:szCs w:val="22"/>
        </w:rPr>
        <w:t xml:space="preserve"> estudiantes en casa, les llame la atención el tema.</w:t>
      </w:r>
    </w:p>
    <w:p w:rsidRPr="00F8496E" w:rsidR="009D47DC" w:rsidP="00902BC7" w:rsidRDefault="009D47DC" w14:paraId="39B6BFCA" w14:textId="77777777">
      <w:pPr>
        <w:jc w:val="both"/>
        <w:rPr>
          <w:rFonts w:ascii="Montserrat" w:hAnsi="Montserrat"/>
          <w:bCs/>
          <w:sz w:val="22"/>
          <w:szCs w:val="22"/>
        </w:rPr>
      </w:pPr>
    </w:p>
    <w:p w:rsidRPr="00F8496E" w:rsidR="00902BC7" w:rsidP="00902BC7" w:rsidRDefault="009D47DC" w14:paraId="6F8E8E7F" w14:textId="3FECB3B1">
      <w:pPr>
        <w:jc w:val="both"/>
        <w:rPr>
          <w:rFonts w:ascii="Montserrat" w:hAnsi="Montserrat"/>
          <w:bCs/>
          <w:sz w:val="22"/>
          <w:szCs w:val="22"/>
        </w:rPr>
      </w:pPr>
      <w:r w:rsidRPr="00F8496E">
        <w:rPr>
          <w:rFonts w:ascii="Montserrat" w:hAnsi="Montserrat"/>
          <w:bCs/>
          <w:sz w:val="22"/>
          <w:szCs w:val="22"/>
        </w:rPr>
        <w:t>A</w:t>
      </w:r>
      <w:r w:rsidRPr="00F8496E" w:rsidR="00902BC7">
        <w:rPr>
          <w:rFonts w:ascii="Montserrat" w:hAnsi="Montserrat"/>
          <w:bCs/>
          <w:sz w:val="22"/>
          <w:szCs w:val="22"/>
        </w:rPr>
        <w:t>hora</w:t>
      </w:r>
      <w:r w:rsidRPr="00F8496E">
        <w:rPr>
          <w:rFonts w:ascii="Montserrat" w:hAnsi="Montserrat"/>
          <w:bCs/>
          <w:sz w:val="22"/>
          <w:szCs w:val="22"/>
        </w:rPr>
        <w:t>, es momento de usar el ejemplo para llenar l</w:t>
      </w:r>
      <w:r w:rsidRPr="00F8496E" w:rsidR="00902BC7">
        <w:rPr>
          <w:rFonts w:ascii="Montserrat" w:hAnsi="Montserrat"/>
          <w:bCs/>
          <w:sz w:val="22"/>
          <w:szCs w:val="22"/>
        </w:rPr>
        <w:t xml:space="preserve">a tabla. En casa, </w:t>
      </w:r>
      <w:r w:rsidRPr="00F8496E">
        <w:rPr>
          <w:rFonts w:ascii="Montserrat" w:hAnsi="Montserrat"/>
          <w:bCs/>
          <w:sz w:val="22"/>
          <w:szCs w:val="22"/>
        </w:rPr>
        <w:t>realiza</w:t>
      </w:r>
      <w:r w:rsidRPr="00F8496E" w:rsidR="00902BC7">
        <w:rPr>
          <w:rFonts w:ascii="Montserrat" w:hAnsi="Montserrat"/>
          <w:bCs/>
          <w:sz w:val="22"/>
          <w:szCs w:val="22"/>
        </w:rPr>
        <w:t xml:space="preserve"> una tabla parecida para </w:t>
      </w:r>
      <w:r w:rsidRPr="00F8496E">
        <w:rPr>
          <w:rFonts w:ascii="Montserrat" w:hAnsi="Montserrat"/>
          <w:bCs/>
          <w:sz w:val="22"/>
          <w:szCs w:val="22"/>
        </w:rPr>
        <w:t>t</w:t>
      </w:r>
      <w:r w:rsidRPr="00F8496E" w:rsidR="00902BC7">
        <w:rPr>
          <w:rFonts w:ascii="Montserrat" w:hAnsi="Montserrat"/>
          <w:bCs/>
          <w:sz w:val="22"/>
          <w:szCs w:val="22"/>
        </w:rPr>
        <w:t>u propia carta de opinión.</w:t>
      </w:r>
    </w:p>
    <w:p w:rsidRPr="00F8496E" w:rsidR="009D47DC" w:rsidP="00902BC7" w:rsidRDefault="009D47DC" w14:paraId="76B66DCE" w14:textId="77777777">
      <w:pPr>
        <w:jc w:val="both"/>
        <w:rPr>
          <w:rFonts w:ascii="Montserrat" w:hAnsi="Montserrat"/>
          <w:bCs/>
          <w:sz w:val="22"/>
          <w:szCs w:val="22"/>
        </w:rPr>
      </w:pPr>
    </w:p>
    <w:tbl>
      <w:tblPr>
        <w:tblW w:w="5680" w:type="dxa"/>
        <w:jc w:val="center"/>
        <w:tblCellMar>
          <w:left w:w="0" w:type="dxa"/>
          <w:right w:w="0" w:type="dxa"/>
        </w:tblCellMar>
        <w:tblLook w:val="04A0" w:firstRow="1" w:lastRow="0" w:firstColumn="1" w:lastColumn="0" w:noHBand="0" w:noVBand="1"/>
      </w:tblPr>
      <w:tblGrid>
        <w:gridCol w:w="1988"/>
        <w:gridCol w:w="3692"/>
      </w:tblGrid>
      <w:tr w:rsidRPr="00F8496E" w:rsidR="009D47DC" w:rsidTr="009D47DC" w14:paraId="564EC69A" w14:textId="77777777">
        <w:trPr>
          <w:trHeight w:val="266"/>
          <w:jc w:val="center"/>
        </w:trPr>
        <w:tc>
          <w:tcPr>
            <w:tcW w:w="1960" w:type="dxa"/>
            <w:tcBorders>
              <w:top w:val="single" w:color="000000" w:sz="8" w:space="0"/>
              <w:left w:val="single" w:color="000000" w:sz="8" w:space="0"/>
              <w:bottom w:val="single" w:color="000000" w:sz="8" w:space="0"/>
              <w:right w:val="single" w:color="000000" w:sz="8" w:space="0"/>
            </w:tcBorders>
            <w:shd w:val="clear" w:color="auto" w:fill="auto"/>
            <w:tcMar>
              <w:top w:w="31" w:type="dxa"/>
              <w:left w:w="224" w:type="dxa"/>
              <w:bottom w:w="0" w:type="dxa"/>
              <w:right w:w="224" w:type="dxa"/>
            </w:tcMar>
            <w:hideMark/>
          </w:tcPr>
          <w:p w:rsidRPr="00F8496E" w:rsidR="009D47DC" w:rsidP="009D47DC" w:rsidRDefault="009D47DC" w14:paraId="5CDFA17F" w14:textId="77777777">
            <w:pPr>
              <w:jc w:val="both"/>
              <w:rPr>
                <w:rFonts w:ascii="Montserrat" w:hAnsi="Montserrat"/>
                <w:b/>
                <w:sz w:val="22"/>
                <w:szCs w:val="22"/>
              </w:rPr>
            </w:pPr>
            <w:r w:rsidRPr="00F8496E">
              <w:rPr>
                <w:rFonts w:ascii="Montserrat" w:hAnsi="Montserrat"/>
                <w:b/>
                <w:sz w:val="22"/>
                <w:szCs w:val="22"/>
              </w:rPr>
              <w:t>Propósito</w:t>
            </w:r>
          </w:p>
        </w:tc>
        <w:tc>
          <w:tcPr>
            <w:tcW w:w="3720" w:type="dxa"/>
            <w:tcBorders>
              <w:top w:val="single" w:color="000000" w:sz="8" w:space="0"/>
              <w:left w:val="single" w:color="000000" w:sz="8" w:space="0"/>
              <w:bottom w:val="single" w:color="000000" w:sz="8" w:space="0"/>
              <w:right w:val="single" w:color="000000" w:sz="8" w:space="0"/>
            </w:tcBorders>
            <w:shd w:val="clear" w:color="auto" w:fill="auto"/>
            <w:tcMar>
              <w:top w:w="31" w:type="dxa"/>
              <w:left w:w="224" w:type="dxa"/>
              <w:bottom w:w="0" w:type="dxa"/>
              <w:right w:w="224" w:type="dxa"/>
            </w:tcMar>
            <w:hideMark/>
          </w:tcPr>
          <w:p w:rsidRPr="00F8496E" w:rsidR="009D47DC" w:rsidP="009D47DC" w:rsidRDefault="009D47DC" w14:paraId="0A43638D" w14:textId="77777777">
            <w:pPr>
              <w:jc w:val="both"/>
              <w:rPr>
                <w:rFonts w:ascii="Montserrat" w:hAnsi="Montserrat"/>
                <w:bCs/>
                <w:sz w:val="22"/>
                <w:szCs w:val="22"/>
              </w:rPr>
            </w:pPr>
          </w:p>
        </w:tc>
      </w:tr>
      <w:tr w:rsidRPr="00F8496E" w:rsidR="009D47DC" w:rsidTr="009D47DC" w14:paraId="7D1EC04E" w14:textId="77777777">
        <w:trPr>
          <w:trHeight w:val="266"/>
          <w:jc w:val="center"/>
        </w:trPr>
        <w:tc>
          <w:tcPr>
            <w:tcW w:w="1960" w:type="dxa"/>
            <w:tcBorders>
              <w:top w:val="single" w:color="000000" w:sz="8" w:space="0"/>
              <w:left w:val="single" w:color="000000" w:sz="8" w:space="0"/>
              <w:bottom w:val="single" w:color="000000" w:sz="8" w:space="0"/>
              <w:right w:val="single" w:color="000000" w:sz="8" w:space="0"/>
            </w:tcBorders>
            <w:shd w:val="clear" w:color="auto" w:fill="auto"/>
            <w:tcMar>
              <w:top w:w="31" w:type="dxa"/>
              <w:left w:w="224" w:type="dxa"/>
              <w:bottom w:w="0" w:type="dxa"/>
              <w:right w:w="224" w:type="dxa"/>
            </w:tcMar>
            <w:hideMark/>
          </w:tcPr>
          <w:p w:rsidRPr="00F8496E" w:rsidR="009D47DC" w:rsidP="009D47DC" w:rsidRDefault="009D47DC" w14:paraId="2725EC7F" w14:textId="77777777">
            <w:pPr>
              <w:jc w:val="both"/>
              <w:rPr>
                <w:rFonts w:ascii="Montserrat" w:hAnsi="Montserrat"/>
                <w:b/>
                <w:sz w:val="22"/>
                <w:szCs w:val="22"/>
              </w:rPr>
            </w:pPr>
            <w:r w:rsidRPr="00F8496E">
              <w:rPr>
                <w:rFonts w:ascii="Montserrat" w:hAnsi="Montserrat"/>
                <w:b/>
                <w:sz w:val="22"/>
                <w:szCs w:val="22"/>
              </w:rPr>
              <w:t>Destinatario</w:t>
            </w:r>
          </w:p>
        </w:tc>
        <w:tc>
          <w:tcPr>
            <w:tcW w:w="3720" w:type="dxa"/>
            <w:tcBorders>
              <w:top w:val="single" w:color="000000" w:sz="8" w:space="0"/>
              <w:left w:val="single" w:color="000000" w:sz="8" w:space="0"/>
              <w:bottom w:val="single" w:color="000000" w:sz="8" w:space="0"/>
              <w:right w:val="single" w:color="000000" w:sz="8" w:space="0"/>
            </w:tcBorders>
            <w:shd w:val="clear" w:color="auto" w:fill="auto"/>
            <w:tcMar>
              <w:top w:w="31" w:type="dxa"/>
              <w:left w:w="224" w:type="dxa"/>
              <w:bottom w:w="0" w:type="dxa"/>
              <w:right w:w="224" w:type="dxa"/>
            </w:tcMar>
            <w:hideMark/>
          </w:tcPr>
          <w:p w:rsidRPr="00F8496E" w:rsidR="009D47DC" w:rsidP="009D47DC" w:rsidRDefault="009D47DC" w14:paraId="74EE82D9" w14:textId="77777777">
            <w:pPr>
              <w:jc w:val="both"/>
              <w:rPr>
                <w:rFonts w:ascii="Montserrat" w:hAnsi="Montserrat"/>
                <w:bCs/>
                <w:sz w:val="22"/>
                <w:szCs w:val="22"/>
              </w:rPr>
            </w:pPr>
          </w:p>
        </w:tc>
      </w:tr>
      <w:tr w:rsidRPr="00F8496E" w:rsidR="009D47DC" w:rsidTr="009D47DC" w14:paraId="65853217" w14:textId="77777777">
        <w:trPr>
          <w:trHeight w:val="403"/>
          <w:jc w:val="center"/>
        </w:trPr>
        <w:tc>
          <w:tcPr>
            <w:tcW w:w="1960" w:type="dxa"/>
            <w:tcBorders>
              <w:top w:val="single" w:color="000000" w:sz="8" w:space="0"/>
              <w:left w:val="single" w:color="000000" w:sz="8" w:space="0"/>
              <w:bottom w:val="single" w:color="000000" w:sz="8" w:space="0"/>
              <w:right w:val="single" w:color="000000" w:sz="8" w:space="0"/>
            </w:tcBorders>
            <w:shd w:val="clear" w:color="auto" w:fill="auto"/>
            <w:tcMar>
              <w:top w:w="31" w:type="dxa"/>
              <w:left w:w="224" w:type="dxa"/>
              <w:bottom w:w="0" w:type="dxa"/>
              <w:right w:w="224" w:type="dxa"/>
            </w:tcMar>
            <w:hideMark/>
          </w:tcPr>
          <w:p w:rsidRPr="00F8496E" w:rsidR="009D47DC" w:rsidP="009D47DC" w:rsidRDefault="009D47DC" w14:paraId="1FC46BBF" w14:textId="77777777">
            <w:pPr>
              <w:jc w:val="both"/>
              <w:rPr>
                <w:rFonts w:ascii="Montserrat" w:hAnsi="Montserrat"/>
                <w:b/>
                <w:sz w:val="22"/>
                <w:szCs w:val="22"/>
              </w:rPr>
            </w:pPr>
            <w:r w:rsidRPr="00F8496E">
              <w:rPr>
                <w:rFonts w:ascii="Montserrat" w:hAnsi="Montserrat"/>
                <w:b/>
                <w:sz w:val="22"/>
                <w:szCs w:val="22"/>
              </w:rPr>
              <w:t>Entrada</w:t>
            </w:r>
          </w:p>
        </w:tc>
        <w:tc>
          <w:tcPr>
            <w:tcW w:w="3720" w:type="dxa"/>
            <w:tcBorders>
              <w:top w:val="single" w:color="000000" w:sz="8" w:space="0"/>
              <w:left w:val="single" w:color="000000" w:sz="8" w:space="0"/>
              <w:bottom w:val="single" w:color="000000" w:sz="8" w:space="0"/>
              <w:right w:val="single" w:color="000000" w:sz="8" w:space="0"/>
            </w:tcBorders>
            <w:shd w:val="clear" w:color="auto" w:fill="auto"/>
            <w:tcMar>
              <w:top w:w="31" w:type="dxa"/>
              <w:left w:w="224" w:type="dxa"/>
              <w:bottom w:w="0" w:type="dxa"/>
              <w:right w:w="224" w:type="dxa"/>
            </w:tcMar>
            <w:hideMark/>
          </w:tcPr>
          <w:p w:rsidRPr="00F8496E" w:rsidR="009D47DC" w:rsidP="009D47DC" w:rsidRDefault="009D47DC" w14:paraId="4D663828" w14:textId="77777777">
            <w:pPr>
              <w:jc w:val="both"/>
              <w:rPr>
                <w:rFonts w:ascii="Montserrat" w:hAnsi="Montserrat"/>
                <w:bCs/>
                <w:sz w:val="22"/>
                <w:szCs w:val="22"/>
              </w:rPr>
            </w:pPr>
          </w:p>
        </w:tc>
      </w:tr>
      <w:tr w:rsidRPr="00F8496E" w:rsidR="009D47DC" w:rsidTr="009D47DC" w14:paraId="7DB99A1E" w14:textId="77777777">
        <w:trPr>
          <w:trHeight w:val="457"/>
          <w:jc w:val="center"/>
        </w:trPr>
        <w:tc>
          <w:tcPr>
            <w:tcW w:w="1960" w:type="dxa"/>
            <w:tcBorders>
              <w:top w:val="single" w:color="000000" w:sz="8" w:space="0"/>
              <w:left w:val="single" w:color="000000" w:sz="8" w:space="0"/>
              <w:bottom w:val="single" w:color="000000" w:sz="8" w:space="0"/>
              <w:right w:val="single" w:color="000000" w:sz="8" w:space="0"/>
            </w:tcBorders>
            <w:shd w:val="clear" w:color="auto" w:fill="auto"/>
            <w:tcMar>
              <w:top w:w="31" w:type="dxa"/>
              <w:left w:w="224" w:type="dxa"/>
              <w:bottom w:w="0" w:type="dxa"/>
              <w:right w:w="224" w:type="dxa"/>
            </w:tcMar>
            <w:hideMark/>
          </w:tcPr>
          <w:p w:rsidRPr="00F8496E" w:rsidR="009D47DC" w:rsidP="009D47DC" w:rsidRDefault="009D47DC" w14:paraId="41DF9B36" w14:textId="77777777">
            <w:pPr>
              <w:jc w:val="both"/>
              <w:rPr>
                <w:rFonts w:ascii="Montserrat" w:hAnsi="Montserrat"/>
                <w:b/>
                <w:sz w:val="22"/>
                <w:szCs w:val="22"/>
              </w:rPr>
            </w:pPr>
            <w:r w:rsidRPr="00F8496E">
              <w:rPr>
                <w:rFonts w:ascii="Montserrat" w:hAnsi="Montserrat"/>
                <w:b/>
                <w:sz w:val="22"/>
                <w:szCs w:val="22"/>
              </w:rPr>
              <w:t>Cuerpo</w:t>
            </w:r>
          </w:p>
        </w:tc>
        <w:tc>
          <w:tcPr>
            <w:tcW w:w="3720" w:type="dxa"/>
            <w:tcBorders>
              <w:top w:val="single" w:color="000000" w:sz="8" w:space="0"/>
              <w:left w:val="single" w:color="000000" w:sz="8" w:space="0"/>
              <w:bottom w:val="single" w:color="000000" w:sz="8" w:space="0"/>
              <w:right w:val="single" w:color="000000" w:sz="8" w:space="0"/>
            </w:tcBorders>
            <w:shd w:val="clear" w:color="auto" w:fill="auto"/>
            <w:tcMar>
              <w:top w:w="31" w:type="dxa"/>
              <w:left w:w="224" w:type="dxa"/>
              <w:bottom w:w="0" w:type="dxa"/>
              <w:right w:w="224" w:type="dxa"/>
            </w:tcMar>
            <w:hideMark/>
          </w:tcPr>
          <w:p w:rsidRPr="00F8496E" w:rsidR="009D47DC" w:rsidP="009D47DC" w:rsidRDefault="009D47DC" w14:paraId="3A522DF3" w14:textId="77777777">
            <w:pPr>
              <w:jc w:val="both"/>
              <w:rPr>
                <w:rFonts w:ascii="Montserrat" w:hAnsi="Montserrat"/>
                <w:bCs/>
                <w:sz w:val="22"/>
                <w:szCs w:val="22"/>
              </w:rPr>
            </w:pPr>
          </w:p>
        </w:tc>
      </w:tr>
      <w:tr w:rsidRPr="00F8496E" w:rsidR="009D47DC" w:rsidTr="009D47DC" w14:paraId="315FF4D1" w14:textId="77777777">
        <w:trPr>
          <w:trHeight w:val="506"/>
          <w:jc w:val="center"/>
        </w:trPr>
        <w:tc>
          <w:tcPr>
            <w:tcW w:w="1960" w:type="dxa"/>
            <w:tcBorders>
              <w:top w:val="single" w:color="000000" w:sz="8" w:space="0"/>
              <w:left w:val="single" w:color="000000" w:sz="8" w:space="0"/>
              <w:bottom w:val="single" w:color="000000" w:sz="8" w:space="0"/>
              <w:right w:val="single" w:color="000000" w:sz="8" w:space="0"/>
            </w:tcBorders>
            <w:shd w:val="clear" w:color="auto" w:fill="auto"/>
            <w:tcMar>
              <w:top w:w="31" w:type="dxa"/>
              <w:left w:w="224" w:type="dxa"/>
              <w:bottom w:w="0" w:type="dxa"/>
              <w:right w:w="224" w:type="dxa"/>
            </w:tcMar>
            <w:hideMark/>
          </w:tcPr>
          <w:p w:rsidRPr="00F8496E" w:rsidR="009D47DC" w:rsidP="009D47DC" w:rsidRDefault="009D47DC" w14:paraId="545A5EBE" w14:textId="77777777">
            <w:pPr>
              <w:jc w:val="both"/>
              <w:rPr>
                <w:rFonts w:ascii="Montserrat" w:hAnsi="Montserrat"/>
                <w:b/>
                <w:sz w:val="22"/>
                <w:szCs w:val="22"/>
              </w:rPr>
            </w:pPr>
            <w:r w:rsidRPr="00F8496E">
              <w:rPr>
                <w:rFonts w:ascii="Montserrat" w:hAnsi="Montserrat"/>
                <w:b/>
                <w:sz w:val="22"/>
                <w:szCs w:val="22"/>
              </w:rPr>
              <w:t>Conclusiones</w:t>
            </w:r>
          </w:p>
        </w:tc>
        <w:tc>
          <w:tcPr>
            <w:tcW w:w="3720" w:type="dxa"/>
            <w:tcBorders>
              <w:top w:val="single" w:color="000000" w:sz="8" w:space="0"/>
              <w:left w:val="single" w:color="000000" w:sz="8" w:space="0"/>
              <w:bottom w:val="single" w:color="000000" w:sz="8" w:space="0"/>
              <w:right w:val="single" w:color="000000" w:sz="8" w:space="0"/>
            </w:tcBorders>
            <w:shd w:val="clear" w:color="auto" w:fill="auto"/>
            <w:tcMar>
              <w:top w:w="31" w:type="dxa"/>
              <w:left w:w="224" w:type="dxa"/>
              <w:bottom w:w="0" w:type="dxa"/>
              <w:right w:w="224" w:type="dxa"/>
            </w:tcMar>
            <w:hideMark/>
          </w:tcPr>
          <w:p w:rsidRPr="00F8496E" w:rsidR="009D47DC" w:rsidP="009D47DC" w:rsidRDefault="009D47DC" w14:paraId="29F183F4" w14:textId="77777777">
            <w:pPr>
              <w:jc w:val="both"/>
              <w:rPr>
                <w:rFonts w:ascii="Montserrat" w:hAnsi="Montserrat"/>
                <w:bCs/>
                <w:sz w:val="22"/>
                <w:szCs w:val="22"/>
              </w:rPr>
            </w:pPr>
          </w:p>
        </w:tc>
      </w:tr>
    </w:tbl>
    <w:p w:rsidRPr="00F8496E" w:rsidR="00902BC7" w:rsidP="00902BC7" w:rsidRDefault="00902BC7" w14:paraId="148B678E" w14:textId="4F9F763D">
      <w:pPr>
        <w:jc w:val="both"/>
        <w:rPr>
          <w:rFonts w:ascii="Montserrat" w:hAnsi="Montserrat"/>
          <w:bCs/>
          <w:sz w:val="22"/>
          <w:szCs w:val="22"/>
        </w:rPr>
      </w:pPr>
    </w:p>
    <w:p w:rsidRPr="00F8496E" w:rsidR="00902BC7" w:rsidP="00902BC7" w:rsidRDefault="00902BC7" w14:paraId="689562B7" w14:textId="5613EE3B">
      <w:pPr>
        <w:jc w:val="both"/>
        <w:rPr>
          <w:rFonts w:ascii="Montserrat" w:hAnsi="Montserrat"/>
          <w:bCs/>
          <w:sz w:val="22"/>
          <w:szCs w:val="22"/>
        </w:rPr>
      </w:pPr>
      <w:r w:rsidRPr="00F8496E">
        <w:rPr>
          <w:rFonts w:ascii="Montserrat" w:hAnsi="Montserrat"/>
          <w:bCs/>
          <w:sz w:val="22"/>
          <w:szCs w:val="22"/>
        </w:rPr>
        <w:t>¿Cuál es el propósito de tu carta?</w:t>
      </w:r>
      <w:r w:rsidRPr="00F8496E" w:rsidR="009D47DC">
        <w:rPr>
          <w:rFonts w:ascii="Montserrat" w:hAnsi="Montserrat"/>
          <w:bCs/>
          <w:sz w:val="22"/>
          <w:szCs w:val="22"/>
        </w:rPr>
        <w:t>, regístralo en tu tabla.</w:t>
      </w:r>
    </w:p>
    <w:p w:rsidRPr="00F8496E" w:rsidR="00902BC7" w:rsidP="00902BC7" w:rsidRDefault="00902BC7" w14:paraId="45F8E7F6" w14:textId="77777777">
      <w:pPr>
        <w:jc w:val="both"/>
        <w:rPr>
          <w:rFonts w:ascii="Montserrat" w:hAnsi="Montserrat"/>
          <w:bCs/>
          <w:sz w:val="22"/>
          <w:szCs w:val="22"/>
        </w:rPr>
      </w:pPr>
    </w:p>
    <w:p w:rsidRPr="00F8496E" w:rsidR="00902BC7" w:rsidP="00902BC7" w:rsidRDefault="00902BC7" w14:paraId="6B15681A" w14:textId="77777777">
      <w:pPr>
        <w:jc w:val="both"/>
        <w:rPr>
          <w:rFonts w:ascii="Montserrat" w:hAnsi="Montserrat"/>
          <w:bCs/>
          <w:sz w:val="22"/>
          <w:szCs w:val="22"/>
        </w:rPr>
      </w:pPr>
      <w:r w:rsidRPr="00F8496E">
        <w:rPr>
          <w:rFonts w:ascii="Montserrat" w:hAnsi="Montserrat"/>
          <w:bCs/>
          <w:sz w:val="22"/>
          <w:szCs w:val="22"/>
        </w:rPr>
        <w:t>Expresar mi punto de vista sobre la iniciativa “combiteca”.</w:t>
      </w:r>
    </w:p>
    <w:p w:rsidRPr="00F8496E" w:rsidR="009D47DC" w:rsidP="00902BC7" w:rsidRDefault="009D47DC" w14:paraId="0A946358" w14:textId="77777777">
      <w:pPr>
        <w:jc w:val="both"/>
        <w:rPr>
          <w:rFonts w:ascii="Montserrat" w:hAnsi="Montserrat"/>
          <w:bCs/>
          <w:sz w:val="22"/>
          <w:szCs w:val="22"/>
        </w:rPr>
      </w:pPr>
    </w:p>
    <w:p w:rsidRPr="00F8496E" w:rsidR="00902BC7" w:rsidP="00902BC7" w:rsidRDefault="00902BC7" w14:paraId="38CFEA9F" w14:textId="53C5ED13">
      <w:pPr>
        <w:jc w:val="both"/>
        <w:rPr>
          <w:rFonts w:ascii="Montserrat" w:hAnsi="Montserrat"/>
          <w:bCs/>
          <w:sz w:val="22"/>
          <w:szCs w:val="22"/>
        </w:rPr>
      </w:pPr>
      <w:r w:rsidRPr="00F8496E">
        <w:rPr>
          <w:rFonts w:ascii="Montserrat" w:hAnsi="Montserrat"/>
          <w:bCs/>
          <w:sz w:val="22"/>
          <w:szCs w:val="22"/>
        </w:rPr>
        <w:t>¿</w:t>
      </w:r>
      <w:r w:rsidRPr="00F8496E" w:rsidR="009D47DC">
        <w:rPr>
          <w:rFonts w:ascii="Montserrat" w:hAnsi="Montserrat"/>
          <w:bCs/>
          <w:sz w:val="22"/>
          <w:szCs w:val="22"/>
        </w:rPr>
        <w:t>Q</w:t>
      </w:r>
      <w:r w:rsidRPr="00F8496E">
        <w:rPr>
          <w:rFonts w:ascii="Montserrat" w:hAnsi="Montserrat"/>
          <w:bCs/>
          <w:sz w:val="22"/>
          <w:szCs w:val="22"/>
        </w:rPr>
        <w:t>uién será el o los destinatarios?</w:t>
      </w:r>
    </w:p>
    <w:p w:rsidRPr="00F8496E" w:rsidR="00902BC7" w:rsidP="00902BC7" w:rsidRDefault="00902BC7" w14:paraId="1B68A932" w14:textId="77777777">
      <w:pPr>
        <w:jc w:val="both"/>
        <w:rPr>
          <w:rFonts w:ascii="Montserrat" w:hAnsi="Montserrat"/>
          <w:bCs/>
          <w:sz w:val="22"/>
          <w:szCs w:val="22"/>
        </w:rPr>
      </w:pPr>
    </w:p>
    <w:p w:rsidRPr="00F8496E" w:rsidR="00902BC7" w:rsidP="00902BC7" w:rsidRDefault="00902BC7" w14:paraId="1AC9FCD5" w14:textId="1D6FA5F1">
      <w:pPr>
        <w:jc w:val="both"/>
        <w:rPr>
          <w:rFonts w:ascii="Montserrat" w:hAnsi="Montserrat"/>
          <w:bCs/>
          <w:sz w:val="22"/>
          <w:szCs w:val="22"/>
        </w:rPr>
      </w:pPr>
      <w:r w:rsidRPr="00F8496E">
        <w:rPr>
          <w:rFonts w:ascii="Montserrat" w:hAnsi="Montserrat"/>
          <w:bCs/>
          <w:sz w:val="22"/>
          <w:szCs w:val="22"/>
        </w:rPr>
        <w:t>El director de la publicación</w:t>
      </w:r>
      <w:r w:rsidRPr="00F8496E" w:rsidR="009D47DC">
        <w:rPr>
          <w:rFonts w:ascii="Montserrat" w:hAnsi="Montserrat"/>
          <w:bCs/>
          <w:sz w:val="22"/>
          <w:szCs w:val="22"/>
        </w:rPr>
        <w:t xml:space="preserve">, </w:t>
      </w:r>
      <w:r w:rsidRPr="00F8496E">
        <w:rPr>
          <w:rFonts w:ascii="Montserrat" w:hAnsi="Montserrat"/>
          <w:bCs/>
          <w:sz w:val="22"/>
          <w:szCs w:val="22"/>
        </w:rPr>
        <w:t xml:space="preserve">porque él puede promover lo que </w:t>
      </w:r>
      <w:r w:rsidRPr="00F8496E" w:rsidR="009D47DC">
        <w:rPr>
          <w:rFonts w:ascii="Montserrat" w:hAnsi="Montserrat"/>
          <w:bCs/>
          <w:sz w:val="22"/>
          <w:szCs w:val="22"/>
        </w:rPr>
        <w:t>se puede</w:t>
      </w:r>
      <w:r w:rsidRPr="00F8496E">
        <w:rPr>
          <w:rFonts w:ascii="Montserrat" w:hAnsi="Montserrat"/>
          <w:bCs/>
          <w:sz w:val="22"/>
          <w:szCs w:val="22"/>
        </w:rPr>
        <w:t xml:space="preserve"> proponer al final de </w:t>
      </w:r>
      <w:r w:rsidRPr="00F8496E" w:rsidR="009D47DC">
        <w:rPr>
          <w:rFonts w:ascii="Montserrat" w:hAnsi="Montserrat"/>
          <w:bCs/>
          <w:sz w:val="22"/>
          <w:szCs w:val="22"/>
        </w:rPr>
        <w:t xml:space="preserve">la </w:t>
      </w:r>
      <w:r w:rsidRPr="00F8496E">
        <w:rPr>
          <w:rFonts w:ascii="Montserrat" w:hAnsi="Montserrat"/>
          <w:bCs/>
          <w:sz w:val="22"/>
          <w:szCs w:val="22"/>
        </w:rPr>
        <w:t xml:space="preserve">carta. </w:t>
      </w:r>
    </w:p>
    <w:p w:rsidRPr="00F8496E" w:rsidR="009D47DC" w:rsidP="00902BC7" w:rsidRDefault="009D47DC" w14:paraId="36933FA8" w14:textId="77777777">
      <w:pPr>
        <w:jc w:val="both"/>
        <w:rPr>
          <w:rFonts w:ascii="Montserrat" w:hAnsi="Montserrat"/>
          <w:bCs/>
          <w:sz w:val="22"/>
          <w:szCs w:val="22"/>
        </w:rPr>
      </w:pPr>
    </w:p>
    <w:p w:rsidRPr="00F8496E" w:rsidR="00902BC7" w:rsidP="00902BC7" w:rsidRDefault="00902BC7" w14:paraId="02F36C36" w14:textId="250BC7E1">
      <w:pPr>
        <w:jc w:val="both"/>
        <w:rPr>
          <w:rFonts w:ascii="Montserrat" w:hAnsi="Montserrat"/>
          <w:bCs/>
          <w:sz w:val="22"/>
          <w:szCs w:val="22"/>
        </w:rPr>
      </w:pPr>
      <w:r w:rsidRPr="00F8496E">
        <w:rPr>
          <w:rFonts w:ascii="Montserrat" w:hAnsi="Montserrat"/>
          <w:bCs/>
          <w:sz w:val="22"/>
          <w:szCs w:val="22"/>
        </w:rPr>
        <w:t>¿</w:t>
      </w:r>
      <w:r w:rsidRPr="00F8496E" w:rsidR="009D47DC">
        <w:rPr>
          <w:rFonts w:ascii="Montserrat" w:hAnsi="Montserrat"/>
          <w:bCs/>
          <w:sz w:val="22"/>
          <w:szCs w:val="22"/>
        </w:rPr>
        <w:t>Q</w:t>
      </w:r>
      <w:r w:rsidRPr="00F8496E">
        <w:rPr>
          <w:rFonts w:ascii="Montserrat" w:hAnsi="Montserrat"/>
          <w:bCs/>
          <w:sz w:val="22"/>
          <w:szCs w:val="22"/>
        </w:rPr>
        <w:t>ué incluirás en la entrada de tu carta?</w:t>
      </w:r>
    </w:p>
    <w:p w:rsidRPr="00F8496E" w:rsidR="00902BC7" w:rsidP="00902BC7" w:rsidRDefault="00902BC7" w14:paraId="4F8B0A77" w14:textId="77777777">
      <w:pPr>
        <w:jc w:val="both"/>
        <w:rPr>
          <w:rFonts w:ascii="Montserrat" w:hAnsi="Montserrat"/>
          <w:bCs/>
          <w:sz w:val="22"/>
          <w:szCs w:val="22"/>
        </w:rPr>
      </w:pPr>
    </w:p>
    <w:p w:rsidRPr="00F8496E" w:rsidR="00902BC7" w:rsidP="00902BC7" w:rsidRDefault="009D47DC" w14:paraId="13828ACE" w14:textId="18C80526">
      <w:pPr>
        <w:jc w:val="both"/>
        <w:rPr>
          <w:rFonts w:ascii="Montserrat" w:hAnsi="Montserrat"/>
          <w:bCs/>
          <w:sz w:val="22"/>
          <w:szCs w:val="22"/>
        </w:rPr>
      </w:pPr>
      <w:r w:rsidRPr="00F8496E">
        <w:rPr>
          <w:rFonts w:ascii="Montserrat" w:hAnsi="Montserrat"/>
          <w:bCs/>
          <w:sz w:val="22"/>
          <w:szCs w:val="22"/>
        </w:rPr>
        <w:t xml:space="preserve">Se deben registrar los datos de quien escribe </w:t>
      </w:r>
      <w:r w:rsidRPr="00F8496E" w:rsidR="00902BC7">
        <w:rPr>
          <w:rFonts w:ascii="Montserrat" w:hAnsi="Montserrat"/>
          <w:bCs/>
          <w:sz w:val="22"/>
          <w:szCs w:val="22"/>
        </w:rPr>
        <w:t xml:space="preserve">y el motivo de </w:t>
      </w:r>
      <w:r w:rsidRPr="00F8496E">
        <w:rPr>
          <w:rFonts w:ascii="Montserrat" w:hAnsi="Montserrat"/>
          <w:bCs/>
          <w:sz w:val="22"/>
          <w:szCs w:val="22"/>
        </w:rPr>
        <w:t xml:space="preserve">la </w:t>
      </w:r>
      <w:r w:rsidRPr="00F8496E" w:rsidR="00902BC7">
        <w:rPr>
          <w:rFonts w:ascii="Montserrat" w:hAnsi="Montserrat"/>
          <w:bCs/>
          <w:sz w:val="22"/>
          <w:szCs w:val="22"/>
        </w:rPr>
        <w:t>carta: expresar gratitud hacia la labor que todos los maestros de México están haciendo en favor del aprendizaje de las niñas, niños y adolescentes, utilizando el ejemplo de la Combiteca.</w:t>
      </w:r>
    </w:p>
    <w:p w:rsidRPr="00F8496E" w:rsidR="00902BC7" w:rsidP="00902BC7" w:rsidRDefault="00902BC7" w14:paraId="1213B07E" w14:textId="77777777">
      <w:pPr>
        <w:jc w:val="both"/>
        <w:rPr>
          <w:rFonts w:ascii="Montserrat" w:hAnsi="Montserrat"/>
          <w:bCs/>
          <w:sz w:val="22"/>
          <w:szCs w:val="22"/>
        </w:rPr>
      </w:pPr>
    </w:p>
    <w:p w:rsidRPr="00F8496E" w:rsidR="00902BC7" w:rsidP="00902BC7" w:rsidRDefault="00902BC7" w14:paraId="24E516E0" w14:textId="20071022">
      <w:pPr>
        <w:jc w:val="both"/>
        <w:rPr>
          <w:rFonts w:ascii="Montserrat" w:hAnsi="Montserrat"/>
          <w:bCs/>
          <w:sz w:val="22"/>
          <w:szCs w:val="22"/>
        </w:rPr>
      </w:pPr>
      <w:r w:rsidRPr="00F8496E">
        <w:rPr>
          <w:rFonts w:ascii="Montserrat" w:hAnsi="Montserrat"/>
          <w:bCs/>
          <w:sz w:val="22"/>
          <w:szCs w:val="22"/>
        </w:rPr>
        <w:t xml:space="preserve">¿Y en el cuerpo? </w:t>
      </w:r>
    </w:p>
    <w:p w:rsidRPr="00F8496E" w:rsidR="00902BC7" w:rsidP="00902BC7" w:rsidRDefault="00902BC7" w14:paraId="03AB5A28" w14:textId="77777777">
      <w:pPr>
        <w:jc w:val="both"/>
        <w:rPr>
          <w:rFonts w:ascii="Montserrat" w:hAnsi="Montserrat"/>
          <w:bCs/>
          <w:sz w:val="22"/>
          <w:szCs w:val="22"/>
        </w:rPr>
      </w:pPr>
    </w:p>
    <w:p w:rsidRPr="00F8496E" w:rsidR="00902BC7" w:rsidP="00902BC7" w:rsidRDefault="009D47DC" w14:paraId="41D7A009" w14:textId="3257CA09">
      <w:pPr>
        <w:jc w:val="both"/>
        <w:rPr>
          <w:rFonts w:ascii="Montserrat" w:hAnsi="Montserrat"/>
          <w:bCs/>
          <w:sz w:val="22"/>
          <w:szCs w:val="22"/>
        </w:rPr>
      </w:pPr>
      <w:r w:rsidRPr="00F8496E">
        <w:rPr>
          <w:rFonts w:ascii="Montserrat" w:hAnsi="Montserrat"/>
          <w:bCs/>
          <w:sz w:val="22"/>
          <w:szCs w:val="22"/>
        </w:rPr>
        <w:t xml:space="preserve">Habría que enfocarse </w:t>
      </w:r>
      <w:r w:rsidRPr="00F8496E" w:rsidR="00902BC7">
        <w:rPr>
          <w:rFonts w:ascii="Montserrat" w:hAnsi="Montserrat"/>
          <w:bCs/>
          <w:sz w:val="22"/>
          <w:szCs w:val="22"/>
        </w:rPr>
        <w:t xml:space="preserve">en mencionar, de manera breve y general situaciones diversas y retos que enfrentan los profesores, los estudiantes y sus familias. Y, a través del ejemplo de la Combiteca, destacar las iniciativas y formas creativas en que los profesores han elegido superar las dificultades. </w:t>
      </w:r>
    </w:p>
    <w:p w:rsidRPr="00F8496E" w:rsidR="00902BC7" w:rsidP="00902BC7" w:rsidRDefault="00902BC7" w14:paraId="082348EC" w14:textId="77777777">
      <w:pPr>
        <w:jc w:val="both"/>
        <w:rPr>
          <w:rFonts w:ascii="Montserrat" w:hAnsi="Montserrat"/>
          <w:bCs/>
          <w:sz w:val="22"/>
          <w:szCs w:val="22"/>
        </w:rPr>
      </w:pPr>
    </w:p>
    <w:p w:rsidRPr="00F8496E" w:rsidR="00902BC7" w:rsidP="00902BC7" w:rsidRDefault="00902BC7" w14:paraId="55C833BC" w14:textId="6CEE7B2E">
      <w:pPr>
        <w:jc w:val="both"/>
        <w:rPr>
          <w:rFonts w:ascii="Montserrat" w:hAnsi="Montserrat"/>
          <w:bCs/>
          <w:sz w:val="22"/>
          <w:szCs w:val="22"/>
        </w:rPr>
      </w:pPr>
      <w:r w:rsidRPr="00F8496E">
        <w:rPr>
          <w:rFonts w:ascii="Montserrat" w:hAnsi="Montserrat"/>
          <w:bCs/>
          <w:sz w:val="22"/>
          <w:szCs w:val="22"/>
        </w:rPr>
        <w:t xml:space="preserve">¿Y en el cierre? </w:t>
      </w:r>
    </w:p>
    <w:p w:rsidRPr="00F8496E" w:rsidR="00902BC7" w:rsidP="00902BC7" w:rsidRDefault="00902BC7" w14:paraId="7C75947A" w14:textId="77777777">
      <w:pPr>
        <w:jc w:val="both"/>
        <w:rPr>
          <w:rFonts w:ascii="Montserrat" w:hAnsi="Montserrat"/>
          <w:bCs/>
          <w:sz w:val="22"/>
          <w:szCs w:val="22"/>
        </w:rPr>
      </w:pPr>
    </w:p>
    <w:p w:rsidRPr="00F8496E" w:rsidR="00902BC7" w:rsidP="00902BC7" w:rsidRDefault="00C60056" w14:paraId="0A64BDA5" w14:textId="53B61966">
      <w:pPr>
        <w:jc w:val="both"/>
        <w:rPr>
          <w:rFonts w:ascii="Montserrat" w:hAnsi="Montserrat"/>
          <w:bCs/>
          <w:sz w:val="22"/>
          <w:szCs w:val="22"/>
        </w:rPr>
      </w:pPr>
      <w:r w:rsidRPr="00F8496E">
        <w:rPr>
          <w:rFonts w:ascii="Montserrat" w:hAnsi="Montserrat"/>
          <w:bCs/>
          <w:sz w:val="22"/>
          <w:szCs w:val="22"/>
        </w:rPr>
        <w:t xml:space="preserve">Como está dirigida al director, se le puede </w:t>
      </w:r>
      <w:r w:rsidRPr="00F8496E" w:rsidR="00902BC7">
        <w:rPr>
          <w:rFonts w:ascii="Montserrat" w:hAnsi="Montserrat"/>
          <w:bCs/>
          <w:sz w:val="22"/>
          <w:szCs w:val="22"/>
        </w:rPr>
        <w:t>propon</w:t>
      </w:r>
      <w:r w:rsidRPr="00F8496E">
        <w:rPr>
          <w:rFonts w:ascii="Montserrat" w:hAnsi="Montserrat"/>
          <w:bCs/>
          <w:sz w:val="22"/>
          <w:szCs w:val="22"/>
        </w:rPr>
        <w:t xml:space="preserve">er que </w:t>
      </w:r>
      <w:r w:rsidRPr="00F8496E" w:rsidR="00902BC7">
        <w:rPr>
          <w:rFonts w:ascii="Montserrat" w:hAnsi="Montserrat"/>
          <w:bCs/>
          <w:sz w:val="22"/>
          <w:szCs w:val="22"/>
        </w:rPr>
        <w:t>prom</w:t>
      </w:r>
      <w:r w:rsidRPr="00F8496E">
        <w:rPr>
          <w:rFonts w:ascii="Montserrat" w:hAnsi="Montserrat"/>
          <w:bCs/>
          <w:sz w:val="22"/>
          <w:szCs w:val="22"/>
        </w:rPr>
        <w:t>ueva</w:t>
      </w:r>
      <w:r w:rsidRPr="00F8496E" w:rsidR="00902BC7">
        <w:rPr>
          <w:rFonts w:ascii="Montserrat" w:hAnsi="Montserrat"/>
          <w:bCs/>
          <w:sz w:val="22"/>
          <w:szCs w:val="22"/>
        </w:rPr>
        <w:t xml:space="preserve"> más este tipo de notas y artículos para que las personas estemos enteradas del esfuerzo que hacen docentes, padres y estudiantes por la educación de los niños y adolescentes. También de los jóvenes, en todo el país. Quizá aprovech</w:t>
      </w:r>
      <w:r w:rsidRPr="00F8496E">
        <w:rPr>
          <w:rFonts w:ascii="Montserrat" w:hAnsi="Montserrat"/>
          <w:bCs/>
          <w:sz w:val="22"/>
          <w:szCs w:val="22"/>
        </w:rPr>
        <w:t>ar</w:t>
      </w:r>
      <w:r w:rsidRPr="00F8496E" w:rsidR="00902BC7">
        <w:rPr>
          <w:rFonts w:ascii="Montserrat" w:hAnsi="Montserrat"/>
          <w:bCs/>
          <w:sz w:val="22"/>
          <w:szCs w:val="22"/>
        </w:rPr>
        <w:t xml:space="preserve"> el </w:t>
      </w:r>
      <w:r w:rsidRPr="00F8496E" w:rsidR="00902BC7">
        <w:rPr>
          <w:rFonts w:ascii="Montserrat" w:hAnsi="Montserrat"/>
          <w:bCs/>
          <w:sz w:val="22"/>
          <w:szCs w:val="22"/>
        </w:rPr>
        <w:lastRenderedPageBreak/>
        <w:t>espacio para solicitar que se difundan noticias relacionadas con las acciones que, desde la educación, se han hecho por la diversidad lingüística y cultural de México.</w:t>
      </w:r>
    </w:p>
    <w:p w:rsidRPr="00F8496E" w:rsidR="00902BC7" w:rsidP="00902BC7" w:rsidRDefault="00902BC7" w14:paraId="55CC0927" w14:textId="77777777">
      <w:pPr>
        <w:jc w:val="both"/>
        <w:rPr>
          <w:rFonts w:ascii="Montserrat" w:hAnsi="Montserrat"/>
          <w:bCs/>
          <w:sz w:val="22"/>
          <w:szCs w:val="22"/>
        </w:rPr>
      </w:pPr>
    </w:p>
    <w:tbl>
      <w:tblPr>
        <w:tblW w:w="8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705"/>
        <w:gridCol w:w="6474"/>
      </w:tblGrid>
      <w:tr w:rsidRPr="00F8496E" w:rsidR="00902BC7" w:rsidTr="00C60056" w14:paraId="3EA2C0D1" w14:textId="77777777">
        <w:trPr>
          <w:trHeight w:val="742"/>
          <w:jc w:val="center"/>
        </w:trPr>
        <w:tc>
          <w:tcPr>
            <w:tcW w:w="1705" w:type="dxa"/>
          </w:tcPr>
          <w:p w:rsidRPr="00F8496E" w:rsidR="00902BC7" w:rsidP="00902BC7" w:rsidRDefault="00902BC7" w14:paraId="71C4EF3C" w14:textId="77777777">
            <w:pPr>
              <w:jc w:val="both"/>
              <w:rPr>
                <w:rFonts w:ascii="Montserrat" w:hAnsi="Montserrat"/>
                <w:bCs/>
                <w:sz w:val="22"/>
                <w:szCs w:val="22"/>
              </w:rPr>
            </w:pPr>
            <w:r w:rsidRPr="00F8496E">
              <w:rPr>
                <w:rFonts w:ascii="Montserrat" w:hAnsi="Montserrat"/>
                <w:bCs/>
                <w:sz w:val="22"/>
                <w:szCs w:val="22"/>
              </w:rPr>
              <w:t>Propósito</w:t>
            </w:r>
          </w:p>
        </w:tc>
        <w:tc>
          <w:tcPr>
            <w:tcW w:w="6474" w:type="dxa"/>
          </w:tcPr>
          <w:p w:rsidRPr="00F8496E" w:rsidR="00902BC7" w:rsidP="00902BC7" w:rsidRDefault="00902BC7" w14:paraId="2B1ACFCD" w14:textId="77777777">
            <w:pPr>
              <w:jc w:val="both"/>
              <w:rPr>
                <w:rFonts w:ascii="Montserrat" w:hAnsi="Montserrat"/>
                <w:bCs/>
                <w:sz w:val="22"/>
                <w:szCs w:val="22"/>
              </w:rPr>
            </w:pPr>
            <w:r w:rsidRPr="00F8496E">
              <w:rPr>
                <w:rFonts w:ascii="Montserrat" w:hAnsi="Montserrat"/>
                <w:bCs/>
                <w:sz w:val="22"/>
                <w:szCs w:val="22"/>
              </w:rPr>
              <w:t>Expresar mi punto de vista sobre la iniciativa “combiteca”.</w:t>
            </w:r>
          </w:p>
        </w:tc>
      </w:tr>
      <w:tr w:rsidRPr="00F8496E" w:rsidR="00902BC7" w:rsidTr="00C60056" w14:paraId="548EC9FF" w14:textId="77777777">
        <w:trPr>
          <w:trHeight w:val="500"/>
          <w:jc w:val="center"/>
        </w:trPr>
        <w:tc>
          <w:tcPr>
            <w:tcW w:w="1705" w:type="dxa"/>
          </w:tcPr>
          <w:p w:rsidRPr="00F8496E" w:rsidR="00902BC7" w:rsidP="00902BC7" w:rsidRDefault="00902BC7" w14:paraId="04CBE77F" w14:textId="77777777">
            <w:pPr>
              <w:jc w:val="both"/>
              <w:rPr>
                <w:rFonts w:ascii="Montserrat" w:hAnsi="Montserrat"/>
                <w:bCs/>
                <w:sz w:val="22"/>
                <w:szCs w:val="22"/>
              </w:rPr>
            </w:pPr>
            <w:r w:rsidRPr="00F8496E">
              <w:rPr>
                <w:rFonts w:ascii="Montserrat" w:hAnsi="Montserrat"/>
                <w:bCs/>
                <w:sz w:val="22"/>
                <w:szCs w:val="22"/>
              </w:rPr>
              <w:t>Destinatario</w:t>
            </w:r>
          </w:p>
        </w:tc>
        <w:tc>
          <w:tcPr>
            <w:tcW w:w="6474" w:type="dxa"/>
          </w:tcPr>
          <w:p w:rsidRPr="00F8496E" w:rsidR="00902BC7" w:rsidP="00902BC7" w:rsidRDefault="00902BC7" w14:paraId="1D7CB740" w14:textId="77777777">
            <w:pPr>
              <w:jc w:val="both"/>
              <w:rPr>
                <w:rFonts w:ascii="Montserrat" w:hAnsi="Montserrat"/>
                <w:bCs/>
                <w:sz w:val="22"/>
                <w:szCs w:val="22"/>
              </w:rPr>
            </w:pPr>
            <w:r w:rsidRPr="00F8496E">
              <w:rPr>
                <w:rFonts w:ascii="Montserrat" w:hAnsi="Montserrat"/>
                <w:bCs/>
                <w:sz w:val="22"/>
                <w:szCs w:val="22"/>
              </w:rPr>
              <w:t>Director de la publicación.</w:t>
            </w:r>
          </w:p>
        </w:tc>
      </w:tr>
      <w:tr w:rsidRPr="00F8496E" w:rsidR="00902BC7" w:rsidTr="00C60056" w14:paraId="73BC43CA" w14:textId="77777777">
        <w:trPr>
          <w:trHeight w:val="1003"/>
          <w:jc w:val="center"/>
        </w:trPr>
        <w:tc>
          <w:tcPr>
            <w:tcW w:w="1705" w:type="dxa"/>
          </w:tcPr>
          <w:p w:rsidRPr="00F8496E" w:rsidR="00902BC7" w:rsidP="00902BC7" w:rsidRDefault="00902BC7" w14:paraId="04E81AE0" w14:textId="77777777">
            <w:pPr>
              <w:jc w:val="both"/>
              <w:rPr>
                <w:rFonts w:ascii="Montserrat" w:hAnsi="Montserrat"/>
                <w:bCs/>
                <w:sz w:val="22"/>
                <w:szCs w:val="22"/>
              </w:rPr>
            </w:pPr>
            <w:r w:rsidRPr="00F8496E">
              <w:rPr>
                <w:rFonts w:ascii="Montserrat" w:hAnsi="Montserrat"/>
                <w:bCs/>
                <w:sz w:val="22"/>
                <w:szCs w:val="22"/>
              </w:rPr>
              <w:t>Entrada</w:t>
            </w:r>
          </w:p>
        </w:tc>
        <w:tc>
          <w:tcPr>
            <w:tcW w:w="6474" w:type="dxa"/>
          </w:tcPr>
          <w:p w:rsidRPr="00F8496E" w:rsidR="00902BC7" w:rsidP="00902BC7" w:rsidRDefault="00902BC7" w14:paraId="575BB1AE" w14:textId="77777777">
            <w:pPr>
              <w:jc w:val="both"/>
              <w:rPr>
                <w:rFonts w:ascii="Montserrat" w:hAnsi="Montserrat"/>
                <w:bCs/>
                <w:sz w:val="22"/>
                <w:szCs w:val="22"/>
              </w:rPr>
            </w:pPr>
            <w:r w:rsidRPr="00F8496E">
              <w:rPr>
                <w:rFonts w:ascii="Montserrat" w:hAnsi="Montserrat"/>
                <w:bCs/>
                <w:sz w:val="22"/>
                <w:szCs w:val="22"/>
              </w:rPr>
              <w:t>Quién soy y motivo de mi carta: expresar mi gratitud hacia la labor que todos los maestros de México están haciendo en favor del aprendizaje de las niñas, niños y adolescentes, utilizando el ejemplo de la combiteca.</w:t>
            </w:r>
          </w:p>
        </w:tc>
      </w:tr>
      <w:tr w:rsidRPr="00F8496E" w:rsidR="00902BC7" w:rsidTr="00C60056" w14:paraId="36284C48" w14:textId="77777777">
        <w:trPr>
          <w:trHeight w:val="967"/>
          <w:jc w:val="center"/>
        </w:trPr>
        <w:tc>
          <w:tcPr>
            <w:tcW w:w="1705" w:type="dxa"/>
          </w:tcPr>
          <w:p w:rsidRPr="00F8496E" w:rsidR="00902BC7" w:rsidP="00902BC7" w:rsidRDefault="00902BC7" w14:paraId="18818596" w14:textId="77777777">
            <w:pPr>
              <w:jc w:val="both"/>
              <w:rPr>
                <w:rFonts w:ascii="Montserrat" w:hAnsi="Montserrat"/>
                <w:bCs/>
                <w:sz w:val="22"/>
                <w:szCs w:val="22"/>
              </w:rPr>
            </w:pPr>
            <w:r w:rsidRPr="00F8496E">
              <w:rPr>
                <w:rFonts w:ascii="Montserrat" w:hAnsi="Montserrat"/>
                <w:bCs/>
                <w:sz w:val="22"/>
                <w:szCs w:val="22"/>
              </w:rPr>
              <w:t>Cuerpo</w:t>
            </w:r>
          </w:p>
        </w:tc>
        <w:tc>
          <w:tcPr>
            <w:tcW w:w="6474" w:type="dxa"/>
          </w:tcPr>
          <w:p w:rsidRPr="00F8496E" w:rsidR="00902BC7" w:rsidP="00902BC7" w:rsidRDefault="00902BC7" w14:paraId="3BEE7FDE" w14:textId="77777777">
            <w:pPr>
              <w:jc w:val="both"/>
              <w:rPr>
                <w:rFonts w:ascii="Montserrat" w:hAnsi="Montserrat"/>
                <w:bCs/>
                <w:sz w:val="22"/>
                <w:szCs w:val="22"/>
              </w:rPr>
            </w:pPr>
            <w:r w:rsidRPr="00F8496E">
              <w:rPr>
                <w:rFonts w:ascii="Montserrat" w:hAnsi="Montserrat"/>
                <w:bCs/>
                <w:sz w:val="22"/>
                <w:szCs w:val="22"/>
              </w:rPr>
              <w:t>Situaciones diversas de los profesores, los estudiantes y sus familias.</w:t>
            </w:r>
          </w:p>
          <w:p w:rsidRPr="00F8496E" w:rsidR="00902BC7" w:rsidP="00902BC7" w:rsidRDefault="00902BC7" w14:paraId="47AC4037" w14:textId="77777777">
            <w:pPr>
              <w:jc w:val="both"/>
              <w:rPr>
                <w:rFonts w:ascii="Montserrat" w:hAnsi="Montserrat"/>
                <w:bCs/>
                <w:sz w:val="22"/>
                <w:szCs w:val="22"/>
              </w:rPr>
            </w:pPr>
            <w:r w:rsidRPr="00F8496E">
              <w:rPr>
                <w:rFonts w:ascii="Montserrat" w:hAnsi="Montserrat"/>
                <w:bCs/>
                <w:sz w:val="22"/>
                <w:szCs w:val="22"/>
              </w:rPr>
              <w:t>Iniciativas y formas creativas en que los profesores han elegido superar las dificultades.</w:t>
            </w:r>
          </w:p>
        </w:tc>
      </w:tr>
      <w:tr w:rsidRPr="00F8496E" w:rsidR="00902BC7" w:rsidTr="00C60056" w14:paraId="27C0C37A" w14:textId="77777777">
        <w:trPr>
          <w:trHeight w:val="714"/>
          <w:jc w:val="center"/>
        </w:trPr>
        <w:tc>
          <w:tcPr>
            <w:tcW w:w="1705" w:type="dxa"/>
          </w:tcPr>
          <w:p w:rsidRPr="00F8496E" w:rsidR="00902BC7" w:rsidP="00902BC7" w:rsidRDefault="00902BC7" w14:paraId="430338E1" w14:textId="77777777">
            <w:pPr>
              <w:jc w:val="both"/>
              <w:rPr>
                <w:rFonts w:ascii="Montserrat" w:hAnsi="Montserrat"/>
                <w:bCs/>
                <w:sz w:val="22"/>
                <w:szCs w:val="22"/>
              </w:rPr>
            </w:pPr>
            <w:r w:rsidRPr="00F8496E">
              <w:rPr>
                <w:rFonts w:ascii="Montserrat" w:hAnsi="Montserrat"/>
                <w:bCs/>
                <w:sz w:val="22"/>
                <w:szCs w:val="22"/>
              </w:rPr>
              <w:t>Conclusiones</w:t>
            </w:r>
          </w:p>
        </w:tc>
        <w:tc>
          <w:tcPr>
            <w:tcW w:w="6474" w:type="dxa"/>
          </w:tcPr>
          <w:p w:rsidRPr="00F8496E" w:rsidR="00902BC7" w:rsidP="00902BC7" w:rsidRDefault="00902BC7" w14:paraId="6DA9D798" w14:textId="77777777">
            <w:pPr>
              <w:jc w:val="both"/>
              <w:rPr>
                <w:rFonts w:ascii="Montserrat" w:hAnsi="Montserrat"/>
                <w:bCs/>
                <w:sz w:val="22"/>
                <w:szCs w:val="22"/>
              </w:rPr>
            </w:pPr>
            <w:r w:rsidRPr="00F8496E">
              <w:rPr>
                <w:rFonts w:ascii="Montserrat" w:hAnsi="Montserrat"/>
                <w:bCs/>
                <w:sz w:val="22"/>
                <w:szCs w:val="22"/>
              </w:rPr>
              <w:t>Solicitar que se divulguen más este tipo de iniciativas.</w:t>
            </w:r>
          </w:p>
        </w:tc>
      </w:tr>
    </w:tbl>
    <w:p w:rsidRPr="00F8496E" w:rsidR="00902BC7" w:rsidP="00902BC7" w:rsidRDefault="00902BC7" w14:paraId="2917F078" w14:textId="6CE14C4D">
      <w:pPr>
        <w:jc w:val="both"/>
        <w:rPr>
          <w:rFonts w:ascii="Montserrat" w:hAnsi="Montserrat"/>
          <w:bCs/>
          <w:sz w:val="22"/>
          <w:szCs w:val="22"/>
        </w:rPr>
      </w:pPr>
    </w:p>
    <w:p w:rsidRPr="00F8496E" w:rsidR="00C60056" w:rsidP="00902BC7" w:rsidRDefault="00C60056" w14:paraId="1A391791" w14:textId="77777777">
      <w:pPr>
        <w:jc w:val="both"/>
        <w:rPr>
          <w:rFonts w:ascii="Montserrat" w:hAnsi="Montserrat"/>
          <w:bCs/>
          <w:sz w:val="22"/>
          <w:szCs w:val="22"/>
        </w:rPr>
      </w:pPr>
    </w:p>
    <w:p w:rsidRPr="00F8496E" w:rsidR="00902BC7" w:rsidP="00902BC7" w:rsidRDefault="00C60056" w14:paraId="074977C1" w14:textId="78510B7E">
      <w:pPr>
        <w:jc w:val="both"/>
        <w:rPr>
          <w:rFonts w:ascii="Montserrat" w:hAnsi="Montserrat"/>
          <w:bCs/>
          <w:sz w:val="22"/>
          <w:szCs w:val="22"/>
        </w:rPr>
      </w:pPr>
      <w:r w:rsidRPr="00F8496E">
        <w:rPr>
          <w:rFonts w:ascii="Montserrat" w:hAnsi="Montserrat"/>
          <w:bCs/>
          <w:sz w:val="22"/>
          <w:szCs w:val="22"/>
        </w:rPr>
        <w:t>H</w:t>
      </w:r>
      <w:r w:rsidRPr="00F8496E" w:rsidR="00902BC7">
        <w:rPr>
          <w:rFonts w:ascii="Montserrat" w:hAnsi="Montserrat"/>
          <w:bCs/>
          <w:sz w:val="22"/>
          <w:szCs w:val="22"/>
        </w:rPr>
        <w:t xml:space="preserve">asta aquí, </w:t>
      </w:r>
      <w:r w:rsidRPr="00F8496E">
        <w:rPr>
          <w:rFonts w:ascii="Montserrat" w:hAnsi="Montserrat"/>
          <w:bCs/>
          <w:sz w:val="22"/>
          <w:szCs w:val="22"/>
        </w:rPr>
        <w:t>ya estás</w:t>
      </w:r>
      <w:r w:rsidRPr="00F8496E" w:rsidR="00902BC7">
        <w:rPr>
          <w:rFonts w:ascii="Montserrat" w:hAnsi="Montserrat"/>
          <w:bCs/>
          <w:sz w:val="22"/>
          <w:szCs w:val="22"/>
        </w:rPr>
        <w:t xml:space="preserve"> listo para redactar el borrador de la carta de opinión. </w:t>
      </w:r>
      <w:r w:rsidRPr="00F8496E">
        <w:rPr>
          <w:rFonts w:ascii="Montserrat" w:hAnsi="Montserrat"/>
          <w:bCs/>
          <w:sz w:val="22"/>
          <w:szCs w:val="22"/>
        </w:rPr>
        <w:t>Te</w:t>
      </w:r>
      <w:r w:rsidRPr="00F8496E" w:rsidR="00902BC7">
        <w:rPr>
          <w:rFonts w:ascii="Montserrat" w:hAnsi="Montserrat"/>
          <w:bCs/>
          <w:sz w:val="22"/>
          <w:szCs w:val="22"/>
        </w:rPr>
        <w:t xml:space="preserve"> pido que lo haga</w:t>
      </w:r>
      <w:r w:rsidRPr="00F8496E">
        <w:rPr>
          <w:rFonts w:ascii="Montserrat" w:hAnsi="Montserrat"/>
          <w:bCs/>
          <w:sz w:val="22"/>
          <w:szCs w:val="22"/>
        </w:rPr>
        <w:t>s</w:t>
      </w:r>
      <w:r w:rsidRPr="00F8496E" w:rsidR="00902BC7">
        <w:rPr>
          <w:rFonts w:ascii="Montserrat" w:hAnsi="Montserrat"/>
          <w:bCs/>
          <w:sz w:val="22"/>
          <w:szCs w:val="22"/>
        </w:rPr>
        <w:t xml:space="preserve"> para que </w:t>
      </w:r>
      <w:r w:rsidRPr="00F8496E">
        <w:rPr>
          <w:rFonts w:ascii="Montserrat" w:hAnsi="Montserrat"/>
          <w:bCs/>
          <w:sz w:val="22"/>
          <w:szCs w:val="22"/>
        </w:rPr>
        <w:t>se revise</w:t>
      </w:r>
      <w:r w:rsidRPr="00F8496E" w:rsidR="00902BC7">
        <w:rPr>
          <w:rFonts w:ascii="Montserrat" w:hAnsi="Montserrat"/>
          <w:bCs/>
          <w:sz w:val="22"/>
          <w:szCs w:val="22"/>
        </w:rPr>
        <w:t xml:space="preserve"> en la siguiente y última clase de esta práctica social del lenguaje, y </w:t>
      </w:r>
      <w:r w:rsidRPr="00F8496E">
        <w:rPr>
          <w:rFonts w:ascii="Montserrat" w:hAnsi="Montserrat"/>
          <w:bCs/>
          <w:sz w:val="22"/>
          <w:szCs w:val="22"/>
        </w:rPr>
        <w:t xml:space="preserve">puedas conocer los </w:t>
      </w:r>
      <w:r w:rsidRPr="00F8496E" w:rsidR="00902BC7">
        <w:rPr>
          <w:rFonts w:ascii="Montserrat" w:hAnsi="Montserrat"/>
          <w:bCs/>
          <w:sz w:val="22"/>
          <w:szCs w:val="22"/>
        </w:rPr>
        <w:t>mecanismos para su publicación.</w:t>
      </w:r>
    </w:p>
    <w:p w:rsidRPr="00F8496E" w:rsidR="00902BC7" w:rsidP="00902BC7" w:rsidRDefault="00902BC7" w14:paraId="2883C9E2" w14:textId="77777777">
      <w:pPr>
        <w:jc w:val="both"/>
        <w:rPr>
          <w:rFonts w:ascii="Montserrat" w:hAnsi="Montserrat"/>
          <w:bCs/>
          <w:sz w:val="22"/>
          <w:szCs w:val="22"/>
        </w:rPr>
      </w:pPr>
    </w:p>
    <w:p w:rsidRPr="00F8496E" w:rsidR="00902BC7" w:rsidP="00C60056" w:rsidRDefault="00C60056" w14:paraId="5DF3E4F8" w14:textId="37F2A1D8">
      <w:pPr>
        <w:jc w:val="both"/>
        <w:rPr>
          <w:rFonts w:ascii="Montserrat" w:hAnsi="Montserrat"/>
          <w:bCs/>
          <w:sz w:val="22"/>
          <w:szCs w:val="22"/>
        </w:rPr>
      </w:pPr>
      <w:r w:rsidRPr="00F8496E">
        <w:rPr>
          <w:rFonts w:ascii="Montserrat" w:hAnsi="Montserrat"/>
          <w:bCs/>
          <w:sz w:val="22"/>
          <w:szCs w:val="22"/>
        </w:rPr>
        <w:t>Realiza un repaso, e</w:t>
      </w:r>
      <w:r w:rsidRPr="00F8496E" w:rsidR="00902BC7">
        <w:rPr>
          <w:rFonts w:ascii="Montserrat" w:hAnsi="Montserrat"/>
          <w:bCs/>
          <w:sz w:val="22"/>
          <w:szCs w:val="22"/>
        </w:rPr>
        <w:t xml:space="preserve">l día de hoy, </w:t>
      </w:r>
      <w:r w:rsidRPr="00F8496E">
        <w:rPr>
          <w:rFonts w:ascii="Montserrat" w:hAnsi="Montserrat"/>
          <w:bCs/>
          <w:sz w:val="22"/>
          <w:szCs w:val="22"/>
        </w:rPr>
        <w:t xml:space="preserve">se complementó </w:t>
      </w:r>
      <w:r w:rsidRPr="00F8496E" w:rsidR="00902BC7">
        <w:rPr>
          <w:rFonts w:ascii="Montserrat" w:hAnsi="Montserrat"/>
          <w:bCs/>
          <w:sz w:val="22"/>
          <w:szCs w:val="22"/>
        </w:rPr>
        <w:t xml:space="preserve">la planeación de la carta de opinión que </w:t>
      </w:r>
      <w:r w:rsidRPr="00F8496E">
        <w:rPr>
          <w:rFonts w:ascii="Montserrat" w:hAnsi="Montserrat"/>
          <w:bCs/>
          <w:sz w:val="22"/>
          <w:szCs w:val="22"/>
        </w:rPr>
        <w:t xml:space="preserve">se hizo </w:t>
      </w:r>
      <w:r w:rsidRPr="00F8496E" w:rsidR="00902BC7">
        <w:rPr>
          <w:rFonts w:ascii="Montserrat" w:hAnsi="Montserrat"/>
          <w:bCs/>
          <w:sz w:val="22"/>
          <w:szCs w:val="22"/>
        </w:rPr>
        <w:t xml:space="preserve">la </w:t>
      </w:r>
      <w:r w:rsidRPr="00F8496E">
        <w:rPr>
          <w:rFonts w:ascii="Montserrat" w:hAnsi="Montserrat"/>
          <w:bCs/>
          <w:sz w:val="22"/>
          <w:szCs w:val="22"/>
        </w:rPr>
        <w:t>sesión</w:t>
      </w:r>
      <w:r w:rsidRPr="00F8496E" w:rsidR="00902BC7">
        <w:rPr>
          <w:rFonts w:ascii="Montserrat" w:hAnsi="Montserrat"/>
          <w:bCs/>
          <w:sz w:val="22"/>
          <w:szCs w:val="22"/>
        </w:rPr>
        <w:t xml:space="preserve"> pasada, definiendo </w:t>
      </w:r>
      <w:r w:rsidRPr="00F8496E">
        <w:rPr>
          <w:rFonts w:ascii="Montserrat" w:hAnsi="Montserrat"/>
          <w:bCs/>
          <w:sz w:val="22"/>
          <w:szCs w:val="22"/>
        </w:rPr>
        <w:t>lo que se</w:t>
      </w:r>
      <w:r w:rsidRPr="00F8496E" w:rsidR="00902BC7">
        <w:rPr>
          <w:rFonts w:ascii="Montserrat" w:hAnsi="Montserrat"/>
          <w:bCs/>
          <w:sz w:val="22"/>
          <w:szCs w:val="22"/>
        </w:rPr>
        <w:t xml:space="preserve"> incluir</w:t>
      </w:r>
      <w:r w:rsidRPr="00F8496E">
        <w:rPr>
          <w:rFonts w:ascii="Montserrat" w:hAnsi="Montserrat"/>
          <w:bCs/>
          <w:sz w:val="22"/>
          <w:szCs w:val="22"/>
        </w:rPr>
        <w:t>á</w:t>
      </w:r>
      <w:r w:rsidRPr="00F8496E" w:rsidR="00902BC7">
        <w:rPr>
          <w:rFonts w:ascii="Montserrat" w:hAnsi="Montserrat"/>
          <w:bCs/>
          <w:sz w:val="22"/>
          <w:szCs w:val="22"/>
        </w:rPr>
        <w:t xml:space="preserve"> en cada parte del texto. Además, </w:t>
      </w:r>
      <w:r w:rsidRPr="00F8496E">
        <w:rPr>
          <w:rFonts w:ascii="Montserrat" w:hAnsi="Montserrat"/>
          <w:bCs/>
          <w:sz w:val="22"/>
          <w:szCs w:val="22"/>
        </w:rPr>
        <w:t>se hizo un recordatorio de</w:t>
      </w:r>
      <w:r w:rsidRPr="00F8496E" w:rsidR="00902BC7">
        <w:rPr>
          <w:rFonts w:ascii="Montserrat" w:hAnsi="Montserrat"/>
          <w:bCs/>
          <w:sz w:val="22"/>
          <w:szCs w:val="22"/>
        </w:rPr>
        <w:t xml:space="preserve"> lo que necesitas tomar en cuenta al redactar este tipo de texto</w:t>
      </w:r>
      <w:r w:rsidRPr="00F8496E">
        <w:rPr>
          <w:rFonts w:ascii="Montserrat" w:hAnsi="Montserrat"/>
          <w:bCs/>
          <w:sz w:val="22"/>
          <w:szCs w:val="22"/>
        </w:rPr>
        <w:t xml:space="preserve">. </w:t>
      </w:r>
    </w:p>
    <w:p w:rsidRPr="00F8496E" w:rsidR="00C60056" w:rsidP="00C60056" w:rsidRDefault="00C60056" w14:paraId="7237A592" w14:textId="77777777">
      <w:pPr>
        <w:jc w:val="both"/>
        <w:rPr>
          <w:rFonts w:ascii="Montserrat" w:hAnsi="Montserrat"/>
          <w:bCs/>
          <w:sz w:val="22"/>
          <w:szCs w:val="22"/>
        </w:rPr>
      </w:pPr>
    </w:p>
    <w:p w:rsidRPr="00F8496E" w:rsidR="00902BC7" w:rsidP="00902BC7" w:rsidRDefault="00C60056" w14:paraId="70A3EC16" w14:textId="6950CFFA">
      <w:pPr>
        <w:jc w:val="both"/>
        <w:rPr>
          <w:rFonts w:ascii="Montserrat" w:hAnsi="Montserrat"/>
          <w:bCs/>
          <w:sz w:val="22"/>
          <w:szCs w:val="22"/>
        </w:rPr>
      </w:pPr>
      <w:r w:rsidRPr="00F8496E">
        <w:rPr>
          <w:rFonts w:ascii="Montserrat" w:hAnsi="Montserrat"/>
          <w:bCs/>
          <w:sz w:val="22"/>
          <w:szCs w:val="22"/>
        </w:rPr>
        <w:t xml:space="preserve">Ten presente que </w:t>
      </w:r>
      <w:r w:rsidRPr="00F8496E" w:rsidR="00902BC7">
        <w:rPr>
          <w:rFonts w:ascii="Montserrat" w:hAnsi="Montserrat"/>
          <w:bCs/>
          <w:sz w:val="22"/>
          <w:szCs w:val="22"/>
        </w:rPr>
        <w:t xml:space="preserve">lo más importante de este tipo de textos es la opinión y que, como </w:t>
      </w:r>
      <w:r w:rsidRPr="00F8496E">
        <w:rPr>
          <w:rFonts w:ascii="Montserrat" w:hAnsi="Montserrat"/>
          <w:bCs/>
          <w:sz w:val="22"/>
          <w:szCs w:val="22"/>
        </w:rPr>
        <w:t xml:space="preserve">se ha trabajado, </w:t>
      </w:r>
      <w:r w:rsidRPr="00F8496E" w:rsidR="00902BC7">
        <w:rPr>
          <w:rFonts w:ascii="Montserrat" w:hAnsi="Montserrat"/>
          <w:bCs/>
          <w:sz w:val="22"/>
          <w:szCs w:val="22"/>
        </w:rPr>
        <w:t>aunque no explícitamente, existen dos tipos de opinión: la informada y la desinformada; la primera se diferencia de la segunda porque es subjetiva; es decir, se basa sólo en ideas y creencias que no son comprobables, mientras que la informada, se sustenta en argumentos que le dan veracidad y objetividad. Sin embargo, los textos de opinión aceptan el uso de ambos tipos de opiniones.</w:t>
      </w:r>
    </w:p>
    <w:p w:rsidRPr="00F8496E" w:rsidR="00902BC7" w:rsidP="00902BC7" w:rsidRDefault="00902BC7" w14:paraId="5BA4FAB5" w14:textId="77777777">
      <w:pPr>
        <w:jc w:val="both"/>
        <w:rPr>
          <w:rFonts w:ascii="Montserrat" w:hAnsi="Montserrat"/>
          <w:bCs/>
          <w:sz w:val="22"/>
          <w:szCs w:val="22"/>
        </w:rPr>
      </w:pPr>
    </w:p>
    <w:p w:rsidRPr="00F8496E" w:rsidR="00902BC7" w:rsidP="00902BC7" w:rsidRDefault="00902BC7" w14:paraId="2F4351AF" w14:textId="49B8B1A5">
      <w:pPr>
        <w:jc w:val="both"/>
        <w:rPr>
          <w:rFonts w:ascii="Montserrat" w:hAnsi="Montserrat"/>
          <w:bCs/>
          <w:sz w:val="22"/>
          <w:szCs w:val="22"/>
        </w:rPr>
      </w:pPr>
      <w:r w:rsidRPr="00F8496E">
        <w:rPr>
          <w:rFonts w:ascii="Montserrat" w:hAnsi="Montserrat"/>
          <w:bCs/>
          <w:sz w:val="22"/>
          <w:szCs w:val="22"/>
        </w:rPr>
        <w:t xml:space="preserve">El uso de un tipo de opinión, de otro o de ambos, tendrá que ver con el propósito de </w:t>
      </w:r>
      <w:r w:rsidRPr="00F8496E" w:rsidR="00C60056">
        <w:rPr>
          <w:rFonts w:ascii="Montserrat" w:hAnsi="Montserrat"/>
          <w:bCs/>
          <w:sz w:val="22"/>
          <w:szCs w:val="22"/>
        </w:rPr>
        <w:t>la</w:t>
      </w:r>
      <w:r w:rsidRPr="00F8496E">
        <w:rPr>
          <w:rFonts w:ascii="Montserrat" w:hAnsi="Montserrat"/>
          <w:bCs/>
          <w:sz w:val="22"/>
          <w:szCs w:val="22"/>
        </w:rPr>
        <w:t xml:space="preserve"> carta.</w:t>
      </w:r>
    </w:p>
    <w:p w:rsidRPr="00F8496E" w:rsidR="00902BC7" w:rsidP="00902BC7" w:rsidRDefault="00902BC7" w14:paraId="44A179F8" w14:textId="77777777">
      <w:pPr>
        <w:jc w:val="both"/>
        <w:rPr>
          <w:rFonts w:ascii="Montserrat" w:hAnsi="Montserrat"/>
          <w:bCs/>
          <w:sz w:val="22"/>
          <w:szCs w:val="22"/>
        </w:rPr>
      </w:pPr>
    </w:p>
    <w:p w:rsidRPr="00F8496E" w:rsidR="00CC3155" w:rsidP="00384241" w:rsidRDefault="00CC3155" w14:paraId="194962DE" w14:textId="2F62A24F">
      <w:pPr>
        <w:jc w:val="both"/>
        <w:rPr>
          <w:rFonts w:ascii="Montserrat" w:hAnsi="Montserrat" w:eastAsia="Arial" w:cs="Arial"/>
          <w:sz w:val="22"/>
          <w:szCs w:val="22"/>
        </w:rPr>
      </w:pPr>
    </w:p>
    <w:p w:rsidRPr="00F8496E" w:rsidR="00D375BD" w:rsidP="182DCDA9" w:rsidRDefault="00D375BD" w14:paraId="6ECC25F3" w14:textId="64A711F3">
      <w:pPr>
        <w:autoSpaceDE w:val="0"/>
        <w:autoSpaceDN w:val="0"/>
        <w:adjustRightInd w:val="0"/>
        <w:jc w:val="both"/>
        <w:rPr>
          <w:rFonts w:ascii="Montserrat" w:hAnsi="Montserrat" w:eastAsia="Calibri" w:cs="" w:eastAsiaTheme="minorAscii" w:cstheme="minorBidi"/>
          <w:sz w:val="22"/>
          <w:szCs w:val="22"/>
        </w:rPr>
      </w:pPr>
      <w:r w:rsidRPr="182DCDA9" w:rsidR="00D375BD">
        <w:rPr>
          <w:rFonts w:ascii="Montserrat" w:hAnsi="Montserrat" w:eastAsia="Calibri" w:cs="" w:eastAsiaTheme="minorAscii" w:cstheme="minorBidi"/>
          <w:b w:val="1"/>
          <w:bCs w:val="1"/>
          <w:sz w:val="28"/>
          <w:szCs w:val="28"/>
        </w:rPr>
        <w:t xml:space="preserve">El </w:t>
      </w:r>
      <w:r w:rsidRPr="182DCDA9" w:rsidR="2D74785A">
        <w:rPr>
          <w:rFonts w:ascii="Montserrat" w:hAnsi="Montserrat" w:eastAsia="Calibri" w:cs="" w:eastAsiaTheme="minorAscii" w:cstheme="minorBidi"/>
          <w:b w:val="1"/>
          <w:bCs w:val="1"/>
          <w:sz w:val="28"/>
          <w:szCs w:val="28"/>
        </w:rPr>
        <w:t>r</w:t>
      </w:r>
      <w:r w:rsidRPr="182DCDA9" w:rsidR="00D375BD">
        <w:rPr>
          <w:rFonts w:ascii="Montserrat" w:hAnsi="Montserrat" w:eastAsia="Calibri" w:cs="" w:eastAsiaTheme="minorAscii" w:cstheme="minorBidi"/>
          <w:b w:val="1"/>
          <w:bCs w:val="1"/>
          <w:sz w:val="28"/>
          <w:szCs w:val="28"/>
        </w:rPr>
        <w:t xml:space="preserve">eto de </w:t>
      </w:r>
      <w:r w:rsidRPr="182DCDA9" w:rsidR="05D9AEDE">
        <w:rPr>
          <w:rFonts w:ascii="Montserrat" w:hAnsi="Montserrat" w:eastAsia="Calibri" w:cs="" w:eastAsiaTheme="minorAscii" w:cstheme="minorBidi"/>
          <w:b w:val="1"/>
          <w:bCs w:val="1"/>
          <w:sz w:val="28"/>
          <w:szCs w:val="28"/>
        </w:rPr>
        <w:t>h</w:t>
      </w:r>
      <w:r w:rsidRPr="182DCDA9" w:rsidR="00D375BD">
        <w:rPr>
          <w:rFonts w:ascii="Montserrat" w:hAnsi="Montserrat" w:eastAsia="Calibri" w:cs="" w:eastAsiaTheme="minorAscii" w:cstheme="minorBidi"/>
          <w:b w:val="1"/>
          <w:bCs w:val="1"/>
          <w:sz w:val="28"/>
          <w:szCs w:val="28"/>
        </w:rPr>
        <w:t xml:space="preserve">oy: </w:t>
      </w:r>
    </w:p>
    <w:p w:rsidRPr="00F8496E" w:rsidR="00D375BD" w:rsidP="00D375BD" w:rsidRDefault="00D375BD" w14:paraId="28D8C082" w14:textId="35A953B6">
      <w:pPr>
        <w:autoSpaceDE w:val="0"/>
        <w:autoSpaceDN w:val="0"/>
        <w:adjustRightInd w:val="0"/>
        <w:jc w:val="both"/>
        <w:rPr>
          <w:rFonts w:ascii="Montserrat" w:hAnsi="Montserrat" w:eastAsia="Arial" w:cs="Arial"/>
          <w:color w:val="000000"/>
          <w:sz w:val="22"/>
          <w:szCs w:val="22"/>
        </w:rPr>
      </w:pPr>
    </w:p>
    <w:p w:rsidRPr="00F8496E" w:rsidR="00CD22A3" w:rsidP="00CD22A3" w:rsidRDefault="00095935" w14:paraId="7CF4498E" w14:textId="57E97111">
      <w:pPr>
        <w:jc w:val="both"/>
        <w:rPr>
          <w:rFonts w:ascii="Montserrat" w:hAnsi="Montserrat"/>
          <w:bCs/>
          <w:sz w:val="22"/>
          <w:szCs w:val="22"/>
        </w:rPr>
      </w:pPr>
      <w:r w:rsidRPr="00F8496E">
        <w:rPr>
          <w:rFonts w:ascii="Montserrat" w:hAnsi="Montserrat"/>
          <w:bCs/>
          <w:sz w:val="22"/>
          <w:szCs w:val="22"/>
        </w:rPr>
        <w:t xml:space="preserve">Comparte con alguien cercano </w:t>
      </w:r>
      <w:r w:rsidRPr="00F8496E" w:rsidR="00C60056">
        <w:rPr>
          <w:rFonts w:ascii="Montserrat" w:hAnsi="Montserrat"/>
          <w:bCs/>
          <w:sz w:val="22"/>
          <w:szCs w:val="22"/>
        </w:rPr>
        <w:t>las partes que se deben tomar en cuenta al elaborar el borrador de la carta de opinión, y coméntale sobre qué noticia has dado respuesta a estos apartados</w:t>
      </w:r>
      <w:r w:rsidRPr="00F8496E" w:rsidR="00E03F58">
        <w:rPr>
          <w:rFonts w:ascii="Montserrat" w:hAnsi="Montserrat"/>
          <w:bCs/>
          <w:sz w:val="22"/>
          <w:szCs w:val="22"/>
        </w:rPr>
        <w:t>.</w:t>
      </w:r>
    </w:p>
    <w:p w:rsidRPr="00F8496E" w:rsidR="00CD22A3" w:rsidP="00D375BD" w:rsidRDefault="00CD22A3" w14:paraId="3BFD3C04" w14:textId="77777777">
      <w:pPr>
        <w:autoSpaceDE w:val="0"/>
        <w:autoSpaceDN w:val="0"/>
        <w:adjustRightInd w:val="0"/>
        <w:jc w:val="both"/>
        <w:rPr>
          <w:rFonts w:ascii="Montserrat" w:hAnsi="Montserrat" w:eastAsia="Arial" w:cs="Arial"/>
          <w:color w:val="000000"/>
          <w:sz w:val="22"/>
          <w:szCs w:val="22"/>
        </w:rPr>
      </w:pPr>
    </w:p>
    <w:p w:rsidRPr="00F8496E" w:rsidR="00FF3D97" w:rsidP="00FF3D97" w:rsidRDefault="00FF3D97" w14:paraId="28FAAE80" w14:textId="7214364E">
      <w:pPr>
        <w:jc w:val="both"/>
        <w:rPr>
          <w:rFonts w:ascii="Montserrat" w:hAnsi="Montserrat"/>
          <w:sz w:val="22"/>
          <w:szCs w:val="22"/>
        </w:rPr>
      </w:pPr>
      <w:r w:rsidRPr="00F8496E">
        <w:rPr>
          <w:rFonts w:ascii="Montserrat" w:hAnsi="Montserrat"/>
          <w:sz w:val="22"/>
          <w:szCs w:val="22"/>
        </w:rPr>
        <w:lastRenderedPageBreak/>
        <w:t xml:space="preserve">Si te es posible, consulta otros libros </w:t>
      </w:r>
      <w:r w:rsidRPr="00F8496E" w:rsidR="008B4574">
        <w:rPr>
          <w:rFonts w:ascii="Montserrat" w:hAnsi="Montserrat"/>
          <w:sz w:val="22"/>
          <w:szCs w:val="22"/>
        </w:rPr>
        <w:t>o</w:t>
      </w:r>
      <w:r w:rsidRPr="00F8496E">
        <w:rPr>
          <w:rFonts w:ascii="Montserrat" w:hAnsi="Montserrat"/>
          <w:sz w:val="22"/>
          <w:szCs w:val="22"/>
        </w:rPr>
        <w:t xml:space="preserve"> </w:t>
      </w:r>
      <w:r w:rsidRPr="00F8496E" w:rsidR="008A4BA8">
        <w:rPr>
          <w:rFonts w:ascii="Montserrat" w:hAnsi="Montserrat"/>
          <w:sz w:val="22"/>
          <w:szCs w:val="22"/>
        </w:rPr>
        <w:t>materiales para saber más</w:t>
      </w:r>
      <w:r w:rsidRPr="00F8496E">
        <w:rPr>
          <w:rFonts w:ascii="Montserrat" w:hAnsi="Montserrat"/>
          <w:sz w:val="22"/>
          <w:szCs w:val="22"/>
        </w:rPr>
        <w:t>. Si tienes la fortuna de hablar una lengua indígena aprovecha también este mo</w:t>
      </w:r>
      <w:r w:rsidRPr="00F8496E" w:rsidR="008B4574">
        <w:rPr>
          <w:rFonts w:ascii="Montserrat" w:hAnsi="Montserrat"/>
          <w:sz w:val="22"/>
          <w:szCs w:val="22"/>
        </w:rPr>
        <w:t>me</w:t>
      </w:r>
      <w:r w:rsidRPr="00F8496E">
        <w:rPr>
          <w:rFonts w:ascii="Montserrat" w:hAnsi="Montserrat"/>
          <w:sz w:val="22"/>
          <w:szCs w:val="22"/>
        </w:rPr>
        <w:t>nto para practicarla y platica con tu familia en tu lengua materna.</w:t>
      </w:r>
    </w:p>
    <w:p w:rsidRPr="00F8496E" w:rsidR="004403BE" w:rsidP="00D375BD" w:rsidRDefault="004403BE" w14:paraId="1C0F3FB7" w14:textId="77777777">
      <w:pPr>
        <w:rPr>
          <w:rFonts w:ascii="Montserrat" w:hAnsi="Montserrat" w:eastAsiaTheme="minorHAnsi" w:cstheme="minorBidi"/>
          <w:bCs/>
          <w:sz w:val="22"/>
          <w:szCs w:val="22"/>
        </w:rPr>
      </w:pPr>
    </w:p>
    <w:p w:rsidRPr="00F8496E" w:rsidR="00D375BD" w:rsidP="00D375BD" w:rsidRDefault="00D375BD" w14:paraId="19738991" w14:textId="77777777">
      <w:pPr>
        <w:autoSpaceDE w:val="0"/>
        <w:autoSpaceDN w:val="0"/>
        <w:adjustRightInd w:val="0"/>
        <w:jc w:val="center"/>
        <w:rPr>
          <w:rFonts w:ascii="Montserrat" w:hAnsi="Montserrat" w:eastAsiaTheme="minorHAnsi" w:cstheme="minorBidi"/>
          <w:b/>
          <w:sz w:val="24"/>
          <w:szCs w:val="24"/>
        </w:rPr>
      </w:pPr>
      <w:r w:rsidRPr="00F8496E">
        <w:rPr>
          <w:rFonts w:ascii="Montserrat" w:hAnsi="Montserrat" w:eastAsiaTheme="minorHAnsi" w:cstheme="minorBidi"/>
          <w:b/>
          <w:sz w:val="24"/>
          <w:szCs w:val="24"/>
        </w:rPr>
        <w:t>¡Buen trabajo!</w:t>
      </w:r>
    </w:p>
    <w:p w:rsidRPr="00F8496E" w:rsidR="00D375BD" w:rsidP="00D375BD" w:rsidRDefault="00D375BD" w14:paraId="00712FA2" w14:textId="77777777">
      <w:pPr>
        <w:autoSpaceDE w:val="0"/>
        <w:autoSpaceDN w:val="0"/>
        <w:adjustRightInd w:val="0"/>
        <w:jc w:val="center"/>
        <w:rPr>
          <w:rFonts w:ascii="Montserrat" w:hAnsi="Montserrat" w:eastAsiaTheme="minorHAnsi" w:cstheme="minorBidi"/>
          <w:bCs/>
          <w:sz w:val="24"/>
          <w:szCs w:val="24"/>
        </w:rPr>
      </w:pPr>
    </w:p>
    <w:p w:rsidRPr="00F8496E" w:rsidR="00D375BD" w:rsidP="00D375BD" w:rsidRDefault="00D375BD" w14:paraId="113D16EC" w14:textId="77777777">
      <w:pPr>
        <w:autoSpaceDE w:val="0"/>
        <w:autoSpaceDN w:val="0"/>
        <w:adjustRightInd w:val="0"/>
        <w:jc w:val="center"/>
        <w:rPr>
          <w:rFonts w:ascii="Montserrat" w:hAnsi="Montserrat" w:eastAsiaTheme="minorHAnsi" w:cstheme="minorBidi"/>
          <w:b/>
          <w:sz w:val="24"/>
          <w:szCs w:val="24"/>
        </w:rPr>
      </w:pPr>
      <w:r w:rsidRPr="00F8496E">
        <w:rPr>
          <w:rFonts w:ascii="Montserrat" w:hAnsi="Montserrat" w:eastAsiaTheme="minorHAnsi" w:cstheme="minorBidi"/>
          <w:b/>
          <w:sz w:val="24"/>
          <w:szCs w:val="24"/>
        </w:rPr>
        <w:t>Gracias por tu esfuerzo.</w:t>
      </w:r>
    </w:p>
    <w:p w:rsidRPr="00F8496E" w:rsidR="00D375BD" w:rsidP="00D375BD" w:rsidRDefault="00D375BD" w14:paraId="6FA510A2" w14:textId="04EC29B4">
      <w:pPr>
        <w:autoSpaceDE w:val="0"/>
        <w:autoSpaceDN w:val="0"/>
        <w:adjustRightInd w:val="0"/>
        <w:jc w:val="center"/>
        <w:rPr>
          <w:rFonts w:ascii="Montserrat" w:hAnsi="Montserrat" w:eastAsiaTheme="minorHAnsi" w:cstheme="minorBidi"/>
          <w:bCs/>
          <w:sz w:val="28"/>
          <w:szCs w:val="28"/>
        </w:rPr>
      </w:pPr>
    </w:p>
    <w:p w:rsidRPr="00F8496E" w:rsidR="0017377A" w:rsidP="00D375BD" w:rsidRDefault="0017377A" w14:paraId="73089D2E" w14:textId="77777777">
      <w:pPr>
        <w:autoSpaceDE w:val="0"/>
        <w:autoSpaceDN w:val="0"/>
        <w:adjustRightInd w:val="0"/>
        <w:jc w:val="center"/>
        <w:rPr>
          <w:rFonts w:ascii="Montserrat" w:hAnsi="Montserrat" w:eastAsiaTheme="minorHAnsi" w:cstheme="minorBidi"/>
          <w:bCs/>
          <w:sz w:val="28"/>
          <w:szCs w:val="28"/>
        </w:rPr>
      </w:pPr>
    </w:p>
    <w:p w:rsidRPr="00F8496E" w:rsidR="005C02DE" w:rsidP="00D375BD" w:rsidRDefault="005C02DE" w14:paraId="2A7C0556" w14:textId="77777777">
      <w:pPr>
        <w:autoSpaceDE w:val="0"/>
        <w:autoSpaceDN w:val="0"/>
        <w:adjustRightInd w:val="0"/>
        <w:jc w:val="center"/>
        <w:rPr>
          <w:rFonts w:ascii="Montserrat" w:hAnsi="Montserrat" w:eastAsiaTheme="minorHAnsi" w:cstheme="minorBidi"/>
          <w:bCs/>
          <w:sz w:val="28"/>
          <w:szCs w:val="28"/>
        </w:rPr>
      </w:pPr>
    </w:p>
    <w:p w:rsidRPr="00F8496E" w:rsidR="00D375BD" w:rsidP="00D375BD" w:rsidRDefault="00D375BD" w14:paraId="72E57474" w14:textId="549A7082">
      <w:pPr>
        <w:autoSpaceDE w:val="0"/>
        <w:autoSpaceDN w:val="0"/>
        <w:adjustRightInd w:val="0"/>
        <w:jc w:val="both"/>
        <w:rPr>
          <w:rFonts w:ascii="Montserrat" w:hAnsi="Montserrat" w:eastAsiaTheme="minorHAnsi" w:cstheme="minorBidi"/>
          <w:b/>
          <w:sz w:val="28"/>
          <w:szCs w:val="28"/>
        </w:rPr>
      </w:pPr>
      <w:r w:rsidRPr="00F8496E">
        <w:rPr>
          <w:rFonts w:ascii="Montserrat" w:hAnsi="Montserrat" w:eastAsiaTheme="minorHAnsi" w:cstheme="minorBidi"/>
          <w:b/>
          <w:sz w:val="28"/>
          <w:szCs w:val="28"/>
        </w:rPr>
        <w:t>Para saber más</w:t>
      </w:r>
      <w:r w:rsidRPr="00F8496E" w:rsidR="002F7E78">
        <w:rPr>
          <w:rFonts w:ascii="Montserrat" w:hAnsi="Montserrat" w:eastAsiaTheme="minorHAnsi" w:cstheme="minorBidi"/>
          <w:b/>
          <w:sz w:val="28"/>
          <w:szCs w:val="28"/>
        </w:rPr>
        <w:t>:</w:t>
      </w:r>
      <w:r w:rsidRPr="00F8496E" w:rsidR="001669CD">
        <w:rPr>
          <w:rFonts w:ascii="Montserrat" w:hAnsi="Montserrat" w:eastAsiaTheme="minorHAnsi" w:cstheme="minorBidi"/>
          <w:b/>
          <w:sz w:val="28"/>
          <w:szCs w:val="28"/>
        </w:rPr>
        <w:t xml:space="preserve"> </w:t>
      </w:r>
    </w:p>
    <w:p w:rsidRPr="00F8496E" w:rsidR="00D375BD" w:rsidP="002F7E78" w:rsidRDefault="00D375BD" w14:paraId="1E9025C2" w14:textId="749C59D8">
      <w:pPr>
        <w:rPr>
          <w:rFonts w:ascii="Montserrat" w:hAnsi="Montserrat"/>
          <w:sz w:val="24"/>
          <w:szCs w:val="24"/>
        </w:rPr>
      </w:pPr>
      <w:r w:rsidRPr="00F8496E">
        <w:rPr>
          <w:rFonts w:ascii="Montserrat" w:hAnsi="Montserrat" w:eastAsiaTheme="minorHAnsi" w:cstheme="minorBidi"/>
          <w:bCs/>
          <w:sz w:val="24"/>
          <w:szCs w:val="24"/>
        </w:rPr>
        <w:t>Lecturas</w:t>
      </w:r>
      <w:r w:rsidRPr="00F8496E">
        <w:rPr>
          <w:rFonts w:ascii="Montserrat" w:hAnsi="Montserrat"/>
          <w:sz w:val="24"/>
          <w:szCs w:val="24"/>
        </w:rPr>
        <w:t xml:space="preserve"> </w:t>
      </w:r>
    </w:p>
    <w:p w:rsidRPr="00F8496E" w:rsidR="00F8496E" w:rsidP="002F7E78" w:rsidRDefault="00F8496E" w14:paraId="2D2FB76B" w14:textId="1A9C58C4">
      <w:pPr>
        <w:rPr>
          <w:rFonts w:ascii="Montserrat" w:hAnsi="Montserrat"/>
          <w:sz w:val="24"/>
          <w:szCs w:val="24"/>
        </w:rPr>
      </w:pPr>
    </w:p>
    <w:p w:rsidRPr="00F8496E" w:rsidR="00F8496E" w:rsidP="002F7E78" w:rsidRDefault="00F8496E" w14:paraId="7B062952" w14:textId="24D1AA46">
      <w:pPr>
        <w:rPr>
          <w:rFonts w:ascii="Montserrat" w:hAnsi="Montserrat"/>
          <w:sz w:val="24"/>
          <w:szCs w:val="24"/>
        </w:rPr>
      </w:pPr>
      <w:r w:rsidRPr="00F8496E">
        <w:rPr>
          <w:rFonts w:ascii="Montserrat" w:hAnsi="Montserrat"/>
          <w:sz w:val="24"/>
          <w:szCs w:val="24"/>
        </w:rPr>
        <w:t>https://www.conaliteg.sep.gob.mx/</w:t>
      </w:r>
    </w:p>
    <w:sectPr w:rsidRPr="00F8496E" w:rsidR="00F8496E" w:rsidSect="00AC6504">
      <w:pgSz w:w="11906" w:h="16838" w:orient="portrait"/>
      <w:pgMar w:top="1417" w:right="1556"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Mangal"/>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121" style="width:9.75pt;height:9.75pt" o:bullet="t" type="#_x0000_t75">
        <v:imagedata o:title="Stained Glass Ball" r:id="rId1"/>
      </v:shape>
    </w:pict>
  </w:numPicBullet>
  <w:abstractNum w:abstractNumId="0" w15:restartNumberingAfterBreak="0">
    <w:nsid w:val="02273A3D"/>
    <w:multiLevelType w:val="hybridMultilevel"/>
    <w:tmpl w:val="F642E9F4"/>
    <w:lvl w:ilvl="0" w:tplc="E744CCA6">
      <w:start w:val="1"/>
      <w:numFmt w:val="bullet"/>
      <w:lvlText w:val="•"/>
      <w:lvlJc w:val="left"/>
      <w:pPr>
        <w:tabs>
          <w:tab w:val="num" w:pos="720"/>
        </w:tabs>
        <w:ind w:left="720" w:hanging="360"/>
      </w:pPr>
      <w:rPr>
        <w:rFonts w:hint="default" w:ascii="Arial" w:hAnsi="Arial"/>
      </w:rPr>
    </w:lvl>
    <w:lvl w:ilvl="1" w:tplc="89B08904" w:tentative="1">
      <w:start w:val="1"/>
      <w:numFmt w:val="bullet"/>
      <w:lvlText w:val="•"/>
      <w:lvlJc w:val="left"/>
      <w:pPr>
        <w:tabs>
          <w:tab w:val="num" w:pos="1440"/>
        </w:tabs>
        <w:ind w:left="1440" w:hanging="360"/>
      </w:pPr>
      <w:rPr>
        <w:rFonts w:hint="default" w:ascii="Arial" w:hAnsi="Arial"/>
      </w:rPr>
    </w:lvl>
    <w:lvl w:ilvl="2" w:tplc="CEC4DA38" w:tentative="1">
      <w:start w:val="1"/>
      <w:numFmt w:val="bullet"/>
      <w:lvlText w:val="•"/>
      <w:lvlJc w:val="left"/>
      <w:pPr>
        <w:tabs>
          <w:tab w:val="num" w:pos="2160"/>
        </w:tabs>
        <w:ind w:left="2160" w:hanging="360"/>
      </w:pPr>
      <w:rPr>
        <w:rFonts w:hint="default" w:ascii="Arial" w:hAnsi="Arial"/>
      </w:rPr>
    </w:lvl>
    <w:lvl w:ilvl="3" w:tplc="3DBA63CC" w:tentative="1">
      <w:start w:val="1"/>
      <w:numFmt w:val="bullet"/>
      <w:lvlText w:val="•"/>
      <w:lvlJc w:val="left"/>
      <w:pPr>
        <w:tabs>
          <w:tab w:val="num" w:pos="2880"/>
        </w:tabs>
        <w:ind w:left="2880" w:hanging="360"/>
      </w:pPr>
      <w:rPr>
        <w:rFonts w:hint="default" w:ascii="Arial" w:hAnsi="Arial"/>
      </w:rPr>
    </w:lvl>
    <w:lvl w:ilvl="4" w:tplc="2676CE9E" w:tentative="1">
      <w:start w:val="1"/>
      <w:numFmt w:val="bullet"/>
      <w:lvlText w:val="•"/>
      <w:lvlJc w:val="left"/>
      <w:pPr>
        <w:tabs>
          <w:tab w:val="num" w:pos="3600"/>
        </w:tabs>
        <w:ind w:left="3600" w:hanging="360"/>
      </w:pPr>
      <w:rPr>
        <w:rFonts w:hint="default" w:ascii="Arial" w:hAnsi="Arial"/>
      </w:rPr>
    </w:lvl>
    <w:lvl w:ilvl="5" w:tplc="FB9AF220" w:tentative="1">
      <w:start w:val="1"/>
      <w:numFmt w:val="bullet"/>
      <w:lvlText w:val="•"/>
      <w:lvlJc w:val="left"/>
      <w:pPr>
        <w:tabs>
          <w:tab w:val="num" w:pos="4320"/>
        </w:tabs>
        <w:ind w:left="4320" w:hanging="360"/>
      </w:pPr>
      <w:rPr>
        <w:rFonts w:hint="default" w:ascii="Arial" w:hAnsi="Arial"/>
      </w:rPr>
    </w:lvl>
    <w:lvl w:ilvl="6" w:tplc="67D4A704" w:tentative="1">
      <w:start w:val="1"/>
      <w:numFmt w:val="bullet"/>
      <w:lvlText w:val="•"/>
      <w:lvlJc w:val="left"/>
      <w:pPr>
        <w:tabs>
          <w:tab w:val="num" w:pos="5040"/>
        </w:tabs>
        <w:ind w:left="5040" w:hanging="360"/>
      </w:pPr>
      <w:rPr>
        <w:rFonts w:hint="default" w:ascii="Arial" w:hAnsi="Arial"/>
      </w:rPr>
    </w:lvl>
    <w:lvl w:ilvl="7" w:tplc="B19AE62A" w:tentative="1">
      <w:start w:val="1"/>
      <w:numFmt w:val="bullet"/>
      <w:lvlText w:val="•"/>
      <w:lvlJc w:val="left"/>
      <w:pPr>
        <w:tabs>
          <w:tab w:val="num" w:pos="5760"/>
        </w:tabs>
        <w:ind w:left="5760" w:hanging="360"/>
      </w:pPr>
      <w:rPr>
        <w:rFonts w:hint="default" w:ascii="Arial" w:hAnsi="Arial"/>
      </w:rPr>
    </w:lvl>
    <w:lvl w:ilvl="8" w:tplc="89B8D742"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07F869A1"/>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D0244F"/>
    <w:multiLevelType w:val="multilevel"/>
    <w:tmpl w:val="96ACADDA"/>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0679C7"/>
    <w:multiLevelType w:val="hybridMultilevel"/>
    <w:tmpl w:val="65C0FD4A"/>
    <w:lvl w:ilvl="0" w:tplc="B91638CE">
      <w:start w:val="1"/>
      <w:numFmt w:val="decimal"/>
      <w:lvlText w:val="%1."/>
      <w:lvlJc w:val="left"/>
      <w:pPr>
        <w:ind w:left="720" w:hanging="360"/>
      </w:pPr>
      <w:rPr>
        <w:b/>
        <w:bCs/>
      </w:rPr>
    </w:lvl>
    <w:lvl w:ilvl="1" w:tplc="57A4C17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265E19"/>
    <w:multiLevelType w:val="hybridMultilevel"/>
    <w:tmpl w:val="437683EA"/>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5" w15:restartNumberingAfterBreak="0">
    <w:nsid w:val="150219E6"/>
    <w:multiLevelType w:val="hybridMultilevel"/>
    <w:tmpl w:val="E2F8E4C2"/>
    <w:lvl w:ilvl="0" w:tplc="31B0AF80">
      <w:start w:val="1"/>
      <w:numFmt w:val="decimal"/>
      <w:lvlText w:val="%1."/>
      <w:lvlJc w:val="left"/>
      <w:pPr>
        <w:ind w:left="720" w:hanging="360"/>
      </w:pPr>
      <w:rPr>
        <w:rFonts w:hint="default"/>
        <w:color w:val="000000"/>
      </w:rPr>
    </w:lvl>
    <w:lvl w:ilvl="1" w:tplc="75BABF72">
      <w:start w:val="1"/>
      <w:numFmt w:val="bullet"/>
      <w:lvlText w:val=""/>
      <w:lvlJc w:val="left"/>
      <w:pPr>
        <w:ind w:left="1440" w:hanging="360"/>
      </w:pPr>
      <w:rPr>
        <w:rFonts w:hint="default" w:ascii="Symbol" w:hAnsi="Symbol" w:cs="Arial" w:eastAsiaTheme="minorHAns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574C10"/>
    <w:multiLevelType w:val="hybridMultilevel"/>
    <w:tmpl w:val="9DDA320E"/>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7" w15:restartNumberingAfterBreak="0">
    <w:nsid w:val="2D0B2C3A"/>
    <w:multiLevelType w:val="multilevel"/>
    <w:tmpl w:val="810071A6"/>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EC62A87"/>
    <w:multiLevelType w:val="hybridMultilevel"/>
    <w:tmpl w:val="AE4C4D70"/>
    <w:lvl w:ilvl="0" w:tplc="2754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FF168AA"/>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0FA1E43"/>
    <w:multiLevelType w:val="hybridMultilevel"/>
    <w:tmpl w:val="1A14C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31911B2"/>
    <w:multiLevelType w:val="hybridMultilevel"/>
    <w:tmpl w:val="6B807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14"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D9826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F69632A"/>
    <w:multiLevelType w:val="hybridMultilevel"/>
    <w:tmpl w:val="17464B1A"/>
    <w:lvl w:ilvl="0" w:tplc="ACB07B64">
      <w:start w:val="1"/>
      <w:numFmt w:val="bullet"/>
      <w:lvlText w:val=""/>
      <w:lvlJc w:val="left"/>
      <w:pPr>
        <w:tabs>
          <w:tab w:val="num" w:pos="720"/>
        </w:tabs>
        <w:ind w:left="720" w:hanging="360"/>
      </w:pPr>
      <w:rPr>
        <w:rFonts w:hint="default" w:ascii="Symbol" w:hAnsi="Symbol"/>
      </w:rPr>
    </w:lvl>
    <w:lvl w:ilvl="1" w:tplc="2E62DBBE" w:tentative="1">
      <w:start w:val="1"/>
      <w:numFmt w:val="bullet"/>
      <w:lvlText w:val=""/>
      <w:lvlJc w:val="left"/>
      <w:pPr>
        <w:tabs>
          <w:tab w:val="num" w:pos="1440"/>
        </w:tabs>
        <w:ind w:left="1440" w:hanging="360"/>
      </w:pPr>
      <w:rPr>
        <w:rFonts w:hint="default" w:ascii="Symbol" w:hAnsi="Symbol"/>
      </w:rPr>
    </w:lvl>
    <w:lvl w:ilvl="2" w:tplc="C3DC6E2E" w:tentative="1">
      <w:start w:val="1"/>
      <w:numFmt w:val="bullet"/>
      <w:lvlText w:val=""/>
      <w:lvlJc w:val="left"/>
      <w:pPr>
        <w:tabs>
          <w:tab w:val="num" w:pos="2160"/>
        </w:tabs>
        <w:ind w:left="2160" w:hanging="360"/>
      </w:pPr>
      <w:rPr>
        <w:rFonts w:hint="default" w:ascii="Symbol" w:hAnsi="Symbol"/>
      </w:rPr>
    </w:lvl>
    <w:lvl w:ilvl="3" w:tplc="602CCF1E" w:tentative="1">
      <w:start w:val="1"/>
      <w:numFmt w:val="bullet"/>
      <w:lvlText w:val=""/>
      <w:lvlJc w:val="left"/>
      <w:pPr>
        <w:tabs>
          <w:tab w:val="num" w:pos="2880"/>
        </w:tabs>
        <w:ind w:left="2880" w:hanging="360"/>
      </w:pPr>
      <w:rPr>
        <w:rFonts w:hint="default" w:ascii="Symbol" w:hAnsi="Symbol"/>
      </w:rPr>
    </w:lvl>
    <w:lvl w:ilvl="4" w:tplc="4E5CA63A" w:tentative="1">
      <w:start w:val="1"/>
      <w:numFmt w:val="bullet"/>
      <w:lvlText w:val=""/>
      <w:lvlJc w:val="left"/>
      <w:pPr>
        <w:tabs>
          <w:tab w:val="num" w:pos="3600"/>
        </w:tabs>
        <w:ind w:left="3600" w:hanging="360"/>
      </w:pPr>
      <w:rPr>
        <w:rFonts w:hint="default" w:ascii="Symbol" w:hAnsi="Symbol"/>
      </w:rPr>
    </w:lvl>
    <w:lvl w:ilvl="5" w:tplc="69789C1A" w:tentative="1">
      <w:start w:val="1"/>
      <w:numFmt w:val="bullet"/>
      <w:lvlText w:val=""/>
      <w:lvlJc w:val="left"/>
      <w:pPr>
        <w:tabs>
          <w:tab w:val="num" w:pos="4320"/>
        </w:tabs>
        <w:ind w:left="4320" w:hanging="360"/>
      </w:pPr>
      <w:rPr>
        <w:rFonts w:hint="default" w:ascii="Symbol" w:hAnsi="Symbol"/>
      </w:rPr>
    </w:lvl>
    <w:lvl w:ilvl="6" w:tplc="09D2FD54" w:tentative="1">
      <w:start w:val="1"/>
      <w:numFmt w:val="bullet"/>
      <w:lvlText w:val=""/>
      <w:lvlJc w:val="left"/>
      <w:pPr>
        <w:tabs>
          <w:tab w:val="num" w:pos="5040"/>
        </w:tabs>
        <w:ind w:left="5040" w:hanging="360"/>
      </w:pPr>
      <w:rPr>
        <w:rFonts w:hint="default" w:ascii="Symbol" w:hAnsi="Symbol"/>
      </w:rPr>
    </w:lvl>
    <w:lvl w:ilvl="7" w:tplc="0D8883D6" w:tentative="1">
      <w:start w:val="1"/>
      <w:numFmt w:val="bullet"/>
      <w:lvlText w:val=""/>
      <w:lvlJc w:val="left"/>
      <w:pPr>
        <w:tabs>
          <w:tab w:val="num" w:pos="5760"/>
        </w:tabs>
        <w:ind w:left="5760" w:hanging="360"/>
      </w:pPr>
      <w:rPr>
        <w:rFonts w:hint="default" w:ascii="Symbol" w:hAnsi="Symbol"/>
      </w:rPr>
    </w:lvl>
    <w:lvl w:ilvl="8" w:tplc="28602DFA" w:tentative="1">
      <w:start w:val="1"/>
      <w:numFmt w:val="bullet"/>
      <w:lvlText w:val=""/>
      <w:lvlJc w:val="left"/>
      <w:pPr>
        <w:tabs>
          <w:tab w:val="num" w:pos="6480"/>
        </w:tabs>
        <w:ind w:left="6480" w:hanging="360"/>
      </w:pPr>
      <w:rPr>
        <w:rFonts w:hint="default" w:ascii="Symbol" w:hAnsi="Symbol"/>
      </w:rPr>
    </w:lvl>
  </w:abstractNum>
  <w:abstractNum w:abstractNumId="17" w15:restartNumberingAfterBreak="0">
    <w:nsid w:val="42A86628"/>
    <w:multiLevelType w:val="hybridMultilevel"/>
    <w:tmpl w:val="BC2C6E00"/>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18" w15:restartNumberingAfterBreak="0">
    <w:nsid w:val="436B2C58"/>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91E475E"/>
    <w:multiLevelType w:val="multilevel"/>
    <w:tmpl w:val="53F8C4E6"/>
    <w:lvl w:ilvl="0">
      <w:start w:val="1"/>
      <w:numFmt w:val="bullet"/>
      <w:lvlText w:val=""/>
      <w:lvlPicBulletId w:val="0"/>
      <w:lvlJc w:val="left"/>
      <w:pPr>
        <w:ind w:left="720" w:hanging="360"/>
      </w:pPr>
      <w:rPr>
        <w:rFonts w:hint="default" w:ascii="Symbol" w:hAnsi="Symbol"/>
        <w:color w:val="auto"/>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0" w15:restartNumberingAfterBreak="0">
    <w:nsid w:val="496F6E53"/>
    <w:multiLevelType w:val="hybridMultilevel"/>
    <w:tmpl w:val="E13C74A4"/>
    <w:lvl w:ilvl="0" w:tplc="200CCA6E">
      <w:start w:val="1"/>
      <w:numFmt w:val="decimal"/>
      <w:lvlText w:val="%1."/>
      <w:lvlJc w:val="left"/>
      <w:pPr>
        <w:ind w:left="720" w:hanging="360"/>
      </w:pPr>
      <w:rPr>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9F154E"/>
    <w:multiLevelType w:val="hybridMultilevel"/>
    <w:tmpl w:val="26AAC3C8"/>
    <w:lvl w:ilvl="0" w:tplc="8B5CC758">
      <w:start w:val="1"/>
      <w:numFmt w:val="bullet"/>
      <w:lvlText w:val="•"/>
      <w:lvlJc w:val="left"/>
      <w:pPr>
        <w:tabs>
          <w:tab w:val="num" w:pos="720"/>
        </w:tabs>
        <w:ind w:left="720" w:hanging="360"/>
      </w:pPr>
      <w:rPr>
        <w:rFonts w:hint="default" w:ascii="Arial" w:hAnsi="Arial"/>
      </w:rPr>
    </w:lvl>
    <w:lvl w:ilvl="1" w:tplc="18EC9A68" w:tentative="1">
      <w:start w:val="1"/>
      <w:numFmt w:val="bullet"/>
      <w:lvlText w:val="•"/>
      <w:lvlJc w:val="left"/>
      <w:pPr>
        <w:tabs>
          <w:tab w:val="num" w:pos="1440"/>
        </w:tabs>
        <w:ind w:left="1440" w:hanging="360"/>
      </w:pPr>
      <w:rPr>
        <w:rFonts w:hint="default" w:ascii="Arial" w:hAnsi="Arial"/>
      </w:rPr>
    </w:lvl>
    <w:lvl w:ilvl="2" w:tplc="35E88E12" w:tentative="1">
      <w:start w:val="1"/>
      <w:numFmt w:val="bullet"/>
      <w:lvlText w:val="•"/>
      <w:lvlJc w:val="left"/>
      <w:pPr>
        <w:tabs>
          <w:tab w:val="num" w:pos="2160"/>
        </w:tabs>
        <w:ind w:left="2160" w:hanging="360"/>
      </w:pPr>
      <w:rPr>
        <w:rFonts w:hint="default" w:ascii="Arial" w:hAnsi="Arial"/>
      </w:rPr>
    </w:lvl>
    <w:lvl w:ilvl="3" w:tplc="EAEE550C" w:tentative="1">
      <w:start w:val="1"/>
      <w:numFmt w:val="bullet"/>
      <w:lvlText w:val="•"/>
      <w:lvlJc w:val="left"/>
      <w:pPr>
        <w:tabs>
          <w:tab w:val="num" w:pos="2880"/>
        </w:tabs>
        <w:ind w:left="2880" w:hanging="360"/>
      </w:pPr>
      <w:rPr>
        <w:rFonts w:hint="default" w:ascii="Arial" w:hAnsi="Arial"/>
      </w:rPr>
    </w:lvl>
    <w:lvl w:ilvl="4" w:tplc="27D8D99C" w:tentative="1">
      <w:start w:val="1"/>
      <w:numFmt w:val="bullet"/>
      <w:lvlText w:val="•"/>
      <w:lvlJc w:val="left"/>
      <w:pPr>
        <w:tabs>
          <w:tab w:val="num" w:pos="3600"/>
        </w:tabs>
        <w:ind w:left="3600" w:hanging="360"/>
      </w:pPr>
      <w:rPr>
        <w:rFonts w:hint="default" w:ascii="Arial" w:hAnsi="Arial"/>
      </w:rPr>
    </w:lvl>
    <w:lvl w:ilvl="5" w:tplc="B00C626E" w:tentative="1">
      <w:start w:val="1"/>
      <w:numFmt w:val="bullet"/>
      <w:lvlText w:val="•"/>
      <w:lvlJc w:val="left"/>
      <w:pPr>
        <w:tabs>
          <w:tab w:val="num" w:pos="4320"/>
        </w:tabs>
        <w:ind w:left="4320" w:hanging="360"/>
      </w:pPr>
      <w:rPr>
        <w:rFonts w:hint="default" w:ascii="Arial" w:hAnsi="Arial"/>
      </w:rPr>
    </w:lvl>
    <w:lvl w:ilvl="6" w:tplc="8EE68846" w:tentative="1">
      <w:start w:val="1"/>
      <w:numFmt w:val="bullet"/>
      <w:lvlText w:val="•"/>
      <w:lvlJc w:val="left"/>
      <w:pPr>
        <w:tabs>
          <w:tab w:val="num" w:pos="5040"/>
        </w:tabs>
        <w:ind w:left="5040" w:hanging="360"/>
      </w:pPr>
      <w:rPr>
        <w:rFonts w:hint="default" w:ascii="Arial" w:hAnsi="Arial"/>
      </w:rPr>
    </w:lvl>
    <w:lvl w:ilvl="7" w:tplc="460EF5E6" w:tentative="1">
      <w:start w:val="1"/>
      <w:numFmt w:val="bullet"/>
      <w:lvlText w:val="•"/>
      <w:lvlJc w:val="left"/>
      <w:pPr>
        <w:tabs>
          <w:tab w:val="num" w:pos="5760"/>
        </w:tabs>
        <w:ind w:left="5760" w:hanging="360"/>
      </w:pPr>
      <w:rPr>
        <w:rFonts w:hint="default" w:ascii="Arial" w:hAnsi="Arial"/>
      </w:rPr>
    </w:lvl>
    <w:lvl w:ilvl="8" w:tplc="3E14EC30" w:tentative="1">
      <w:start w:val="1"/>
      <w:numFmt w:val="bullet"/>
      <w:lvlText w:val="•"/>
      <w:lvlJc w:val="left"/>
      <w:pPr>
        <w:tabs>
          <w:tab w:val="num" w:pos="6480"/>
        </w:tabs>
        <w:ind w:left="6480" w:hanging="360"/>
      </w:pPr>
      <w:rPr>
        <w:rFonts w:hint="default" w:ascii="Arial" w:hAnsi="Arial"/>
      </w:rPr>
    </w:lvl>
  </w:abstractNum>
  <w:abstractNum w:abstractNumId="22" w15:restartNumberingAfterBreak="0">
    <w:nsid w:val="51B83397"/>
    <w:multiLevelType w:val="hybridMultilevel"/>
    <w:tmpl w:val="C3901CA4"/>
    <w:lvl w:ilvl="0" w:tplc="086802D6">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23"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3B03C86"/>
    <w:multiLevelType w:val="hybridMultilevel"/>
    <w:tmpl w:val="C14C259E"/>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25" w15:restartNumberingAfterBreak="0">
    <w:nsid w:val="545E5015"/>
    <w:multiLevelType w:val="hybridMultilevel"/>
    <w:tmpl w:val="F564B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583368E1"/>
    <w:multiLevelType w:val="hybridMultilevel"/>
    <w:tmpl w:val="A0429E98"/>
    <w:lvl w:ilvl="0" w:tplc="705CD382">
      <w:start w:val="1"/>
      <w:numFmt w:val="decimal"/>
      <w:lvlText w:val="%1."/>
      <w:lvlJc w:val="left"/>
      <w:pPr>
        <w:ind w:left="311" w:hanging="360"/>
      </w:pPr>
      <w:rPr>
        <w:rFonts w:hint="default"/>
      </w:rPr>
    </w:lvl>
    <w:lvl w:ilvl="1" w:tplc="04090019">
      <w:start w:val="1"/>
      <w:numFmt w:val="lowerLetter"/>
      <w:lvlText w:val="%2."/>
      <w:lvlJc w:val="left"/>
      <w:pPr>
        <w:ind w:left="1031" w:hanging="360"/>
      </w:pPr>
    </w:lvl>
    <w:lvl w:ilvl="2" w:tplc="0409001B" w:tentative="1">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29" w15:restartNumberingAfterBreak="0">
    <w:nsid w:val="5AEC6B72"/>
    <w:multiLevelType w:val="hybridMultilevel"/>
    <w:tmpl w:val="9F282D8C"/>
    <w:lvl w:ilvl="0" w:tplc="086802D6">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30"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5E199A"/>
    <w:multiLevelType w:val="hybridMultilevel"/>
    <w:tmpl w:val="BA8C30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BBE29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1C84F37"/>
    <w:multiLevelType w:val="hybridMultilevel"/>
    <w:tmpl w:val="7756B5BE"/>
    <w:lvl w:ilvl="0" w:tplc="086802D6">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34"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6697189"/>
    <w:multiLevelType w:val="hybridMultilevel"/>
    <w:tmpl w:val="69208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7C5772A5"/>
    <w:multiLevelType w:val="hybridMultilevel"/>
    <w:tmpl w:val="7D50D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EE606A1"/>
    <w:multiLevelType w:val="multilevel"/>
    <w:tmpl w:val="F9E2E462"/>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14"/>
  </w:num>
  <w:num w:numId="2">
    <w:abstractNumId w:val="34"/>
  </w:num>
  <w:num w:numId="3">
    <w:abstractNumId w:val="23"/>
  </w:num>
  <w:num w:numId="4">
    <w:abstractNumId w:val="26"/>
  </w:num>
  <w:num w:numId="5">
    <w:abstractNumId w:val="9"/>
  </w:num>
  <w:num w:numId="6">
    <w:abstractNumId w:val="13"/>
  </w:num>
  <w:num w:numId="7">
    <w:abstractNumId w:val="36"/>
  </w:num>
  <w:num w:numId="8">
    <w:abstractNumId w:val="27"/>
  </w:num>
  <w:num w:numId="9">
    <w:abstractNumId w:val="38"/>
  </w:num>
  <w:num w:numId="10">
    <w:abstractNumId w:val="30"/>
  </w:num>
  <w:num w:numId="11">
    <w:abstractNumId w:val="15"/>
  </w:num>
  <w:num w:numId="12">
    <w:abstractNumId w:val="10"/>
  </w:num>
  <w:num w:numId="13">
    <w:abstractNumId w:val="18"/>
  </w:num>
  <w:num w:numId="14">
    <w:abstractNumId w:val="32"/>
  </w:num>
  <w:num w:numId="15">
    <w:abstractNumId w:val="39"/>
  </w:num>
  <w:num w:numId="16">
    <w:abstractNumId w:val="1"/>
  </w:num>
  <w:num w:numId="17">
    <w:abstractNumId w:val="19"/>
  </w:num>
  <w:num w:numId="18">
    <w:abstractNumId w:val="8"/>
  </w:num>
  <w:num w:numId="19">
    <w:abstractNumId w:val="11"/>
  </w:num>
  <w:num w:numId="20">
    <w:abstractNumId w:val="28"/>
  </w:num>
  <w:num w:numId="21">
    <w:abstractNumId w:val="37"/>
  </w:num>
  <w:num w:numId="22">
    <w:abstractNumId w:val="4"/>
  </w:num>
  <w:num w:numId="23">
    <w:abstractNumId w:val="20"/>
  </w:num>
  <w:num w:numId="24">
    <w:abstractNumId w:val="5"/>
  </w:num>
  <w:num w:numId="25">
    <w:abstractNumId w:val="3"/>
  </w:num>
  <w:num w:numId="26">
    <w:abstractNumId w:val="35"/>
  </w:num>
  <w:num w:numId="27">
    <w:abstractNumId w:val="24"/>
  </w:num>
  <w:num w:numId="28">
    <w:abstractNumId w:val="17"/>
  </w:num>
  <w:num w:numId="29">
    <w:abstractNumId w:val="21"/>
  </w:num>
  <w:num w:numId="30">
    <w:abstractNumId w:val="7"/>
  </w:num>
  <w:num w:numId="31">
    <w:abstractNumId w:val="6"/>
  </w:num>
  <w:num w:numId="32">
    <w:abstractNumId w:val="16"/>
  </w:num>
  <w:num w:numId="33">
    <w:abstractNumId w:val="12"/>
  </w:num>
  <w:num w:numId="34">
    <w:abstractNumId w:val="31"/>
  </w:num>
  <w:num w:numId="35">
    <w:abstractNumId w:val="0"/>
  </w:num>
  <w:num w:numId="36">
    <w:abstractNumId w:val="25"/>
  </w:num>
  <w:num w:numId="37">
    <w:abstractNumId w:val="2"/>
  </w:num>
  <w:num w:numId="38">
    <w:abstractNumId w:val="33"/>
  </w:num>
  <w:num w:numId="39">
    <w:abstractNumId w:val="22"/>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3B19"/>
    <w:rsid w:val="00004E48"/>
    <w:rsid w:val="0000699B"/>
    <w:rsid w:val="00010AC5"/>
    <w:rsid w:val="00011889"/>
    <w:rsid w:val="00015031"/>
    <w:rsid w:val="000151B4"/>
    <w:rsid w:val="00022520"/>
    <w:rsid w:val="00027268"/>
    <w:rsid w:val="00030065"/>
    <w:rsid w:val="00036E4C"/>
    <w:rsid w:val="000400F6"/>
    <w:rsid w:val="00042CC1"/>
    <w:rsid w:val="0005033A"/>
    <w:rsid w:val="00051757"/>
    <w:rsid w:val="000535D0"/>
    <w:rsid w:val="000541D4"/>
    <w:rsid w:val="00054BB6"/>
    <w:rsid w:val="000569C9"/>
    <w:rsid w:val="00065A76"/>
    <w:rsid w:val="00066229"/>
    <w:rsid w:val="000721FD"/>
    <w:rsid w:val="00073160"/>
    <w:rsid w:val="00073A97"/>
    <w:rsid w:val="000753D2"/>
    <w:rsid w:val="00082728"/>
    <w:rsid w:val="00082F70"/>
    <w:rsid w:val="000909E4"/>
    <w:rsid w:val="00090D42"/>
    <w:rsid w:val="00095935"/>
    <w:rsid w:val="00097689"/>
    <w:rsid w:val="000A5BD4"/>
    <w:rsid w:val="000B000A"/>
    <w:rsid w:val="000B00C4"/>
    <w:rsid w:val="000B12BD"/>
    <w:rsid w:val="000B5615"/>
    <w:rsid w:val="000C1111"/>
    <w:rsid w:val="000C2B45"/>
    <w:rsid w:val="000C2BA5"/>
    <w:rsid w:val="000C3B9A"/>
    <w:rsid w:val="000C4D10"/>
    <w:rsid w:val="000C4D11"/>
    <w:rsid w:val="000D7429"/>
    <w:rsid w:val="000D79AE"/>
    <w:rsid w:val="000E0230"/>
    <w:rsid w:val="000E0CC0"/>
    <w:rsid w:val="000E3A2F"/>
    <w:rsid w:val="000E441A"/>
    <w:rsid w:val="000E5147"/>
    <w:rsid w:val="000F22CC"/>
    <w:rsid w:val="000F6E43"/>
    <w:rsid w:val="000F7ABF"/>
    <w:rsid w:val="000F7EF5"/>
    <w:rsid w:val="00100832"/>
    <w:rsid w:val="00100D6E"/>
    <w:rsid w:val="00102273"/>
    <w:rsid w:val="00103171"/>
    <w:rsid w:val="00104CB1"/>
    <w:rsid w:val="00105619"/>
    <w:rsid w:val="00111028"/>
    <w:rsid w:val="00114957"/>
    <w:rsid w:val="001157D9"/>
    <w:rsid w:val="00120406"/>
    <w:rsid w:val="001258CF"/>
    <w:rsid w:val="00130CA5"/>
    <w:rsid w:val="00134FBB"/>
    <w:rsid w:val="0014178C"/>
    <w:rsid w:val="001426E4"/>
    <w:rsid w:val="0014713A"/>
    <w:rsid w:val="00150B00"/>
    <w:rsid w:val="0015430C"/>
    <w:rsid w:val="00156D22"/>
    <w:rsid w:val="00162136"/>
    <w:rsid w:val="00163686"/>
    <w:rsid w:val="001669CD"/>
    <w:rsid w:val="00167ED8"/>
    <w:rsid w:val="0017377A"/>
    <w:rsid w:val="00176760"/>
    <w:rsid w:val="0018131C"/>
    <w:rsid w:val="00183223"/>
    <w:rsid w:val="001835D6"/>
    <w:rsid w:val="00185393"/>
    <w:rsid w:val="00192E25"/>
    <w:rsid w:val="00196773"/>
    <w:rsid w:val="001A16E5"/>
    <w:rsid w:val="001A26AD"/>
    <w:rsid w:val="001A2F69"/>
    <w:rsid w:val="001A30CF"/>
    <w:rsid w:val="001A3B7B"/>
    <w:rsid w:val="001A3E54"/>
    <w:rsid w:val="001A4584"/>
    <w:rsid w:val="001A5F31"/>
    <w:rsid w:val="001A7088"/>
    <w:rsid w:val="001B0FC0"/>
    <w:rsid w:val="001C32A6"/>
    <w:rsid w:val="001C3FB6"/>
    <w:rsid w:val="001D1AB9"/>
    <w:rsid w:val="001D4DC4"/>
    <w:rsid w:val="001D678E"/>
    <w:rsid w:val="001E0EE5"/>
    <w:rsid w:val="001E1FB4"/>
    <w:rsid w:val="001E29DD"/>
    <w:rsid w:val="001F0121"/>
    <w:rsid w:val="001F0B67"/>
    <w:rsid w:val="001F38B5"/>
    <w:rsid w:val="001F46ED"/>
    <w:rsid w:val="00201CC6"/>
    <w:rsid w:val="002035CC"/>
    <w:rsid w:val="00204712"/>
    <w:rsid w:val="00211BDB"/>
    <w:rsid w:val="002205BC"/>
    <w:rsid w:val="00220AC1"/>
    <w:rsid w:val="00223EA0"/>
    <w:rsid w:val="002275F6"/>
    <w:rsid w:val="00231E24"/>
    <w:rsid w:val="00233631"/>
    <w:rsid w:val="0023576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F20"/>
    <w:rsid w:val="002A4F90"/>
    <w:rsid w:val="002A743F"/>
    <w:rsid w:val="002B0A30"/>
    <w:rsid w:val="002B2827"/>
    <w:rsid w:val="002B3897"/>
    <w:rsid w:val="002B5D8F"/>
    <w:rsid w:val="002B5FF5"/>
    <w:rsid w:val="002C357F"/>
    <w:rsid w:val="002C3AF0"/>
    <w:rsid w:val="002C4AF1"/>
    <w:rsid w:val="002C4FBD"/>
    <w:rsid w:val="002C6E50"/>
    <w:rsid w:val="002C6F9B"/>
    <w:rsid w:val="002D07CC"/>
    <w:rsid w:val="002D511F"/>
    <w:rsid w:val="002D5D3C"/>
    <w:rsid w:val="002D70E9"/>
    <w:rsid w:val="002E2962"/>
    <w:rsid w:val="002E5032"/>
    <w:rsid w:val="002E6197"/>
    <w:rsid w:val="002F0C66"/>
    <w:rsid w:val="002F4ABD"/>
    <w:rsid w:val="002F7E78"/>
    <w:rsid w:val="003067D1"/>
    <w:rsid w:val="00307A53"/>
    <w:rsid w:val="00320268"/>
    <w:rsid w:val="00320FCE"/>
    <w:rsid w:val="00321489"/>
    <w:rsid w:val="00331770"/>
    <w:rsid w:val="00332CF0"/>
    <w:rsid w:val="00333D8A"/>
    <w:rsid w:val="003343C3"/>
    <w:rsid w:val="00340A90"/>
    <w:rsid w:val="00340B87"/>
    <w:rsid w:val="0034337A"/>
    <w:rsid w:val="00343D0A"/>
    <w:rsid w:val="00344546"/>
    <w:rsid w:val="00350C98"/>
    <w:rsid w:val="00361C04"/>
    <w:rsid w:val="00362578"/>
    <w:rsid w:val="00362D7F"/>
    <w:rsid w:val="003656D0"/>
    <w:rsid w:val="00367A74"/>
    <w:rsid w:val="00371109"/>
    <w:rsid w:val="00372933"/>
    <w:rsid w:val="00373EB5"/>
    <w:rsid w:val="00381A32"/>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B74B5"/>
    <w:rsid w:val="003C1D58"/>
    <w:rsid w:val="003C2474"/>
    <w:rsid w:val="003C3325"/>
    <w:rsid w:val="003C3E12"/>
    <w:rsid w:val="003C5FF1"/>
    <w:rsid w:val="003D0124"/>
    <w:rsid w:val="003D5293"/>
    <w:rsid w:val="003D7FEC"/>
    <w:rsid w:val="003E1AD9"/>
    <w:rsid w:val="003E1CB7"/>
    <w:rsid w:val="003E1D51"/>
    <w:rsid w:val="003E2C0D"/>
    <w:rsid w:val="003F007C"/>
    <w:rsid w:val="003F1711"/>
    <w:rsid w:val="003F260B"/>
    <w:rsid w:val="003F261D"/>
    <w:rsid w:val="00402419"/>
    <w:rsid w:val="004062D2"/>
    <w:rsid w:val="00410402"/>
    <w:rsid w:val="00410427"/>
    <w:rsid w:val="0041102C"/>
    <w:rsid w:val="00411C96"/>
    <w:rsid w:val="00415592"/>
    <w:rsid w:val="004200A0"/>
    <w:rsid w:val="004213CF"/>
    <w:rsid w:val="00421AE2"/>
    <w:rsid w:val="00422566"/>
    <w:rsid w:val="0042517B"/>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308"/>
    <w:rsid w:val="00481749"/>
    <w:rsid w:val="004833A3"/>
    <w:rsid w:val="00492337"/>
    <w:rsid w:val="004A49BA"/>
    <w:rsid w:val="004B187C"/>
    <w:rsid w:val="004B2680"/>
    <w:rsid w:val="004B3A80"/>
    <w:rsid w:val="004B3B2A"/>
    <w:rsid w:val="004D05FE"/>
    <w:rsid w:val="004D1578"/>
    <w:rsid w:val="004D30C3"/>
    <w:rsid w:val="004D3263"/>
    <w:rsid w:val="004E306B"/>
    <w:rsid w:val="004F1208"/>
    <w:rsid w:val="004F2D03"/>
    <w:rsid w:val="004F3763"/>
    <w:rsid w:val="004F5207"/>
    <w:rsid w:val="00502ED0"/>
    <w:rsid w:val="005128DF"/>
    <w:rsid w:val="0051420A"/>
    <w:rsid w:val="005159A8"/>
    <w:rsid w:val="00517089"/>
    <w:rsid w:val="0052032F"/>
    <w:rsid w:val="005210D7"/>
    <w:rsid w:val="00526A82"/>
    <w:rsid w:val="005316EA"/>
    <w:rsid w:val="00534DB0"/>
    <w:rsid w:val="00536CA6"/>
    <w:rsid w:val="00537AD6"/>
    <w:rsid w:val="00541D4F"/>
    <w:rsid w:val="00544BD1"/>
    <w:rsid w:val="00547FD1"/>
    <w:rsid w:val="0056365C"/>
    <w:rsid w:val="0056793F"/>
    <w:rsid w:val="00570406"/>
    <w:rsid w:val="00570BE8"/>
    <w:rsid w:val="00573F06"/>
    <w:rsid w:val="00573F39"/>
    <w:rsid w:val="00581D10"/>
    <w:rsid w:val="00583638"/>
    <w:rsid w:val="00593985"/>
    <w:rsid w:val="00593A00"/>
    <w:rsid w:val="005944F9"/>
    <w:rsid w:val="005A6A7E"/>
    <w:rsid w:val="005A79C2"/>
    <w:rsid w:val="005B235B"/>
    <w:rsid w:val="005B3D85"/>
    <w:rsid w:val="005B47C8"/>
    <w:rsid w:val="005B4A1F"/>
    <w:rsid w:val="005B564D"/>
    <w:rsid w:val="005B631F"/>
    <w:rsid w:val="005C02DE"/>
    <w:rsid w:val="005C02FC"/>
    <w:rsid w:val="005C1974"/>
    <w:rsid w:val="005C1D9F"/>
    <w:rsid w:val="005C29B6"/>
    <w:rsid w:val="005C4906"/>
    <w:rsid w:val="005C4A53"/>
    <w:rsid w:val="005D36CA"/>
    <w:rsid w:val="005D46C2"/>
    <w:rsid w:val="005D5DEC"/>
    <w:rsid w:val="005E1417"/>
    <w:rsid w:val="005E7B08"/>
    <w:rsid w:val="0060078B"/>
    <w:rsid w:val="00604BE7"/>
    <w:rsid w:val="006062F4"/>
    <w:rsid w:val="00614132"/>
    <w:rsid w:val="00614630"/>
    <w:rsid w:val="00615B01"/>
    <w:rsid w:val="00624914"/>
    <w:rsid w:val="00625C0A"/>
    <w:rsid w:val="006301AC"/>
    <w:rsid w:val="00637435"/>
    <w:rsid w:val="00637F79"/>
    <w:rsid w:val="0064377A"/>
    <w:rsid w:val="00646B52"/>
    <w:rsid w:val="00646F2F"/>
    <w:rsid w:val="00646F5A"/>
    <w:rsid w:val="00646F65"/>
    <w:rsid w:val="006475B5"/>
    <w:rsid w:val="0065168B"/>
    <w:rsid w:val="00652260"/>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2F3"/>
    <w:rsid w:val="006A3BCA"/>
    <w:rsid w:val="006A6166"/>
    <w:rsid w:val="006A61B4"/>
    <w:rsid w:val="006A6D8D"/>
    <w:rsid w:val="006A6D99"/>
    <w:rsid w:val="006B0D09"/>
    <w:rsid w:val="006B1465"/>
    <w:rsid w:val="006B2C83"/>
    <w:rsid w:val="006B52B5"/>
    <w:rsid w:val="006B55BF"/>
    <w:rsid w:val="006B5625"/>
    <w:rsid w:val="006B7C54"/>
    <w:rsid w:val="006C18DF"/>
    <w:rsid w:val="006C2014"/>
    <w:rsid w:val="006C4EF6"/>
    <w:rsid w:val="006C5675"/>
    <w:rsid w:val="006D02C8"/>
    <w:rsid w:val="006D098A"/>
    <w:rsid w:val="006D2504"/>
    <w:rsid w:val="006D25DE"/>
    <w:rsid w:val="006D4131"/>
    <w:rsid w:val="006D79DE"/>
    <w:rsid w:val="006E4B97"/>
    <w:rsid w:val="006E4C5A"/>
    <w:rsid w:val="006E5EEF"/>
    <w:rsid w:val="006F53E4"/>
    <w:rsid w:val="006F54CB"/>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42F5E"/>
    <w:rsid w:val="00743243"/>
    <w:rsid w:val="00747921"/>
    <w:rsid w:val="0074795C"/>
    <w:rsid w:val="00753691"/>
    <w:rsid w:val="00755562"/>
    <w:rsid w:val="0075594F"/>
    <w:rsid w:val="00760F4F"/>
    <w:rsid w:val="00766081"/>
    <w:rsid w:val="00773C92"/>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07304"/>
    <w:rsid w:val="0081074E"/>
    <w:rsid w:val="008110BF"/>
    <w:rsid w:val="0081646B"/>
    <w:rsid w:val="0082223F"/>
    <w:rsid w:val="008272DD"/>
    <w:rsid w:val="008302A1"/>
    <w:rsid w:val="008348B3"/>
    <w:rsid w:val="00841AF0"/>
    <w:rsid w:val="00843BF8"/>
    <w:rsid w:val="00846194"/>
    <w:rsid w:val="00852504"/>
    <w:rsid w:val="00853960"/>
    <w:rsid w:val="00856DD2"/>
    <w:rsid w:val="0086018D"/>
    <w:rsid w:val="008609E7"/>
    <w:rsid w:val="008626F8"/>
    <w:rsid w:val="008627EE"/>
    <w:rsid w:val="0087095A"/>
    <w:rsid w:val="00871311"/>
    <w:rsid w:val="00875314"/>
    <w:rsid w:val="00875B10"/>
    <w:rsid w:val="0087662F"/>
    <w:rsid w:val="008828C5"/>
    <w:rsid w:val="008862B3"/>
    <w:rsid w:val="00886E02"/>
    <w:rsid w:val="0089224E"/>
    <w:rsid w:val="0089356C"/>
    <w:rsid w:val="00894EDC"/>
    <w:rsid w:val="0089692C"/>
    <w:rsid w:val="0089706B"/>
    <w:rsid w:val="00897138"/>
    <w:rsid w:val="008A0AFF"/>
    <w:rsid w:val="008A248E"/>
    <w:rsid w:val="008A4BA8"/>
    <w:rsid w:val="008A51C2"/>
    <w:rsid w:val="008A7E0E"/>
    <w:rsid w:val="008B3494"/>
    <w:rsid w:val="008B4574"/>
    <w:rsid w:val="008B51C3"/>
    <w:rsid w:val="008C045A"/>
    <w:rsid w:val="008C53AC"/>
    <w:rsid w:val="008D1E35"/>
    <w:rsid w:val="008D6A8B"/>
    <w:rsid w:val="008E04FA"/>
    <w:rsid w:val="008E0562"/>
    <w:rsid w:val="008E4FDE"/>
    <w:rsid w:val="008F2065"/>
    <w:rsid w:val="008F38A4"/>
    <w:rsid w:val="008F38F1"/>
    <w:rsid w:val="008F7AA7"/>
    <w:rsid w:val="00902B24"/>
    <w:rsid w:val="00902BC7"/>
    <w:rsid w:val="00905BAE"/>
    <w:rsid w:val="00906A37"/>
    <w:rsid w:val="00907FF3"/>
    <w:rsid w:val="00915CC7"/>
    <w:rsid w:val="0091616F"/>
    <w:rsid w:val="00917235"/>
    <w:rsid w:val="009403C9"/>
    <w:rsid w:val="00942AEA"/>
    <w:rsid w:val="009458E1"/>
    <w:rsid w:val="009477B6"/>
    <w:rsid w:val="00947AFE"/>
    <w:rsid w:val="0095315B"/>
    <w:rsid w:val="0095485E"/>
    <w:rsid w:val="009550D0"/>
    <w:rsid w:val="009604E6"/>
    <w:rsid w:val="00961E9B"/>
    <w:rsid w:val="00962A89"/>
    <w:rsid w:val="00966A55"/>
    <w:rsid w:val="0096718B"/>
    <w:rsid w:val="00970E87"/>
    <w:rsid w:val="0097271F"/>
    <w:rsid w:val="00973CDF"/>
    <w:rsid w:val="00975829"/>
    <w:rsid w:val="00975FB9"/>
    <w:rsid w:val="00977AE6"/>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5A2"/>
    <w:rsid w:val="009C7FD8"/>
    <w:rsid w:val="009D47DC"/>
    <w:rsid w:val="009D5F09"/>
    <w:rsid w:val="009E0CEC"/>
    <w:rsid w:val="009E11ED"/>
    <w:rsid w:val="009E2651"/>
    <w:rsid w:val="009E3D9E"/>
    <w:rsid w:val="009E7E2F"/>
    <w:rsid w:val="009F03DD"/>
    <w:rsid w:val="009F109B"/>
    <w:rsid w:val="009F3902"/>
    <w:rsid w:val="009F6A8F"/>
    <w:rsid w:val="009F7861"/>
    <w:rsid w:val="00A000A8"/>
    <w:rsid w:val="00A0442B"/>
    <w:rsid w:val="00A10B69"/>
    <w:rsid w:val="00A1367D"/>
    <w:rsid w:val="00A145AE"/>
    <w:rsid w:val="00A15C1F"/>
    <w:rsid w:val="00A172D5"/>
    <w:rsid w:val="00A21AC4"/>
    <w:rsid w:val="00A2256C"/>
    <w:rsid w:val="00A25972"/>
    <w:rsid w:val="00A300ED"/>
    <w:rsid w:val="00A31B28"/>
    <w:rsid w:val="00A4017C"/>
    <w:rsid w:val="00A42350"/>
    <w:rsid w:val="00A4450B"/>
    <w:rsid w:val="00A51067"/>
    <w:rsid w:val="00A536DB"/>
    <w:rsid w:val="00A540FE"/>
    <w:rsid w:val="00A63C6F"/>
    <w:rsid w:val="00A711C8"/>
    <w:rsid w:val="00A726A6"/>
    <w:rsid w:val="00A74276"/>
    <w:rsid w:val="00A75B90"/>
    <w:rsid w:val="00A81AA9"/>
    <w:rsid w:val="00A827E5"/>
    <w:rsid w:val="00A83526"/>
    <w:rsid w:val="00A8514C"/>
    <w:rsid w:val="00A863F0"/>
    <w:rsid w:val="00A96CAD"/>
    <w:rsid w:val="00A97911"/>
    <w:rsid w:val="00AA0EB6"/>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22E30"/>
    <w:rsid w:val="00B26AAE"/>
    <w:rsid w:val="00B319A7"/>
    <w:rsid w:val="00B31D0B"/>
    <w:rsid w:val="00B328F8"/>
    <w:rsid w:val="00B33C9A"/>
    <w:rsid w:val="00B347B7"/>
    <w:rsid w:val="00B34F37"/>
    <w:rsid w:val="00B449B2"/>
    <w:rsid w:val="00B65C9F"/>
    <w:rsid w:val="00B731F0"/>
    <w:rsid w:val="00B773B4"/>
    <w:rsid w:val="00B77C40"/>
    <w:rsid w:val="00B850C0"/>
    <w:rsid w:val="00B86EE2"/>
    <w:rsid w:val="00B9019E"/>
    <w:rsid w:val="00B930AE"/>
    <w:rsid w:val="00B946C6"/>
    <w:rsid w:val="00B978A1"/>
    <w:rsid w:val="00BA270F"/>
    <w:rsid w:val="00BA3B7E"/>
    <w:rsid w:val="00BA3BE6"/>
    <w:rsid w:val="00BA59AF"/>
    <w:rsid w:val="00BA6A3B"/>
    <w:rsid w:val="00BA7C67"/>
    <w:rsid w:val="00BB4706"/>
    <w:rsid w:val="00BB5B87"/>
    <w:rsid w:val="00BC5240"/>
    <w:rsid w:val="00BD6F66"/>
    <w:rsid w:val="00BE3D0A"/>
    <w:rsid w:val="00BE5DBE"/>
    <w:rsid w:val="00BF4910"/>
    <w:rsid w:val="00BF5ECF"/>
    <w:rsid w:val="00C0305D"/>
    <w:rsid w:val="00C0649E"/>
    <w:rsid w:val="00C1649E"/>
    <w:rsid w:val="00C2028B"/>
    <w:rsid w:val="00C2202D"/>
    <w:rsid w:val="00C225EF"/>
    <w:rsid w:val="00C260F2"/>
    <w:rsid w:val="00C31AD1"/>
    <w:rsid w:val="00C3349A"/>
    <w:rsid w:val="00C345A8"/>
    <w:rsid w:val="00C347B3"/>
    <w:rsid w:val="00C3553B"/>
    <w:rsid w:val="00C35BD4"/>
    <w:rsid w:val="00C373DC"/>
    <w:rsid w:val="00C410C3"/>
    <w:rsid w:val="00C47EF7"/>
    <w:rsid w:val="00C5106D"/>
    <w:rsid w:val="00C51BD1"/>
    <w:rsid w:val="00C5304B"/>
    <w:rsid w:val="00C56457"/>
    <w:rsid w:val="00C60056"/>
    <w:rsid w:val="00C6072F"/>
    <w:rsid w:val="00C6202D"/>
    <w:rsid w:val="00C66334"/>
    <w:rsid w:val="00C70974"/>
    <w:rsid w:val="00C76CB0"/>
    <w:rsid w:val="00C80080"/>
    <w:rsid w:val="00C827B2"/>
    <w:rsid w:val="00C85D97"/>
    <w:rsid w:val="00C85FCB"/>
    <w:rsid w:val="00C926AB"/>
    <w:rsid w:val="00C92E34"/>
    <w:rsid w:val="00C96599"/>
    <w:rsid w:val="00C97111"/>
    <w:rsid w:val="00CA1752"/>
    <w:rsid w:val="00CA7CA9"/>
    <w:rsid w:val="00CB1959"/>
    <w:rsid w:val="00CB1CE7"/>
    <w:rsid w:val="00CB4159"/>
    <w:rsid w:val="00CB445B"/>
    <w:rsid w:val="00CB61D5"/>
    <w:rsid w:val="00CB7651"/>
    <w:rsid w:val="00CC1F74"/>
    <w:rsid w:val="00CC3155"/>
    <w:rsid w:val="00CC7177"/>
    <w:rsid w:val="00CC7D3A"/>
    <w:rsid w:val="00CD0397"/>
    <w:rsid w:val="00CD22A3"/>
    <w:rsid w:val="00CD5307"/>
    <w:rsid w:val="00CD5458"/>
    <w:rsid w:val="00CD731A"/>
    <w:rsid w:val="00CD79D6"/>
    <w:rsid w:val="00CE0E23"/>
    <w:rsid w:val="00CE6750"/>
    <w:rsid w:val="00CE675C"/>
    <w:rsid w:val="00CE6D5A"/>
    <w:rsid w:val="00CF60E9"/>
    <w:rsid w:val="00D02437"/>
    <w:rsid w:val="00D050F1"/>
    <w:rsid w:val="00D1045A"/>
    <w:rsid w:val="00D118D3"/>
    <w:rsid w:val="00D13352"/>
    <w:rsid w:val="00D1380A"/>
    <w:rsid w:val="00D149E7"/>
    <w:rsid w:val="00D1705E"/>
    <w:rsid w:val="00D205B0"/>
    <w:rsid w:val="00D20FCC"/>
    <w:rsid w:val="00D22A62"/>
    <w:rsid w:val="00D24DCB"/>
    <w:rsid w:val="00D258D0"/>
    <w:rsid w:val="00D2723A"/>
    <w:rsid w:val="00D27734"/>
    <w:rsid w:val="00D32776"/>
    <w:rsid w:val="00D32923"/>
    <w:rsid w:val="00D341B4"/>
    <w:rsid w:val="00D375BD"/>
    <w:rsid w:val="00D37CB8"/>
    <w:rsid w:val="00D4193C"/>
    <w:rsid w:val="00D43BC7"/>
    <w:rsid w:val="00D47470"/>
    <w:rsid w:val="00D507D2"/>
    <w:rsid w:val="00D50D43"/>
    <w:rsid w:val="00D5218A"/>
    <w:rsid w:val="00D53C11"/>
    <w:rsid w:val="00D55CC1"/>
    <w:rsid w:val="00D56E00"/>
    <w:rsid w:val="00D57A23"/>
    <w:rsid w:val="00D60D45"/>
    <w:rsid w:val="00D6647E"/>
    <w:rsid w:val="00D72E35"/>
    <w:rsid w:val="00D7310B"/>
    <w:rsid w:val="00D73F99"/>
    <w:rsid w:val="00D7507B"/>
    <w:rsid w:val="00D77ADE"/>
    <w:rsid w:val="00D81C1F"/>
    <w:rsid w:val="00D94BC0"/>
    <w:rsid w:val="00D967F0"/>
    <w:rsid w:val="00DA4C2C"/>
    <w:rsid w:val="00DA6076"/>
    <w:rsid w:val="00DA7BC5"/>
    <w:rsid w:val="00DB1739"/>
    <w:rsid w:val="00DB2DE7"/>
    <w:rsid w:val="00DB3BD7"/>
    <w:rsid w:val="00DB540A"/>
    <w:rsid w:val="00DB6E2D"/>
    <w:rsid w:val="00DC58F2"/>
    <w:rsid w:val="00DD0329"/>
    <w:rsid w:val="00DD5C1B"/>
    <w:rsid w:val="00DE0C35"/>
    <w:rsid w:val="00DE2E91"/>
    <w:rsid w:val="00DE4E7A"/>
    <w:rsid w:val="00DE5B4B"/>
    <w:rsid w:val="00DF3523"/>
    <w:rsid w:val="00DF3A62"/>
    <w:rsid w:val="00DF4445"/>
    <w:rsid w:val="00DF52B1"/>
    <w:rsid w:val="00DF5ADD"/>
    <w:rsid w:val="00E01304"/>
    <w:rsid w:val="00E0139F"/>
    <w:rsid w:val="00E01919"/>
    <w:rsid w:val="00E027F7"/>
    <w:rsid w:val="00E028B6"/>
    <w:rsid w:val="00E030BB"/>
    <w:rsid w:val="00E03F58"/>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54321"/>
    <w:rsid w:val="00E549F8"/>
    <w:rsid w:val="00E635C1"/>
    <w:rsid w:val="00E72946"/>
    <w:rsid w:val="00E729DE"/>
    <w:rsid w:val="00E73FAE"/>
    <w:rsid w:val="00E7512C"/>
    <w:rsid w:val="00E77802"/>
    <w:rsid w:val="00E8213A"/>
    <w:rsid w:val="00E823DD"/>
    <w:rsid w:val="00E824BE"/>
    <w:rsid w:val="00E856AE"/>
    <w:rsid w:val="00E8703D"/>
    <w:rsid w:val="00E97BB9"/>
    <w:rsid w:val="00E97D09"/>
    <w:rsid w:val="00EA228F"/>
    <w:rsid w:val="00EA2528"/>
    <w:rsid w:val="00EA3D13"/>
    <w:rsid w:val="00EA7052"/>
    <w:rsid w:val="00EA79FE"/>
    <w:rsid w:val="00EB28B5"/>
    <w:rsid w:val="00EB37CD"/>
    <w:rsid w:val="00EB4286"/>
    <w:rsid w:val="00EB7D19"/>
    <w:rsid w:val="00EC0676"/>
    <w:rsid w:val="00EC10A1"/>
    <w:rsid w:val="00EC1FBE"/>
    <w:rsid w:val="00EC625B"/>
    <w:rsid w:val="00EC67E2"/>
    <w:rsid w:val="00ED5203"/>
    <w:rsid w:val="00EE25B3"/>
    <w:rsid w:val="00EE28D2"/>
    <w:rsid w:val="00EF322C"/>
    <w:rsid w:val="00EF699C"/>
    <w:rsid w:val="00F00093"/>
    <w:rsid w:val="00F01590"/>
    <w:rsid w:val="00F04547"/>
    <w:rsid w:val="00F063BC"/>
    <w:rsid w:val="00F1362E"/>
    <w:rsid w:val="00F1650D"/>
    <w:rsid w:val="00F16B84"/>
    <w:rsid w:val="00F20D46"/>
    <w:rsid w:val="00F2218A"/>
    <w:rsid w:val="00F22BC4"/>
    <w:rsid w:val="00F23BB7"/>
    <w:rsid w:val="00F26231"/>
    <w:rsid w:val="00F310CB"/>
    <w:rsid w:val="00F4366A"/>
    <w:rsid w:val="00F442DE"/>
    <w:rsid w:val="00F45C63"/>
    <w:rsid w:val="00F5444F"/>
    <w:rsid w:val="00F612DF"/>
    <w:rsid w:val="00F72771"/>
    <w:rsid w:val="00F736E8"/>
    <w:rsid w:val="00F75961"/>
    <w:rsid w:val="00F8496E"/>
    <w:rsid w:val="00F84AEF"/>
    <w:rsid w:val="00F8512C"/>
    <w:rsid w:val="00F86AF3"/>
    <w:rsid w:val="00F916B9"/>
    <w:rsid w:val="00F9308A"/>
    <w:rsid w:val="00F975E2"/>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E06F2"/>
    <w:rsid w:val="00FE0BAE"/>
    <w:rsid w:val="00FE5E4C"/>
    <w:rsid w:val="00FE681E"/>
    <w:rsid w:val="00FE6901"/>
    <w:rsid w:val="00FF023A"/>
    <w:rsid w:val="00FF24D0"/>
    <w:rsid w:val="00FF3D97"/>
    <w:rsid w:val="00FF3F40"/>
    <w:rsid w:val="03AD4C5E"/>
    <w:rsid w:val="05D9AEDE"/>
    <w:rsid w:val="1306EC1B"/>
    <w:rsid w:val="182DCDA9"/>
    <w:rsid w:val="2C223EDD"/>
    <w:rsid w:val="2D74785A"/>
    <w:rsid w:val="78B00AEB"/>
    <w:rsid w:val="7D2B7AB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375BD"/>
    <w:pPr>
      <w:spacing w:after="0" w:line="240" w:lineRule="auto"/>
    </w:pPr>
    <w:rPr>
      <w:rFonts w:ascii="Times New Roman" w:hAnsi="Times New Roman" w:eastAsia="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hAnsiTheme="majorHAnsi" w:eastAsiaTheme="majorEastAsia" w:cstheme="majorBidi"/>
      <w:b/>
      <w:bCs/>
      <w:noProof w:val="0"/>
      <w:color w:val="5B9BD5" w:themeColor="accent1"/>
      <w:sz w:val="24"/>
      <w:szCs w:val="24"/>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eop" w:customStyle="1">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styleId="PrrafodelistaCar" w:customStyle="1">
    <w:name w:val="Párrafo de lista Car"/>
    <w:link w:val="Prrafodelista"/>
    <w:uiPriority w:val="34"/>
    <w:locked/>
    <w:rsid w:val="00D375BD"/>
    <w:rPr>
      <w:rFonts w:ascii="Times New Roman" w:hAnsi="Times New Roman" w:eastAsia="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styleId="TextocomentarioCar" w:customStyle="1">
    <w:name w:val="Texto comentario Car"/>
    <w:basedOn w:val="Fuentedeprrafopredeter"/>
    <w:link w:val="Textocomentario"/>
    <w:uiPriority w:val="99"/>
    <w:semiHidden/>
    <w:rsid w:val="001C3FB6"/>
    <w:rPr>
      <w:rFonts w:ascii="Times New Roman" w:hAnsi="Times New Roman" w:eastAsia="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styleId="AsuntodelcomentarioCar" w:customStyle="1">
    <w:name w:val="Asunto del comentario Car"/>
    <w:basedOn w:val="TextocomentarioCar"/>
    <w:link w:val="Asuntodelcomentario"/>
    <w:uiPriority w:val="99"/>
    <w:semiHidden/>
    <w:rsid w:val="001C3FB6"/>
    <w:rPr>
      <w:rFonts w:ascii="Times New Roman" w:hAnsi="Times New Roman" w:eastAsia="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C3FB6"/>
    <w:rPr>
      <w:rFonts w:ascii="Segoe UI" w:hAnsi="Segoe UI" w:eastAsia="Times New Roman" w:cs="Segoe UI"/>
      <w:noProof/>
      <w:sz w:val="18"/>
      <w:szCs w:val="18"/>
      <w:lang w:val="es-MX"/>
    </w:rPr>
  </w:style>
  <w:style w:type="character" w:styleId="Mencinsinresolver1" w:customStyle="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styleId="Ttulo3Car" w:customStyle="1">
    <w:name w:val="Título 3 Car"/>
    <w:basedOn w:val="Fuentedeprrafopredeter"/>
    <w:link w:val="Ttulo3"/>
    <w:uiPriority w:val="9"/>
    <w:rsid w:val="008A0AFF"/>
    <w:rPr>
      <w:rFonts w:asciiTheme="majorHAnsi" w:hAnsiTheme="majorHAnsi" w:eastAsiaTheme="majorEastAsia" w:cstheme="majorBidi"/>
      <w:b/>
      <w:bCs/>
      <w:color w:val="5B9BD5" w:themeColor="accent1"/>
      <w:sz w:val="24"/>
      <w:szCs w:val="24"/>
      <w:lang w:val="es-MX" w:eastAsia="es-MX"/>
    </w:rPr>
  </w:style>
  <w:style w:type="character" w:styleId="apple-converted-space" w:customStyle="1">
    <w:name w:val="apple-converted-space"/>
    <w:basedOn w:val="Fuentedeprrafopredeter"/>
    <w:rsid w:val="00183223"/>
  </w:style>
  <w:style w:type="character" w:styleId="Textoennegrita">
    <w:name w:val="Strong"/>
    <w:basedOn w:val="Fuentedeprrafopredeter"/>
    <w:uiPriority w:val="22"/>
    <w:qFormat/>
    <w:rsid w:val="001832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661542793">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9.jpe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image" Target="media/image8.jpeg" Id="rId12" /><Relationship Type="http://schemas.openxmlformats.org/officeDocument/2006/relationships/image" Target="media/image13.jpeg" Id="rId17" /><Relationship Type="http://schemas.openxmlformats.org/officeDocument/2006/relationships/numbering" Target="numbering.xml" Id="rId2" /><Relationship Type="http://schemas.openxmlformats.org/officeDocument/2006/relationships/image" Target="media/image12.jpeg" Id="rId16" /><Relationship Type="http://schemas.openxmlformats.org/officeDocument/2006/relationships/customXml" Target="../customXml/item1.xml" Id="rId1" /><Relationship Type="http://schemas.openxmlformats.org/officeDocument/2006/relationships/webSettings" Target="webSettings.xml" Id="rId5"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11.jpg" Id="R495c28e558ac4c38" /><Relationship Type="http://schemas.openxmlformats.org/officeDocument/2006/relationships/image" Target="/media/image12.jpg" Id="R8e79ca5294914cd0" /><Relationship Type="http://schemas.openxmlformats.org/officeDocument/2006/relationships/image" Target="/media/image13.jpg" Id="Rafe4d48f676e4d0d" /><Relationship Type="http://schemas.openxmlformats.org/officeDocument/2006/relationships/image" Target="/media/image14.jpg" Id="R8f885b3c6db34fb8" /><Relationship Type="http://schemas.openxmlformats.org/officeDocument/2006/relationships/image" Target="/media/image5.png" Id="R567b060175f14596" /><Relationship Type="http://schemas.openxmlformats.org/officeDocument/2006/relationships/image" Target="/media/image15.jpg" Id="R5f436a0cb16948e5" /><Relationship Type="http://schemas.openxmlformats.org/officeDocument/2006/relationships/image" Target="/media/image16.jpg" Id="Re30f54023a9b4210" /><Relationship Type="http://schemas.openxmlformats.org/officeDocument/2006/relationships/image" Target="/media/image6.png" Id="R4269e9a3d7a9489e" /></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8F20F-558E-4E33-9370-F9EC229E867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7</revision>
  <dcterms:created xsi:type="dcterms:W3CDTF">2021-03-20T20:41:00.0000000Z</dcterms:created>
  <dcterms:modified xsi:type="dcterms:W3CDTF">2022-03-25T18:54:47.2895885Z</dcterms:modified>
</coreProperties>
</file>