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7BDF" w:rsidR="006D6C27" w:rsidP="00741C2D" w:rsidRDefault="002302FA" w14:paraId="43F5D0E3" w14:textId="4AD2D8D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797BDF" w:rsidR="00610D67" w:rsidP="00741C2D" w:rsidRDefault="002302FA" w14:paraId="595EE05F" w14:textId="3404193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06</w:t>
      </w:r>
    </w:p>
    <w:p w:rsidR="00D57B3B" w:rsidP="00741C2D" w:rsidRDefault="006D6C27" w14:paraId="14D5E026" w14:textId="5860D61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97BD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302FA">
        <w:rPr>
          <w:rFonts w:ascii="Montserrat" w:hAnsi="Montserrat"/>
          <w:b/>
          <w:position w:val="-1"/>
          <w:sz w:val="48"/>
          <w:szCs w:val="48"/>
        </w:rPr>
        <w:t>Septiembre</w:t>
      </w:r>
    </w:p>
    <w:p w:rsidRPr="002275FC" w:rsidR="002275FC" w:rsidP="00741C2D" w:rsidRDefault="002275FC" w14:paraId="04A3163B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741C2D" w:rsidRDefault="002302FA" w14:paraId="31FAF3B7" w14:textId="7244623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744F1B" w:rsidP="00741C2D" w:rsidRDefault="00744F1B" w14:paraId="4C323B0C" w14:textId="679E07B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00534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="008B435A" w:rsidP="00741C2D" w:rsidRDefault="008B435A" w14:paraId="349B3EDE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2F34E5" w:rsidR="009D393F" w:rsidP="00741C2D" w:rsidRDefault="009D393F" w14:paraId="10DE092F" w14:textId="0526FED0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2F34E5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 Matemáticas</w:t>
      </w:r>
    </w:p>
    <w:p w:rsidRPr="002F34E5" w:rsidR="008B435A" w:rsidP="00741C2D" w:rsidRDefault="008B435A" w14:paraId="440A2FD4" w14:textId="3DDBDB32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2F34E5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6° de Primaria</w:t>
      </w:r>
    </w:p>
    <w:p w:rsidRPr="002275FC" w:rsidR="002275FC" w:rsidP="00741C2D" w:rsidRDefault="002275FC" w14:paraId="43327FFE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A03A03" w:rsidR="00744F1B" w:rsidP="00800534" w:rsidRDefault="00744F1B" w14:paraId="7DD885E6" w14:textId="2EEC34D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A03A03">
        <w:rPr>
          <w:rFonts w:ascii="Montserrat" w:hAnsi="Montserrat"/>
          <w:i/>
          <w:iCs/>
          <w:position w:val="-1"/>
          <w:sz w:val="48"/>
          <w:szCs w:val="48"/>
        </w:rPr>
        <w:t>Por 10, por 100 y por 1000</w:t>
      </w:r>
    </w:p>
    <w:p w:rsidRPr="002275FC" w:rsidR="0036680E" w:rsidP="00741C2D" w:rsidRDefault="0036680E" w14:paraId="3498878F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="002275FC" w:rsidP="00741C2D" w:rsidRDefault="00904AB6" w14:paraId="1003DD61" w14:textId="0E2B394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0053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Pr="00F658E7" w:rsidR="00F658E7">
        <w:rPr>
          <w:rFonts w:ascii="Montserrat" w:hAnsi="Montserrat"/>
          <w:bCs/>
          <w:i/>
          <w:iCs/>
          <w:sz w:val="22"/>
          <w:szCs w:val="22"/>
        </w:rPr>
        <w:t>Resuelve problemas que implican multiplicar y dividir números fraccionarios o decimales con números naturales.</w:t>
      </w:r>
    </w:p>
    <w:p w:rsidRPr="00800534" w:rsidR="00F658E7" w:rsidP="00741C2D" w:rsidRDefault="00F658E7" w14:paraId="2B40AF0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="00115950" w:rsidP="00741C2D" w:rsidRDefault="00904AB6" w14:paraId="2A4B9399" w14:textId="4071861F">
      <w:pPr>
        <w:jc w:val="both"/>
        <w:rPr>
          <w:rFonts w:ascii="Montserrat" w:hAnsi="Montserrat"/>
          <w:b/>
          <w:sz w:val="28"/>
          <w:szCs w:val="28"/>
        </w:rPr>
      </w:pPr>
      <w:r w:rsidRPr="0080053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00534">
        <w:rPr>
          <w:rFonts w:ascii="Montserrat" w:hAnsi="Montserrat"/>
          <w:sz w:val="22"/>
          <w:szCs w:val="22"/>
        </w:rPr>
        <w:t xml:space="preserve"> </w:t>
      </w:r>
      <w:r w:rsidRPr="00236CA3" w:rsidR="00A64D69">
        <w:rPr>
          <w:rFonts w:ascii="Montserrat" w:hAnsi="Montserrat"/>
          <w:bCs/>
          <w:i/>
          <w:iCs/>
          <w:sz w:val="22"/>
          <w:szCs w:val="22"/>
        </w:rPr>
        <w:t>Construcción de reglas prácticas para multiplicar rápidamente por 10, 100, 1 000, etcétera.</w:t>
      </w:r>
    </w:p>
    <w:p w:rsidR="00115950" w:rsidP="00741C2D" w:rsidRDefault="00115950" w14:paraId="6F900FF0" w14:textId="77777777">
      <w:pPr>
        <w:jc w:val="both"/>
        <w:rPr>
          <w:rFonts w:ascii="Montserrat" w:hAnsi="Montserrat"/>
          <w:b/>
          <w:sz w:val="28"/>
          <w:szCs w:val="28"/>
        </w:rPr>
      </w:pPr>
    </w:p>
    <w:p w:rsidRPr="00800534" w:rsidR="00904AB6" w:rsidP="00741C2D" w:rsidRDefault="00904AB6" w14:paraId="6E4E69C1" w14:textId="306A0D61">
      <w:pPr>
        <w:jc w:val="both"/>
        <w:rPr>
          <w:rFonts w:ascii="Montserrat" w:hAnsi="Montserrat"/>
          <w:b/>
          <w:sz w:val="28"/>
          <w:szCs w:val="28"/>
        </w:rPr>
      </w:pPr>
      <w:r w:rsidRPr="00800534">
        <w:rPr>
          <w:rFonts w:ascii="Montserrat" w:hAnsi="Montserrat"/>
          <w:b/>
          <w:sz w:val="28"/>
          <w:szCs w:val="28"/>
        </w:rPr>
        <w:t>¿Qué vamos a aprender?</w:t>
      </w:r>
    </w:p>
    <w:p w:rsidRPr="00800534" w:rsidR="00904AB6" w:rsidP="00741C2D" w:rsidRDefault="00904AB6" w14:paraId="513C0E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800534" w:rsidR="00137E6B" w:rsidP="00137E6B" w:rsidRDefault="00137E6B" w14:paraId="42F34707" w14:textId="54740591">
      <w:pPr>
        <w:jc w:val="both"/>
        <w:rPr>
          <w:rFonts w:ascii="Montserrat" w:hAnsi="Montserrat"/>
          <w:bCs/>
          <w:sz w:val="22"/>
          <w:szCs w:val="22"/>
        </w:rPr>
      </w:pPr>
      <w:r w:rsidRPr="00800534">
        <w:rPr>
          <w:rFonts w:ascii="Montserrat" w:hAnsi="Montserrat"/>
          <w:bCs/>
          <w:sz w:val="22"/>
          <w:szCs w:val="22"/>
        </w:rPr>
        <w:t>Construirás reglas prácticas para multiplicar rápidamente por 10, 100, 1 000, etcétera.</w:t>
      </w:r>
    </w:p>
    <w:p w:rsidRPr="00800534" w:rsidR="003852C0" w:rsidP="00137E6B" w:rsidRDefault="003852C0" w14:paraId="02067122" w14:textId="4C2EE4F7">
      <w:pPr>
        <w:jc w:val="both"/>
        <w:rPr>
          <w:rFonts w:ascii="Montserrat" w:hAnsi="Montserrat"/>
          <w:bCs/>
          <w:sz w:val="22"/>
          <w:szCs w:val="22"/>
        </w:rPr>
      </w:pPr>
    </w:p>
    <w:p w:rsidRPr="00800534" w:rsidR="003852C0" w:rsidP="003852C0" w:rsidRDefault="003852C0" w14:paraId="6F6C689D" w14:textId="712DF4C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800534">
        <w:rPr>
          <w:rFonts w:ascii="Montserrat" w:hAnsi="Montserrat"/>
          <w:position w:val="-1"/>
          <w:sz w:val="22"/>
          <w:szCs w:val="22"/>
        </w:rPr>
        <w:t>Para explorar más sobre el tema, puedes consultar el libro de text</w:t>
      </w:r>
      <w:r w:rsidR="00A03A03">
        <w:rPr>
          <w:rFonts w:ascii="Montserrat" w:hAnsi="Montserrat"/>
          <w:position w:val="-1"/>
          <w:sz w:val="22"/>
          <w:szCs w:val="22"/>
        </w:rPr>
        <w:t>o de Desafíos Matemáticos de 6º</w:t>
      </w:r>
      <w:r w:rsidRPr="00800534">
        <w:rPr>
          <w:rFonts w:ascii="Montserrat" w:hAnsi="Montserrat"/>
          <w:position w:val="-1"/>
          <w:sz w:val="22"/>
          <w:szCs w:val="22"/>
        </w:rPr>
        <w:t xml:space="preserve"> se explica el tema a partir de la página 5</w:t>
      </w:r>
      <w:r w:rsidRPr="00800534" w:rsidR="00170CFA">
        <w:rPr>
          <w:rFonts w:ascii="Montserrat" w:hAnsi="Montserrat"/>
          <w:position w:val="-1"/>
          <w:sz w:val="22"/>
          <w:szCs w:val="22"/>
        </w:rPr>
        <w:t>0</w:t>
      </w:r>
      <w:r w:rsidR="00A03A03">
        <w:rPr>
          <w:rFonts w:ascii="Montserrat" w:hAnsi="Montserrat"/>
          <w:position w:val="-1"/>
          <w:sz w:val="22"/>
          <w:szCs w:val="22"/>
        </w:rPr>
        <w:t>.</w:t>
      </w:r>
    </w:p>
    <w:p w:rsidRPr="00800534" w:rsidR="003852C0" w:rsidP="003852C0" w:rsidRDefault="003852C0" w14:paraId="2CF650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="008678BC" w:rsidP="00525935" w:rsidRDefault="002F34E5" w14:paraId="2A02B01B" w14:textId="5C391656">
      <w:pPr>
        <w:jc w:val="center"/>
        <w:rPr>
          <w:rFonts w:ascii="Montserrat" w:hAnsi="Montserrat" w:eastAsia="Arial" w:cs="Arial"/>
          <w:color w:val="4472C4" w:themeColor="accent1"/>
          <w:sz w:val="22"/>
          <w:szCs w:val="22"/>
          <w:u w:val="single"/>
        </w:rPr>
      </w:pPr>
      <w:hyperlink w:history="1" w:anchor="page/50" r:id="rId8">
        <w:r w:rsidRPr="00551347" w:rsidR="00525935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https://libros.conaliteg.gob.mx/20/P6DMA.htm#page/50</w:t>
        </w:r>
      </w:hyperlink>
    </w:p>
    <w:p w:rsidR="00115950" w:rsidP="00741C2D" w:rsidRDefault="00115950" w14:paraId="61125A4A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="00115950" w:rsidP="00741C2D" w:rsidRDefault="00115950" w14:paraId="6AFEFD3F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800534" w:rsidR="00904AB6" w:rsidP="00741C2D" w:rsidRDefault="00904AB6" w14:paraId="165FDC90" w14:textId="181EA725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0053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800534" w:rsidR="00B467BE" w:rsidP="00741C2D" w:rsidRDefault="00B467BE" w14:paraId="7EE36DB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00534" w:rsidR="00AE425D" w:rsidP="00741C2D" w:rsidRDefault="00AE425D" w14:paraId="37A9BDC3" w14:textId="0962E72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Descubrirás formas de multiplicar rápidamente números naturales por múltiplos de 10, de 100, de 1000 y otros más.</w:t>
      </w:r>
    </w:p>
    <w:p w:rsidRPr="00800534" w:rsidR="00AE425D" w:rsidP="00741C2D" w:rsidRDefault="00AE425D" w14:paraId="324A5C45" w14:textId="69C2972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800534" w:rsidR="00AE425D" w:rsidP="00741C2D" w:rsidRDefault="00AE425D" w14:paraId="0DACCA97" w14:textId="652FACA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lastRenderedPageBreak/>
        <w:t>Lo importante de una regla en matemáticas es saber cuál es su justificación y qué otras implicaciones puede tener.</w:t>
      </w:r>
    </w:p>
    <w:p w:rsidRPr="00800534" w:rsidR="00AE425D" w:rsidP="00741C2D" w:rsidRDefault="00AE425D" w14:paraId="70FF4EDE" w14:textId="0D8190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AE425D" w:rsidP="00741C2D" w:rsidRDefault="00AE425D" w14:paraId="3E8EE0D8" w14:textId="4EFE20E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Comen</w:t>
      </w:r>
      <w:r w:rsidR="00EA05F3">
        <w:rPr>
          <w:rFonts w:ascii="Montserrat" w:hAnsi="Montserrat" w:cs="Arial"/>
          <w:sz w:val="22"/>
          <w:szCs w:val="22"/>
        </w:rPr>
        <w:t>zarás</w:t>
      </w:r>
      <w:r w:rsidRPr="00800534">
        <w:rPr>
          <w:rFonts w:ascii="Montserrat" w:hAnsi="Montserrat" w:cs="Arial"/>
          <w:sz w:val="22"/>
          <w:szCs w:val="22"/>
        </w:rPr>
        <w:t xml:space="preserve"> a realizar la primera parte de las actividades del desafío 27, que se llama “Por 10, por 100 y por 100</w:t>
      </w:r>
      <w:r w:rsidR="00A03A03">
        <w:rPr>
          <w:rFonts w:ascii="Montserrat" w:hAnsi="Montserrat" w:cs="Arial"/>
          <w:sz w:val="22"/>
          <w:szCs w:val="22"/>
        </w:rPr>
        <w:t>0”, que está en las páginas 51 y</w:t>
      </w:r>
      <w:r w:rsidRPr="00800534">
        <w:rPr>
          <w:rFonts w:ascii="Montserrat" w:hAnsi="Montserrat" w:cs="Arial"/>
          <w:sz w:val="22"/>
          <w:szCs w:val="22"/>
        </w:rPr>
        <w:t xml:space="preserve"> 52 de tu libro de Desafíos matemáticos.</w:t>
      </w:r>
      <w:r w:rsidRPr="00AE425D">
        <w:rPr>
          <w:rFonts w:ascii="Montserrat" w:hAnsi="Montserrat" w:cs="Arial"/>
          <w:sz w:val="22"/>
          <w:szCs w:val="22"/>
        </w:rPr>
        <w:t xml:space="preserve"> </w:t>
      </w:r>
    </w:p>
    <w:p w:rsidR="008F21CE" w:rsidP="00741C2D" w:rsidRDefault="008F21CE" w14:paraId="2733DA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DB7EB0" w:rsidP="008F21CE" w:rsidRDefault="00DB7EB0" w14:paraId="3E8341B8" w14:textId="041FE585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Lee la consigna y las preguntas de la página 50 y realiza las operaciones por medio del cálculo mental, lo más rápido que puedas.</w:t>
      </w:r>
    </w:p>
    <w:p w:rsidR="00170CFA" w:rsidP="008F21CE" w:rsidRDefault="00170CFA" w14:paraId="56B4CBD3" w14:textId="70FC3371">
      <w:pPr>
        <w:jc w:val="both"/>
        <w:rPr>
          <w:rFonts w:ascii="Montserrat" w:hAnsi="Montserrat" w:cs="Arial"/>
          <w:sz w:val="22"/>
          <w:szCs w:val="22"/>
        </w:rPr>
      </w:pPr>
    </w:p>
    <w:p w:rsidRPr="00DB7EB0" w:rsidR="00170CFA" w:rsidP="008F21CE" w:rsidRDefault="00170CFA" w14:paraId="164E756F" w14:textId="58C9F78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Revisa con tu calculadora que estén cor</w:t>
      </w:r>
      <w:r w:rsidR="00105CB5">
        <w:rPr>
          <w:rFonts w:ascii="Montserrat" w:hAnsi="Montserrat" w:cs="Arial"/>
          <w:sz w:val="22"/>
          <w:szCs w:val="22"/>
        </w:rPr>
        <w:t>r</w:t>
      </w:r>
      <w:r>
        <w:rPr>
          <w:rFonts w:ascii="Montserrat" w:hAnsi="Montserrat" w:cs="Arial"/>
          <w:sz w:val="22"/>
          <w:szCs w:val="22"/>
        </w:rPr>
        <w:t>ectos tus resultados.</w:t>
      </w:r>
    </w:p>
    <w:p w:rsidRPr="00AE425D" w:rsidR="00DB7EB0" w:rsidP="008F21CE" w:rsidRDefault="00DB7EB0" w14:paraId="5BF6F6E6" w14:textId="257CC4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70CFA" w:rsidR="00170CFA" w:rsidP="008F21CE" w:rsidRDefault="00EA05F3" w14:paraId="2CC6B9B4" w14:textId="54CB582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Observa</w:t>
      </w:r>
      <w:r w:rsidR="00A03A03">
        <w:rPr>
          <w:rFonts w:ascii="Montserrat" w:hAnsi="Montserrat" w:cs="Arial"/>
          <w:sz w:val="22"/>
          <w:szCs w:val="22"/>
        </w:rPr>
        <w:t xml:space="preserve"> la pregunta que sigue. </w:t>
      </w:r>
      <w:r w:rsidRPr="00170CFA" w:rsidR="00170CFA">
        <w:rPr>
          <w:rFonts w:ascii="Montserrat" w:hAnsi="Montserrat" w:cs="Arial"/>
          <w:sz w:val="22"/>
          <w:szCs w:val="22"/>
        </w:rPr>
        <w:t>¿Qué relación encuentra</w:t>
      </w:r>
      <w:r w:rsidR="0036680E">
        <w:rPr>
          <w:rFonts w:ascii="Montserrat" w:hAnsi="Montserrat" w:cs="Arial"/>
          <w:sz w:val="22"/>
          <w:szCs w:val="22"/>
        </w:rPr>
        <w:t>s</w:t>
      </w:r>
      <w:r w:rsidRPr="00170CFA" w:rsidR="00170CFA">
        <w:rPr>
          <w:rFonts w:ascii="Montserrat" w:hAnsi="Montserrat" w:cs="Arial"/>
          <w:sz w:val="22"/>
          <w:szCs w:val="22"/>
        </w:rPr>
        <w:t xml:space="preserve"> entre los resultados y el p</w:t>
      </w:r>
      <w:r w:rsidR="00A03A03">
        <w:rPr>
          <w:rFonts w:ascii="Montserrat" w:hAnsi="Montserrat" w:cs="Arial"/>
          <w:sz w:val="22"/>
          <w:szCs w:val="22"/>
        </w:rPr>
        <w:t>rimer factor de cada operación? p</w:t>
      </w:r>
      <w:r w:rsidRPr="00170CFA" w:rsidR="00170CFA">
        <w:rPr>
          <w:rFonts w:ascii="Montserrat" w:hAnsi="Montserrat" w:cs="Arial"/>
          <w:sz w:val="22"/>
          <w:szCs w:val="22"/>
        </w:rPr>
        <w:t>iensa y anota la respuesta en tu cuaderno.</w:t>
      </w:r>
    </w:p>
    <w:p w:rsidR="00170CFA" w:rsidP="008F21CE" w:rsidRDefault="00170CFA" w14:paraId="45D7E3FD" w14:textId="77777777">
      <w:pPr>
        <w:jc w:val="both"/>
        <w:rPr>
          <w:rFonts w:ascii="Arial" w:hAnsi="Arial" w:cs="Arial"/>
        </w:rPr>
      </w:pPr>
    </w:p>
    <w:p w:rsidRPr="00170CFA" w:rsidR="00170CFA" w:rsidP="008F21CE" w:rsidRDefault="00170CFA" w14:paraId="19F70518" w14:textId="4472D329">
      <w:pPr>
        <w:jc w:val="both"/>
        <w:rPr>
          <w:rFonts w:ascii="Montserrat" w:hAnsi="Montserrat" w:cs="Arial"/>
          <w:sz w:val="22"/>
          <w:szCs w:val="22"/>
        </w:rPr>
      </w:pPr>
      <w:r w:rsidRPr="00170CFA">
        <w:rPr>
          <w:rFonts w:ascii="Montserrat" w:hAnsi="Montserrat" w:cs="Arial"/>
          <w:sz w:val="22"/>
          <w:szCs w:val="22"/>
        </w:rPr>
        <w:t>Lee la segunda pregunta y al final comenta con tu familia las posibles respuestas que hayas anotado. Escrib</w:t>
      </w:r>
      <w:r w:rsidR="0036680E">
        <w:rPr>
          <w:rFonts w:ascii="Montserrat" w:hAnsi="Montserrat" w:cs="Arial"/>
          <w:sz w:val="22"/>
          <w:szCs w:val="22"/>
        </w:rPr>
        <w:t>e</w:t>
      </w:r>
      <w:r w:rsidRPr="00170CFA">
        <w:rPr>
          <w:rFonts w:ascii="Montserrat" w:hAnsi="Montserrat" w:cs="Arial"/>
          <w:sz w:val="22"/>
          <w:szCs w:val="22"/>
        </w:rPr>
        <w:t xml:space="preserve"> una conclusión relacionada con lo que observaste</w:t>
      </w:r>
      <w:r w:rsidR="00105CB5">
        <w:rPr>
          <w:rFonts w:ascii="Montserrat" w:hAnsi="Montserrat" w:cs="Arial"/>
          <w:sz w:val="22"/>
          <w:szCs w:val="22"/>
        </w:rPr>
        <w:t xml:space="preserve"> </w:t>
      </w:r>
      <w:r w:rsidRPr="00170CFA">
        <w:rPr>
          <w:rFonts w:ascii="Montserrat" w:hAnsi="Montserrat" w:cs="Arial"/>
          <w:sz w:val="22"/>
          <w:szCs w:val="22"/>
        </w:rPr>
        <w:t>en tus resultados.</w:t>
      </w:r>
    </w:p>
    <w:p w:rsidRPr="00170CFA" w:rsidR="00AE425D" w:rsidP="008F21CE" w:rsidRDefault="00AE425D" w14:paraId="394D99C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170CFA" w:rsidP="008F21CE" w:rsidRDefault="00170CFA" w14:paraId="6706C241" w14:textId="7711A33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70CFA">
        <w:rPr>
          <w:rFonts w:ascii="Montserrat" w:hAnsi="Montserrat" w:cs="Arial"/>
          <w:sz w:val="22"/>
          <w:szCs w:val="22"/>
        </w:rPr>
        <w:t>Ahora, comienza con el punto dos de esta consigna, en la página 51. Lee desde el planteamiento del punto 2, hasta los incisos a, b y c</w:t>
      </w:r>
      <w:r>
        <w:rPr>
          <w:rFonts w:ascii="Montserrat" w:hAnsi="Montserrat" w:cs="Arial"/>
          <w:sz w:val="22"/>
          <w:szCs w:val="22"/>
        </w:rPr>
        <w:t>.</w:t>
      </w:r>
    </w:p>
    <w:p w:rsidR="00170CFA" w:rsidP="008F21CE" w:rsidRDefault="00170CFA" w14:paraId="7AAEE0BF" w14:textId="21F1097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31189C" w:rsidR="00170CFA" w:rsidP="008F21CE" w:rsidRDefault="00170CFA" w14:paraId="1AB2D9F3" w14:textId="041BA49D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Observa tus respuestas y anota cuáles de los números mencionados</w:t>
      </w:r>
      <w:r w:rsidR="0036680E">
        <w:rPr>
          <w:rFonts w:ascii="Montserrat" w:hAnsi="Montserrat" w:cs="Arial"/>
          <w:sz w:val="22"/>
          <w:szCs w:val="22"/>
        </w:rPr>
        <w:t>,</w:t>
      </w:r>
      <w:r w:rsidRPr="0031189C">
        <w:rPr>
          <w:rFonts w:ascii="Montserrat" w:hAnsi="Montserrat" w:cs="Arial"/>
          <w:sz w:val="22"/>
          <w:szCs w:val="22"/>
        </w:rPr>
        <w:t xml:space="preserve"> son resultado de una multiplicación de otro número por cien. Es importante resaltar que se debe tratar de un número natural por cien, sin recurrir a fracciones ni decimales. </w:t>
      </w:r>
    </w:p>
    <w:p w:rsidRPr="0031189C" w:rsidR="00170CFA" w:rsidP="008F21CE" w:rsidRDefault="00170CFA" w14:paraId="327FB34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1189C" w:rsidR="00170CFA" w:rsidP="008F21CE" w:rsidRDefault="00170CFA" w14:paraId="6BCDF3B1" w14:textId="3B48A255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Revisa tus números elegidos. Ahora, por cada respuesta que diste, anota en qué operación pensaste y la efectúas con la calculadora o a mano.</w:t>
      </w:r>
    </w:p>
    <w:p w:rsidRPr="0031189C" w:rsidR="00170CFA" w:rsidP="008F21CE" w:rsidRDefault="00170CFA" w14:paraId="37058488" w14:textId="68CBD2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189C" w:rsidR="0031189C" w:rsidP="008F21CE" w:rsidRDefault="00170CFA" w14:paraId="1AD83DBF" w14:textId="5E3061B5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Comenza</w:t>
      </w:r>
      <w:r w:rsidR="00EA05F3">
        <w:rPr>
          <w:rFonts w:ascii="Montserrat" w:hAnsi="Montserrat" w:cs="Arial"/>
          <w:sz w:val="22"/>
          <w:szCs w:val="22"/>
        </w:rPr>
        <w:t>rás</w:t>
      </w:r>
      <w:r w:rsidRPr="0031189C">
        <w:rPr>
          <w:rFonts w:ascii="Montserrat" w:hAnsi="Montserrat" w:cs="Arial"/>
          <w:sz w:val="22"/>
          <w:szCs w:val="22"/>
        </w:rPr>
        <w:t xml:space="preserve"> con la actividad 3</w:t>
      </w:r>
      <w:r w:rsidRPr="0031189C" w:rsidR="0031189C">
        <w:rPr>
          <w:rFonts w:ascii="Montserrat" w:hAnsi="Montserrat" w:cs="Arial"/>
          <w:sz w:val="22"/>
          <w:szCs w:val="22"/>
        </w:rPr>
        <w:t xml:space="preserve"> y revisa que no </w:t>
      </w:r>
      <w:r w:rsidR="0036680E">
        <w:rPr>
          <w:rFonts w:ascii="Montserrat" w:hAnsi="Montserrat" w:cs="Arial"/>
          <w:sz w:val="22"/>
          <w:szCs w:val="22"/>
        </w:rPr>
        <w:t>t</w:t>
      </w:r>
      <w:r w:rsidRPr="0031189C" w:rsidR="0031189C">
        <w:rPr>
          <w:rFonts w:ascii="Montserrat" w:hAnsi="Montserrat" w:cs="Arial"/>
          <w:sz w:val="22"/>
          <w:szCs w:val="22"/>
        </w:rPr>
        <w:t>e hayas equivocado.</w:t>
      </w:r>
    </w:p>
    <w:p w:rsidR="00170CFA" w:rsidP="008F21CE" w:rsidRDefault="00170CFA" w14:paraId="71026A3C" w14:textId="48A988B1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189C" w:rsidR="0031189C" w:rsidP="008F21CE" w:rsidRDefault="0031189C" w14:paraId="01E41F12" w14:textId="123EFE9A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Redacta tu propia regla que te sirva para resolver rápidamente multiplicaciones por 10, 100 o 1 000.</w:t>
      </w:r>
    </w:p>
    <w:p w:rsidRPr="0031189C" w:rsidR="0031189C" w:rsidP="008F21CE" w:rsidRDefault="0031189C" w14:paraId="2AEDDA80" w14:textId="20B55679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31189C" w:rsidR="0031189C" w:rsidP="008F21CE" w:rsidRDefault="0031189C" w14:paraId="44FDB644" w14:textId="48F547B1">
      <w:pPr>
        <w:jc w:val="both"/>
        <w:rPr>
          <w:rFonts w:ascii="Montserrat" w:hAnsi="Montserrat" w:cs="Arial"/>
          <w:sz w:val="22"/>
          <w:szCs w:val="22"/>
        </w:rPr>
      </w:pPr>
      <w:r w:rsidRPr="0031189C">
        <w:rPr>
          <w:rFonts w:ascii="Montserrat" w:hAnsi="Montserrat" w:cs="Arial"/>
          <w:sz w:val="22"/>
          <w:szCs w:val="22"/>
        </w:rPr>
        <w:t>Regres</w:t>
      </w:r>
      <w:r w:rsidR="00EA05F3">
        <w:rPr>
          <w:rFonts w:ascii="Montserrat" w:hAnsi="Montserrat" w:cs="Arial"/>
          <w:sz w:val="22"/>
          <w:szCs w:val="22"/>
        </w:rPr>
        <w:t>a</w:t>
      </w:r>
      <w:r w:rsidRPr="0031189C">
        <w:rPr>
          <w:rFonts w:ascii="Montserrat" w:hAnsi="Montserrat" w:cs="Arial"/>
          <w:sz w:val="22"/>
          <w:szCs w:val="22"/>
        </w:rPr>
        <w:t xml:space="preserve"> a las preguntas anteriores.</w:t>
      </w:r>
      <w:r w:rsidR="00105CB5">
        <w:rPr>
          <w:rFonts w:ascii="Montserrat" w:hAnsi="Montserrat" w:cs="Arial"/>
          <w:sz w:val="22"/>
          <w:szCs w:val="22"/>
        </w:rPr>
        <w:t xml:space="preserve"> </w:t>
      </w:r>
      <w:r w:rsidR="0036680E">
        <w:rPr>
          <w:rFonts w:ascii="Montserrat" w:hAnsi="Montserrat" w:cs="Arial"/>
          <w:sz w:val="22"/>
          <w:szCs w:val="22"/>
        </w:rPr>
        <w:t>Observa</w:t>
      </w:r>
      <w:r w:rsidR="00A03A03">
        <w:rPr>
          <w:rFonts w:ascii="Montserrat" w:hAnsi="Montserrat" w:cs="Arial"/>
          <w:sz w:val="22"/>
          <w:szCs w:val="22"/>
        </w:rPr>
        <w:t xml:space="preserve"> en el número 1, inciso b,</w:t>
      </w:r>
      <w:r w:rsidRPr="0031189C">
        <w:rPr>
          <w:rFonts w:ascii="Montserrat" w:hAnsi="Montserrat" w:cs="Arial"/>
          <w:sz w:val="22"/>
          <w:szCs w:val="22"/>
        </w:rPr>
        <w:t xml:space="preserve"> ¿Qué relación encuentras entre los resultados y el primer factor de cada operación?</w:t>
      </w:r>
    </w:p>
    <w:p w:rsidRPr="00170CFA" w:rsidR="0031189C" w:rsidP="008F21CE" w:rsidRDefault="0031189C" w14:paraId="67C328B6" w14:textId="77777777">
      <w:pPr>
        <w:jc w:val="both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800534" w:rsidR="00800534" w:rsidP="008F21CE" w:rsidRDefault="00800534" w14:paraId="27B77362" w14:textId="2CBC3EE3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Ahora,</w:t>
      </w:r>
      <w:r w:rsidR="0036680E">
        <w:rPr>
          <w:rFonts w:ascii="Montserrat" w:hAnsi="Montserrat" w:cs="Arial"/>
          <w:sz w:val="22"/>
          <w:szCs w:val="22"/>
        </w:rPr>
        <w:t xml:space="preserve"> </w:t>
      </w:r>
      <w:r w:rsidRPr="00800534">
        <w:rPr>
          <w:rFonts w:ascii="Montserrat" w:hAnsi="Montserrat" w:cs="Arial"/>
          <w:sz w:val="22"/>
          <w:szCs w:val="22"/>
        </w:rPr>
        <w:t>fácilmente puedes escribir cuál puede ser la conclusión que te piden en el inciso c.</w:t>
      </w:r>
    </w:p>
    <w:p w:rsidRPr="00800534" w:rsidR="00800534" w:rsidP="008F21CE" w:rsidRDefault="00800534" w14:paraId="79E6C43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800534" w:rsidR="00800534" w:rsidP="008F21CE" w:rsidRDefault="00E077C4" w14:paraId="0A555638" w14:textId="08DC625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Pasemos al punto número 2</w:t>
      </w:r>
      <w:r w:rsidRPr="00800534" w:rsidR="00800534">
        <w:rPr>
          <w:rFonts w:ascii="Montserrat" w:hAnsi="Montserrat" w:cs="Arial"/>
          <w:sz w:val="22"/>
          <w:szCs w:val="22"/>
        </w:rPr>
        <w:t xml:space="preserve"> al inciso c, que también pide una conclusión sobre los resultados.</w:t>
      </w:r>
    </w:p>
    <w:p w:rsidRPr="00800534" w:rsidR="00800534" w:rsidP="008F21CE" w:rsidRDefault="00800534" w14:paraId="5265D55F" w14:textId="0E5CDA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00534" w:rsidR="00800534" w:rsidP="008F21CE" w:rsidRDefault="00800534" w14:paraId="205CA80A" w14:textId="5B1556D2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Escribe la regla general que usaste para el punto 4.</w:t>
      </w:r>
    </w:p>
    <w:p w:rsidRPr="00800534" w:rsidR="00800534" w:rsidP="008F21CE" w:rsidRDefault="00800534" w14:paraId="1B3A22FB" w14:textId="7C53F6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800534" w:rsidP="00800534" w:rsidRDefault="00800534" w14:paraId="3C29904D" w14:textId="299ACC0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800534">
        <w:rPr>
          <w:rStyle w:val="eop"/>
          <w:rFonts w:ascii="Montserrat" w:hAnsi="Montserrat" w:cs="Arial" w:eastAsiaTheme="minorEastAsia"/>
          <w:sz w:val="22"/>
          <w:szCs w:val="22"/>
        </w:rPr>
        <w:t>Observa el siguiente video</w:t>
      </w:r>
      <w:r w:rsidR="00E077C4">
        <w:rPr>
          <w:rStyle w:val="eop"/>
          <w:rFonts w:ascii="Montserrat" w:hAnsi="Montserrat" w:cs="Arial" w:eastAsiaTheme="minorEastAsia"/>
          <w:sz w:val="22"/>
          <w:szCs w:val="22"/>
        </w:rPr>
        <w:t>.</w:t>
      </w:r>
    </w:p>
    <w:p w:rsidRPr="00800534" w:rsidR="00800534" w:rsidP="00800534" w:rsidRDefault="00800534" w14:paraId="40C70020" w14:textId="2D5C904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EA05F3" w:rsidP="00115950" w:rsidRDefault="00800534" w14:paraId="253E712B" w14:textId="77777777">
      <w:pPr>
        <w:pStyle w:val="Prrafodelista"/>
        <w:numPr>
          <w:ilvl w:val="0"/>
          <w:numId w:val="21"/>
        </w:numPr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b/>
          <w:bCs/>
          <w:sz w:val="22"/>
          <w:szCs w:val="22"/>
        </w:rPr>
        <w:t>Multiplicando 4 dígitos por 1 dígito con una cuadrícula</w:t>
      </w:r>
      <w:r w:rsidR="00E077C4">
        <w:rPr>
          <w:rFonts w:ascii="Montserrat" w:hAnsi="Montserrat" w:cs="Arial"/>
          <w:b/>
          <w:bCs/>
          <w:sz w:val="22"/>
          <w:szCs w:val="22"/>
        </w:rPr>
        <w:t>.</w:t>
      </w:r>
      <w:r w:rsidRPr="00800534">
        <w:rPr>
          <w:rFonts w:ascii="Montserrat" w:hAnsi="Montserrat" w:cs="Arial"/>
          <w:sz w:val="22"/>
          <w:szCs w:val="22"/>
        </w:rPr>
        <w:t xml:space="preserve"> </w:t>
      </w:r>
    </w:p>
    <w:p w:rsidRPr="00797BDF" w:rsidR="00800534" w:rsidP="0C110E10" w:rsidRDefault="002F34E5" w14:paraId="38AD4340" w14:noSpellErr="1" w14:textId="1820F415">
      <w:pPr>
        <w:pStyle w:val="Normal"/>
        <w:ind w:left="1068"/>
        <w:rPr>
          <w:rStyle w:val="Hipervnculo"/>
          <w:rFonts w:ascii="Montserrat" w:hAnsi="Montserrat" w:cs="Arial"/>
          <w:color w:val="auto"/>
          <w:sz w:val="22"/>
          <w:szCs w:val="22"/>
          <w:u w:val="none"/>
        </w:rPr>
      </w:pPr>
      <w:hyperlink r:id="R9c90b8295fc94327">
        <w:r w:rsidRPr="0C110E10" w:rsidR="00EA05F3">
          <w:rPr>
            <w:rStyle w:val="Hipervnculo"/>
            <w:rFonts w:ascii="Montserrat" w:hAnsi="Montserrat" w:cs="Arial"/>
            <w:sz w:val="22"/>
            <w:szCs w:val="22"/>
          </w:rPr>
          <w:t>https://www.youtube.com/watch?v=fCB-FSUkEiw</w:t>
        </w:r>
      </w:hyperlink>
    </w:p>
    <w:p w:rsidRPr="00800534" w:rsidR="00797BDF" w:rsidP="00797BDF" w:rsidRDefault="00797BDF" w14:paraId="6A6D8F83" w14:textId="77777777">
      <w:pPr>
        <w:pStyle w:val="Prrafodelista"/>
        <w:rPr>
          <w:rFonts w:ascii="Montserrat" w:hAnsi="Montserrat" w:cs="Arial"/>
          <w:sz w:val="22"/>
          <w:szCs w:val="22"/>
        </w:rPr>
      </w:pPr>
    </w:p>
    <w:p w:rsidRPr="00800534" w:rsidR="00800534" w:rsidP="00800534" w:rsidRDefault="00800534" w14:paraId="325C6684" w14:textId="3A6B3CA0">
      <w:pPr>
        <w:jc w:val="both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lastRenderedPageBreak/>
        <w:t xml:space="preserve">Lo más importante al aprender las matemáticas consiste en buscar </w:t>
      </w:r>
      <w:r>
        <w:rPr>
          <w:rFonts w:ascii="Montserrat" w:hAnsi="Montserrat" w:cs="Arial"/>
          <w:sz w:val="22"/>
          <w:szCs w:val="22"/>
        </w:rPr>
        <w:t>tus</w:t>
      </w:r>
      <w:r w:rsidRPr="00800534">
        <w:rPr>
          <w:rFonts w:ascii="Montserrat" w:hAnsi="Montserrat" w:cs="Arial"/>
          <w:sz w:val="22"/>
          <w:szCs w:val="22"/>
        </w:rPr>
        <w:t xml:space="preserve"> propios caminos, revisar </w:t>
      </w:r>
      <w:r>
        <w:rPr>
          <w:rFonts w:ascii="Montserrat" w:hAnsi="Montserrat" w:cs="Arial"/>
          <w:sz w:val="22"/>
          <w:szCs w:val="22"/>
        </w:rPr>
        <w:t>tus</w:t>
      </w:r>
      <w:r w:rsidRPr="00800534">
        <w:rPr>
          <w:rFonts w:ascii="Montserrat" w:hAnsi="Montserrat" w:cs="Arial"/>
          <w:sz w:val="22"/>
          <w:szCs w:val="22"/>
        </w:rPr>
        <w:t xml:space="preserve"> resultados y reflexionar sobre ellos, para descubrir cuáles son las reglas secretas que las hacen funcionar. Realmente</w:t>
      </w:r>
      <w:r w:rsidR="0036680E">
        <w:rPr>
          <w:rFonts w:ascii="Montserrat" w:hAnsi="Montserrat" w:cs="Arial"/>
          <w:sz w:val="22"/>
          <w:szCs w:val="22"/>
        </w:rPr>
        <w:t xml:space="preserve"> </w:t>
      </w:r>
      <w:r w:rsidRPr="00800534">
        <w:rPr>
          <w:rFonts w:ascii="Montserrat" w:hAnsi="Montserrat" w:cs="Arial"/>
          <w:sz w:val="22"/>
          <w:szCs w:val="22"/>
        </w:rPr>
        <w:t xml:space="preserve">pueden ser tan divertidas e interesantes como cualquier rompecabezas, acertijo o juego de mesa que </w:t>
      </w:r>
      <w:r>
        <w:rPr>
          <w:rFonts w:ascii="Montserrat" w:hAnsi="Montserrat" w:cs="Arial"/>
          <w:sz w:val="22"/>
          <w:szCs w:val="22"/>
        </w:rPr>
        <w:t>te</w:t>
      </w:r>
      <w:r w:rsidRPr="00800534">
        <w:rPr>
          <w:rFonts w:ascii="Montserrat" w:hAnsi="Montserrat" w:cs="Arial"/>
          <w:sz w:val="22"/>
          <w:szCs w:val="22"/>
        </w:rPr>
        <w:t xml:space="preserve"> guste. </w:t>
      </w:r>
    </w:p>
    <w:p w:rsidRPr="00DE3425" w:rsidR="00800534" w:rsidP="00800534" w:rsidRDefault="00800534" w14:paraId="53171C8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40"/>
          <w:szCs w:val="40"/>
        </w:rPr>
      </w:pPr>
    </w:p>
    <w:p w:rsidRPr="005D46A6" w:rsidR="00904AB6" w:rsidP="00741C2D" w:rsidRDefault="00904AB6" w14:paraId="52D4BAD4" w14:textId="2501D5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5D46A6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Reto de Hoy: </w:t>
      </w:r>
    </w:p>
    <w:p w:rsidR="00800534" w:rsidP="00741C2D" w:rsidRDefault="00800534" w14:paraId="1CBABAD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800534" w:rsidR="00800534" w:rsidP="00741C2D" w:rsidRDefault="00800534" w14:paraId="3028B88E" w14:textId="78C5747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00534">
        <w:rPr>
          <w:rFonts w:ascii="Montserrat" w:hAnsi="Montserrat" w:cs="Arial"/>
          <w:sz w:val="22"/>
          <w:szCs w:val="22"/>
        </w:rPr>
        <w:t>Reflexiona sobre la utilidad que te proporcionan las matemáticas, para que la veas como una materia fácil de resolver.</w:t>
      </w:r>
    </w:p>
    <w:p w:rsidR="00800534" w:rsidP="00741C2D" w:rsidRDefault="00800534" w14:paraId="6DAD6CC1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04AB6" w:rsidP="00741C2D" w:rsidRDefault="00904AB6" w14:paraId="5AB0FFE6" w14:textId="05A1A02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DE3425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más, platica con tu familia sobre lo que aprendiste, seguro les parecerá interesante.</w:t>
      </w:r>
    </w:p>
    <w:p w:rsidRPr="00FD33BE" w:rsidR="00904AB6" w:rsidP="00741C2D" w:rsidRDefault="00904AB6" w14:paraId="5355F15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04AB6" w:rsidP="00741C2D" w:rsidRDefault="00904AB6" w14:paraId="2317BDA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D33BE" w:rsidR="00904AB6" w:rsidP="00741C2D" w:rsidRDefault="00904AB6" w14:paraId="60D40BA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FD33BE" w:rsidR="00904AB6" w:rsidP="00741C2D" w:rsidRDefault="00904AB6" w14:paraId="41D0114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4348BB" w:rsidP="00741C2D" w:rsidRDefault="004348BB" w14:paraId="3FBD5F3F" w14:textId="37FFBB9F"/>
    <w:p w:rsidRPr="000E3C12" w:rsidR="00137E6B" w:rsidP="00137E6B" w:rsidRDefault="00137E6B" w14:paraId="468E6C80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8"/>
          <w:szCs w:val="28"/>
        </w:rPr>
      </w:pPr>
      <w:bookmarkStart w:name="_Hlk58333526" w:id="1"/>
    </w:p>
    <w:p w:rsidRPr="00DA354A" w:rsidR="00137E6B" w:rsidP="00137E6B" w:rsidRDefault="00137E6B" w14:paraId="60E534D4" w14:textId="3E6A7FE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E3C12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DE3425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DE3425" w:rsidR="00137E6B" w:rsidP="0C110E10" w:rsidRDefault="00137E6B" w14:paraId="3244D0D1" w14:textId="77777777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Style w:val="eop"/>
          <w:rFonts w:ascii="Montserrat" w:hAnsi="Montserrat" w:eastAsia="맑은 고딕" w:cs="Arial" w:eastAsiaTheme="minorEastAsia"/>
          <w:sz w:val="22"/>
          <w:szCs w:val="22"/>
        </w:rPr>
      </w:pPr>
      <w:r w:rsidRPr="0C110E10" w:rsidR="00137E6B">
        <w:rPr>
          <w:rStyle w:val="eop"/>
          <w:rFonts w:ascii="Montserrat" w:hAnsi="Montserrat" w:eastAsia="맑은 고딕" w:cs="Arial" w:eastAsiaTheme="minorEastAsia"/>
          <w:sz w:val="22"/>
          <w:szCs w:val="22"/>
        </w:rPr>
        <w:t>Lecturas</w:t>
      </w:r>
    </w:p>
    <w:bookmarkEnd w:id="0"/>
    <w:bookmarkEnd w:id="1"/>
    <w:p w:rsidR="00137E6B" w:rsidP="0C110E10" w:rsidRDefault="006E6049" w14:paraId="3C3F01FA" w14:textId="2F12F72F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Style w:val="eop"/>
          <w:rFonts w:ascii="Montserrat" w:hAnsi="Montserrat" w:eastAsia="맑은 고딕" w:cs="Arial" w:eastAsiaTheme="minorEastAsia"/>
          <w:sz w:val="22"/>
          <w:szCs w:val="22"/>
        </w:rPr>
      </w:pPr>
      <w:r w:rsidRPr="0C110E10">
        <w:rPr>
          <w:rFonts w:ascii="Montserrat" w:hAnsi="Montserrat" w:eastAsia="Calibri" w:cs="" w:eastAsiaTheme="minorAscii" w:cstheme="minorBidi"/>
          <w:sz w:val="28"/>
          <w:szCs w:val="28"/>
        </w:rPr>
        <w:fldChar w:fldCharType="begin"/>
      </w:r>
      <w:r w:rsidRPr="0C110E10">
        <w:rPr>
          <w:rFonts w:ascii="Montserrat" w:hAnsi="Montserrat" w:eastAsia="Calibri" w:cs="" w:eastAsiaTheme="minorAscii" w:cstheme="minorBidi"/>
          <w:sz w:val="28"/>
          <w:szCs w:val="28"/>
        </w:rPr>
        <w:instrText xml:space="preserve"> HYPERLINK "</w:instrText>
      </w:r>
      <w:r w:rsidRPr="0C110E10">
        <w:rPr>
          <w:rFonts w:ascii="Montserrat" w:hAnsi="Montserrat" w:eastAsia="Calibri" w:cs="" w:eastAsiaTheme="minorAscii" w:cstheme="minorBidi"/>
          <w:sz w:val="28"/>
          <w:szCs w:val="28"/>
        </w:rPr>
        <w:instrText xml:space="preserve">https://www.conaliteg.sep.gob.mx/</w:instrText>
      </w:r>
      <w:r w:rsidRPr="0C110E10">
        <w:rPr>
          <w:rFonts w:ascii="Montserrat" w:hAnsi="Montserrat" w:eastAsia="Calibri" w:cs="" w:eastAsiaTheme="minorAscii" w:cstheme="minorBidi"/>
          <w:sz w:val="28"/>
          <w:szCs w:val="28"/>
        </w:rPr>
        <w:instrText xml:space="preserve">" </w:instrText>
      </w:r>
      <w:r w:rsidRPr="0C110E10">
        <w:rPr>
          <w:rFonts w:ascii="Montserrat" w:hAnsi="Montserrat" w:eastAsia="Calibri" w:cs="" w:eastAsiaTheme="minorAscii" w:cstheme="minorBidi"/>
          <w:sz w:val="28"/>
          <w:szCs w:val="28"/>
        </w:rPr>
        <w:fldChar w:fldCharType="separate"/>
      </w:r>
      <w:r w:rsidRPr="0C110E10" w:rsidR="006E6049">
        <w:rPr>
          <w:rStyle w:val="Hipervnculo"/>
          <w:rFonts w:ascii="Montserrat" w:hAnsi="Montserrat" w:eastAsia="Calibri" w:cs="" w:eastAsiaTheme="minorAscii" w:cstheme="minorBidi"/>
          <w:sz w:val="28"/>
          <w:szCs w:val="28"/>
        </w:rPr>
        <w:t>https://www.conaliteg.sep.gob.mx/</w:t>
      </w:r>
      <w:r w:rsidRPr="0C110E10">
        <w:rPr>
          <w:rFonts w:ascii="Montserrat" w:hAnsi="Montserrat" w:eastAsia="Calibri" w:cs="" w:eastAsiaTheme="minorAscii" w:cstheme="minorBidi"/>
          <w:sz w:val="28"/>
          <w:szCs w:val="28"/>
        </w:rPr>
        <w:fldChar w:fldCharType="end"/>
      </w:r>
    </w:p>
    <w:p w:rsidR="006E6049" w:rsidP="0C110E10" w:rsidRDefault="006E6049" w14:paraId="1F9DB68C" w14:textId="77777777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Style w:val="eop"/>
          <w:rFonts w:ascii="Montserrat" w:hAnsi="Montserrat" w:eastAsia="맑은 고딕" w:cs="Arial" w:eastAsiaTheme="minorEastAsia"/>
          <w:sz w:val="22"/>
          <w:szCs w:val="22"/>
        </w:rPr>
      </w:pPr>
    </w:p>
    <w:sectPr w:rsidR="006E6049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731" w:rsidP="008319C1" w:rsidRDefault="005A2731" w14:paraId="4BA12510" w14:textId="77777777">
      <w:r>
        <w:separator/>
      </w:r>
    </w:p>
  </w:endnote>
  <w:endnote w:type="continuationSeparator" w:id="0">
    <w:p w:rsidR="005A2731" w:rsidP="008319C1" w:rsidRDefault="005A2731" w14:paraId="2B2542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731" w:rsidP="008319C1" w:rsidRDefault="005A2731" w14:paraId="38908A49" w14:textId="77777777">
      <w:r>
        <w:separator/>
      </w:r>
    </w:p>
  </w:footnote>
  <w:footnote w:type="continuationSeparator" w:id="0">
    <w:p w:rsidR="005A2731" w:rsidP="008319C1" w:rsidRDefault="005A2731" w14:paraId="0C50A2A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4AF7"/>
    <w:multiLevelType w:val="hybridMultilevel"/>
    <w:tmpl w:val="D3D2D240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9"/>
  </w:num>
  <w:num w:numId="17">
    <w:abstractNumId w:val="0"/>
  </w:num>
  <w:num w:numId="18">
    <w:abstractNumId w:val="15"/>
  </w:num>
  <w:num w:numId="19">
    <w:abstractNumId w:val="14"/>
  </w:num>
  <w:num w:numId="20">
    <w:abstractNumId w:val="17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3E1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02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0F95"/>
    <w:rsid w:val="000C193B"/>
    <w:rsid w:val="000C25AF"/>
    <w:rsid w:val="000C37EF"/>
    <w:rsid w:val="000C42D2"/>
    <w:rsid w:val="000C483D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1C00"/>
    <w:rsid w:val="000E27FA"/>
    <w:rsid w:val="000E2C16"/>
    <w:rsid w:val="000E306F"/>
    <w:rsid w:val="000E3264"/>
    <w:rsid w:val="000E3568"/>
    <w:rsid w:val="000E3A0D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66"/>
    <w:rsid w:val="00115950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54D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5FC"/>
    <w:rsid w:val="00227BD0"/>
    <w:rsid w:val="00227E9D"/>
    <w:rsid w:val="002302FA"/>
    <w:rsid w:val="002317C1"/>
    <w:rsid w:val="00232929"/>
    <w:rsid w:val="002353B2"/>
    <w:rsid w:val="00236799"/>
    <w:rsid w:val="00236CA3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4B7E"/>
    <w:rsid w:val="002E7015"/>
    <w:rsid w:val="002E7C5F"/>
    <w:rsid w:val="002F001F"/>
    <w:rsid w:val="002F0F99"/>
    <w:rsid w:val="002F15E9"/>
    <w:rsid w:val="002F2760"/>
    <w:rsid w:val="002F2D25"/>
    <w:rsid w:val="002F34E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A3D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25DE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2EEA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3FB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B01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075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AF0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731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6049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6F7FE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4427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36F59"/>
    <w:rsid w:val="0084052F"/>
    <w:rsid w:val="008405AD"/>
    <w:rsid w:val="008407FF"/>
    <w:rsid w:val="0084132E"/>
    <w:rsid w:val="00841C4D"/>
    <w:rsid w:val="0084336F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435A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4528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8A4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93F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03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4D69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4AE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4F4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BA2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6A9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8EE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222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425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2985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7C4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3A3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1A1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5F3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6996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59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8E7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5841"/>
    <w:rsid w:val="00FB6A26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C1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E60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fCB-FSUkEiw" TargetMode="External" Id="R9c90b8295fc943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9667-C524-4458-99B7-0146544BCD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Marlenne Johvana Mendoza González</lastModifiedBy>
  <revision>9</revision>
  <dcterms:created xsi:type="dcterms:W3CDTF">2021-08-28T22:57:00.0000000Z</dcterms:created>
  <dcterms:modified xsi:type="dcterms:W3CDTF">2021-08-29T04:35:56.8828122Z</dcterms:modified>
</coreProperties>
</file>