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6B7A9E" w:rsidR="00954208" w:rsidP="00954208" w:rsidRDefault="006B7A9E" w14:paraId="5C6A959B" w14:textId="4ABDC99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B7A9E">
        <w:rPr>
          <w:rFonts w:ascii="Montserrat" w:hAnsi="Montserrat" w:cstheme="minorBidi"/>
          <w:b/>
          <w:color w:val="000000" w:themeColor="text1"/>
          <w:kern w:val="24"/>
          <w:sz w:val="48"/>
          <w:szCs w:val="48"/>
        </w:rPr>
        <w:t>Lu</w:t>
      </w:r>
      <w:r w:rsidRPr="006B7A9E" w:rsidR="00954208">
        <w:rPr>
          <w:rFonts w:ascii="Montserrat" w:hAnsi="Montserrat" w:cstheme="minorBidi"/>
          <w:b/>
          <w:color w:val="000000" w:themeColor="text1"/>
          <w:kern w:val="24"/>
          <w:sz w:val="48"/>
          <w:szCs w:val="48"/>
        </w:rPr>
        <w:t>nes</w:t>
      </w:r>
    </w:p>
    <w:p w:rsidRPr="006B7A9E" w:rsidR="00954208" w:rsidP="00954208" w:rsidRDefault="006B7A9E" w14:paraId="7FFA3538" w14:textId="3D950D06">
      <w:pPr>
        <w:pStyle w:val="NormalWeb"/>
        <w:spacing w:before="0" w:beforeAutospacing="0" w:after="0" w:afterAutospacing="0"/>
        <w:jc w:val="center"/>
        <w:rPr>
          <w:rFonts w:ascii="Montserrat" w:hAnsi="Montserrat" w:cstheme="minorBidi"/>
          <w:b/>
          <w:color w:val="000000" w:themeColor="text1"/>
          <w:kern w:val="24"/>
          <w:sz w:val="56"/>
          <w:szCs w:val="72"/>
        </w:rPr>
      </w:pPr>
      <w:r w:rsidRPr="006B7A9E">
        <w:rPr>
          <w:rFonts w:ascii="Montserrat" w:hAnsi="Montserrat" w:cstheme="minorBidi"/>
          <w:b/>
          <w:color w:val="000000" w:themeColor="text1"/>
          <w:kern w:val="24"/>
          <w:sz w:val="56"/>
          <w:szCs w:val="72"/>
        </w:rPr>
        <w:t>14</w:t>
      </w:r>
      <w:bookmarkStart w:name="_GoBack" w:id="0"/>
      <w:bookmarkEnd w:id="0"/>
    </w:p>
    <w:p w:rsidRPr="006B7A9E" w:rsidR="00954208" w:rsidP="00954208" w:rsidRDefault="00954208" w14:paraId="3CD8A459" w14:textId="0F5ADB71">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B7A9E">
        <w:rPr>
          <w:rFonts w:ascii="Montserrat" w:hAnsi="Montserrat" w:cstheme="minorBidi"/>
          <w:b/>
          <w:color w:val="000000" w:themeColor="text1"/>
          <w:kern w:val="24"/>
          <w:sz w:val="48"/>
          <w:szCs w:val="48"/>
        </w:rPr>
        <w:t xml:space="preserve">de </w:t>
      </w:r>
      <w:r w:rsidRPr="006B7A9E" w:rsidR="006B7A9E">
        <w:rPr>
          <w:rFonts w:ascii="Montserrat" w:hAnsi="Montserrat" w:cstheme="minorBidi"/>
          <w:b/>
          <w:color w:val="000000" w:themeColor="text1"/>
          <w:kern w:val="24"/>
          <w:sz w:val="48"/>
          <w:szCs w:val="48"/>
        </w:rPr>
        <w:t>f</w:t>
      </w:r>
      <w:r w:rsidRPr="006B7A9E">
        <w:rPr>
          <w:rFonts w:ascii="Montserrat" w:hAnsi="Montserrat" w:cstheme="minorBidi"/>
          <w:b/>
          <w:color w:val="000000" w:themeColor="text1"/>
          <w:kern w:val="24"/>
          <w:sz w:val="48"/>
          <w:szCs w:val="48"/>
        </w:rPr>
        <w:t>ebrero</w:t>
      </w:r>
    </w:p>
    <w:p w:rsidRPr="006B7A9E" w:rsidR="00954208" w:rsidP="00954208" w:rsidRDefault="00954208" w14:paraId="5E25BFAD" w14:textId="77777777">
      <w:pPr>
        <w:pStyle w:val="NormalWeb"/>
        <w:spacing w:before="0" w:beforeAutospacing="0" w:after="0" w:afterAutospacing="0"/>
        <w:jc w:val="center"/>
        <w:rPr>
          <w:rFonts w:ascii="Montserrat" w:hAnsi="Montserrat" w:cstheme="minorBidi"/>
          <w:color w:val="000000" w:themeColor="text1"/>
          <w:kern w:val="24"/>
          <w:sz w:val="32"/>
          <w:szCs w:val="32"/>
        </w:rPr>
      </w:pPr>
    </w:p>
    <w:p w:rsidRPr="006B7A9E" w:rsidR="00954208" w:rsidP="00954208" w:rsidRDefault="006B7A9E" w14:paraId="6937256A" w14:textId="4D094996">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B7A9E">
        <w:rPr>
          <w:rFonts w:ascii="Montserrat" w:hAnsi="Montserrat" w:cstheme="minorBidi"/>
          <w:b/>
          <w:color w:val="000000" w:themeColor="text1"/>
          <w:kern w:val="24"/>
          <w:sz w:val="52"/>
          <w:szCs w:val="52"/>
        </w:rPr>
        <w:t>Primero</w:t>
      </w:r>
      <w:r w:rsidRPr="006B7A9E" w:rsidR="00954208">
        <w:rPr>
          <w:rFonts w:ascii="Montserrat" w:hAnsi="Montserrat" w:cstheme="minorBidi"/>
          <w:b/>
          <w:color w:val="000000" w:themeColor="text1"/>
          <w:kern w:val="24"/>
          <w:sz w:val="52"/>
          <w:szCs w:val="52"/>
        </w:rPr>
        <w:t xml:space="preserve"> de Secundaria</w:t>
      </w:r>
    </w:p>
    <w:p w:rsidRPr="006B7A9E" w:rsidR="00954208" w:rsidP="00954208" w:rsidRDefault="00954208" w14:paraId="03A33DFC"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B7A9E">
        <w:rPr>
          <w:rFonts w:ascii="Montserrat" w:hAnsi="Montserrat" w:cstheme="minorBidi"/>
          <w:b/>
          <w:color w:val="000000" w:themeColor="text1"/>
          <w:kern w:val="24"/>
          <w:sz w:val="52"/>
          <w:szCs w:val="52"/>
        </w:rPr>
        <w:t>Biología</w:t>
      </w:r>
    </w:p>
    <w:p w:rsidRPr="006B7A9E" w:rsidR="00954208" w:rsidP="00954208" w:rsidRDefault="00954208" w14:paraId="288DA44C" w14:textId="77777777">
      <w:pPr>
        <w:pStyle w:val="NormalWeb"/>
        <w:spacing w:before="0" w:beforeAutospacing="0" w:after="0" w:afterAutospacing="0"/>
        <w:ind w:right="-1"/>
        <w:jc w:val="center"/>
        <w:rPr>
          <w:rFonts w:ascii="Montserrat" w:hAnsi="Montserrat" w:cstheme="minorBidi"/>
          <w:b/>
          <w:color w:val="000000" w:themeColor="text1"/>
          <w:kern w:val="24"/>
          <w:sz w:val="32"/>
          <w:szCs w:val="32"/>
        </w:rPr>
      </w:pPr>
    </w:p>
    <w:p w:rsidRPr="006B7A9E" w:rsidR="00954208" w:rsidP="00954208" w:rsidRDefault="00954208" w14:paraId="5CE4B07A" w14:textId="77777777">
      <w:pPr>
        <w:pStyle w:val="NormalWeb"/>
        <w:spacing w:before="0" w:beforeAutospacing="0" w:after="0" w:afterAutospacing="0"/>
        <w:jc w:val="center"/>
        <w:rPr>
          <w:rFonts w:ascii="Montserrat" w:hAnsi="Montserrat" w:cstheme="minorBidi"/>
          <w:i/>
          <w:color w:val="000000" w:themeColor="text1"/>
          <w:kern w:val="24"/>
          <w:sz w:val="48"/>
          <w:szCs w:val="48"/>
        </w:rPr>
      </w:pPr>
      <w:r w:rsidRPr="006B7A9E">
        <w:rPr>
          <w:rFonts w:ascii="Montserrat" w:hAnsi="Montserrat" w:cstheme="minorBidi"/>
          <w:i/>
          <w:color w:val="000000" w:themeColor="text1"/>
          <w:kern w:val="24"/>
          <w:sz w:val="48"/>
          <w:szCs w:val="48"/>
        </w:rPr>
        <w:t>La parte más pequeña de los seres vivos: la célula</w:t>
      </w:r>
    </w:p>
    <w:p w:rsidRPr="006B7A9E" w:rsidR="00954208" w:rsidP="00954208" w:rsidRDefault="00954208" w14:paraId="4C53335A"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6B7A9E" w:rsidR="00954208" w:rsidP="6DDF77A6" w:rsidRDefault="00954208" w14:paraId="2EE5E747" w14:textId="2EA1BAF6">
      <w:pPr>
        <w:spacing w:after="0" w:line="240" w:lineRule="auto"/>
        <w:jc w:val="both"/>
        <w:textAlignment w:val="baseline"/>
        <w:rPr>
          <w:rFonts w:ascii="Montserrat" w:hAnsi="Montserrat" w:eastAsia="Times New Roman" w:cs="Times New Roman"/>
          <w:i w:val="1"/>
          <w:iCs w:val="1"/>
          <w:lang w:eastAsia="es-MX"/>
        </w:rPr>
      </w:pPr>
      <w:r w:rsidRPr="6DDF77A6" w:rsidR="00954208">
        <w:rPr>
          <w:rFonts w:ascii="Montserrat" w:hAnsi="Montserrat" w:eastAsia="Times New Roman" w:cs="Times New Roman"/>
          <w:b w:val="1"/>
          <w:bCs w:val="1"/>
          <w:i w:val="1"/>
          <w:iCs w:val="1"/>
          <w:lang w:eastAsia="es-MX"/>
        </w:rPr>
        <w:t>Aprendizaje esperado:</w:t>
      </w:r>
      <w:r w:rsidRPr="6DDF77A6" w:rsidR="00954208">
        <w:rPr>
          <w:rFonts w:ascii="Montserrat" w:hAnsi="Montserrat" w:eastAsia="Times New Roman" w:cs="Times New Roman"/>
          <w:i w:val="1"/>
          <w:iCs w:val="1"/>
          <w:lang w:eastAsia="es-MX"/>
        </w:rPr>
        <w:t xml:space="preserve"> </w:t>
      </w:r>
      <w:r w:rsidRPr="6DDF77A6" w:rsidR="42417D13">
        <w:rPr>
          <w:rFonts w:ascii="Montserrat" w:hAnsi="Montserrat" w:eastAsia="Times New Roman" w:cs="Times New Roman"/>
          <w:i w:val="1"/>
          <w:iCs w:val="1"/>
          <w:lang w:eastAsia="es-MX"/>
        </w:rPr>
        <w:t>identifica</w:t>
      </w:r>
      <w:r w:rsidRPr="6DDF77A6" w:rsidR="00954208">
        <w:rPr>
          <w:rFonts w:ascii="Montserrat" w:hAnsi="Montserrat" w:eastAsia="Times New Roman" w:cs="Times New Roman"/>
          <w:i w:val="1"/>
          <w:iCs w:val="1"/>
          <w:lang w:eastAsia="es-MX"/>
        </w:rPr>
        <w:t xml:space="preserve"> las funciones de la célula y sus estructuras básicas (pared celular, membrana, citoplasma y núcleo).</w:t>
      </w:r>
    </w:p>
    <w:p w:rsidRPr="006B7A9E" w:rsidR="00954208" w:rsidP="00954208" w:rsidRDefault="00954208" w14:paraId="44E651A1" w14:textId="77777777">
      <w:pPr>
        <w:spacing w:after="0" w:line="240" w:lineRule="auto"/>
        <w:jc w:val="both"/>
        <w:textAlignment w:val="baseline"/>
        <w:rPr>
          <w:rFonts w:ascii="Montserrat" w:hAnsi="Montserrat" w:eastAsia="Times New Roman" w:cs="Times New Roman"/>
          <w:bCs/>
          <w:i/>
          <w:lang w:eastAsia="es-MX"/>
        </w:rPr>
      </w:pPr>
    </w:p>
    <w:p w:rsidRPr="006B7A9E" w:rsidR="00954208" w:rsidP="00954208" w:rsidRDefault="00954208" w14:paraId="52D6683A" w14:textId="43513D74">
      <w:pPr>
        <w:spacing w:after="0" w:line="240" w:lineRule="auto"/>
        <w:jc w:val="both"/>
        <w:textAlignment w:val="baseline"/>
        <w:rPr>
          <w:rFonts w:ascii="Montserrat" w:hAnsi="Montserrat" w:eastAsia="Times New Roman" w:cs="Times New Roman"/>
          <w:b w:val="1"/>
          <w:bCs w:val="1"/>
          <w:sz w:val="24"/>
          <w:szCs w:val="24"/>
          <w:lang w:eastAsia="es-MX"/>
        </w:rPr>
      </w:pPr>
      <w:r w:rsidRPr="6DDF77A6" w:rsidR="00954208">
        <w:rPr>
          <w:rFonts w:ascii="Montserrat" w:hAnsi="Montserrat" w:eastAsia="Times New Roman" w:cs="Times New Roman"/>
          <w:b w:val="1"/>
          <w:bCs w:val="1"/>
          <w:i w:val="1"/>
          <w:iCs w:val="1"/>
          <w:lang w:eastAsia="es-MX"/>
        </w:rPr>
        <w:t xml:space="preserve">Énfasis: </w:t>
      </w:r>
      <w:r w:rsidRPr="6DDF77A6" w:rsidR="7E605686">
        <w:rPr>
          <w:rFonts w:ascii="Montserrat" w:hAnsi="Montserrat" w:eastAsia="Times New Roman" w:cs="Times New Roman"/>
          <w:i w:val="1"/>
          <w:iCs w:val="1"/>
          <w:lang w:eastAsia="es-MX"/>
        </w:rPr>
        <w:t>reconocer</w:t>
      </w:r>
      <w:r w:rsidRPr="6DDF77A6" w:rsidR="00954208">
        <w:rPr>
          <w:rFonts w:ascii="Montserrat" w:hAnsi="Montserrat" w:eastAsia="Times New Roman" w:cs="Times New Roman"/>
          <w:i w:val="1"/>
          <w:iCs w:val="1"/>
          <w:lang w:eastAsia="es-MX"/>
        </w:rPr>
        <w:t xml:space="preserve"> estructuras básicas de la célula (pared celular, membrana, citoplasma y núcleo) y su función.</w:t>
      </w:r>
    </w:p>
    <w:p w:rsidRPr="006B7A9E" w:rsidR="00954208" w:rsidP="00954208" w:rsidRDefault="00954208" w14:paraId="066951A4" w14:textId="77777777">
      <w:pPr>
        <w:spacing w:after="0" w:line="240" w:lineRule="auto"/>
        <w:jc w:val="both"/>
        <w:textAlignment w:val="baseline"/>
        <w:rPr>
          <w:rFonts w:ascii="Montserrat" w:hAnsi="Montserrat" w:eastAsia="Times New Roman" w:cs="Times New Roman"/>
          <w:b/>
          <w:bCs/>
          <w:sz w:val="24"/>
          <w:szCs w:val="24"/>
          <w:lang w:eastAsia="es-MX"/>
        </w:rPr>
      </w:pPr>
    </w:p>
    <w:p w:rsidRPr="006B7A9E" w:rsidR="00954208" w:rsidP="00954208" w:rsidRDefault="00954208" w14:paraId="116DA885"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6B7A9E">
        <w:rPr>
          <w:rFonts w:ascii="Montserrat" w:hAnsi="Montserrat" w:eastAsia="Times New Roman" w:cs="Times New Roman"/>
          <w:b/>
          <w:bCs/>
          <w:sz w:val="28"/>
          <w:szCs w:val="24"/>
          <w:lang w:eastAsia="es-MX"/>
        </w:rPr>
        <w:t>¿Qué vamos a aprender?</w:t>
      </w:r>
    </w:p>
    <w:p w:rsidRPr="006B7A9E" w:rsidR="00954208" w:rsidP="00954208" w:rsidRDefault="00954208" w14:paraId="36E6A2AD" w14:textId="77777777">
      <w:pPr>
        <w:spacing w:after="0" w:line="240" w:lineRule="auto"/>
        <w:ind w:right="-1"/>
        <w:jc w:val="both"/>
        <w:textAlignment w:val="baseline"/>
        <w:rPr>
          <w:rFonts w:ascii="Montserrat" w:hAnsi="Montserrat" w:eastAsia="Times New Roman" w:cs="Times New Roman"/>
          <w:b/>
          <w:bCs/>
          <w:lang w:eastAsia="es-MX"/>
        </w:rPr>
      </w:pPr>
    </w:p>
    <w:p w:rsidRPr="006B7A9E" w:rsidR="00954208" w:rsidP="00954208" w:rsidRDefault="00954208" w14:paraId="48FB8EB4" w14:textId="592F904E">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En la sesión de hoy se simulará la existencia de una app biológica que se llama “La bitácora del naturalista”.</w:t>
      </w:r>
    </w:p>
    <w:p w:rsidRPr="006B7A9E" w:rsidR="00CD7783" w:rsidP="00954208" w:rsidRDefault="00CD7783" w14:paraId="10BFD888"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759E70A5" w14:textId="32E7C205">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En ella podrás observar fotografías y comentarlas, subir información, videos y además comunicarte con otros profesores de biología o biólogos. Esta app imaginaria te ayudará a tratar el tema de esta sesión.</w:t>
      </w:r>
    </w:p>
    <w:p w:rsidRPr="006B7A9E" w:rsidR="00CD7783" w:rsidP="00954208" w:rsidRDefault="00CD7783" w14:paraId="000B0653"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5A54614D" w14:textId="77777777">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Recuerda tener a la mano tus materiales y tomar nota de aquellas situaciones o conceptos que consideres importantes en esta sesión.</w:t>
      </w:r>
    </w:p>
    <w:p w:rsidRPr="006B7A9E" w:rsidR="00954208" w:rsidP="00954208" w:rsidRDefault="00954208" w14:paraId="7225AE72"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2AA245B3" w14:textId="77777777">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Presta mucha atención a las secciones y actividades que se presentarán en esta sesión, ya que continuarás con la elaboración de tu proyecto de ciencia escolar que se titula: “Estructura y función celular”.</w:t>
      </w:r>
    </w:p>
    <w:p w:rsidRPr="006B7A9E" w:rsidR="00954208" w:rsidP="00954208" w:rsidRDefault="00954208" w14:paraId="2E58A84A"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1A3CE492" w14:textId="77777777">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Recuerda que estas en la fase de desarrollo de este proyecto y en esta sesión, elaborarás la construcción de los organelos básicos de tu modelo de célula.</w:t>
      </w:r>
    </w:p>
    <w:p w:rsidRPr="006B7A9E" w:rsidR="00954208" w:rsidP="00954208" w:rsidRDefault="00954208" w14:paraId="2D1965AB"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425E268A" w14:textId="77777777">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lastRenderedPageBreak/>
        <w:t>Te invito a tener a la mano los materiales escolares que utilizarás en esta ocasión, como es: tu cuaderno de Biología, lápiz, lapiceros, colores y libro de texto.</w:t>
      </w:r>
    </w:p>
    <w:p w:rsidRPr="006B7A9E" w:rsidR="00954208" w:rsidP="00954208" w:rsidRDefault="00954208" w14:paraId="30F958AC"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68CB7E79" w14:textId="77777777">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Utilízalos para realizar apuntes, escribir sus dudas y datos interesantes, así como para continuar construyendo su “Abecedario biológico”.</w:t>
      </w:r>
    </w:p>
    <w:p w:rsidRPr="006B7A9E" w:rsidR="00954208" w:rsidP="00954208" w:rsidRDefault="00954208" w14:paraId="61BFC671" w14:textId="77777777">
      <w:pPr>
        <w:spacing w:after="0" w:line="240" w:lineRule="auto"/>
        <w:ind w:right="-1"/>
        <w:jc w:val="both"/>
        <w:textAlignment w:val="baseline"/>
        <w:rPr>
          <w:rFonts w:ascii="Montserrat" w:hAnsi="Montserrat" w:eastAsia="Times New Roman" w:cs="Times New Roman"/>
          <w:b/>
          <w:bCs/>
          <w:szCs w:val="24"/>
          <w:lang w:eastAsia="es-MX"/>
        </w:rPr>
      </w:pPr>
    </w:p>
    <w:p w:rsidRPr="006B7A9E" w:rsidR="00CD7783" w:rsidP="00954208" w:rsidRDefault="00CD7783" w14:paraId="516C633E" w14:textId="77777777">
      <w:pPr>
        <w:spacing w:after="0" w:line="240" w:lineRule="auto"/>
        <w:ind w:right="-1"/>
        <w:jc w:val="both"/>
        <w:textAlignment w:val="baseline"/>
        <w:rPr>
          <w:rFonts w:ascii="Montserrat" w:hAnsi="Montserrat" w:eastAsia="Times New Roman" w:cs="Times New Roman"/>
          <w:b/>
          <w:bCs/>
          <w:sz w:val="28"/>
          <w:szCs w:val="24"/>
          <w:lang w:eastAsia="es-MX"/>
        </w:rPr>
      </w:pPr>
    </w:p>
    <w:p w:rsidRPr="006B7A9E" w:rsidR="00954208" w:rsidP="00954208" w:rsidRDefault="00954208" w14:paraId="152CB8C4" w14:textId="41FE3CB9">
      <w:pPr>
        <w:spacing w:after="0" w:line="240" w:lineRule="auto"/>
        <w:ind w:right="-1"/>
        <w:jc w:val="both"/>
        <w:textAlignment w:val="baseline"/>
        <w:rPr>
          <w:rFonts w:ascii="Montserrat" w:hAnsi="Montserrat" w:eastAsia="Times New Roman" w:cs="Times New Roman"/>
          <w:b/>
          <w:bCs/>
          <w:sz w:val="28"/>
          <w:szCs w:val="24"/>
          <w:lang w:eastAsia="es-MX"/>
        </w:rPr>
      </w:pPr>
      <w:r w:rsidRPr="006B7A9E">
        <w:rPr>
          <w:rFonts w:ascii="Montserrat" w:hAnsi="Montserrat" w:eastAsia="Times New Roman" w:cs="Times New Roman"/>
          <w:b/>
          <w:bCs/>
          <w:sz w:val="28"/>
          <w:szCs w:val="24"/>
          <w:lang w:eastAsia="es-MX"/>
        </w:rPr>
        <w:t>¿Qué hacemos?</w:t>
      </w:r>
    </w:p>
    <w:p w:rsidRPr="006B7A9E" w:rsidR="00954208" w:rsidP="00954208" w:rsidRDefault="00954208" w14:paraId="6FB8F744"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25F2D128" w14:textId="77777777">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Obsérvenla y analiza, qué tienen en común las imágenes, de la app “la bitácora del naturalista”</w:t>
      </w:r>
    </w:p>
    <w:p w:rsidRPr="006B7A9E" w:rsidR="00954208" w:rsidP="00954208" w:rsidRDefault="00954208" w14:paraId="6F4EC345" w14:textId="20DAE441">
      <w:pPr>
        <w:spacing w:after="0" w:line="240" w:lineRule="auto"/>
        <w:jc w:val="both"/>
        <w:rPr>
          <w:rFonts w:ascii="Montserrat" w:hAnsi="Montserrat" w:eastAsia="Times New Roman" w:cs="Arial"/>
          <w:color w:val="000000" w:themeColor="text1"/>
        </w:rPr>
      </w:pPr>
    </w:p>
    <w:p w:rsidRPr="006B7A9E" w:rsidR="006B7A9E" w:rsidP="006B7A9E" w:rsidRDefault="004658DA" w14:paraId="69562B97" w14:textId="77777777">
      <w:pPr>
        <w:pStyle w:val="Prrafodelista"/>
        <w:numPr>
          <w:ilvl w:val="0"/>
          <w:numId w:val="12"/>
        </w:numPr>
        <w:spacing w:after="0" w:line="240" w:lineRule="auto"/>
        <w:jc w:val="both"/>
        <w:rPr>
          <w:rFonts w:ascii="Montserrat" w:hAnsi="Montserrat" w:eastAsia="Times New Roman" w:cs="Arial"/>
          <w:b/>
          <w:color w:val="000000" w:themeColor="text1"/>
        </w:rPr>
      </w:pPr>
      <w:proofErr w:type="spellStart"/>
      <w:r w:rsidRPr="006B7A9E">
        <w:rPr>
          <w:rFonts w:ascii="Montserrat" w:hAnsi="Montserrat" w:eastAsia="Times New Roman" w:cs="Arial"/>
          <w:b/>
          <w:color w:val="000000" w:themeColor="text1"/>
        </w:rPr>
        <w:t>Presentación</w:t>
      </w:r>
      <w:proofErr w:type="spellEnd"/>
      <w:r w:rsidRPr="006B7A9E">
        <w:rPr>
          <w:rFonts w:ascii="Montserrat" w:hAnsi="Montserrat" w:eastAsia="Times New Roman" w:cs="Arial"/>
          <w:b/>
          <w:color w:val="000000" w:themeColor="text1"/>
        </w:rPr>
        <w:t xml:space="preserve">: </w:t>
      </w:r>
    </w:p>
    <w:p w:rsidRPr="006B7A9E" w:rsidR="004658DA" w:rsidP="006B7A9E" w:rsidRDefault="006B7A9E" w14:paraId="23CA3EE0" w14:textId="0A09508E">
      <w:pPr>
        <w:pStyle w:val="Prrafodelista"/>
        <w:spacing w:after="0" w:line="240" w:lineRule="auto"/>
        <w:jc w:val="both"/>
        <w:rPr>
          <w:rFonts w:ascii="Montserrat" w:hAnsi="Montserrat" w:eastAsia="Times New Roman" w:cs="Arial"/>
          <w:b/>
          <w:color w:val="000000" w:themeColor="text1"/>
        </w:rPr>
      </w:pPr>
      <w:hyperlink w:history="1" r:id="rId8">
        <w:r w:rsidRPr="005E3C66">
          <w:rPr>
            <w:rStyle w:val="Hipervnculo"/>
            <w:rFonts w:ascii="Montserrat" w:hAnsi="Montserrat" w:eastAsia="Times New Roman" w:cs="Arial"/>
          </w:rPr>
          <w:t>https://aprendeencasa.sep.gob.mx/multimedia/RSC/Documento/202101/202101-RSC-n97GQew3JF-BITACORADELNATURISTA.pptx</w:t>
        </w:r>
      </w:hyperlink>
    </w:p>
    <w:p w:rsidRPr="006B7A9E" w:rsidR="00EA788F" w:rsidP="00954208" w:rsidRDefault="00EA788F" w14:paraId="1F92E20D" w14:textId="77777777">
      <w:pPr>
        <w:spacing w:after="0" w:line="240" w:lineRule="auto"/>
        <w:jc w:val="both"/>
        <w:rPr>
          <w:rFonts w:ascii="Montserrat" w:hAnsi="Montserrat" w:eastAsia="Times New Roman" w:cs="Arial"/>
          <w:color w:val="000000" w:themeColor="text1"/>
          <w:lang w:val="en-US"/>
        </w:rPr>
      </w:pPr>
    </w:p>
    <w:p w:rsidRPr="006B7A9E" w:rsidR="00954208" w:rsidP="00954208" w:rsidRDefault="00954208" w14:paraId="3BA622CE" w14:textId="77777777">
      <w:pPr>
        <w:spacing w:after="0" w:line="240" w:lineRule="auto"/>
        <w:jc w:val="center"/>
        <w:rPr>
          <w:rFonts w:ascii="Montserrat" w:hAnsi="Montserrat" w:eastAsia="Times New Roman" w:cs="Arial"/>
          <w:color w:val="000000" w:themeColor="text1"/>
        </w:rPr>
      </w:pPr>
      <w:r w:rsidRPr="006B7A9E">
        <w:rPr>
          <w:rFonts w:ascii="Montserrat" w:hAnsi="Montserrat"/>
          <w:noProof/>
          <w:lang w:val="en-US"/>
        </w:rPr>
        <w:drawing>
          <wp:inline distT="0" distB="0" distL="0" distR="0" wp14:anchorId="35ADBC52" wp14:editId="651E7698">
            <wp:extent cx="3870252" cy="22104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78234" cy="2215014"/>
                    </a:xfrm>
                    <a:prstGeom prst="rect">
                      <a:avLst/>
                    </a:prstGeom>
                  </pic:spPr>
                </pic:pic>
              </a:graphicData>
            </a:graphic>
          </wp:inline>
        </w:drawing>
      </w:r>
    </w:p>
    <w:p w:rsidRPr="006B7A9E" w:rsidR="00954208" w:rsidP="00954208" w:rsidRDefault="00954208" w14:paraId="6F9212AC"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51E34885" w14:textId="77777777">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La imagen muestra organismos pertenecientes a los cinco reinos, unicelulares y pluricelulares, te remontan a temas que aprendiste y que se relacionan con la célula, has abordado ese tema en los niveles de organización de los seres vivos y se mencionó que es la unidad más pequeña de la materia viva.</w:t>
      </w:r>
    </w:p>
    <w:p w:rsidRPr="006B7A9E" w:rsidR="00954208" w:rsidP="00954208" w:rsidRDefault="00954208" w14:paraId="1761EFDC"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233B80B9" w14:textId="77777777">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Observaste varios ejemplos de organismos constituidos por una sola célula, llamados unicelulares cómo las bacterias y protozoarios y organismos pluricelulares cómo las plantas y los animales.</w:t>
      </w:r>
    </w:p>
    <w:p w:rsidRPr="006B7A9E" w:rsidR="00954208" w:rsidP="00954208" w:rsidRDefault="00954208" w14:paraId="3CC5FCB8"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127CEB93" w14:textId="77777777">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Conociste tejidos vegetales y animales todos formados por células, además los postulados de la Teoría celular donde se destaca que: toda célula proviene de otra célula. Y se definió a esta cómo la unidad estructural y funcional de todos los seres vivos.</w:t>
      </w:r>
    </w:p>
    <w:p w:rsidRPr="006B7A9E" w:rsidR="00954208" w:rsidP="00954208" w:rsidRDefault="00954208" w14:paraId="5D6619E0"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30FB9E69" w14:textId="77777777">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¿Qué estructuras componen a la célula? Y ¿cuáles son sus funciones?</w:t>
      </w:r>
    </w:p>
    <w:p w:rsidRPr="006B7A9E" w:rsidR="00954208" w:rsidP="00954208" w:rsidRDefault="00954208" w14:paraId="3FF8FB89"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4DD684FF" w14:textId="77777777">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Observa las imágenes de la siguiente publicación de “La bitácora del naturalista” e identifica qué tienen en común</w:t>
      </w:r>
    </w:p>
    <w:p w:rsidRPr="006B7A9E" w:rsidR="00954208" w:rsidP="00954208" w:rsidRDefault="00954208" w14:paraId="39B8F664"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07D1264F" w14:textId="77777777">
      <w:pPr>
        <w:spacing w:after="0" w:line="240" w:lineRule="auto"/>
        <w:jc w:val="center"/>
        <w:rPr>
          <w:rFonts w:ascii="Montserrat" w:hAnsi="Montserrat" w:eastAsia="Times New Roman" w:cs="Arial"/>
          <w:color w:val="000000" w:themeColor="text1"/>
        </w:rPr>
      </w:pPr>
      <w:r w:rsidRPr="006B7A9E">
        <w:rPr>
          <w:rFonts w:ascii="Montserrat" w:hAnsi="Montserrat"/>
          <w:noProof/>
          <w:lang w:val="en-US"/>
        </w:rPr>
        <w:drawing>
          <wp:inline distT="0" distB="0" distL="0" distR="0" wp14:anchorId="5CB89922" wp14:editId="30D7871E">
            <wp:extent cx="2966484" cy="1687338"/>
            <wp:effectExtent l="0" t="0" r="571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2281" cy="1696323"/>
                    </a:xfrm>
                    <a:prstGeom prst="rect">
                      <a:avLst/>
                    </a:prstGeom>
                  </pic:spPr>
                </pic:pic>
              </a:graphicData>
            </a:graphic>
          </wp:inline>
        </w:drawing>
      </w:r>
    </w:p>
    <w:p w:rsidRPr="006B7A9E" w:rsidR="00954208" w:rsidP="00954208" w:rsidRDefault="00954208" w14:paraId="7DB75F37"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7ECCBBDC" w14:textId="77777777">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¿Se parecen?</w:t>
      </w:r>
    </w:p>
    <w:p w:rsidRPr="006B7A9E" w:rsidR="00954208" w:rsidP="00954208" w:rsidRDefault="00954208" w14:paraId="0F4FE2EE"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06C18F9E" w14:textId="77777777">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¿Conoces el nombre de algunas de sus estructuras?</w:t>
      </w:r>
    </w:p>
    <w:p w:rsidRPr="006B7A9E" w:rsidR="00954208" w:rsidP="00954208" w:rsidRDefault="00954208" w14:paraId="4AAF5AFE"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44429DC3" w14:textId="77777777">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Observa el siguiente video de “La bitácora del naturalista”, para identificar las estructuras de la célula.</w:t>
      </w:r>
    </w:p>
    <w:p w:rsidRPr="006B7A9E" w:rsidR="00954208" w:rsidP="00954208" w:rsidRDefault="00954208" w14:paraId="4AAB135D" w14:textId="77777777">
      <w:pPr>
        <w:spacing w:after="0" w:line="240" w:lineRule="auto"/>
        <w:jc w:val="both"/>
        <w:rPr>
          <w:rFonts w:ascii="Montserrat" w:hAnsi="Montserrat" w:eastAsia="Times New Roman" w:cs="Arial"/>
          <w:color w:val="000000" w:themeColor="text1"/>
        </w:rPr>
      </w:pPr>
    </w:p>
    <w:p w:rsidRPr="006B7A9E" w:rsidR="00954208" w:rsidP="006B7A9E" w:rsidRDefault="00954208" w14:paraId="2012A23D" w14:textId="77777777">
      <w:pPr>
        <w:pStyle w:val="Prrafodelista"/>
        <w:spacing w:after="0" w:line="240" w:lineRule="auto"/>
        <w:jc w:val="both"/>
        <w:rPr>
          <w:rFonts w:ascii="Montserrat" w:hAnsi="Montserrat" w:eastAsia="Times New Roman" w:cs="Arial"/>
          <w:b/>
          <w:color w:val="000000" w:themeColor="text1"/>
          <w:lang w:val="es-MX"/>
        </w:rPr>
      </w:pPr>
      <w:r w:rsidRPr="006B7A9E">
        <w:rPr>
          <w:rFonts w:ascii="Montserrat" w:hAnsi="Montserrat" w:eastAsia="Times New Roman" w:cs="Arial"/>
          <w:b/>
          <w:color w:val="000000" w:themeColor="text1"/>
          <w:lang w:val="es-MX"/>
        </w:rPr>
        <w:t>Las estructuras de las células</w:t>
      </w:r>
    </w:p>
    <w:p w:rsidRPr="006B7A9E" w:rsidR="00954208" w:rsidP="00954208" w:rsidRDefault="00954208" w14:paraId="05E6D4A2"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0377EF7F" w14:textId="77777777">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Lee la siguiente infografía compartida en “La bitácora del naturalista”</w:t>
      </w:r>
    </w:p>
    <w:p w:rsidRPr="006B7A9E" w:rsidR="00954208" w:rsidP="00954208" w:rsidRDefault="00954208" w14:paraId="2B2B87CC"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40055A7A" w14:textId="77777777">
      <w:pPr>
        <w:spacing w:after="0" w:line="240" w:lineRule="auto"/>
        <w:ind w:left="720"/>
        <w:jc w:val="both"/>
        <w:rPr>
          <w:rFonts w:ascii="Montserrat" w:hAnsi="Montserrat" w:eastAsia="Times New Roman" w:cs="Arial"/>
          <w:i/>
          <w:color w:val="000000" w:themeColor="text1"/>
        </w:rPr>
      </w:pPr>
      <w:r w:rsidRPr="006B7A9E">
        <w:rPr>
          <w:rFonts w:ascii="Montserrat" w:hAnsi="Montserrat" w:eastAsia="Times New Roman" w:cs="Arial"/>
          <w:color w:val="000000" w:themeColor="text1"/>
        </w:rPr>
        <w:t>“La membrana celular o plasmática es una capa formada por lípidos, proteínas y carbohidratos que delimitan, protegen y dan forma a la célula, permite regular el intercambio de materia y energía con el medio que la rodea, así como la comunicación con otras células, capta señales que permiten que la célula responda, por ejemplo, para moverse o para iniciar su proceso de reproducción.”</w:t>
      </w:r>
    </w:p>
    <w:p w:rsidRPr="006B7A9E" w:rsidR="00954208" w:rsidP="00954208" w:rsidRDefault="00954208" w14:paraId="286CCB18"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70B82A36" w14:textId="77777777">
      <w:pPr>
        <w:spacing w:after="0" w:line="240" w:lineRule="auto"/>
        <w:jc w:val="center"/>
        <w:rPr>
          <w:rFonts w:ascii="Montserrat" w:hAnsi="Montserrat" w:eastAsia="Times New Roman" w:cs="Arial"/>
          <w:color w:val="000000" w:themeColor="text1"/>
        </w:rPr>
      </w:pPr>
      <w:r w:rsidRPr="006B7A9E">
        <w:rPr>
          <w:rFonts w:ascii="Montserrat" w:hAnsi="Montserrat"/>
          <w:noProof/>
          <w:lang w:val="en-US"/>
        </w:rPr>
        <w:drawing>
          <wp:inline distT="0" distB="0" distL="0" distR="0" wp14:anchorId="5767549A" wp14:editId="32257575">
            <wp:extent cx="3051545" cy="172014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58938" cy="1724312"/>
                    </a:xfrm>
                    <a:prstGeom prst="rect">
                      <a:avLst/>
                    </a:prstGeom>
                  </pic:spPr>
                </pic:pic>
              </a:graphicData>
            </a:graphic>
          </wp:inline>
        </w:drawing>
      </w:r>
    </w:p>
    <w:p w:rsidRPr="006B7A9E" w:rsidR="00954208" w:rsidP="00954208" w:rsidRDefault="00954208" w14:paraId="6438594B"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60C67FDD" w14:textId="77777777">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 xml:space="preserve">La membrana celular es una capa semipermeable que limita a la célula y permite el paso de nutrientes, agua, oxígeno y otras sustancias hacia el interior, también permite </w:t>
      </w:r>
      <w:r w:rsidRPr="006B7A9E">
        <w:rPr>
          <w:rFonts w:ascii="Montserrat" w:hAnsi="Montserrat" w:eastAsia="Times New Roman" w:cs="Arial"/>
          <w:color w:val="000000" w:themeColor="text1"/>
        </w:rPr>
        <w:lastRenderedPageBreak/>
        <w:t>la eliminación de desechos hacia el exterior de la célula, e impide el acceso de microorganismos o de sustancias tóxicas.</w:t>
      </w:r>
    </w:p>
    <w:p w:rsidRPr="006B7A9E" w:rsidR="00954208" w:rsidP="00954208" w:rsidRDefault="00954208" w14:paraId="3A243786"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1A72DB49" w14:textId="77777777">
      <w:pPr>
        <w:spacing w:after="0" w:line="240" w:lineRule="auto"/>
        <w:jc w:val="center"/>
        <w:rPr>
          <w:rFonts w:ascii="Montserrat" w:hAnsi="Montserrat" w:eastAsia="Times New Roman" w:cs="Arial"/>
          <w:color w:val="000000" w:themeColor="text1"/>
        </w:rPr>
      </w:pPr>
      <w:r w:rsidRPr="006B7A9E">
        <w:rPr>
          <w:rFonts w:ascii="Montserrat" w:hAnsi="Montserrat"/>
          <w:noProof/>
          <w:lang w:val="en-US"/>
        </w:rPr>
        <w:drawing>
          <wp:inline distT="0" distB="0" distL="0" distR="0" wp14:anchorId="6217D75A" wp14:editId="47AD8D55">
            <wp:extent cx="2828261" cy="160029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7180" cy="1605342"/>
                    </a:xfrm>
                    <a:prstGeom prst="rect">
                      <a:avLst/>
                    </a:prstGeom>
                  </pic:spPr>
                </pic:pic>
              </a:graphicData>
            </a:graphic>
          </wp:inline>
        </w:drawing>
      </w:r>
    </w:p>
    <w:p w:rsidRPr="006B7A9E" w:rsidR="00954208" w:rsidP="00954208" w:rsidRDefault="00954208" w14:paraId="43533D8F"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6B6D8012" w14:textId="77777777">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El ADN es una molécula que guarda nuestra información genética o hereditaria en una estructura generalmente de forma circular u ovalada llamada Núcleo.</w:t>
      </w:r>
    </w:p>
    <w:p w:rsidRPr="006B7A9E" w:rsidR="00954208" w:rsidP="00954208" w:rsidRDefault="00954208" w14:paraId="62D72CAC"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73D99F51" w14:textId="77777777">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El núcleo está envuelto en una membrana que separa su contenido del citoplasma, sin embargo, su información no está aislada, ya que cuenta con poros nucleares que permiten coordinar el funcionamiento celular y controlar todas sus actividades.</w:t>
      </w:r>
    </w:p>
    <w:p w:rsidRPr="006B7A9E" w:rsidR="00954208" w:rsidP="00954208" w:rsidRDefault="00954208" w14:paraId="7EC1E8A6"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70071CD1" w14:textId="77777777">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El núcleo es el organelo que puede distinguir a una célula procariota de una eucariota, pues las primeras no tienen un núcleo definido ya que no está delimitado por una membrana, esto no significa que no tengan material genético, pues sí lo presentan, sólo que éste se encuentra disperso en el citoplasma.</w:t>
      </w:r>
    </w:p>
    <w:p w:rsidRPr="006B7A9E" w:rsidR="00954208" w:rsidP="00954208" w:rsidRDefault="00954208" w14:paraId="5BE96926"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2473ADF3" w14:textId="77777777">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Citoplasma, su nombre se deriva de: "Cito" significa "célula", "plasma" significa "material", por lo que lo entendemos como el "material de la célula".</w:t>
      </w:r>
    </w:p>
    <w:p w:rsidRPr="006B7A9E" w:rsidR="00954208" w:rsidP="00954208" w:rsidRDefault="00954208" w14:paraId="04E50046"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60482B5C" w14:textId="77777777">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Observa la siguiente imagen de una publicación de “La bitácora del naturalista”:</w:t>
      </w:r>
    </w:p>
    <w:p w:rsidRPr="006B7A9E" w:rsidR="00954208" w:rsidP="00954208" w:rsidRDefault="00954208" w14:paraId="4BB44F86"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5F5B9F1F" w14:textId="77777777">
      <w:pPr>
        <w:spacing w:after="0" w:line="240" w:lineRule="auto"/>
        <w:jc w:val="center"/>
        <w:rPr>
          <w:rFonts w:ascii="Montserrat" w:hAnsi="Montserrat" w:eastAsia="Times New Roman" w:cs="Arial"/>
          <w:color w:val="000000" w:themeColor="text1"/>
        </w:rPr>
      </w:pPr>
      <w:r w:rsidRPr="006B7A9E">
        <w:rPr>
          <w:rFonts w:ascii="Montserrat" w:hAnsi="Montserrat"/>
          <w:noProof/>
          <w:lang w:val="en-US"/>
        </w:rPr>
        <w:drawing>
          <wp:inline distT="0" distB="0" distL="0" distR="0" wp14:anchorId="6813D676" wp14:editId="5C174BE0">
            <wp:extent cx="3051545" cy="171625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56763" cy="1719186"/>
                    </a:xfrm>
                    <a:prstGeom prst="rect">
                      <a:avLst/>
                    </a:prstGeom>
                  </pic:spPr>
                </pic:pic>
              </a:graphicData>
            </a:graphic>
          </wp:inline>
        </w:drawing>
      </w:r>
    </w:p>
    <w:p w:rsidRPr="006B7A9E" w:rsidR="00954208" w:rsidP="00954208" w:rsidRDefault="00954208" w14:paraId="58F44120"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2D7352CD" w14:textId="77777777">
      <w:pPr>
        <w:spacing w:after="0" w:line="240" w:lineRule="auto"/>
        <w:ind w:left="720"/>
        <w:jc w:val="both"/>
        <w:rPr>
          <w:rFonts w:ascii="Montserrat" w:hAnsi="Montserrat" w:eastAsia="Times New Roman" w:cs="Arial"/>
          <w:i/>
          <w:color w:val="000000" w:themeColor="text1"/>
        </w:rPr>
      </w:pPr>
      <w:r w:rsidRPr="006B7A9E">
        <w:rPr>
          <w:rFonts w:ascii="Montserrat" w:hAnsi="Montserrat" w:eastAsia="Times New Roman" w:cs="Arial"/>
          <w:i/>
          <w:color w:val="000000" w:themeColor="text1"/>
        </w:rPr>
        <w:t xml:space="preserve">“Si usamos la imaginación y representamos a una célula como un globo grande relleno de gel, y semillas pequeñitas flotando dentro de él; el citoplasma sería el gel en el globo y las semillas simularían los orgánulos que componen a una </w:t>
      </w:r>
      <w:r w:rsidRPr="006B7A9E">
        <w:rPr>
          <w:rFonts w:ascii="Montserrat" w:hAnsi="Montserrat" w:eastAsia="Times New Roman" w:cs="Arial"/>
          <w:i/>
          <w:color w:val="000000" w:themeColor="text1"/>
        </w:rPr>
        <w:lastRenderedPageBreak/>
        <w:t>célula, por lo que el citoplasma es el “océano” en el que todos estos orgánulos flotan.”</w:t>
      </w:r>
    </w:p>
    <w:p w:rsidRPr="006B7A9E" w:rsidR="00954208" w:rsidP="00954208" w:rsidRDefault="00954208" w14:paraId="3C3C44B6"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6F24C378" w14:textId="3C0D17DB">
      <w:pPr>
        <w:spacing w:after="0" w:line="240" w:lineRule="auto"/>
        <w:jc w:val="both"/>
        <w:rPr>
          <w:rFonts w:ascii="Montserrat" w:hAnsi="Montserrat" w:eastAsia="Times New Roman" w:cs="Arial"/>
          <w:color w:val="000000" w:themeColor="text1"/>
        </w:rPr>
      </w:pPr>
      <w:r w:rsidRPr="6DDF77A6" w:rsidR="00954208">
        <w:rPr>
          <w:rFonts w:ascii="Montserrat" w:hAnsi="Montserrat" w:eastAsia="Times New Roman" w:cs="Arial"/>
          <w:color w:val="000000" w:themeColor="text1" w:themeTint="FF" w:themeShade="FF"/>
        </w:rPr>
        <w:t xml:space="preserve">El citoplasma es un líquido gelatinoso que llena el interior de una célula, este organelo está compuesto por agua, sales y diversas moléculas orgánicas. Y se encuentra en todas las células, también cuenta con varios nutrientes que al atravesar la membrana plasmática </w:t>
      </w:r>
      <w:r w:rsidRPr="6DDF77A6" w:rsidR="00954208">
        <w:rPr>
          <w:rFonts w:ascii="Montserrat" w:hAnsi="Montserrat" w:eastAsia="Times New Roman" w:cs="Arial"/>
          <w:color w:val="000000" w:themeColor="text1" w:themeTint="FF" w:themeShade="FF"/>
        </w:rPr>
        <w:t>llegan a</w:t>
      </w:r>
      <w:r w:rsidRPr="6DDF77A6" w:rsidR="00954208">
        <w:rPr>
          <w:rFonts w:ascii="Montserrat" w:hAnsi="Montserrat" w:eastAsia="Times New Roman" w:cs="Arial"/>
          <w:color w:val="000000" w:themeColor="text1" w:themeTint="FF" w:themeShade="FF"/>
        </w:rPr>
        <w:t xml:space="preserve"> los organelos de la célula.</w:t>
      </w:r>
    </w:p>
    <w:p w:rsidRPr="006B7A9E" w:rsidR="00954208" w:rsidP="00954208" w:rsidRDefault="00954208" w14:paraId="706BCC20"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7282D970" w14:textId="77777777">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Observa la siguiente imagen de una publicación de “La bitácora del naturalista”:</w:t>
      </w:r>
    </w:p>
    <w:p w:rsidRPr="006B7A9E" w:rsidR="00954208" w:rsidP="00954208" w:rsidRDefault="00954208" w14:paraId="20DC9A98"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4A238B44" w14:textId="77777777">
      <w:pPr>
        <w:spacing w:after="0" w:line="240" w:lineRule="auto"/>
        <w:jc w:val="center"/>
        <w:rPr>
          <w:rFonts w:ascii="Montserrat" w:hAnsi="Montserrat" w:eastAsia="Times New Roman" w:cs="Arial"/>
          <w:color w:val="000000" w:themeColor="text1"/>
        </w:rPr>
      </w:pPr>
      <w:r w:rsidRPr="006B7A9E">
        <w:rPr>
          <w:rFonts w:ascii="Montserrat" w:hAnsi="Montserrat"/>
          <w:noProof/>
          <w:lang w:val="en-US"/>
        </w:rPr>
        <w:drawing>
          <wp:inline distT="0" distB="0" distL="0" distR="0" wp14:anchorId="04C6B682" wp14:editId="56543C71">
            <wp:extent cx="3530010" cy="202513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34813" cy="2027894"/>
                    </a:xfrm>
                    <a:prstGeom prst="rect">
                      <a:avLst/>
                    </a:prstGeom>
                  </pic:spPr>
                </pic:pic>
              </a:graphicData>
            </a:graphic>
          </wp:inline>
        </w:drawing>
      </w:r>
    </w:p>
    <w:p w:rsidRPr="006B7A9E" w:rsidR="00954208" w:rsidP="00954208" w:rsidRDefault="00954208" w14:paraId="50A28592"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05EB1207" w14:textId="77777777">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 xml:space="preserve">Debes reconocer </w:t>
      </w:r>
      <w:proofErr w:type="gramStart"/>
      <w:r w:rsidRPr="006B7A9E">
        <w:rPr>
          <w:rFonts w:ascii="Montserrat" w:hAnsi="Montserrat" w:eastAsia="Times New Roman" w:cs="Arial"/>
          <w:color w:val="000000" w:themeColor="text1"/>
        </w:rPr>
        <w:t>que</w:t>
      </w:r>
      <w:proofErr w:type="gramEnd"/>
      <w:r w:rsidRPr="006B7A9E">
        <w:rPr>
          <w:rFonts w:ascii="Montserrat" w:hAnsi="Montserrat" w:eastAsia="Times New Roman" w:cs="Arial"/>
          <w:color w:val="000000" w:themeColor="text1"/>
        </w:rPr>
        <w:t xml:space="preserve"> en las plantas, el crecimiento ocurre fundamentalmente por alargamiento celular, en un proceso en el que la célula agrega nuevos materiales a sus paredes celulares. De esta manera, las paredes celulares controlan la velocidad y la dirección del crecimiento de las células.</w:t>
      </w:r>
    </w:p>
    <w:p w:rsidRPr="006B7A9E" w:rsidR="00954208" w:rsidP="00954208" w:rsidRDefault="00954208" w14:paraId="261F3DCF"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1792E892" w14:textId="77777777">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La pared celular es una estructura que sostiene y protege a la frágil membrana de una célula. Por ejemplo, gracias a las paredes celulares, las plantas y musgos resisten las fuerzas de la gravedad y el viento, y se mantienen verticales sobre la tierra.</w:t>
      </w:r>
    </w:p>
    <w:p w:rsidRPr="006B7A9E" w:rsidR="00954208" w:rsidP="00954208" w:rsidRDefault="00954208" w14:paraId="79F0EF9E"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2B2584A6" w14:textId="77777777">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Se destaca que esta estructura la podemos encontrar en las células de organismos como las plantas, hongos, algunos protistas y bacterias, las cuales están recubiertas por esta capa inerte y rígida, llamada pared celular que, sostiene y protege a la delicada membrana plasmática, como lo pueden ver en este modelo.</w:t>
      </w:r>
    </w:p>
    <w:p w:rsidRPr="006B7A9E" w:rsidR="00954208" w:rsidP="00954208" w:rsidRDefault="00954208" w14:paraId="595E9EB5"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1DFB6DC2" w14:textId="77777777">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A pesar de ser dura, una pared celular tiene pequeños poros u orificios, que permiten que las moléculas de oxígeno, dióxido de carbono y agua, entre otras pasen fácilmente a través de ellas.</w:t>
      </w:r>
    </w:p>
    <w:p w:rsidRPr="006B7A9E" w:rsidR="00954208" w:rsidP="00954208" w:rsidRDefault="00954208" w14:paraId="51AE6372"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2A2A008E" w14:textId="77777777">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 xml:space="preserve">Los protistas unicelulares que viven en el mar, así como las plantas tienen paredes hechas de celulosa, que es un tipo de polisacárido, glúcido o carbohidrato. En cambio, las paredes celulares de los hongos están hechas de quitina, un tipo de proteína encontrado en los animales, por ejemplo, en sus uñas. Por ello los hongos y las </w:t>
      </w:r>
      <w:proofErr w:type="gramStart"/>
      <w:r w:rsidRPr="006B7A9E">
        <w:rPr>
          <w:rFonts w:ascii="Montserrat" w:hAnsi="Montserrat" w:eastAsia="Times New Roman" w:cs="Arial"/>
          <w:color w:val="000000" w:themeColor="text1"/>
        </w:rPr>
        <w:t>plantas</w:t>
      </w:r>
      <w:proofErr w:type="gramEnd"/>
      <w:r w:rsidRPr="006B7A9E">
        <w:rPr>
          <w:rFonts w:ascii="Montserrat" w:hAnsi="Montserrat" w:eastAsia="Times New Roman" w:cs="Arial"/>
          <w:color w:val="000000" w:themeColor="text1"/>
        </w:rPr>
        <w:t xml:space="preserve"> aunque ambas tienen pared celular, son muy diferentes.</w:t>
      </w:r>
    </w:p>
    <w:p w:rsidRPr="006B7A9E" w:rsidR="00954208" w:rsidP="00954208" w:rsidRDefault="00954208" w14:paraId="28640FE5"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21C28289" w14:textId="77777777">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 xml:space="preserve">Observa el siguiente video del segundo 0:00 </w:t>
      </w:r>
      <w:proofErr w:type="spellStart"/>
      <w:r w:rsidRPr="006B7A9E">
        <w:rPr>
          <w:rFonts w:ascii="Montserrat" w:hAnsi="Montserrat" w:eastAsia="Times New Roman" w:cs="Arial"/>
          <w:color w:val="000000" w:themeColor="text1"/>
        </w:rPr>
        <w:t>al</w:t>
      </w:r>
      <w:proofErr w:type="spellEnd"/>
      <w:r w:rsidRPr="006B7A9E">
        <w:rPr>
          <w:rFonts w:ascii="Montserrat" w:hAnsi="Montserrat" w:eastAsia="Times New Roman" w:cs="Arial"/>
          <w:color w:val="000000" w:themeColor="text1"/>
        </w:rPr>
        <w:t xml:space="preserve"> 2:33:</w:t>
      </w:r>
    </w:p>
    <w:p w:rsidRPr="006B7A9E" w:rsidR="00954208" w:rsidP="00954208" w:rsidRDefault="00954208" w14:paraId="3E167A0B" w14:textId="77777777">
      <w:pPr>
        <w:spacing w:after="0" w:line="240" w:lineRule="auto"/>
        <w:jc w:val="both"/>
        <w:rPr>
          <w:rFonts w:ascii="Montserrat" w:hAnsi="Montserrat" w:eastAsia="Times New Roman" w:cs="Arial"/>
          <w:color w:val="000000" w:themeColor="text1"/>
        </w:rPr>
      </w:pPr>
    </w:p>
    <w:p w:rsidRPr="006B7A9E" w:rsidR="00954208" w:rsidP="006B7A9E" w:rsidRDefault="00954208" w14:paraId="7F54BB47" w14:textId="77777777">
      <w:pPr>
        <w:pStyle w:val="Prrafodelista"/>
        <w:numPr>
          <w:ilvl w:val="0"/>
          <w:numId w:val="12"/>
        </w:numPr>
        <w:spacing w:after="0" w:line="240" w:lineRule="auto"/>
        <w:jc w:val="both"/>
        <w:rPr>
          <w:rFonts w:ascii="Montserrat" w:hAnsi="Montserrat" w:eastAsia="Times New Roman" w:cs="Arial"/>
          <w:b/>
          <w:color w:val="000000" w:themeColor="text1"/>
        </w:rPr>
      </w:pPr>
      <w:r w:rsidRPr="006B7A9E">
        <w:rPr>
          <w:rFonts w:ascii="Montserrat" w:hAnsi="Montserrat" w:eastAsia="Times New Roman" w:cs="Arial"/>
          <w:b/>
          <w:color w:val="000000" w:themeColor="text1"/>
        </w:rPr>
        <w:t>La unidad de la vida</w:t>
      </w:r>
    </w:p>
    <w:p w:rsidRPr="006B7A9E" w:rsidR="00954208" w:rsidP="00CD7783" w:rsidRDefault="00F731CB" w14:paraId="70A19757" w14:textId="11DDFBE7">
      <w:pPr>
        <w:pStyle w:val="Prrafodelista"/>
        <w:spacing w:after="0" w:line="240" w:lineRule="auto"/>
        <w:jc w:val="both"/>
        <w:rPr>
          <w:rFonts w:ascii="Montserrat" w:hAnsi="Montserrat" w:eastAsia="Times New Roman" w:cs="Arial"/>
          <w:color w:val="000000" w:themeColor="text1"/>
          <w:lang w:val="es-MX"/>
        </w:rPr>
      </w:pPr>
      <w:hyperlink w:history="1" r:id="rId15">
        <w:r w:rsidRPr="006B7A9E" w:rsidR="00EA788F">
          <w:rPr>
            <w:rStyle w:val="Hipervnculo"/>
            <w:rFonts w:ascii="Montserrat" w:hAnsi="Montserrat" w:eastAsia="Times New Roman" w:cs="Arial"/>
            <w:lang w:val="es-MX"/>
          </w:rPr>
          <w:t>https://youtu.be/JXq7hYZ4NSI</w:t>
        </w:r>
      </w:hyperlink>
      <w:r w:rsidRPr="006B7A9E" w:rsidR="00EA788F">
        <w:rPr>
          <w:rFonts w:ascii="Montserrat" w:hAnsi="Montserrat" w:eastAsia="Times New Roman" w:cs="Arial"/>
          <w:color w:val="000000" w:themeColor="text1"/>
          <w:lang w:val="es-MX"/>
        </w:rPr>
        <w:t xml:space="preserve"> </w:t>
      </w:r>
    </w:p>
    <w:p w:rsidRPr="006B7A9E" w:rsidR="00954208" w:rsidP="00CD7783" w:rsidRDefault="00954208" w14:paraId="0237CAE3" w14:textId="77777777">
      <w:pPr>
        <w:spacing w:after="0" w:line="240" w:lineRule="auto"/>
        <w:jc w:val="both"/>
        <w:rPr>
          <w:rFonts w:ascii="Montserrat" w:hAnsi="Montserrat" w:eastAsia="Times New Roman" w:cs="Arial"/>
          <w:color w:val="000000" w:themeColor="text1"/>
        </w:rPr>
      </w:pPr>
    </w:p>
    <w:p w:rsidRPr="006B7A9E" w:rsidR="00954208" w:rsidP="00CD7783" w:rsidRDefault="00954208" w14:paraId="316F17B2" w14:textId="5503C18D">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Como viste a lo largo de la sesión la membrana celular envuelve a la célula, la protege y le da forma. A través de ella entran nutrientes y se expulsan desechos.</w:t>
      </w:r>
    </w:p>
    <w:p w:rsidRPr="006B7A9E" w:rsidR="00CD7783" w:rsidP="00CD7783" w:rsidRDefault="00CD7783" w14:paraId="0C2530DE" w14:textId="77777777">
      <w:pPr>
        <w:spacing w:after="0" w:line="240" w:lineRule="auto"/>
        <w:jc w:val="both"/>
        <w:rPr>
          <w:rFonts w:ascii="Montserrat" w:hAnsi="Montserrat" w:eastAsia="Times New Roman" w:cs="Arial"/>
          <w:color w:val="000000" w:themeColor="text1"/>
        </w:rPr>
      </w:pPr>
    </w:p>
    <w:p w:rsidRPr="006B7A9E" w:rsidR="00954208" w:rsidP="00CD7783" w:rsidRDefault="00954208" w14:paraId="0DECC81C" w14:textId="09D064AE">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En cambio, el citoplasma es una sustancia semilíquida en donde se encuentran los organelos, aquí se llevan a cabo todas las funciones celulares.</w:t>
      </w:r>
    </w:p>
    <w:p w:rsidRPr="006B7A9E" w:rsidR="00CD7783" w:rsidP="00CD7783" w:rsidRDefault="00CD7783" w14:paraId="1AB32B40" w14:textId="77777777">
      <w:pPr>
        <w:spacing w:after="0" w:line="240" w:lineRule="auto"/>
        <w:jc w:val="both"/>
        <w:rPr>
          <w:rFonts w:ascii="Montserrat" w:hAnsi="Montserrat" w:eastAsia="Times New Roman" w:cs="Arial"/>
          <w:color w:val="000000" w:themeColor="text1"/>
        </w:rPr>
      </w:pPr>
    </w:p>
    <w:p w:rsidRPr="006B7A9E" w:rsidR="00954208" w:rsidP="00CD7783" w:rsidRDefault="00954208" w14:paraId="4FC58661" w14:textId="668EE707">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El núcleo es el centro de control, pues regula todas las funciones de la célula, en él se encuentra el material genético rodeado por una membrana nuclear, su presencia permite diferenciar si se trata de una célula procariota o eucariota.</w:t>
      </w:r>
    </w:p>
    <w:p w:rsidRPr="006B7A9E" w:rsidR="00CD7783" w:rsidP="00CD7783" w:rsidRDefault="00CD7783" w14:paraId="1341DAE7" w14:textId="77777777">
      <w:pPr>
        <w:spacing w:after="0" w:line="240" w:lineRule="auto"/>
        <w:jc w:val="both"/>
        <w:rPr>
          <w:rFonts w:ascii="Montserrat" w:hAnsi="Montserrat" w:eastAsia="Times New Roman" w:cs="Arial"/>
          <w:color w:val="000000" w:themeColor="text1"/>
        </w:rPr>
      </w:pPr>
    </w:p>
    <w:p w:rsidRPr="006B7A9E" w:rsidR="00954208" w:rsidP="00CD7783" w:rsidRDefault="00954208" w14:paraId="67C11785" w14:textId="60777DD9">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Recuerda que la pared celular tiene algunas funciones similares a la membrana, aunque es más gruesa, le da rigidez y forma a la célula y al organismo. La puedes encontrar en las células vegetales y de algunos otros organismos como hongos, protistas y bacterias.</w:t>
      </w:r>
    </w:p>
    <w:p w:rsidRPr="006B7A9E" w:rsidR="00CD7783" w:rsidP="00CD7783" w:rsidRDefault="00CD7783" w14:paraId="6323D4EE" w14:textId="77777777">
      <w:pPr>
        <w:spacing w:after="0" w:line="240" w:lineRule="auto"/>
        <w:jc w:val="both"/>
        <w:rPr>
          <w:rFonts w:ascii="Montserrat" w:hAnsi="Montserrat" w:eastAsia="Times New Roman" w:cs="Arial"/>
          <w:color w:val="000000" w:themeColor="text1"/>
        </w:rPr>
      </w:pPr>
    </w:p>
    <w:p w:rsidRPr="006B7A9E" w:rsidR="00954208" w:rsidP="00CD7783" w:rsidRDefault="00954208" w14:paraId="75B032D0" w14:textId="70ACAC43">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Todas las células eucariotas, ya que, a pesar de tener distintas formas, como pueden ser alargadas, redondas, estrelladas, rectangulares, etcétera, todas, no importando su forma, tienen estructuras que se encuentran en su interior y se llaman organelos u orgánulos, que, si hacemos la analogía con el cuerpo humano, serían los órganos que le permiten realizar todas sus funciones.</w:t>
      </w:r>
    </w:p>
    <w:p w:rsidRPr="006B7A9E" w:rsidR="00CD7783" w:rsidP="00CD7783" w:rsidRDefault="00CD7783" w14:paraId="2B598592" w14:textId="77777777">
      <w:pPr>
        <w:spacing w:after="0" w:line="240" w:lineRule="auto"/>
        <w:jc w:val="both"/>
        <w:rPr>
          <w:rFonts w:ascii="Montserrat" w:hAnsi="Montserrat" w:eastAsia="Times New Roman" w:cs="Arial"/>
          <w:color w:val="000000" w:themeColor="text1"/>
        </w:rPr>
      </w:pPr>
    </w:p>
    <w:p w:rsidRPr="006B7A9E" w:rsidR="00954208" w:rsidP="00CD7783" w:rsidRDefault="00954208" w14:paraId="039A4C2E" w14:textId="2465F600">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Estos organelos, son pequeñas estructuras que tienen formas particulares y funciones específicas.</w:t>
      </w:r>
    </w:p>
    <w:p w:rsidRPr="006B7A9E" w:rsidR="00CD7783" w:rsidP="00CD7783" w:rsidRDefault="00CD7783" w14:paraId="769B2E2C" w14:textId="77777777">
      <w:pPr>
        <w:spacing w:after="0" w:line="240" w:lineRule="auto"/>
        <w:jc w:val="both"/>
        <w:rPr>
          <w:rFonts w:ascii="Montserrat" w:hAnsi="Montserrat" w:eastAsia="Times New Roman" w:cs="Arial"/>
          <w:color w:val="000000" w:themeColor="text1"/>
        </w:rPr>
      </w:pPr>
    </w:p>
    <w:p w:rsidRPr="006B7A9E" w:rsidR="00954208" w:rsidP="00CD7783" w:rsidRDefault="00954208" w14:paraId="51692281" w14:textId="77777777">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En esta sesión se habló de 4 organelos básicos: pared celular, membrana celular, el citoplasma y núcleo.</w:t>
      </w:r>
    </w:p>
    <w:p w:rsidRPr="006B7A9E" w:rsidR="00CD7783" w:rsidP="00CD7783" w:rsidRDefault="00CD7783" w14:paraId="0D7D5BA4" w14:textId="77777777">
      <w:pPr>
        <w:spacing w:after="0" w:line="240" w:lineRule="auto"/>
        <w:rPr>
          <w:rFonts w:ascii="Montserrat" w:hAnsi="Montserrat" w:eastAsia="Times New Roman" w:cs="Times New Roman"/>
          <w:szCs w:val="20"/>
          <w:lang w:eastAsia="es-MX"/>
        </w:rPr>
      </w:pPr>
    </w:p>
    <w:p w:rsidRPr="006B7A9E" w:rsidR="00CD7783" w:rsidP="00CD7783" w:rsidRDefault="00CD7783" w14:paraId="06FBDD11" w14:textId="77777777">
      <w:pPr>
        <w:spacing w:after="0" w:line="240" w:lineRule="auto"/>
        <w:rPr>
          <w:rFonts w:ascii="Montserrat" w:hAnsi="Montserrat" w:eastAsia="Times New Roman" w:cs="Times New Roman"/>
          <w:szCs w:val="20"/>
          <w:lang w:eastAsia="es-MX"/>
        </w:rPr>
      </w:pPr>
    </w:p>
    <w:p w:rsidRPr="006B7A9E" w:rsidR="00954208" w:rsidP="00CD7783" w:rsidRDefault="00954208" w14:paraId="495D85A1" w14:textId="5DB90C84">
      <w:pPr>
        <w:spacing w:after="0" w:line="240" w:lineRule="auto"/>
        <w:rPr>
          <w:rFonts w:ascii="Montserrat" w:hAnsi="Montserrat" w:eastAsia="Times New Roman" w:cs="Times New Roman"/>
          <w:b w:val="1"/>
          <w:bCs w:val="1"/>
          <w:sz w:val="28"/>
          <w:szCs w:val="28"/>
          <w:lang w:eastAsia="es-MX"/>
        </w:rPr>
      </w:pPr>
      <w:r w:rsidRPr="6DDF77A6" w:rsidR="00954208">
        <w:rPr>
          <w:rFonts w:ascii="Montserrat" w:hAnsi="Montserrat" w:eastAsia="Times New Roman" w:cs="Times New Roman"/>
          <w:b w:val="1"/>
          <w:bCs w:val="1"/>
          <w:sz w:val="28"/>
          <w:szCs w:val="28"/>
          <w:lang w:eastAsia="es-MX"/>
        </w:rPr>
        <w:t xml:space="preserve">El </w:t>
      </w:r>
      <w:r w:rsidRPr="6DDF77A6" w:rsidR="74BE7DE9">
        <w:rPr>
          <w:rFonts w:ascii="Montserrat" w:hAnsi="Montserrat" w:eastAsia="Times New Roman" w:cs="Times New Roman"/>
          <w:b w:val="1"/>
          <w:bCs w:val="1"/>
          <w:sz w:val="28"/>
          <w:szCs w:val="28"/>
          <w:lang w:eastAsia="es-MX"/>
        </w:rPr>
        <w:t>r</w:t>
      </w:r>
      <w:r w:rsidRPr="6DDF77A6" w:rsidR="00954208">
        <w:rPr>
          <w:rFonts w:ascii="Montserrat" w:hAnsi="Montserrat" w:eastAsia="Times New Roman" w:cs="Times New Roman"/>
          <w:b w:val="1"/>
          <w:bCs w:val="1"/>
          <w:sz w:val="28"/>
          <w:szCs w:val="28"/>
          <w:lang w:eastAsia="es-MX"/>
        </w:rPr>
        <w:t xml:space="preserve">eto de </w:t>
      </w:r>
      <w:r w:rsidRPr="6DDF77A6" w:rsidR="4C16F036">
        <w:rPr>
          <w:rFonts w:ascii="Montserrat" w:hAnsi="Montserrat" w:eastAsia="Times New Roman" w:cs="Times New Roman"/>
          <w:b w:val="1"/>
          <w:bCs w:val="1"/>
          <w:sz w:val="28"/>
          <w:szCs w:val="28"/>
          <w:lang w:eastAsia="es-MX"/>
        </w:rPr>
        <w:t>h</w:t>
      </w:r>
      <w:r w:rsidRPr="6DDF77A6" w:rsidR="00954208">
        <w:rPr>
          <w:rFonts w:ascii="Montserrat" w:hAnsi="Montserrat" w:eastAsia="Times New Roman" w:cs="Times New Roman"/>
          <w:b w:val="1"/>
          <w:bCs w:val="1"/>
          <w:sz w:val="28"/>
          <w:szCs w:val="28"/>
          <w:lang w:eastAsia="es-MX"/>
        </w:rPr>
        <w:t>oy:</w:t>
      </w:r>
    </w:p>
    <w:p w:rsidRPr="006B7A9E" w:rsidR="00954208" w:rsidP="00954208" w:rsidRDefault="00954208" w14:paraId="23DC585E"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5736D0AF" w14:textId="77777777">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Observa el siguiente video de “La bitácora del naturalista” y realiza tu propio modelo de célula:</w:t>
      </w:r>
    </w:p>
    <w:p w:rsidRPr="006B7A9E" w:rsidR="00954208" w:rsidP="00954208" w:rsidRDefault="00954208" w14:paraId="6CF0AECD" w14:textId="77777777">
      <w:pPr>
        <w:spacing w:after="0" w:line="240" w:lineRule="auto"/>
        <w:jc w:val="both"/>
        <w:rPr>
          <w:rFonts w:ascii="Montserrat" w:hAnsi="Montserrat" w:eastAsia="Times New Roman" w:cs="Arial"/>
          <w:color w:val="000000" w:themeColor="text1"/>
        </w:rPr>
      </w:pPr>
    </w:p>
    <w:p w:rsidR="006B7A9E" w:rsidP="00954208" w:rsidRDefault="00954208" w14:paraId="357C096E" w14:textId="77777777">
      <w:pPr>
        <w:pStyle w:val="Prrafodelista"/>
        <w:numPr>
          <w:ilvl w:val="0"/>
          <w:numId w:val="9"/>
        </w:numPr>
        <w:spacing w:after="0" w:line="240" w:lineRule="auto"/>
        <w:jc w:val="both"/>
        <w:rPr>
          <w:rFonts w:ascii="Montserrat" w:hAnsi="Montserrat" w:eastAsia="Times New Roman" w:cs="Arial"/>
          <w:b/>
          <w:color w:val="000000" w:themeColor="text1"/>
          <w:lang w:val="es-MX"/>
        </w:rPr>
      </w:pPr>
      <w:r w:rsidRPr="006B7A9E">
        <w:rPr>
          <w:rFonts w:ascii="Montserrat" w:hAnsi="Montserrat" w:eastAsia="Times New Roman" w:cs="Arial"/>
          <w:b/>
          <w:color w:val="000000" w:themeColor="text1"/>
          <w:lang w:val="es-MX"/>
        </w:rPr>
        <w:t>Modelo de célula. Reto</w:t>
      </w:r>
    </w:p>
    <w:p w:rsidRPr="006B7A9E" w:rsidR="00954208" w:rsidP="006B7A9E" w:rsidRDefault="00F61292" w14:paraId="143E9B3C" w14:textId="3F7CE578">
      <w:pPr>
        <w:pStyle w:val="Prrafodelista"/>
        <w:spacing w:after="0" w:line="240" w:lineRule="auto"/>
        <w:jc w:val="both"/>
        <w:rPr>
          <w:rFonts w:ascii="Montserrat" w:hAnsi="Montserrat" w:eastAsia="Times New Roman" w:cs="Arial"/>
          <w:b/>
          <w:color w:val="000000" w:themeColor="text1"/>
          <w:lang w:val="es-MX"/>
        </w:rPr>
      </w:pPr>
      <w:r w:rsidRPr="006B7A9E">
        <w:rPr>
          <w:rFonts w:ascii="Montserrat" w:hAnsi="Montserrat"/>
          <w:lang w:val="es-MX"/>
        </w:rPr>
        <w:t>https://aprendeencasa.sep.gob.mx/multimedia/RSC/Documento/202101/202101-RSC-QQcKHmZao6-Modelodeclula.Reto.pptx</w:t>
      </w:r>
    </w:p>
    <w:p w:rsidR="006B7A9E" w:rsidP="00954208" w:rsidRDefault="006B7A9E" w14:paraId="7AF9A30D" w14:textId="77777777">
      <w:pPr>
        <w:spacing w:after="0" w:line="240" w:lineRule="auto"/>
        <w:jc w:val="both"/>
        <w:rPr>
          <w:rFonts w:ascii="Montserrat" w:hAnsi="Montserrat" w:eastAsia="Times New Roman" w:cs="Arial"/>
          <w:color w:val="000000" w:themeColor="text1"/>
        </w:rPr>
      </w:pPr>
    </w:p>
    <w:p w:rsidRPr="006B7A9E" w:rsidR="00954208" w:rsidP="00954208" w:rsidRDefault="00954208" w14:paraId="40D61241" w14:textId="42ACD1CE">
      <w:pPr>
        <w:spacing w:after="0" w:line="240" w:lineRule="auto"/>
        <w:jc w:val="both"/>
        <w:rPr>
          <w:rFonts w:ascii="Montserrat" w:hAnsi="Montserrat" w:eastAsia="Times New Roman" w:cs="Arial"/>
          <w:color w:val="000000" w:themeColor="text1"/>
        </w:rPr>
      </w:pPr>
      <w:r w:rsidRPr="006B7A9E">
        <w:rPr>
          <w:rFonts w:ascii="Montserrat" w:hAnsi="Montserrat" w:eastAsia="Times New Roman" w:cs="Arial"/>
          <w:color w:val="000000" w:themeColor="text1"/>
        </w:rPr>
        <w:t xml:space="preserve">Agrega una nueva palabra a tu abecedario </w:t>
      </w:r>
      <w:r w:rsidRPr="006B7A9E" w:rsidR="00F61292">
        <w:rPr>
          <w:rFonts w:ascii="Montserrat" w:hAnsi="Montserrat" w:eastAsia="Times New Roman" w:cs="Arial"/>
          <w:color w:val="000000" w:themeColor="text1"/>
        </w:rPr>
        <w:t>Biológico</w:t>
      </w:r>
      <w:r w:rsidRPr="006B7A9E">
        <w:rPr>
          <w:rFonts w:ascii="Montserrat" w:hAnsi="Montserrat" w:eastAsia="Times New Roman" w:cs="Arial"/>
          <w:color w:val="000000" w:themeColor="text1"/>
        </w:rPr>
        <w:t>:</w:t>
      </w:r>
    </w:p>
    <w:p w:rsidRPr="006B7A9E" w:rsidR="00954208" w:rsidP="00954208" w:rsidRDefault="00954208" w14:paraId="6F873010" w14:textId="77777777">
      <w:pPr>
        <w:spacing w:after="0" w:line="240" w:lineRule="auto"/>
        <w:jc w:val="both"/>
        <w:rPr>
          <w:rFonts w:ascii="Montserrat" w:hAnsi="Montserrat" w:eastAsia="Times New Roman" w:cs="Arial"/>
          <w:color w:val="000000" w:themeColor="text1"/>
        </w:rPr>
      </w:pPr>
    </w:p>
    <w:p w:rsidR="006B7A9E" w:rsidP="00954208" w:rsidRDefault="00954208" w14:paraId="1EA893A9" w14:textId="77777777">
      <w:pPr>
        <w:pStyle w:val="Prrafodelista"/>
        <w:numPr>
          <w:ilvl w:val="0"/>
          <w:numId w:val="9"/>
        </w:numPr>
        <w:spacing w:after="0" w:line="240" w:lineRule="auto"/>
        <w:jc w:val="both"/>
        <w:rPr>
          <w:rFonts w:ascii="Montserrat" w:hAnsi="Montserrat" w:eastAsia="Times New Roman" w:cs="Arial"/>
          <w:b/>
          <w:color w:val="000000" w:themeColor="text1"/>
        </w:rPr>
      </w:pPr>
      <w:proofErr w:type="spellStart"/>
      <w:r w:rsidRPr="006B7A9E">
        <w:rPr>
          <w:rFonts w:ascii="Montserrat" w:hAnsi="Montserrat" w:eastAsia="Times New Roman" w:cs="Arial"/>
          <w:b/>
          <w:color w:val="000000" w:themeColor="text1"/>
        </w:rPr>
        <w:t>Abecedario</w:t>
      </w:r>
      <w:proofErr w:type="spellEnd"/>
      <w:r w:rsidRPr="006B7A9E">
        <w:rPr>
          <w:rFonts w:ascii="Montserrat" w:hAnsi="Montserrat" w:eastAsia="Times New Roman" w:cs="Arial"/>
          <w:b/>
          <w:color w:val="000000" w:themeColor="text1"/>
        </w:rPr>
        <w:t xml:space="preserve"> Biologico</w:t>
      </w:r>
    </w:p>
    <w:p w:rsidRPr="006B7A9E" w:rsidR="00954208" w:rsidP="006B7A9E" w:rsidRDefault="006B7A9E" w14:paraId="1BB37A47" w14:textId="23C5C2FA">
      <w:pPr>
        <w:pStyle w:val="Prrafodelista"/>
        <w:spacing w:after="0" w:line="240" w:lineRule="auto"/>
        <w:jc w:val="both"/>
        <w:rPr>
          <w:rFonts w:ascii="Montserrat" w:hAnsi="Montserrat" w:eastAsia="Times New Roman" w:cs="Arial"/>
          <w:b/>
          <w:color w:val="000000" w:themeColor="text1"/>
        </w:rPr>
      </w:pPr>
      <w:hyperlink w:history="1" r:id="rId16">
        <w:r w:rsidRPr="005E3C66">
          <w:rPr>
            <w:rStyle w:val="Hipervnculo"/>
            <w:rFonts w:ascii="Montserrat" w:hAnsi="Montserrat" w:eastAsia="Times New Roman" w:cs="Arial"/>
          </w:rPr>
          <w:t>https://aprendeencasa.sep.gob.mx/multimedia/RSC/Documento/202101/202101-RSC-RKxwLXe66o-AbecedarioBiologico.pptx</w:t>
        </w:r>
      </w:hyperlink>
    </w:p>
    <w:p w:rsidRPr="006B7A9E" w:rsidR="00F61292" w:rsidP="00954208" w:rsidRDefault="00F61292" w14:paraId="2E614F0E" w14:textId="77777777">
      <w:pPr>
        <w:spacing w:after="0" w:line="240" w:lineRule="auto"/>
        <w:jc w:val="both"/>
        <w:rPr>
          <w:rFonts w:ascii="Montserrat" w:hAnsi="Montserrat" w:eastAsia="Times New Roman" w:cs="Arial"/>
          <w:color w:val="000000" w:themeColor="text1"/>
          <w:lang w:val="en-US"/>
        </w:rPr>
      </w:pPr>
    </w:p>
    <w:p w:rsidRPr="006B7A9E" w:rsidR="00954208" w:rsidP="00954208" w:rsidRDefault="00954208" w14:paraId="76AFB2D4" w14:textId="77777777">
      <w:pPr>
        <w:spacing w:after="0" w:line="240" w:lineRule="auto"/>
        <w:jc w:val="both"/>
        <w:rPr>
          <w:rFonts w:ascii="Montserrat" w:hAnsi="Montserrat" w:eastAsia="Times New Roman" w:cs="Arial"/>
          <w:color w:val="000000" w:themeColor="text1"/>
          <w:lang w:val="en-US"/>
        </w:rPr>
      </w:pPr>
    </w:p>
    <w:p w:rsidRPr="006B7A9E" w:rsidR="00954208" w:rsidP="00954208" w:rsidRDefault="00954208" w14:paraId="4D6C791C"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6B7A9E">
        <w:rPr>
          <w:rFonts w:ascii="Montserrat" w:hAnsi="Montserrat"/>
          <w:b/>
          <w:bCs/>
          <w:sz w:val="24"/>
          <w:szCs w:val="24"/>
        </w:rPr>
        <w:t>¡Buen trabajo!</w:t>
      </w:r>
    </w:p>
    <w:p w:rsidRPr="006B7A9E" w:rsidR="00954208" w:rsidP="00954208" w:rsidRDefault="00954208" w14:paraId="1D2DB149"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6B7A9E" w:rsidR="00954208" w:rsidP="00954208" w:rsidRDefault="00954208" w14:paraId="7CF6EC59"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6B7A9E">
        <w:rPr>
          <w:rFonts w:ascii="Montserrat" w:hAnsi="Montserrat"/>
          <w:b/>
          <w:bCs/>
          <w:sz w:val="24"/>
          <w:szCs w:val="24"/>
        </w:rPr>
        <w:t>Gracias por tu esfuerzo. </w:t>
      </w:r>
    </w:p>
    <w:p w:rsidR="00954208" w:rsidP="00954208" w:rsidRDefault="00954208" w14:paraId="6D517F00" w14:textId="74D5ABF0">
      <w:pPr>
        <w:spacing w:after="0" w:line="240" w:lineRule="auto"/>
        <w:jc w:val="both"/>
        <w:rPr>
          <w:rFonts w:ascii="Montserrat" w:hAnsi="Montserrat" w:eastAsia="Times New Roman" w:cs="Arial"/>
          <w:bCs/>
          <w:color w:val="000000" w:themeColor="text1"/>
          <w:sz w:val="24"/>
          <w:szCs w:val="24"/>
        </w:rPr>
      </w:pPr>
    </w:p>
    <w:p w:rsidRPr="006B7A9E" w:rsidR="006B7A9E" w:rsidP="00954208" w:rsidRDefault="006B7A9E" w14:paraId="4431FC17" w14:textId="77777777">
      <w:pPr>
        <w:spacing w:after="0" w:line="240" w:lineRule="auto"/>
        <w:jc w:val="both"/>
        <w:rPr>
          <w:rFonts w:ascii="Montserrat" w:hAnsi="Montserrat" w:eastAsia="Times New Roman" w:cs="Arial"/>
          <w:bCs/>
          <w:color w:val="000000" w:themeColor="text1"/>
        </w:rPr>
      </w:pPr>
    </w:p>
    <w:p w:rsidRPr="006B7A9E" w:rsidR="00954208" w:rsidP="00954208" w:rsidRDefault="00954208" w14:paraId="6A8220F4" w14:textId="77777777">
      <w:pPr>
        <w:spacing w:after="0" w:line="240" w:lineRule="auto"/>
        <w:ind w:right="-1"/>
        <w:jc w:val="both"/>
        <w:textAlignment w:val="baseline"/>
        <w:rPr>
          <w:rFonts w:ascii="Montserrat" w:hAnsi="Montserrat" w:eastAsia="Times New Roman" w:cs="Segoe UI"/>
          <w:b/>
          <w:bCs/>
          <w:sz w:val="28"/>
          <w:lang w:eastAsia="es-MX"/>
        </w:rPr>
      </w:pPr>
      <w:r w:rsidRPr="006B7A9E">
        <w:rPr>
          <w:rFonts w:ascii="Montserrat" w:hAnsi="Montserrat" w:eastAsia="Times New Roman" w:cs="Segoe UI"/>
          <w:b/>
          <w:bCs/>
          <w:sz w:val="28"/>
          <w:lang w:eastAsia="es-MX"/>
        </w:rPr>
        <w:t>Para saber más:</w:t>
      </w:r>
    </w:p>
    <w:p w:rsidR="00954208" w:rsidP="00954208" w:rsidRDefault="00954208" w14:paraId="1D371785" w14:textId="4CA0D965">
      <w:pPr>
        <w:spacing w:after="0" w:line="240" w:lineRule="auto"/>
        <w:rPr>
          <w:rFonts w:ascii="Montserrat" w:hAnsi="Montserrat" w:eastAsia="Times New Roman" w:cs="Times New Roman"/>
          <w:color w:val="000000"/>
          <w:lang w:eastAsia="es-MX"/>
        </w:rPr>
      </w:pPr>
      <w:r w:rsidRPr="006B7A9E">
        <w:rPr>
          <w:rFonts w:ascii="Montserrat" w:hAnsi="Montserrat" w:eastAsia="Times New Roman" w:cs="Times New Roman"/>
          <w:color w:val="000000"/>
          <w:lang w:eastAsia="es-MX"/>
        </w:rPr>
        <w:t>Lecturas</w:t>
      </w:r>
    </w:p>
    <w:p w:rsidR="006B7A9E" w:rsidP="00954208" w:rsidRDefault="006B7A9E" w14:paraId="51C0C5C4" w14:textId="6B6FD461">
      <w:pPr>
        <w:spacing w:after="0" w:line="240" w:lineRule="auto"/>
        <w:rPr>
          <w:rFonts w:ascii="Montserrat" w:hAnsi="Montserrat" w:eastAsia="Times New Roman" w:cs="Times New Roman"/>
          <w:color w:val="000000"/>
          <w:lang w:eastAsia="es-MX"/>
        </w:rPr>
      </w:pPr>
    </w:p>
    <w:p w:rsidR="006B7A9E" w:rsidP="00954208" w:rsidRDefault="006B7A9E" w14:paraId="3C3387D2" w14:textId="773F1BF6">
      <w:pPr>
        <w:spacing w:after="0" w:line="240" w:lineRule="auto"/>
        <w:rPr>
          <w:rFonts w:ascii="Montserrat" w:hAnsi="Montserrat" w:eastAsia="Times New Roman" w:cs="Times New Roman"/>
          <w:color w:val="000000"/>
          <w:lang w:eastAsia="es-MX"/>
        </w:rPr>
      </w:pPr>
      <w:r w:rsidRPr="006B7A9E">
        <w:rPr>
          <w:rFonts w:ascii="Montserrat" w:hAnsi="Montserrat" w:eastAsia="Times New Roman" w:cs="Times New Roman"/>
          <w:color w:val="000000"/>
          <w:lang w:eastAsia="es-MX"/>
        </w:rPr>
        <w:t>https://www.conaliteg.sep.gob.mx/</w:t>
      </w:r>
    </w:p>
    <w:sectPr w:rsidR="006B7A9E"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731CB" w:rsidRDefault="00F731CB" w14:paraId="2C8AC330" w14:textId="77777777">
      <w:pPr>
        <w:spacing w:after="0" w:line="240" w:lineRule="auto"/>
      </w:pPr>
      <w:r>
        <w:separator/>
      </w:r>
    </w:p>
  </w:endnote>
  <w:endnote w:type="continuationSeparator" w:id="0">
    <w:p w:rsidR="00F731CB" w:rsidRDefault="00F731CB" w14:paraId="52DA503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731CB" w:rsidRDefault="00F731CB" w14:paraId="6AE2127B" w14:textId="77777777">
      <w:pPr>
        <w:spacing w:after="0" w:line="240" w:lineRule="auto"/>
      </w:pPr>
      <w:r>
        <w:separator/>
      </w:r>
    </w:p>
  </w:footnote>
  <w:footnote w:type="continuationSeparator" w:id="0">
    <w:p w:rsidR="00F731CB" w:rsidRDefault="00F731CB" w14:paraId="5C42C1A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F30FE1"/>
    <w:multiLevelType w:val="hybridMultilevel"/>
    <w:tmpl w:val="A9D4B96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DE753AB"/>
    <w:multiLevelType w:val="hybridMultilevel"/>
    <w:tmpl w:val="CD26E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6AE6ECE"/>
    <w:multiLevelType w:val="hybridMultilevel"/>
    <w:tmpl w:val="62048C9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BA7234F"/>
    <w:multiLevelType w:val="hybridMultilevel"/>
    <w:tmpl w:val="A762CD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3FAA2092"/>
    <w:multiLevelType w:val="hybridMultilevel"/>
    <w:tmpl w:val="52A05A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DF60A68"/>
    <w:multiLevelType w:val="hybridMultilevel"/>
    <w:tmpl w:val="D1FE7A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51B1465F"/>
    <w:multiLevelType w:val="hybridMultilevel"/>
    <w:tmpl w:val="D3564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6B17B8C"/>
    <w:multiLevelType w:val="hybridMultilevel"/>
    <w:tmpl w:val="1B24AC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609F6FCE"/>
    <w:multiLevelType w:val="hybridMultilevel"/>
    <w:tmpl w:val="8812C2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2145AEA"/>
    <w:multiLevelType w:val="hybridMultilevel"/>
    <w:tmpl w:val="57B411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662B3FD4"/>
    <w:multiLevelType w:val="hybridMultilevel"/>
    <w:tmpl w:val="CE425590"/>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1" w15:restartNumberingAfterBreak="0">
    <w:nsid w:val="76F277F5"/>
    <w:multiLevelType w:val="hybridMultilevel"/>
    <w:tmpl w:val="8EF48C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5"/>
  </w:num>
  <w:num w:numId="2">
    <w:abstractNumId w:val="10"/>
  </w:num>
  <w:num w:numId="3">
    <w:abstractNumId w:val="1"/>
  </w:num>
  <w:num w:numId="4">
    <w:abstractNumId w:val="7"/>
  </w:num>
  <w:num w:numId="5">
    <w:abstractNumId w:val="3"/>
  </w:num>
  <w:num w:numId="6">
    <w:abstractNumId w:val="9"/>
  </w:num>
  <w:num w:numId="7">
    <w:abstractNumId w:val="4"/>
  </w:num>
  <w:num w:numId="8">
    <w:abstractNumId w:val="11"/>
  </w:num>
  <w:num w:numId="9">
    <w:abstractNumId w:val="8"/>
  </w:num>
  <w:num w:numId="10">
    <w:abstractNumId w:val="0"/>
  </w:num>
  <w:num w:numId="11">
    <w:abstractNumId w:val="2"/>
  </w:num>
  <w:num w:numId="12">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0FD5"/>
    <w:rsid w:val="00001C3B"/>
    <w:rsid w:val="00004D4D"/>
    <w:rsid w:val="00004F76"/>
    <w:rsid w:val="00023189"/>
    <w:rsid w:val="00041219"/>
    <w:rsid w:val="00042B47"/>
    <w:rsid w:val="000442C6"/>
    <w:rsid w:val="0004586B"/>
    <w:rsid w:val="00045E7D"/>
    <w:rsid w:val="000462A5"/>
    <w:rsid w:val="00046E79"/>
    <w:rsid w:val="00051EA0"/>
    <w:rsid w:val="00060B67"/>
    <w:rsid w:val="00060DA7"/>
    <w:rsid w:val="00062F95"/>
    <w:rsid w:val="0007187F"/>
    <w:rsid w:val="0007391E"/>
    <w:rsid w:val="00082FCE"/>
    <w:rsid w:val="00084B24"/>
    <w:rsid w:val="000938B1"/>
    <w:rsid w:val="0009682E"/>
    <w:rsid w:val="000A0561"/>
    <w:rsid w:val="000A0722"/>
    <w:rsid w:val="000A6163"/>
    <w:rsid w:val="000B1CBB"/>
    <w:rsid w:val="000D6011"/>
    <w:rsid w:val="000E02BA"/>
    <w:rsid w:val="000E0EA4"/>
    <w:rsid w:val="000E7BDA"/>
    <w:rsid w:val="000F64EB"/>
    <w:rsid w:val="00100F69"/>
    <w:rsid w:val="0011295A"/>
    <w:rsid w:val="00134045"/>
    <w:rsid w:val="00136C71"/>
    <w:rsid w:val="00136E6B"/>
    <w:rsid w:val="001419BC"/>
    <w:rsid w:val="00143A37"/>
    <w:rsid w:val="001467F2"/>
    <w:rsid w:val="001502A5"/>
    <w:rsid w:val="00152E43"/>
    <w:rsid w:val="00163523"/>
    <w:rsid w:val="00165ECC"/>
    <w:rsid w:val="001717D8"/>
    <w:rsid w:val="00171906"/>
    <w:rsid w:val="0018173F"/>
    <w:rsid w:val="00196669"/>
    <w:rsid w:val="001A123F"/>
    <w:rsid w:val="001A1C93"/>
    <w:rsid w:val="001A6161"/>
    <w:rsid w:val="001B41C4"/>
    <w:rsid w:val="001D135A"/>
    <w:rsid w:val="001D1E50"/>
    <w:rsid w:val="001D2A2D"/>
    <w:rsid w:val="001D62E6"/>
    <w:rsid w:val="001E0BB1"/>
    <w:rsid w:val="001E2B60"/>
    <w:rsid w:val="001E33C8"/>
    <w:rsid w:val="001F0B97"/>
    <w:rsid w:val="001F0E2B"/>
    <w:rsid w:val="001F2379"/>
    <w:rsid w:val="00213916"/>
    <w:rsid w:val="00226D53"/>
    <w:rsid w:val="00234161"/>
    <w:rsid w:val="0024106D"/>
    <w:rsid w:val="00254219"/>
    <w:rsid w:val="002556D4"/>
    <w:rsid w:val="00262AF1"/>
    <w:rsid w:val="00276D8D"/>
    <w:rsid w:val="00281288"/>
    <w:rsid w:val="002815C1"/>
    <w:rsid w:val="00285771"/>
    <w:rsid w:val="00286F92"/>
    <w:rsid w:val="002A237F"/>
    <w:rsid w:val="002A41FE"/>
    <w:rsid w:val="002B0DB6"/>
    <w:rsid w:val="002B0E6E"/>
    <w:rsid w:val="002B281F"/>
    <w:rsid w:val="002B5ABB"/>
    <w:rsid w:val="002C62A7"/>
    <w:rsid w:val="002F4745"/>
    <w:rsid w:val="002F6C18"/>
    <w:rsid w:val="00305129"/>
    <w:rsid w:val="00330EB2"/>
    <w:rsid w:val="003350C3"/>
    <w:rsid w:val="00340CEC"/>
    <w:rsid w:val="00350B15"/>
    <w:rsid w:val="00352EA4"/>
    <w:rsid w:val="00361B8D"/>
    <w:rsid w:val="0036339B"/>
    <w:rsid w:val="00366D84"/>
    <w:rsid w:val="003675E8"/>
    <w:rsid w:val="003739CC"/>
    <w:rsid w:val="00380558"/>
    <w:rsid w:val="00386A69"/>
    <w:rsid w:val="00392E10"/>
    <w:rsid w:val="003B07AA"/>
    <w:rsid w:val="003B24AC"/>
    <w:rsid w:val="003B2CB8"/>
    <w:rsid w:val="003D3CDD"/>
    <w:rsid w:val="003D632A"/>
    <w:rsid w:val="003E2740"/>
    <w:rsid w:val="003E2C2F"/>
    <w:rsid w:val="003E518E"/>
    <w:rsid w:val="003F3DC5"/>
    <w:rsid w:val="004206EB"/>
    <w:rsid w:val="00425D51"/>
    <w:rsid w:val="0043288F"/>
    <w:rsid w:val="004329E7"/>
    <w:rsid w:val="0044117D"/>
    <w:rsid w:val="0044202C"/>
    <w:rsid w:val="00445743"/>
    <w:rsid w:val="0045192E"/>
    <w:rsid w:val="004529C8"/>
    <w:rsid w:val="004576A5"/>
    <w:rsid w:val="004658DA"/>
    <w:rsid w:val="0047453A"/>
    <w:rsid w:val="00474D9F"/>
    <w:rsid w:val="004773D5"/>
    <w:rsid w:val="00482173"/>
    <w:rsid w:val="0048356D"/>
    <w:rsid w:val="00493CFB"/>
    <w:rsid w:val="004957A5"/>
    <w:rsid w:val="004A27D8"/>
    <w:rsid w:val="004A7307"/>
    <w:rsid w:val="004C2F54"/>
    <w:rsid w:val="004C5C0A"/>
    <w:rsid w:val="004D03BA"/>
    <w:rsid w:val="004E136F"/>
    <w:rsid w:val="004F09A7"/>
    <w:rsid w:val="004F4542"/>
    <w:rsid w:val="00515F83"/>
    <w:rsid w:val="00516ADE"/>
    <w:rsid w:val="00524A96"/>
    <w:rsid w:val="00524D98"/>
    <w:rsid w:val="00537656"/>
    <w:rsid w:val="005440AF"/>
    <w:rsid w:val="00546438"/>
    <w:rsid w:val="00547F79"/>
    <w:rsid w:val="00553659"/>
    <w:rsid w:val="00557493"/>
    <w:rsid w:val="00564A90"/>
    <w:rsid w:val="0056560E"/>
    <w:rsid w:val="00582A15"/>
    <w:rsid w:val="00583BAC"/>
    <w:rsid w:val="00596408"/>
    <w:rsid w:val="005968AE"/>
    <w:rsid w:val="005A6023"/>
    <w:rsid w:val="005A72C6"/>
    <w:rsid w:val="005B1874"/>
    <w:rsid w:val="005B3A8F"/>
    <w:rsid w:val="005C2BB7"/>
    <w:rsid w:val="005C692D"/>
    <w:rsid w:val="005D19F5"/>
    <w:rsid w:val="005D484F"/>
    <w:rsid w:val="005D6470"/>
    <w:rsid w:val="005E449A"/>
    <w:rsid w:val="005F7602"/>
    <w:rsid w:val="006009B9"/>
    <w:rsid w:val="00616738"/>
    <w:rsid w:val="0061725B"/>
    <w:rsid w:val="00622CA7"/>
    <w:rsid w:val="00625903"/>
    <w:rsid w:val="00632BE0"/>
    <w:rsid w:val="00642124"/>
    <w:rsid w:val="006530CE"/>
    <w:rsid w:val="00653C44"/>
    <w:rsid w:val="00667761"/>
    <w:rsid w:val="006702F5"/>
    <w:rsid w:val="00673500"/>
    <w:rsid w:val="00675441"/>
    <w:rsid w:val="00675879"/>
    <w:rsid w:val="00676277"/>
    <w:rsid w:val="00684522"/>
    <w:rsid w:val="0069352E"/>
    <w:rsid w:val="006940B8"/>
    <w:rsid w:val="00694175"/>
    <w:rsid w:val="006B3596"/>
    <w:rsid w:val="006B4ADF"/>
    <w:rsid w:val="006B6957"/>
    <w:rsid w:val="006B6EAA"/>
    <w:rsid w:val="006B7A9E"/>
    <w:rsid w:val="006C695D"/>
    <w:rsid w:val="006C7117"/>
    <w:rsid w:val="006D6886"/>
    <w:rsid w:val="006E5C8C"/>
    <w:rsid w:val="006F19DB"/>
    <w:rsid w:val="006F37E5"/>
    <w:rsid w:val="00704673"/>
    <w:rsid w:val="00704957"/>
    <w:rsid w:val="0071446A"/>
    <w:rsid w:val="00715407"/>
    <w:rsid w:val="00727A00"/>
    <w:rsid w:val="007449D5"/>
    <w:rsid w:val="00750863"/>
    <w:rsid w:val="00753178"/>
    <w:rsid w:val="00757B3E"/>
    <w:rsid w:val="00761DC2"/>
    <w:rsid w:val="00774C31"/>
    <w:rsid w:val="00774FA8"/>
    <w:rsid w:val="00777827"/>
    <w:rsid w:val="00780B64"/>
    <w:rsid w:val="007900B1"/>
    <w:rsid w:val="00794C42"/>
    <w:rsid w:val="007A1B97"/>
    <w:rsid w:val="007A2082"/>
    <w:rsid w:val="007A467E"/>
    <w:rsid w:val="007B6D74"/>
    <w:rsid w:val="007C7243"/>
    <w:rsid w:val="007D45D4"/>
    <w:rsid w:val="007D5AC6"/>
    <w:rsid w:val="007D6067"/>
    <w:rsid w:val="007D6B4D"/>
    <w:rsid w:val="007E002D"/>
    <w:rsid w:val="007E29C5"/>
    <w:rsid w:val="007F439F"/>
    <w:rsid w:val="00802FE5"/>
    <w:rsid w:val="008035D5"/>
    <w:rsid w:val="00804B82"/>
    <w:rsid w:val="00812E2C"/>
    <w:rsid w:val="00817868"/>
    <w:rsid w:val="00820267"/>
    <w:rsid w:val="0082478A"/>
    <w:rsid w:val="008339C6"/>
    <w:rsid w:val="00841AF8"/>
    <w:rsid w:val="00845254"/>
    <w:rsid w:val="00846301"/>
    <w:rsid w:val="00857CDF"/>
    <w:rsid w:val="008872CD"/>
    <w:rsid w:val="008915EB"/>
    <w:rsid w:val="00893C26"/>
    <w:rsid w:val="008C4952"/>
    <w:rsid w:val="008C7A76"/>
    <w:rsid w:val="008D2B49"/>
    <w:rsid w:val="008D7458"/>
    <w:rsid w:val="008D757D"/>
    <w:rsid w:val="008E0437"/>
    <w:rsid w:val="008E0A54"/>
    <w:rsid w:val="008E4B16"/>
    <w:rsid w:val="008E5C67"/>
    <w:rsid w:val="00901343"/>
    <w:rsid w:val="0093019E"/>
    <w:rsid w:val="009306DF"/>
    <w:rsid w:val="00943560"/>
    <w:rsid w:val="00954208"/>
    <w:rsid w:val="00955FD4"/>
    <w:rsid w:val="0095772B"/>
    <w:rsid w:val="00964323"/>
    <w:rsid w:val="0097345E"/>
    <w:rsid w:val="009851CF"/>
    <w:rsid w:val="00994102"/>
    <w:rsid w:val="009A7A2B"/>
    <w:rsid w:val="009C1574"/>
    <w:rsid w:val="009C1737"/>
    <w:rsid w:val="009C6954"/>
    <w:rsid w:val="009D32E2"/>
    <w:rsid w:val="00A02434"/>
    <w:rsid w:val="00A0303F"/>
    <w:rsid w:val="00A077C4"/>
    <w:rsid w:val="00A277FD"/>
    <w:rsid w:val="00A35D97"/>
    <w:rsid w:val="00A50AC4"/>
    <w:rsid w:val="00A62BEB"/>
    <w:rsid w:val="00A7020C"/>
    <w:rsid w:val="00A725FA"/>
    <w:rsid w:val="00A84DF0"/>
    <w:rsid w:val="00A85D9D"/>
    <w:rsid w:val="00A860CA"/>
    <w:rsid w:val="00A91A82"/>
    <w:rsid w:val="00A94CD8"/>
    <w:rsid w:val="00A97F9F"/>
    <w:rsid w:val="00AA797A"/>
    <w:rsid w:val="00AE020F"/>
    <w:rsid w:val="00AE20F9"/>
    <w:rsid w:val="00AE410D"/>
    <w:rsid w:val="00AE6D6E"/>
    <w:rsid w:val="00B003DB"/>
    <w:rsid w:val="00B04101"/>
    <w:rsid w:val="00B052B0"/>
    <w:rsid w:val="00B14CE3"/>
    <w:rsid w:val="00B200B3"/>
    <w:rsid w:val="00B205BD"/>
    <w:rsid w:val="00B3561A"/>
    <w:rsid w:val="00B5016D"/>
    <w:rsid w:val="00B504E7"/>
    <w:rsid w:val="00B63B72"/>
    <w:rsid w:val="00B674A1"/>
    <w:rsid w:val="00B67A4C"/>
    <w:rsid w:val="00B67A5A"/>
    <w:rsid w:val="00B72292"/>
    <w:rsid w:val="00B922D0"/>
    <w:rsid w:val="00B97FAD"/>
    <w:rsid w:val="00BA25AA"/>
    <w:rsid w:val="00BC04E0"/>
    <w:rsid w:val="00BC38A2"/>
    <w:rsid w:val="00BC6BB8"/>
    <w:rsid w:val="00BC6E30"/>
    <w:rsid w:val="00BD231F"/>
    <w:rsid w:val="00BD42B7"/>
    <w:rsid w:val="00BE0227"/>
    <w:rsid w:val="00BE2348"/>
    <w:rsid w:val="00BE5FC0"/>
    <w:rsid w:val="00BF05C6"/>
    <w:rsid w:val="00BF2817"/>
    <w:rsid w:val="00C03246"/>
    <w:rsid w:val="00C25413"/>
    <w:rsid w:val="00C258A0"/>
    <w:rsid w:val="00C34DC8"/>
    <w:rsid w:val="00C41939"/>
    <w:rsid w:val="00C54DF9"/>
    <w:rsid w:val="00C55549"/>
    <w:rsid w:val="00C60757"/>
    <w:rsid w:val="00C644E0"/>
    <w:rsid w:val="00C80303"/>
    <w:rsid w:val="00C80C21"/>
    <w:rsid w:val="00C824AD"/>
    <w:rsid w:val="00C9254F"/>
    <w:rsid w:val="00C93F13"/>
    <w:rsid w:val="00CA0AD4"/>
    <w:rsid w:val="00CB10BB"/>
    <w:rsid w:val="00CB3C33"/>
    <w:rsid w:val="00CB58B3"/>
    <w:rsid w:val="00CB59F3"/>
    <w:rsid w:val="00CB6D15"/>
    <w:rsid w:val="00CC0728"/>
    <w:rsid w:val="00CC53F7"/>
    <w:rsid w:val="00CD69EF"/>
    <w:rsid w:val="00CD7783"/>
    <w:rsid w:val="00CE7E44"/>
    <w:rsid w:val="00CE7FB2"/>
    <w:rsid w:val="00CF0976"/>
    <w:rsid w:val="00D12AC2"/>
    <w:rsid w:val="00D14805"/>
    <w:rsid w:val="00D23BF1"/>
    <w:rsid w:val="00D257C8"/>
    <w:rsid w:val="00D258C8"/>
    <w:rsid w:val="00D27B63"/>
    <w:rsid w:val="00D34125"/>
    <w:rsid w:val="00D407CB"/>
    <w:rsid w:val="00D47A6F"/>
    <w:rsid w:val="00D52908"/>
    <w:rsid w:val="00D52CE2"/>
    <w:rsid w:val="00D62BC4"/>
    <w:rsid w:val="00D6600C"/>
    <w:rsid w:val="00D819D1"/>
    <w:rsid w:val="00D81FE5"/>
    <w:rsid w:val="00D874EB"/>
    <w:rsid w:val="00D90D27"/>
    <w:rsid w:val="00DC1B6C"/>
    <w:rsid w:val="00DC5399"/>
    <w:rsid w:val="00DD1897"/>
    <w:rsid w:val="00DD43C0"/>
    <w:rsid w:val="00DF4DCB"/>
    <w:rsid w:val="00DF73C3"/>
    <w:rsid w:val="00E04B24"/>
    <w:rsid w:val="00E126D9"/>
    <w:rsid w:val="00E177A8"/>
    <w:rsid w:val="00E2440F"/>
    <w:rsid w:val="00E37B38"/>
    <w:rsid w:val="00E54EFA"/>
    <w:rsid w:val="00E57763"/>
    <w:rsid w:val="00E649B4"/>
    <w:rsid w:val="00E65611"/>
    <w:rsid w:val="00E724A1"/>
    <w:rsid w:val="00E74408"/>
    <w:rsid w:val="00E779B7"/>
    <w:rsid w:val="00E80D2E"/>
    <w:rsid w:val="00E813D3"/>
    <w:rsid w:val="00E82D29"/>
    <w:rsid w:val="00E90B7C"/>
    <w:rsid w:val="00E938C9"/>
    <w:rsid w:val="00E9559B"/>
    <w:rsid w:val="00EA092E"/>
    <w:rsid w:val="00EA1C58"/>
    <w:rsid w:val="00EA3337"/>
    <w:rsid w:val="00EA73CD"/>
    <w:rsid w:val="00EA788F"/>
    <w:rsid w:val="00EB0B2A"/>
    <w:rsid w:val="00EB67E3"/>
    <w:rsid w:val="00EB7E78"/>
    <w:rsid w:val="00EC064A"/>
    <w:rsid w:val="00EC3E47"/>
    <w:rsid w:val="00EC5B69"/>
    <w:rsid w:val="00EC6D4B"/>
    <w:rsid w:val="00ED30C7"/>
    <w:rsid w:val="00ED5C92"/>
    <w:rsid w:val="00EE02D6"/>
    <w:rsid w:val="00EE09A7"/>
    <w:rsid w:val="00EE45CE"/>
    <w:rsid w:val="00EF25F3"/>
    <w:rsid w:val="00EF3A7F"/>
    <w:rsid w:val="00F007C4"/>
    <w:rsid w:val="00F059DF"/>
    <w:rsid w:val="00F06F2A"/>
    <w:rsid w:val="00F11753"/>
    <w:rsid w:val="00F21349"/>
    <w:rsid w:val="00F233B2"/>
    <w:rsid w:val="00F27870"/>
    <w:rsid w:val="00F27D56"/>
    <w:rsid w:val="00F37DDC"/>
    <w:rsid w:val="00F41A86"/>
    <w:rsid w:val="00F47DC6"/>
    <w:rsid w:val="00F535E4"/>
    <w:rsid w:val="00F5624C"/>
    <w:rsid w:val="00F56DFC"/>
    <w:rsid w:val="00F57FC8"/>
    <w:rsid w:val="00F601B4"/>
    <w:rsid w:val="00F61292"/>
    <w:rsid w:val="00F65BB7"/>
    <w:rsid w:val="00F731CB"/>
    <w:rsid w:val="00F76FD5"/>
    <w:rsid w:val="00F820DB"/>
    <w:rsid w:val="00F860F0"/>
    <w:rsid w:val="00F95AF4"/>
    <w:rsid w:val="00FB37AD"/>
    <w:rsid w:val="00FB4D26"/>
    <w:rsid w:val="00FB7216"/>
    <w:rsid w:val="00FB74E7"/>
    <w:rsid w:val="00FC0717"/>
    <w:rsid w:val="00FD5A29"/>
    <w:rsid w:val="00FE2AAA"/>
    <w:rsid w:val="00FE4A00"/>
    <w:rsid w:val="00FE5583"/>
    <w:rsid w:val="00FF2B6D"/>
    <w:rsid w:val="0A804056"/>
    <w:rsid w:val="0AE0229C"/>
    <w:rsid w:val="0E3F4D5A"/>
    <w:rsid w:val="1083F74A"/>
    <w:rsid w:val="1650011A"/>
    <w:rsid w:val="173CF80F"/>
    <w:rsid w:val="1E2A07FF"/>
    <w:rsid w:val="21317A86"/>
    <w:rsid w:val="24F6E26A"/>
    <w:rsid w:val="26DBBCDC"/>
    <w:rsid w:val="2CDAE602"/>
    <w:rsid w:val="312FEE95"/>
    <w:rsid w:val="3453649B"/>
    <w:rsid w:val="3603A37F"/>
    <w:rsid w:val="388688C3"/>
    <w:rsid w:val="393A179C"/>
    <w:rsid w:val="3A7EE543"/>
    <w:rsid w:val="3C293785"/>
    <w:rsid w:val="3C349294"/>
    <w:rsid w:val="42417D13"/>
    <w:rsid w:val="4C16F036"/>
    <w:rsid w:val="50E99924"/>
    <w:rsid w:val="54D6DB0E"/>
    <w:rsid w:val="59358208"/>
    <w:rsid w:val="5B0B864C"/>
    <w:rsid w:val="5B3AC245"/>
    <w:rsid w:val="5DD4C714"/>
    <w:rsid w:val="5F315837"/>
    <w:rsid w:val="64E533B7"/>
    <w:rsid w:val="6ACDFAC9"/>
    <w:rsid w:val="6CF8B44B"/>
    <w:rsid w:val="6DDF77A6"/>
    <w:rsid w:val="6E39B3DF"/>
    <w:rsid w:val="6FA1050C"/>
    <w:rsid w:val="74BE7DE9"/>
    <w:rsid w:val="78498663"/>
    <w:rsid w:val="7BB03A86"/>
    <w:rsid w:val="7CA7CEF4"/>
    <w:rsid w:val="7E605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styleId="jsgrdq" w:customStyle="1">
    <w:name w:val="jsgrdq"/>
    <w:basedOn w:val="Fuentedeprrafopredeter"/>
    <w:rsid w:val="00CA0AD4"/>
  </w:style>
  <w:style w:type="character" w:styleId="PrrafodelistaCar" w:customStyle="1">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ncabezadoCar" w:customStyle="1">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styleId="Mencinsinresolver">
    <w:name w:val="Unresolved Mention"/>
    <w:basedOn w:val="Fuentedeprrafopredeter"/>
    <w:uiPriority w:val="99"/>
    <w:semiHidden/>
    <w:unhideWhenUsed/>
    <w:rsid w:val="00EA78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6415896">
      <w:bodyDiv w:val="1"/>
      <w:marLeft w:val="0"/>
      <w:marRight w:val="0"/>
      <w:marTop w:val="0"/>
      <w:marBottom w:val="0"/>
      <w:divBdr>
        <w:top w:val="none" w:sz="0" w:space="0" w:color="auto"/>
        <w:left w:val="none" w:sz="0" w:space="0" w:color="auto"/>
        <w:bottom w:val="none" w:sz="0" w:space="0" w:color="auto"/>
        <w:right w:val="none" w:sz="0" w:space="0" w:color="auto"/>
      </w:divBdr>
    </w:div>
    <w:div w:id="81595367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6311747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aprendeencasa.sep.gob.mx/multimedia/RSC/Documento/202101/202101-RSC-n97GQew3JF-BITACORADELNATURISTA.pptx" TargetMode="External" Id="rId8" /><Relationship Type="http://schemas.openxmlformats.org/officeDocument/2006/relationships/image" Target="media/image5.png"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hyperlink" Target="https://aprendeencasa.sep.gob.mx/multimedia/RSC/Documento/202101/202101-RSC-RKxwLXe66o-AbecedarioBiologico.pptx"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hyperlink" Target="https://youtu.be/JXq7hYZ4NSI" TargetMode="External" Id="rId1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48528-A178-4DB9-BA2F-36A9148B146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6</revision>
  <dcterms:created xsi:type="dcterms:W3CDTF">2021-01-24T04:24:00.0000000Z</dcterms:created>
  <dcterms:modified xsi:type="dcterms:W3CDTF">2022-01-16T20:32:54.8385809Z</dcterms:modified>
</coreProperties>
</file>