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62715" w:rsidR="00984E6F" w:rsidP="00502074" w:rsidRDefault="007B20DA" w14:paraId="41C3F6B9" w14:textId="12A45570">
      <w:pPr>
        <w:spacing w:after="0" w:line="240" w:lineRule="auto"/>
        <w:jc w:val="center"/>
        <w:rPr>
          <w:rFonts w:ascii="Montserrat" w:hAnsi="Montserrat"/>
          <w:b/>
          <w:sz w:val="52"/>
          <w:szCs w:val="52"/>
        </w:rPr>
      </w:pPr>
      <w:r>
        <w:rPr>
          <w:rFonts w:ascii="Montserrat" w:hAnsi="Montserrat"/>
          <w:b/>
          <w:sz w:val="52"/>
          <w:szCs w:val="52"/>
        </w:rPr>
        <w:t>Jueves</w:t>
      </w:r>
    </w:p>
    <w:p w:rsidRPr="00C62715" w:rsidR="00984E6F" w:rsidP="00502074" w:rsidRDefault="007B20DA" w14:paraId="595CFC6B" w14:textId="6B93280D">
      <w:pPr>
        <w:spacing w:after="0" w:line="240" w:lineRule="auto"/>
        <w:jc w:val="center"/>
        <w:rPr>
          <w:rFonts w:ascii="Montserrat" w:hAnsi="Montserrat"/>
          <w:b/>
          <w:sz w:val="52"/>
          <w:szCs w:val="52"/>
        </w:rPr>
      </w:pPr>
      <w:r>
        <w:rPr>
          <w:rFonts w:ascii="Montserrat" w:hAnsi="Montserrat"/>
          <w:b/>
          <w:sz w:val="52"/>
          <w:szCs w:val="52"/>
        </w:rPr>
        <w:t>23</w:t>
      </w:r>
    </w:p>
    <w:p w:rsidRPr="00C62715" w:rsidR="00984E6F" w:rsidP="00502074" w:rsidRDefault="00984E6F" w14:paraId="2EAB4921" w14:textId="2B4BC36F">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7B20DA">
        <w:rPr>
          <w:rFonts w:ascii="Montserrat" w:hAnsi="Montserrat"/>
          <w:b/>
          <w:sz w:val="52"/>
          <w:szCs w:val="52"/>
        </w:rPr>
        <w:t>junio</w:t>
      </w:r>
    </w:p>
    <w:p w:rsidRPr="00C62715" w:rsidR="00984E6F" w:rsidP="00502074" w:rsidRDefault="00984E6F" w14:paraId="22AE4324" w14:textId="77777777">
      <w:pPr>
        <w:spacing w:after="0" w:line="240" w:lineRule="auto"/>
        <w:jc w:val="center"/>
        <w:rPr>
          <w:rFonts w:ascii="Montserrat" w:hAnsi="Montserrat"/>
          <w:b/>
          <w:sz w:val="52"/>
          <w:szCs w:val="52"/>
        </w:rPr>
      </w:pPr>
    </w:p>
    <w:p w:rsidRPr="00C62715" w:rsidR="00984E6F" w:rsidP="00502074" w:rsidRDefault="00984E6F" w14:paraId="1250D0CA" w14:textId="77777777">
      <w:pPr>
        <w:spacing w:after="0" w:line="240" w:lineRule="auto"/>
        <w:jc w:val="center"/>
        <w:rPr>
          <w:rFonts w:ascii="Montserrat" w:hAnsi="Montserrat"/>
          <w:b/>
          <w:sz w:val="52"/>
          <w:szCs w:val="52"/>
        </w:rPr>
      </w:pPr>
      <w:r w:rsidRPr="00C62715">
        <w:rPr>
          <w:rFonts w:ascii="Montserrat" w:hAnsi="Montserrat"/>
          <w:b/>
          <w:sz w:val="52"/>
          <w:szCs w:val="52"/>
        </w:rPr>
        <w:t>1° de Secundaria</w:t>
      </w:r>
    </w:p>
    <w:p w:rsidRPr="00C62715" w:rsidR="00456519" w:rsidP="00502074" w:rsidRDefault="00FF08B5" w14:paraId="1178B329" w14:textId="5AB49918">
      <w:pPr>
        <w:spacing w:after="0" w:line="240" w:lineRule="auto"/>
        <w:jc w:val="center"/>
        <w:rPr>
          <w:rFonts w:ascii="Montserrat" w:hAnsi="Montserrat"/>
          <w:b/>
          <w:sz w:val="52"/>
          <w:szCs w:val="52"/>
        </w:rPr>
      </w:pPr>
      <w:r w:rsidRPr="00C62715">
        <w:rPr>
          <w:rFonts w:ascii="Montserrat" w:hAnsi="Montserrat"/>
          <w:b/>
          <w:sz w:val="52"/>
          <w:szCs w:val="52"/>
        </w:rPr>
        <w:t>Historia</w:t>
      </w:r>
    </w:p>
    <w:p w:rsidRPr="00C62715" w:rsidR="000A3ACD" w:rsidP="00502074" w:rsidRDefault="000A3ACD" w14:paraId="1FED2223" w14:textId="77777777">
      <w:pPr>
        <w:spacing w:after="0" w:line="240" w:lineRule="auto"/>
        <w:jc w:val="center"/>
        <w:rPr>
          <w:rFonts w:ascii="Montserrat" w:hAnsi="Montserrat"/>
          <w:b/>
        </w:rPr>
      </w:pPr>
    </w:p>
    <w:p w:rsidRPr="00C62715" w:rsidR="00502074" w:rsidP="00502074" w:rsidRDefault="00487FF0" w14:paraId="7B43ECDB" w14:textId="4830A569">
      <w:pPr>
        <w:spacing w:after="0" w:line="240" w:lineRule="auto"/>
        <w:jc w:val="center"/>
        <w:rPr>
          <w:rFonts w:ascii="Montserrat" w:hAnsi="Montserrat"/>
          <w:i/>
          <w:sz w:val="48"/>
          <w:szCs w:val="48"/>
        </w:rPr>
      </w:pPr>
      <w:r w:rsidRPr="00C62715">
        <w:rPr>
          <w:rFonts w:ascii="Montserrat" w:hAnsi="Montserrat"/>
          <w:i/>
          <w:sz w:val="48"/>
          <w:szCs w:val="48"/>
        </w:rPr>
        <w:t>Hacia la Unión Europea</w:t>
      </w:r>
    </w:p>
    <w:p w:rsidRPr="00C62715" w:rsidR="00487FF0" w:rsidP="00502074" w:rsidRDefault="00487FF0" w14:paraId="0D46857D" w14:textId="77777777">
      <w:pPr>
        <w:spacing w:after="0" w:line="240" w:lineRule="auto"/>
        <w:jc w:val="center"/>
        <w:rPr>
          <w:rFonts w:ascii="Montserrat" w:hAnsi="Montserrat"/>
          <w:i/>
          <w:sz w:val="48"/>
        </w:rPr>
      </w:pPr>
    </w:p>
    <w:p w:rsidRPr="00C62715" w:rsidR="0081350B" w:rsidP="326C084C" w:rsidRDefault="00290601" w14:paraId="355F7EB1" w14:textId="2321ACD5">
      <w:pPr>
        <w:pStyle w:val="Default"/>
        <w:jc w:val="both"/>
        <w:rPr>
          <w:rFonts w:ascii="Montserrat" w:hAnsi="Montserrat"/>
          <w:i w:val="1"/>
          <w:iCs w:val="1"/>
          <w:sz w:val="22"/>
          <w:szCs w:val="22"/>
          <w:lang w:val="es-MX"/>
        </w:rPr>
      </w:pPr>
      <w:r w:rsidRPr="326C084C" w:rsidR="326C084C">
        <w:rPr>
          <w:rFonts w:ascii="Montserrat" w:hAnsi="Montserrat"/>
          <w:b w:val="1"/>
          <w:bCs w:val="1"/>
          <w:i w:val="1"/>
          <w:iCs w:val="1"/>
          <w:sz w:val="22"/>
          <w:szCs w:val="22"/>
          <w:lang w:val="es-MX"/>
        </w:rPr>
        <w:t>Aprendizaje esperado</w:t>
      </w:r>
      <w:r w:rsidRPr="326C084C" w:rsidR="326C084C">
        <w:rPr>
          <w:rFonts w:ascii="Montserrat" w:hAnsi="Montserrat"/>
          <w:i w:val="1"/>
          <w:iCs w:val="1"/>
          <w:sz w:val="22"/>
          <w:szCs w:val="22"/>
          <w:lang w:val="es-MX"/>
        </w:rPr>
        <w:t>: conoce el proceso histórico que condujo a la unión de los países de Europa. Asimismo, reflexiona acerca de la situación de la Unión Europea en la actualidad.</w:t>
      </w:r>
    </w:p>
    <w:p w:rsidRPr="00C62715" w:rsidR="00202A1F" w:rsidP="00502074" w:rsidRDefault="00202A1F" w14:paraId="4F9A6E19" w14:textId="77777777">
      <w:pPr>
        <w:pStyle w:val="Default"/>
        <w:jc w:val="both"/>
        <w:rPr>
          <w:rFonts w:ascii="Montserrat" w:hAnsi="Montserrat"/>
          <w:i/>
          <w:iCs/>
          <w:lang w:val="es-MX"/>
        </w:rPr>
      </w:pPr>
    </w:p>
    <w:p w:rsidRPr="00C62715" w:rsidR="00CB63DA" w:rsidP="326C084C" w:rsidRDefault="00290601" w14:paraId="11601395" w14:textId="11217C03">
      <w:pPr>
        <w:pStyle w:val="Default"/>
        <w:jc w:val="both"/>
        <w:rPr>
          <w:rFonts w:ascii="Montserrat" w:hAnsi="Montserrat"/>
          <w:i w:val="1"/>
          <w:iCs w:val="1"/>
          <w:sz w:val="22"/>
          <w:szCs w:val="22"/>
          <w:lang w:val="es-MX"/>
        </w:rPr>
      </w:pPr>
      <w:r w:rsidRPr="326C084C" w:rsidR="326C084C">
        <w:rPr>
          <w:rFonts w:ascii="Montserrat" w:hAnsi="Montserrat"/>
          <w:b w:val="1"/>
          <w:bCs w:val="1"/>
          <w:i w:val="1"/>
          <w:iCs w:val="1"/>
          <w:sz w:val="22"/>
          <w:szCs w:val="22"/>
          <w:lang w:val="es-MX"/>
        </w:rPr>
        <w:t>Énfasis</w:t>
      </w:r>
      <w:r w:rsidRPr="326C084C" w:rsidR="326C084C">
        <w:rPr>
          <w:rFonts w:ascii="Montserrat" w:hAnsi="Montserrat"/>
          <w:i w:val="1"/>
          <w:iCs w:val="1"/>
          <w:sz w:val="22"/>
          <w:szCs w:val="22"/>
          <w:lang w:val="es-MX"/>
        </w:rPr>
        <w:t>: analizar el proyecto de la Unión Europea como una forma de actuación política para proyectar una nueva sociedad y dar un nuevo rumbo a la historia.</w:t>
      </w:r>
    </w:p>
    <w:p w:rsidR="00487FF0" w:rsidP="00487FF0" w:rsidRDefault="00487FF0" w14:paraId="4A1403FC" w14:textId="33470815">
      <w:pPr>
        <w:pStyle w:val="Default"/>
        <w:jc w:val="both"/>
        <w:rPr>
          <w:rFonts w:ascii="Montserrat" w:hAnsi="Montserrat"/>
          <w:lang w:val="es-MX"/>
        </w:rPr>
      </w:pPr>
    </w:p>
    <w:p w:rsidRPr="00C62715" w:rsidR="004F3147" w:rsidP="00487FF0" w:rsidRDefault="004F3147" w14:paraId="470DEF1C" w14:textId="77777777">
      <w:pPr>
        <w:pStyle w:val="Default"/>
        <w:jc w:val="both"/>
        <w:rPr>
          <w:rFonts w:ascii="Montserrat" w:hAnsi="Montserrat"/>
          <w:lang w:val="es-MX"/>
        </w:rPr>
      </w:pPr>
    </w:p>
    <w:p w:rsidRPr="00C62715" w:rsidR="00DC7435" w:rsidP="00502074" w:rsidRDefault="00DC7435" w14:paraId="60650C4F" w14:textId="1B91293A">
      <w:pPr>
        <w:spacing w:after="0" w:line="240" w:lineRule="auto"/>
        <w:jc w:val="both"/>
        <w:rPr>
          <w:rFonts w:ascii="Montserrat" w:hAnsi="Montserrat"/>
          <w:b/>
          <w:sz w:val="28"/>
          <w:szCs w:val="28"/>
        </w:rPr>
      </w:pPr>
      <w:r w:rsidRPr="00C62715">
        <w:rPr>
          <w:rFonts w:ascii="Montserrat" w:hAnsi="Montserrat"/>
          <w:b/>
          <w:sz w:val="28"/>
          <w:szCs w:val="28"/>
        </w:rPr>
        <w:t>¿Qué vamos a aprender?</w:t>
      </w:r>
    </w:p>
    <w:p w:rsidRPr="00C62715" w:rsidR="00CB63DA" w:rsidP="00502074"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C62715" w:rsidR="00487FF0" w:rsidP="00502074" w:rsidRDefault="00487FF0" w14:paraId="1677A9BC" w14:textId="77C719BD">
      <w:pPr>
        <w:spacing w:after="0" w:line="240" w:lineRule="auto"/>
        <w:jc w:val="both"/>
        <w:rPr>
          <w:rFonts w:ascii="Montserrat" w:hAnsi="Montserrat" w:eastAsia="Arial" w:cs="Arial"/>
          <w:color w:val="000000"/>
        </w:rPr>
      </w:pPr>
      <w:r w:rsidRPr="00C62715">
        <w:rPr>
          <w:rFonts w:ascii="Montserrat" w:hAnsi="Montserrat" w:eastAsia="Arial" w:cs="Arial"/>
          <w:color w:val="000000"/>
        </w:rPr>
        <w:t>En esta sesión, continuarás estudiando el proceso histórico que condujo a la unión de los países europeos.</w:t>
      </w:r>
    </w:p>
    <w:p w:rsidRPr="00C62715" w:rsidR="00487FF0" w:rsidP="00502074" w:rsidRDefault="00487FF0" w14:paraId="1D4EEC2C" w14:textId="77777777">
      <w:pPr>
        <w:spacing w:after="0" w:line="240" w:lineRule="auto"/>
        <w:jc w:val="both"/>
        <w:rPr>
          <w:rFonts w:ascii="Montserrat" w:hAnsi="Montserrat" w:eastAsia="Arial" w:cs="Arial"/>
          <w:color w:val="000000"/>
        </w:rPr>
      </w:pPr>
    </w:p>
    <w:p w:rsidRPr="00C62715" w:rsidR="00487FF0" w:rsidP="00502074" w:rsidRDefault="00487FF0" w14:paraId="2C336BFC" w14:textId="26BEB0C4">
      <w:pPr>
        <w:spacing w:after="0" w:line="240" w:lineRule="auto"/>
        <w:jc w:val="both"/>
        <w:rPr>
          <w:rFonts w:ascii="Montserrat" w:hAnsi="Montserrat" w:eastAsia="Arial" w:cs="Arial"/>
          <w:color w:val="000000"/>
        </w:rPr>
      </w:pPr>
      <w:r w:rsidRPr="00C62715">
        <w:rPr>
          <w:rFonts w:ascii="Montserrat" w:hAnsi="Montserrat" w:eastAsia="Arial" w:cs="Arial"/>
          <w:color w:val="000000"/>
        </w:rPr>
        <w:t>Para ello, analizarás el proyecto de la Unión Europea como una forma de actuación política para proyectar una nueva sociedad y dar un nuevo rumbo a la historia.</w:t>
      </w:r>
    </w:p>
    <w:p w:rsidRPr="00C62715" w:rsidR="00487FF0" w:rsidP="00502074" w:rsidRDefault="00487FF0" w14:paraId="2C0AB387" w14:textId="77777777">
      <w:pPr>
        <w:spacing w:after="0" w:line="240" w:lineRule="auto"/>
        <w:jc w:val="both"/>
        <w:rPr>
          <w:rFonts w:ascii="Montserrat" w:hAnsi="Montserrat" w:eastAsia="Arial" w:cs="Arial"/>
          <w:color w:val="000000"/>
        </w:rPr>
      </w:pPr>
    </w:p>
    <w:p w:rsidRPr="00C62715" w:rsidR="00487FF0" w:rsidP="00502074" w:rsidRDefault="00487FF0" w14:paraId="31960A5A" w14:textId="5E3912F0">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Te recuerdo que es importante que participes en las actividades planteadas a lo largo de la sesión; también te invito a tener cerca tu libro de texto, cuaderno u hojas blancas y de colores, pegamento, así </w:t>
      </w:r>
      <w:r w:rsidRPr="00C62715" w:rsidR="004F3147">
        <w:rPr>
          <w:rFonts w:ascii="Montserrat" w:hAnsi="Montserrat" w:eastAsia="Arial" w:cs="Arial"/>
          <w:color w:val="000000"/>
        </w:rPr>
        <w:t>como su</w:t>
      </w:r>
      <w:r w:rsidRPr="00C62715">
        <w:rPr>
          <w:rFonts w:ascii="Montserrat" w:hAnsi="Montserrat" w:eastAsia="Arial" w:cs="Arial"/>
          <w:color w:val="000000"/>
        </w:rPr>
        <w:t xml:space="preserve"> lápiz o bolígrafo y colores para registrar las ideas principales, las dudas y reflexiones, para que posteriormente puedas compartir tus avances con tu familia.</w:t>
      </w:r>
    </w:p>
    <w:p w:rsidRPr="00C62715" w:rsidR="00487FF0" w:rsidP="00502074" w:rsidRDefault="00487FF0" w14:paraId="6417DD09" w14:textId="77777777">
      <w:pPr>
        <w:spacing w:after="0" w:line="240" w:lineRule="auto"/>
        <w:jc w:val="both"/>
        <w:rPr>
          <w:rFonts w:ascii="Montserrat" w:hAnsi="Montserrat" w:eastAsia="Arial" w:cs="Arial"/>
          <w:color w:val="000000"/>
        </w:rPr>
      </w:pPr>
    </w:p>
    <w:p w:rsidRPr="00C62715" w:rsidR="00487FF0" w:rsidP="00487FF0" w:rsidRDefault="00487FF0" w14:paraId="48C2E323" w14:textId="29D5350B">
      <w:pPr>
        <w:spacing w:after="0" w:line="240" w:lineRule="auto"/>
        <w:jc w:val="both"/>
        <w:rPr>
          <w:rFonts w:ascii="Montserrat" w:hAnsi="Montserrat" w:eastAsia="Arial" w:cs="Arial"/>
          <w:color w:val="000000"/>
        </w:rPr>
      </w:pPr>
      <w:r w:rsidRPr="00C62715">
        <w:rPr>
          <w:rFonts w:ascii="Montserrat" w:hAnsi="Montserrat" w:eastAsia="Arial" w:cs="Arial"/>
          <w:color w:val="000000"/>
        </w:rPr>
        <w:t>Las preguntas que te guiarán en el estudio de este tema son:</w:t>
      </w:r>
    </w:p>
    <w:p w:rsidRPr="00C62715" w:rsidR="00487FF0" w:rsidP="00487FF0" w:rsidRDefault="00487FF0" w14:paraId="7790983E" w14:textId="77777777">
      <w:pPr>
        <w:spacing w:after="0" w:line="240" w:lineRule="auto"/>
        <w:jc w:val="both"/>
        <w:rPr>
          <w:rFonts w:ascii="Montserrat" w:hAnsi="Montserrat" w:eastAsia="Arial" w:cs="Arial"/>
          <w:color w:val="000000"/>
        </w:rPr>
      </w:pPr>
    </w:p>
    <w:p w:rsidRPr="00C62715" w:rsidR="00487FF0" w:rsidP="00487FF0" w:rsidRDefault="00487FF0" w14:paraId="012D7D43" w14:textId="7360BAB0">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t>¿Cuáles fueron las causas y consecuencias de que varios países se unieran en una comunidad de naciones?</w:t>
      </w:r>
    </w:p>
    <w:p w:rsidRPr="00C62715" w:rsidR="00487FF0" w:rsidP="00487FF0" w:rsidRDefault="00487FF0" w14:paraId="492B14D5" w14:textId="164607DE">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¿Qué países forman parte de la Unión Europea?</w:t>
      </w:r>
    </w:p>
    <w:p w:rsidRPr="00C62715" w:rsidR="00487FF0" w:rsidP="00487FF0" w:rsidRDefault="00487FF0" w14:paraId="028780E8" w14:textId="3622DB27">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t>¿Cuáles con las características de la Unión Europea que la convierten en un referente mundial del bienestar económico, desarrollo científico y tecnológico?</w:t>
      </w:r>
    </w:p>
    <w:p w:rsidR="00202A1F" w:rsidP="00502074" w:rsidRDefault="00202A1F" w14:paraId="44D4F0D9" w14:textId="4E9875B3">
      <w:pPr>
        <w:spacing w:after="0" w:line="240" w:lineRule="auto"/>
        <w:jc w:val="both"/>
        <w:rPr>
          <w:rFonts w:ascii="Montserrat" w:hAnsi="Montserrat" w:eastAsia="Arial" w:cs="Arial"/>
          <w:color w:val="000000"/>
        </w:rPr>
      </w:pPr>
    </w:p>
    <w:p w:rsidRPr="00C62715" w:rsidR="004F3147" w:rsidP="00502074" w:rsidRDefault="004F3147" w14:paraId="49E83F2D" w14:textId="572902EC">
      <w:pPr>
        <w:spacing w:after="0" w:line="240" w:lineRule="auto"/>
        <w:jc w:val="both"/>
        <w:rPr>
          <w:rFonts w:ascii="Montserrat" w:hAnsi="Montserrat" w:eastAsia="Arial" w:cs="Arial"/>
          <w:color w:val="000000"/>
        </w:rPr>
      </w:pPr>
    </w:p>
    <w:p w:rsidRPr="00C62715" w:rsidR="00607033" w:rsidP="00502074" w:rsidRDefault="00607033" w14:paraId="04F9459B" w14:textId="5B8811E6">
      <w:pPr>
        <w:spacing w:after="0" w:line="240" w:lineRule="auto"/>
        <w:jc w:val="both"/>
        <w:rPr>
          <w:rFonts w:ascii="Montserrat" w:hAnsi="Montserrat"/>
          <w:b/>
          <w:sz w:val="28"/>
          <w:szCs w:val="28"/>
        </w:rPr>
      </w:pPr>
      <w:r w:rsidRPr="00C62715">
        <w:rPr>
          <w:rFonts w:ascii="Montserrat" w:hAnsi="Montserrat"/>
          <w:b/>
          <w:sz w:val="28"/>
          <w:szCs w:val="28"/>
        </w:rPr>
        <w:t>¿Qué hacemos?</w:t>
      </w:r>
    </w:p>
    <w:p w:rsidRPr="00C62715" w:rsidR="0052205C" w:rsidP="00502074" w:rsidRDefault="0052205C" w14:paraId="26C79B0C" w14:textId="25F5D836">
      <w:pPr>
        <w:spacing w:after="0" w:line="240" w:lineRule="auto"/>
        <w:rPr>
          <w:rStyle w:val="Ninguno"/>
          <w:rFonts w:ascii="Montserrat" w:hAnsi="Montserrat" w:cs="Arial"/>
          <w:lang w:val="es-MX"/>
        </w:rPr>
      </w:pPr>
      <w:bookmarkStart w:name="_Hlk50653956" w:id="0"/>
    </w:p>
    <w:p w:rsidRPr="00C62715" w:rsidR="00487FF0" w:rsidP="00502074" w:rsidRDefault="00487FF0" w14:paraId="50F96990" w14:textId="41F9AB32">
      <w:pPr>
        <w:spacing w:after="0" w:line="240" w:lineRule="auto"/>
        <w:jc w:val="both"/>
        <w:rPr>
          <w:rFonts w:ascii="Montserrat" w:hAnsi="Montserrat" w:eastAsia="Arial" w:cs="Arial"/>
          <w:color w:val="000000"/>
        </w:rPr>
      </w:pPr>
      <w:r w:rsidRPr="00C62715">
        <w:rPr>
          <w:rFonts w:ascii="Montserrat" w:hAnsi="Montserrat" w:eastAsia="Arial" w:cs="Arial"/>
          <w:color w:val="000000"/>
        </w:rPr>
        <w:t>Te invito a observar la siguiente imagen:</w:t>
      </w:r>
    </w:p>
    <w:p w:rsidRPr="00C62715" w:rsidR="00487FF0" w:rsidP="00502074" w:rsidRDefault="00487FF0" w14:paraId="2229840B" w14:textId="77777777">
      <w:pPr>
        <w:spacing w:after="0" w:line="240" w:lineRule="auto"/>
        <w:jc w:val="both"/>
        <w:rPr>
          <w:rFonts w:ascii="Montserrat" w:hAnsi="Montserrat" w:eastAsia="Arial" w:cs="Arial"/>
          <w:color w:val="000000"/>
        </w:rPr>
      </w:pPr>
    </w:p>
    <w:p w:rsidR="00487FF0" w:rsidP="001D7E76" w:rsidRDefault="001D7E76" w14:paraId="4A5356A7" w14:textId="446AF19F">
      <w:pPr>
        <w:spacing w:after="0" w:line="240" w:lineRule="auto"/>
        <w:jc w:val="center"/>
        <w:rPr>
          <w:rFonts w:ascii="Montserrat" w:hAnsi="Montserrat" w:eastAsia="Arial" w:cs="Arial"/>
          <w:color w:val="000000"/>
        </w:rPr>
      </w:pPr>
      <w:r>
        <w:rPr>
          <w:noProof/>
          <w:lang w:val="en-US"/>
        </w:rPr>
        <w:drawing>
          <wp:inline distT="0" distB="0" distL="0" distR="0" wp14:anchorId="55C43CB3" wp14:editId="38B3AD5B">
            <wp:extent cx="3403600" cy="2552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600" cy="2552700"/>
                    </a:xfrm>
                    <a:prstGeom prst="rect">
                      <a:avLst/>
                    </a:prstGeom>
                  </pic:spPr>
                </pic:pic>
              </a:graphicData>
            </a:graphic>
          </wp:inline>
        </w:drawing>
      </w:r>
    </w:p>
    <w:p w:rsidRPr="00C62715" w:rsidR="001D7E76" w:rsidP="00502074" w:rsidRDefault="001D7E76" w14:paraId="56C3D6BA" w14:textId="77777777">
      <w:pPr>
        <w:spacing w:after="0" w:line="240" w:lineRule="auto"/>
        <w:jc w:val="both"/>
        <w:rPr>
          <w:rFonts w:ascii="Montserrat" w:hAnsi="Montserrat" w:eastAsia="Arial" w:cs="Arial"/>
          <w:color w:val="000000"/>
        </w:rPr>
      </w:pPr>
    </w:p>
    <w:p w:rsidRPr="00C62715" w:rsidR="00487FF0" w:rsidP="00502074" w:rsidRDefault="00487FF0" w14:paraId="2137C81C" w14:textId="4BE3E85B">
      <w:pPr>
        <w:spacing w:after="0" w:line="240" w:lineRule="auto"/>
        <w:jc w:val="both"/>
        <w:rPr>
          <w:rFonts w:ascii="Montserrat" w:hAnsi="Montserrat" w:eastAsia="Arial" w:cs="Arial"/>
          <w:color w:val="000000"/>
        </w:rPr>
      </w:pPr>
      <w:r w:rsidRPr="00C62715">
        <w:rPr>
          <w:rFonts w:ascii="Montserrat" w:hAnsi="Montserrat" w:eastAsia="Arial" w:cs="Arial"/>
          <w:color w:val="000000"/>
        </w:rPr>
        <w:t>¿De qué continente se trata?</w:t>
      </w:r>
    </w:p>
    <w:p w:rsidRPr="00C62715" w:rsidR="00487FF0" w:rsidP="00502074" w:rsidRDefault="00487FF0" w14:paraId="0155D815" w14:textId="77777777">
      <w:pPr>
        <w:spacing w:after="0" w:line="240" w:lineRule="auto"/>
        <w:jc w:val="both"/>
        <w:rPr>
          <w:rFonts w:ascii="Montserrat" w:hAnsi="Montserrat" w:eastAsia="Arial" w:cs="Arial"/>
          <w:color w:val="000000"/>
        </w:rPr>
      </w:pPr>
    </w:p>
    <w:p w:rsidRPr="00C62715" w:rsidR="00487FF0" w:rsidP="00487FF0" w:rsidRDefault="00487FF0" w14:paraId="26D84E18" w14:textId="7E6AB9CB">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representan unidad, solidaridad y armonía ¿para qué y por qué crees que se unen en círculo?</w:t>
      </w:r>
    </w:p>
    <w:p w:rsidRPr="00C62715" w:rsidR="00487FF0" w:rsidP="00487FF0" w:rsidRDefault="00487FF0" w14:paraId="4447C990" w14:textId="77777777">
      <w:pPr>
        <w:spacing w:after="0" w:line="240" w:lineRule="auto"/>
        <w:jc w:val="both"/>
        <w:rPr>
          <w:rFonts w:ascii="Montserrat" w:hAnsi="Montserrat" w:eastAsia="Arial" w:cs="Arial"/>
          <w:color w:val="000000"/>
        </w:rPr>
      </w:pPr>
    </w:p>
    <w:p w:rsidRPr="00C62715" w:rsidR="00487FF0" w:rsidP="00487FF0" w:rsidRDefault="00487FF0" w14:paraId="554F5C1E" w14:textId="5338C76F">
      <w:pPr>
        <w:spacing w:after="0" w:line="240" w:lineRule="auto"/>
        <w:jc w:val="both"/>
        <w:rPr>
          <w:rFonts w:ascii="Montserrat" w:hAnsi="Montserrat" w:eastAsia="Arial" w:cs="Arial"/>
          <w:color w:val="000000"/>
        </w:rPr>
      </w:pPr>
      <w:r w:rsidRPr="00C62715">
        <w:rPr>
          <w:rFonts w:ascii="Montserrat" w:hAnsi="Montserrat" w:eastAsia="Arial" w:cs="Arial"/>
          <w:color w:val="000000"/>
        </w:rPr>
        <w:t>¿Qué moneda representa el símbolo de la parte central del mapa?</w:t>
      </w:r>
    </w:p>
    <w:p w:rsidRPr="00C62715" w:rsidR="00487FF0" w:rsidP="00502074" w:rsidRDefault="00487FF0" w14:paraId="0B538A2A" w14:textId="77777777">
      <w:pPr>
        <w:spacing w:after="0" w:line="240" w:lineRule="auto"/>
        <w:jc w:val="both"/>
        <w:rPr>
          <w:rFonts w:ascii="Montserrat" w:hAnsi="Montserrat" w:eastAsia="Arial" w:cs="Arial"/>
          <w:color w:val="000000"/>
        </w:rPr>
      </w:pPr>
    </w:p>
    <w:p w:rsidRPr="00C62715" w:rsidR="00487FF0" w:rsidP="00487FF0" w:rsidRDefault="00487FF0" w14:paraId="72AC0398" w14:textId="448B659F">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simbolizan los pueblos de Europa, forman un círculo para representar la unión y son doce, pues este número alude a la perfección, lo completo: la unidad en varias tradiciones.</w:t>
      </w:r>
    </w:p>
    <w:p w:rsidRPr="00C62715" w:rsidR="00487FF0" w:rsidP="00487FF0" w:rsidRDefault="00487FF0" w14:paraId="4C12E35E" w14:textId="77777777">
      <w:pPr>
        <w:spacing w:after="0" w:line="240" w:lineRule="auto"/>
        <w:jc w:val="both"/>
        <w:rPr>
          <w:rFonts w:ascii="Montserrat" w:hAnsi="Montserrat" w:eastAsia="Arial" w:cs="Arial"/>
          <w:color w:val="000000"/>
        </w:rPr>
      </w:pPr>
    </w:p>
    <w:p w:rsidRPr="00C62715" w:rsidR="00487FF0" w:rsidP="00487FF0" w:rsidRDefault="00487FF0" w14:paraId="0BA95E73" w14:textId="4DB55024">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El símbolo que observas al centro representa el sistema monetario euro, resultado de la integración de los mercados regionales de los países integrantes. </w:t>
      </w:r>
    </w:p>
    <w:p w:rsidRPr="00C62715" w:rsidR="00487FF0" w:rsidP="00487FF0" w:rsidRDefault="00487FF0" w14:paraId="7B991852" w14:textId="77777777">
      <w:pPr>
        <w:spacing w:after="0" w:line="240" w:lineRule="auto"/>
        <w:jc w:val="both"/>
        <w:rPr>
          <w:rFonts w:ascii="Montserrat" w:hAnsi="Montserrat" w:eastAsia="Arial" w:cs="Arial"/>
          <w:color w:val="000000"/>
        </w:rPr>
      </w:pPr>
    </w:p>
    <w:p w:rsidRPr="00C62715" w:rsidR="00487FF0" w:rsidP="00487FF0" w:rsidRDefault="00487FF0" w14:paraId="1EE8205C" w14:textId="384D5E11">
      <w:pPr>
        <w:spacing w:after="0" w:line="240" w:lineRule="auto"/>
        <w:jc w:val="both"/>
        <w:rPr>
          <w:rFonts w:ascii="Montserrat" w:hAnsi="Montserrat" w:eastAsia="Arial" w:cs="Arial"/>
          <w:color w:val="000000"/>
        </w:rPr>
      </w:pPr>
      <w:r w:rsidRPr="00C62715">
        <w:rPr>
          <w:rFonts w:ascii="Montserrat" w:hAnsi="Montserrat" w:eastAsia="Arial" w:cs="Arial"/>
          <w:color w:val="000000"/>
        </w:rPr>
        <w:t>En la sesión anterior, estudiaron hechos y procesos históricos que transformaron la geografía europea durante los últimos treinta años y reformularon las relaciones entre las naciones para que fuesen acordes con los cambios políticos.</w:t>
      </w:r>
    </w:p>
    <w:p w:rsidRPr="00C62715" w:rsidR="00487FF0" w:rsidP="00502074" w:rsidRDefault="00487FF0" w14:paraId="4A2E3E9D" w14:textId="77777777">
      <w:pPr>
        <w:spacing w:after="0" w:line="240" w:lineRule="auto"/>
        <w:jc w:val="both"/>
        <w:rPr>
          <w:rFonts w:ascii="Montserrat" w:hAnsi="Montserrat" w:eastAsia="Arial" w:cs="Arial"/>
          <w:color w:val="000000"/>
        </w:rPr>
      </w:pPr>
    </w:p>
    <w:p w:rsidRPr="00C62715" w:rsidR="00487FF0" w:rsidP="00487FF0" w:rsidRDefault="00487FF0" w14:paraId="35BEFC9F" w14:textId="26815E4D">
      <w:pPr>
        <w:spacing w:after="0" w:line="240" w:lineRule="auto"/>
        <w:jc w:val="both"/>
        <w:rPr>
          <w:rFonts w:ascii="Montserrat" w:hAnsi="Montserrat" w:eastAsia="Arial" w:cs="Arial"/>
          <w:color w:val="000000"/>
        </w:rPr>
      </w:pPr>
      <w:r w:rsidRPr="00C62715">
        <w:rPr>
          <w:rFonts w:ascii="Montserrat" w:hAnsi="Montserrat" w:eastAsia="Arial" w:cs="Arial"/>
          <w:color w:val="000000"/>
        </w:rPr>
        <w:t>Analizaron diversos tratados y acciones que buscaron asegurar, no solo la integración económica, sino la política y la cultura de la sociedad.</w:t>
      </w:r>
    </w:p>
    <w:p w:rsidRPr="00C62715" w:rsidR="00487FF0" w:rsidP="00487FF0" w:rsidRDefault="00487FF0" w14:paraId="7AEE1D20" w14:textId="77777777">
      <w:pPr>
        <w:spacing w:after="0" w:line="240" w:lineRule="auto"/>
        <w:jc w:val="both"/>
        <w:rPr>
          <w:rFonts w:ascii="Montserrat" w:hAnsi="Montserrat" w:eastAsia="Arial" w:cs="Arial"/>
          <w:color w:val="000000"/>
        </w:rPr>
      </w:pPr>
    </w:p>
    <w:p w:rsidRPr="00C62715" w:rsidR="00487FF0" w:rsidP="00487FF0" w:rsidRDefault="00487FF0" w14:paraId="6B24FB07" w14:textId="6DADB088">
      <w:p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Ten en cuenta que, de todos ellos, el de Maastricht, también llamado Tratado de la Unión Europea, fue el que sentó las bases para impulsar una cohesión -más allá de lo económico- al postular una serie de regulaciones que incluye-ron lo político y social a fin de ampliar los alcances en la integración de los países europeos.</w:t>
      </w:r>
    </w:p>
    <w:p w:rsidRPr="00C62715" w:rsidR="00487FF0" w:rsidP="00487FF0" w:rsidRDefault="00487FF0" w14:paraId="32A8DC99" w14:textId="77777777">
      <w:pPr>
        <w:spacing w:after="0" w:line="240" w:lineRule="auto"/>
        <w:jc w:val="both"/>
        <w:rPr>
          <w:rFonts w:ascii="Montserrat" w:hAnsi="Montserrat" w:eastAsia="Arial" w:cs="Arial"/>
          <w:color w:val="000000"/>
        </w:rPr>
      </w:pPr>
    </w:p>
    <w:p w:rsidRPr="00C62715" w:rsidR="00487FF0" w:rsidP="00487FF0" w:rsidRDefault="00487FF0" w14:paraId="3B5A3C54" w14:textId="20081A80">
      <w:pPr>
        <w:spacing w:after="0" w:line="240" w:lineRule="auto"/>
        <w:jc w:val="both"/>
        <w:rPr>
          <w:rFonts w:ascii="Montserrat" w:hAnsi="Montserrat" w:eastAsia="Arial" w:cs="Arial"/>
          <w:color w:val="000000"/>
        </w:rPr>
      </w:pPr>
      <w:r w:rsidRPr="00C62715">
        <w:rPr>
          <w:rFonts w:ascii="Montserrat" w:hAnsi="Montserrat" w:eastAsia="Arial" w:cs="Arial"/>
          <w:color w:val="000000"/>
        </w:rPr>
        <w:t>A continuación, pon atención al siguiente video donde se muestran los derechos básicos que los países que integran la Unión Europea deben respetar.</w:t>
      </w:r>
    </w:p>
    <w:p w:rsidRPr="00C62715" w:rsidR="00487FF0" w:rsidP="00487FF0" w:rsidRDefault="00487FF0" w14:paraId="71ED62CF" w14:textId="77777777">
      <w:pPr>
        <w:spacing w:after="0" w:line="240" w:lineRule="auto"/>
        <w:jc w:val="both"/>
        <w:rPr>
          <w:rFonts w:ascii="Montserrat" w:hAnsi="Montserrat" w:eastAsia="Arial" w:cs="Arial"/>
          <w:color w:val="000000"/>
        </w:rPr>
      </w:pPr>
    </w:p>
    <w:p w:rsidRPr="00C62715" w:rsidR="00487FF0" w:rsidP="00487FF0" w:rsidRDefault="00487FF0" w14:paraId="5426F483" w14:textId="77777777">
      <w:pPr>
        <w:spacing w:after="0" w:line="240" w:lineRule="auto"/>
        <w:jc w:val="both"/>
        <w:rPr>
          <w:rFonts w:ascii="Montserrat" w:hAnsi="Montserrat" w:eastAsia="Arial" w:cs="Arial"/>
          <w:color w:val="000000"/>
        </w:rPr>
      </w:pPr>
    </w:p>
    <w:p w:rsidRPr="00C62715" w:rsidR="00487FF0" w:rsidP="002B1935" w:rsidRDefault="002B1935" w14:paraId="757F37A1" w14:textId="542827CE">
      <w:pPr>
        <w:pStyle w:val="Prrafodelista"/>
        <w:numPr>
          <w:ilvl w:val="0"/>
          <w:numId w:val="37"/>
        </w:numPr>
        <w:spacing w:after="0" w:line="240" w:lineRule="auto"/>
        <w:jc w:val="both"/>
        <w:rPr>
          <w:rFonts w:ascii="Montserrat" w:hAnsi="Montserrat" w:eastAsia="Arial" w:cs="Arial"/>
          <w:b/>
          <w:color w:val="000000"/>
        </w:rPr>
      </w:pPr>
      <w:r w:rsidRPr="00C62715">
        <w:rPr>
          <w:rFonts w:ascii="Montserrat" w:hAnsi="Montserrat" w:eastAsia="Arial" w:cs="Arial"/>
          <w:b/>
          <w:color w:val="000000"/>
        </w:rPr>
        <w:t>¿Quiénes son los ciudadanos de la Unión Europea?</w:t>
      </w:r>
    </w:p>
    <w:p w:rsidRPr="00C62715" w:rsidR="002B1935" w:rsidP="002B1935" w:rsidRDefault="008C50FC" w14:paraId="238BFD9A" w14:textId="642826FE">
      <w:pPr>
        <w:pStyle w:val="Prrafodelista"/>
        <w:spacing w:after="0" w:line="240" w:lineRule="auto"/>
        <w:jc w:val="both"/>
        <w:rPr>
          <w:rFonts w:ascii="Montserrat" w:hAnsi="Montserrat" w:eastAsia="Arial" w:cs="Arial"/>
          <w:color w:val="000000"/>
        </w:rPr>
      </w:pPr>
      <w:hyperlink w:history="1" r:id="rId9">
        <w:r w:rsidRPr="001E312F" w:rsidR="00F34024">
          <w:rPr>
            <w:rStyle w:val="Hipervnculo"/>
            <w:rFonts w:ascii="Montserrat" w:hAnsi="Montserrat" w:eastAsia="Arial" w:cs="Arial"/>
          </w:rPr>
          <w:t>https://www.youtube.com/watch?v=yytZNIC-cnw&amp;ab_channel=Acervo-Televisi%C3%B3nEducativa</w:t>
        </w:r>
      </w:hyperlink>
      <w:r w:rsidR="00F34024">
        <w:rPr>
          <w:rFonts w:ascii="Montserrat" w:hAnsi="Montserrat" w:eastAsia="Arial" w:cs="Arial"/>
          <w:color w:val="000000"/>
        </w:rPr>
        <w:t xml:space="preserve"> </w:t>
      </w:r>
    </w:p>
    <w:p w:rsidRPr="00C62715" w:rsidR="00487FF0" w:rsidP="00487FF0" w:rsidRDefault="00487FF0" w14:paraId="3AF495E3" w14:textId="77777777">
      <w:pPr>
        <w:spacing w:after="0" w:line="240" w:lineRule="auto"/>
        <w:jc w:val="both"/>
        <w:rPr>
          <w:rFonts w:ascii="Montserrat" w:hAnsi="Montserrat" w:eastAsia="Arial" w:cs="Arial"/>
          <w:color w:val="000000"/>
        </w:rPr>
      </w:pPr>
    </w:p>
    <w:p w:rsidRPr="00C62715" w:rsidR="00487FF0" w:rsidP="00502074" w:rsidRDefault="00487FF0" w14:paraId="355E776A" w14:textId="77777777">
      <w:pPr>
        <w:spacing w:after="0" w:line="240" w:lineRule="auto"/>
        <w:jc w:val="both"/>
        <w:rPr>
          <w:rFonts w:ascii="Montserrat" w:hAnsi="Montserrat" w:eastAsia="Arial" w:cs="Arial"/>
          <w:color w:val="000000"/>
        </w:rPr>
      </w:pPr>
    </w:p>
    <w:p w:rsidRPr="00C62715" w:rsidR="00487FF0" w:rsidP="00502074" w:rsidRDefault="002B1935" w14:paraId="0417E465" w14:textId="5F5920EC">
      <w:pPr>
        <w:spacing w:after="0" w:line="240" w:lineRule="auto"/>
        <w:jc w:val="both"/>
        <w:rPr>
          <w:rFonts w:ascii="Montserrat" w:hAnsi="Montserrat" w:eastAsia="Arial" w:cs="Arial"/>
          <w:color w:val="000000"/>
        </w:rPr>
      </w:pPr>
      <w:r w:rsidRPr="00C62715">
        <w:rPr>
          <w:rFonts w:ascii="Montserrat" w:hAnsi="Montserrat" w:eastAsia="Arial" w:cs="Arial"/>
          <w:color w:val="000000"/>
        </w:rPr>
        <w:t>Como pudiste ver y escuchar en el video, en Europa, en 1992, se buscó reforzar la protección de los derechos e intereses de las personas de sus Estados miembros mediante la creación de una ciudadanía, la ciudadanía europea.</w:t>
      </w:r>
    </w:p>
    <w:p w:rsidRPr="00C62715" w:rsidR="00487FF0" w:rsidP="00502074" w:rsidRDefault="00487FF0" w14:paraId="23A1A3BA" w14:textId="77777777">
      <w:pPr>
        <w:spacing w:after="0" w:line="240" w:lineRule="auto"/>
        <w:jc w:val="both"/>
        <w:rPr>
          <w:rFonts w:ascii="Montserrat" w:hAnsi="Montserrat" w:eastAsia="Arial" w:cs="Arial"/>
          <w:color w:val="000000"/>
        </w:rPr>
      </w:pPr>
    </w:p>
    <w:p w:rsidRPr="00C62715" w:rsidR="002B1935" w:rsidP="002B1935" w:rsidRDefault="002B1935" w14:paraId="0CE4CDC5"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¿Cómo empezó la UE?</w:t>
      </w:r>
    </w:p>
    <w:p w:rsidRPr="00C62715" w:rsidR="002B1935" w:rsidP="002B1935" w:rsidRDefault="002B1935" w14:paraId="40B6B8B6" w14:textId="77777777">
      <w:pPr>
        <w:spacing w:after="0" w:line="240" w:lineRule="auto"/>
        <w:jc w:val="both"/>
        <w:rPr>
          <w:rFonts w:ascii="Montserrat" w:hAnsi="Montserrat" w:eastAsia="Arial" w:cs="Arial"/>
          <w:color w:val="000000"/>
        </w:rPr>
      </w:pPr>
    </w:p>
    <w:p w:rsidRPr="00C62715" w:rsidR="002B1935" w:rsidP="002B1935" w:rsidRDefault="002B1935" w14:paraId="3CD8F629" w14:textId="6B461FDC">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De la necesidad de superar las dificultades para la reactivación económica, así como para conseguir estabilidad política y social, fue que surgió la idea de un proyecto de unidad para conducir al continente europeo a superar sus problemas. </w:t>
      </w:r>
    </w:p>
    <w:p w:rsidRPr="00C62715" w:rsidR="002B1935" w:rsidP="002B1935" w:rsidRDefault="002B1935" w14:paraId="6A6846C7" w14:textId="77777777">
      <w:pPr>
        <w:spacing w:after="0" w:line="240" w:lineRule="auto"/>
        <w:jc w:val="both"/>
        <w:rPr>
          <w:rFonts w:ascii="Montserrat" w:hAnsi="Montserrat" w:eastAsia="Arial" w:cs="Arial"/>
          <w:color w:val="000000"/>
        </w:rPr>
      </w:pPr>
    </w:p>
    <w:p w:rsidRPr="00C62715" w:rsidR="00487FF0" w:rsidP="002B1935" w:rsidRDefault="002B1935" w14:paraId="0B12D06B" w14:textId="5738692D">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El Tratado de la Unión Europea entró en vigor en 1993 y, por el nombre de la ciudad holandesa en donde se firmó, también es </w:t>
      </w:r>
      <w:r w:rsidRPr="00C62715" w:rsidR="004F3147">
        <w:rPr>
          <w:rFonts w:ascii="Montserrat" w:hAnsi="Montserrat" w:eastAsia="Arial" w:cs="Arial"/>
          <w:color w:val="000000"/>
        </w:rPr>
        <w:t>conocido como</w:t>
      </w:r>
      <w:r w:rsidRPr="00C62715">
        <w:rPr>
          <w:rFonts w:ascii="Montserrat" w:hAnsi="Montserrat" w:eastAsia="Arial" w:cs="Arial"/>
          <w:color w:val="000000"/>
        </w:rPr>
        <w:t xml:space="preserve"> Tratado de Maastricht.</w:t>
      </w:r>
    </w:p>
    <w:p w:rsidRPr="00C62715" w:rsidR="00487FF0" w:rsidP="00502074" w:rsidRDefault="00487FF0" w14:paraId="6BD25509" w14:textId="77777777">
      <w:pPr>
        <w:spacing w:after="0" w:line="240" w:lineRule="auto"/>
        <w:jc w:val="both"/>
        <w:rPr>
          <w:rFonts w:ascii="Montserrat" w:hAnsi="Montserrat" w:eastAsia="Arial" w:cs="Arial"/>
          <w:color w:val="000000"/>
        </w:rPr>
      </w:pPr>
    </w:p>
    <w:p w:rsidRPr="00C62715" w:rsidR="00487FF0" w:rsidP="00502074" w:rsidRDefault="002B1935" w14:paraId="7F153500" w14:textId="03B7157F">
      <w:pPr>
        <w:spacing w:after="0" w:line="240" w:lineRule="auto"/>
        <w:jc w:val="both"/>
        <w:rPr>
          <w:rFonts w:ascii="Montserrat" w:hAnsi="Montserrat" w:eastAsia="Arial" w:cs="Arial"/>
          <w:color w:val="000000"/>
        </w:rPr>
      </w:pPr>
      <w:r w:rsidRPr="326C084C" w:rsidR="326C084C">
        <w:rPr>
          <w:rFonts w:ascii="Montserrat" w:hAnsi="Montserrat" w:eastAsia="Arial" w:cs="Arial"/>
          <w:color w:val="000000" w:themeColor="text1" w:themeTint="FF" w:themeShade="FF"/>
        </w:rPr>
        <w:t xml:space="preserve">Con la firma de este tratado, se consolidó la Unión Europea la cual proponía el progreso económico y social equilibrado y sostenible a través de la desaparición de fronteras comerciales y el estable-cimiento de una unión </w:t>
      </w:r>
      <w:r w:rsidRPr="326C084C" w:rsidR="326C084C">
        <w:rPr>
          <w:rFonts w:ascii="Montserrat" w:hAnsi="Montserrat" w:eastAsia="Arial" w:cs="Arial"/>
          <w:color w:val="000000" w:themeColor="text1" w:themeTint="FF" w:themeShade="FF"/>
        </w:rPr>
        <w:t>monetaria,</w:t>
      </w:r>
      <w:r w:rsidRPr="326C084C" w:rsidR="326C084C">
        <w:rPr>
          <w:rFonts w:ascii="Montserrat" w:hAnsi="Montserrat" w:eastAsia="Arial" w:cs="Arial"/>
          <w:color w:val="000000" w:themeColor="text1" w:themeTint="FF" w:themeShade="FF"/>
        </w:rPr>
        <w:t xml:space="preserve"> así como el reconocimiento de la ciudadanía europea.</w:t>
      </w:r>
    </w:p>
    <w:p w:rsidRPr="00C62715" w:rsidR="00487FF0" w:rsidP="00502074" w:rsidRDefault="00487FF0" w14:paraId="6B9F2F38" w14:textId="77777777">
      <w:pPr>
        <w:spacing w:after="0" w:line="240" w:lineRule="auto"/>
        <w:jc w:val="both"/>
        <w:rPr>
          <w:rFonts w:ascii="Montserrat" w:hAnsi="Montserrat" w:eastAsia="Arial" w:cs="Arial"/>
          <w:color w:val="000000"/>
        </w:rPr>
      </w:pPr>
    </w:p>
    <w:p w:rsidRPr="00C62715" w:rsidR="002B1935" w:rsidP="002B1935" w:rsidRDefault="002B1935" w14:paraId="05D12BC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En 1985, la Unión Europea adoptó la composición realizada por Ludwig van Beethoven para su novena sinfonía y la Oda a la Alegría, escrita por Friedrich von Schiller en 1785 para crear su himno.</w:t>
      </w:r>
    </w:p>
    <w:p w:rsidRPr="00C62715" w:rsidR="002B1935" w:rsidP="002B1935" w:rsidRDefault="002B1935" w14:paraId="01344289" w14:textId="77777777">
      <w:pPr>
        <w:spacing w:after="0" w:line="240" w:lineRule="auto"/>
        <w:jc w:val="both"/>
        <w:rPr>
          <w:rFonts w:ascii="Montserrat" w:hAnsi="Montserrat" w:eastAsia="Arial" w:cs="Arial"/>
          <w:color w:val="000000"/>
        </w:rPr>
      </w:pPr>
    </w:p>
    <w:p w:rsidRPr="00C62715" w:rsidR="00487FF0" w:rsidP="002B1935" w:rsidRDefault="002B1935" w14:paraId="54E358AD" w14:textId="2AE8B556">
      <w:pPr>
        <w:spacing w:after="0" w:line="240" w:lineRule="auto"/>
        <w:jc w:val="both"/>
        <w:rPr>
          <w:rFonts w:ascii="Montserrat" w:hAnsi="Montserrat" w:eastAsia="Arial" w:cs="Arial"/>
          <w:color w:val="000000"/>
        </w:rPr>
      </w:pPr>
      <w:r w:rsidRPr="00C62715">
        <w:rPr>
          <w:rFonts w:ascii="Montserrat" w:hAnsi="Montserrat" w:eastAsia="Arial" w:cs="Arial"/>
          <w:color w:val="000000"/>
        </w:rPr>
        <w:t>Este himno, según la Unión Europea, no sustituye a los himnos nacionales de los países de la UE, sino que "celebra los valores que todos ellos comparten", por esta razón, no tiene letra ya que la música, por si misma, es la expresión de los ideales europeos de libertad, paz y solidaridad.</w:t>
      </w:r>
    </w:p>
    <w:p w:rsidRPr="00C62715" w:rsidR="002B1935" w:rsidP="002B1935" w:rsidRDefault="002B1935" w14:paraId="18BB3310" w14:textId="77777777">
      <w:pPr>
        <w:spacing w:after="0" w:line="240" w:lineRule="auto"/>
        <w:jc w:val="both"/>
        <w:rPr>
          <w:rFonts w:ascii="Montserrat" w:hAnsi="Montserrat" w:eastAsia="Arial" w:cs="Arial"/>
          <w:color w:val="000000"/>
        </w:rPr>
      </w:pPr>
    </w:p>
    <w:p w:rsidRPr="00C62715" w:rsidR="002B1935" w:rsidP="002B1935" w:rsidRDefault="002B1935" w14:paraId="4514A4F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Escúchalo del minuto 00:13 al 01:04.</w:t>
      </w:r>
    </w:p>
    <w:p w:rsidRPr="00C62715" w:rsidR="002B1935" w:rsidP="002B1935" w:rsidRDefault="002B1935" w14:paraId="60A2B3D8" w14:textId="77777777">
      <w:pPr>
        <w:spacing w:after="0" w:line="240" w:lineRule="auto"/>
        <w:jc w:val="both"/>
        <w:rPr>
          <w:rFonts w:ascii="Montserrat" w:hAnsi="Montserrat" w:eastAsia="Arial" w:cs="Arial"/>
          <w:color w:val="000000"/>
        </w:rPr>
      </w:pPr>
    </w:p>
    <w:p w:rsidRPr="00C62715" w:rsidR="002B1935" w:rsidP="002B1935" w:rsidRDefault="002B1935" w14:paraId="5CDA46CD" w14:textId="34730889">
      <w:pPr>
        <w:pStyle w:val="Prrafodelista"/>
        <w:numPr>
          <w:ilvl w:val="0"/>
          <w:numId w:val="37"/>
        </w:numPr>
        <w:spacing w:after="0" w:line="240" w:lineRule="auto"/>
        <w:jc w:val="both"/>
        <w:rPr>
          <w:rFonts w:ascii="Montserrat" w:hAnsi="Montserrat" w:eastAsia="Arial" w:cs="Arial"/>
          <w:b/>
          <w:color w:val="000000"/>
        </w:rPr>
      </w:pPr>
      <w:r w:rsidRPr="00C62715">
        <w:rPr>
          <w:rFonts w:ascii="Montserrat" w:hAnsi="Montserrat" w:eastAsia="Arial" w:cs="Arial"/>
          <w:b/>
          <w:color w:val="000000"/>
        </w:rPr>
        <w:t>Himno de Europa</w:t>
      </w:r>
    </w:p>
    <w:p w:rsidR="002B1935" w:rsidP="002B1935" w:rsidRDefault="008C50FC" w14:paraId="3C8169C7" w14:textId="27C37EEB">
      <w:pPr>
        <w:spacing w:after="0" w:line="240" w:lineRule="auto"/>
        <w:jc w:val="both"/>
      </w:pPr>
      <w:hyperlink w:tgtFrame="_blank" w:history="1" r:id="rId10">
        <w:r w:rsidR="00F34024">
          <w:rPr>
            <w:rStyle w:val="Hipervnculo"/>
          </w:rPr>
          <w:t>https://aprendeencasa.sep.gob.mx/multimedia/RSC/Audio/202105/202105-RSC-41jIOSyvFP-AnthemofEuropeES.mp3</w:t>
        </w:r>
      </w:hyperlink>
      <w:r w:rsidR="00F34024">
        <w:t xml:space="preserve"> </w:t>
      </w:r>
    </w:p>
    <w:p w:rsidRPr="00C62715" w:rsidR="00F34024" w:rsidP="002B1935" w:rsidRDefault="00F34024" w14:paraId="11E8D20B" w14:textId="77777777">
      <w:pPr>
        <w:spacing w:after="0" w:line="240" w:lineRule="auto"/>
        <w:jc w:val="both"/>
        <w:rPr>
          <w:rFonts w:ascii="Montserrat" w:hAnsi="Montserrat" w:eastAsia="Arial" w:cs="Arial"/>
          <w:color w:val="000000"/>
        </w:rPr>
      </w:pPr>
    </w:p>
    <w:p w:rsidRPr="00C62715" w:rsidR="002B1935" w:rsidP="002B1935" w:rsidRDefault="002B1935" w14:paraId="4BC3C059" w14:textId="77777777">
      <w:pPr>
        <w:spacing w:after="0" w:line="240" w:lineRule="auto"/>
        <w:jc w:val="both"/>
        <w:rPr>
          <w:rFonts w:ascii="Montserrat" w:hAnsi="Montserrat" w:eastAsia="Arial" w:cs="Arial"/>
          <w:color w:val="000000"/>
        </w:rPr>
      </w:pPr>
    </w:p>
    <w:p w:rsidRPr="00C62715" w:rsidR="002B1935" w:rsidP="002B1935" w:rsidRDefault="002B1935" w14:paraId="0E8208A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letra dice:</w:t>
      </w:r>
    </w:p>
    <w:p w:rsidRPr="00C62715" w:rsidR="002B1935" w:rsidP="002B1935" w:rsidRDefault="002B1935" w14:paraId="2B0998A0" w14:textId="77777777">
      <w:pPr>
        <w:spacing w:after="0" w:line="240" w:lineRule="auto"/>
        <w:jc w:val="both"/>
        <w:rPr>
          <w:rFonts w:ascii="Montserrat" w:hAnsi="Montserrat" w:eastAsia="Arial" w:cs="Arial"/>
          <w:color w:val="000000"/>
        </w:rPr>
      </w:pPr>
    </w:p>
    <w:p w:rsidRPr="00C62715" w:rsidR="002B1935" w:rsidP="002B1935" w:rsidRDefault="002B1935" w14:paraId="2D93425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Europa está ahora unida</w:t>
      </w:r>
    </w:p>
    <w:p w:rsidRPr="00C62715" w:rsidR="002B1935" w:rsidP="002B1935" w:rsidRDefault="002B1935" w14:paraId="0564E29E"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Y que unida permanezca;</w:t>
      </w:r>
    </w:p>
    <w:p w:rsidRPr="00C62715" w:rsidR="002B1935" w:rsidP="002B1935" w:rsidRDefault="002B1935" w14:paraId="0A56872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Una en su diversidad</w:t>
      </w:r>
    </w:p>
    <w:p w:rsidRPr="00C62715" w:rsidR="002B1935" w:rsidP="002B1935" w:rsidRDefault="002B1935" w14:paraId="348C1FD7"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Contribuyendo a la paz del mundo.</w:t>
      </w:r>
    </w:p>
    <w:p w:rsidRPr="00C62715" w:rsidR="002B1935" w:rsidP="002B1935" w:rsidRDefault="002B1935" w14:paraId="7EAE3CD0"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Siempre reinen en Europa</w:t>
      </w:r>
    </w:p>
    <w:p w:rsidRPr="00C62715" w:rsidR="002B1935" w:rsidP="002B1935" w:rsidRDefault="002B1935" w14:paraId="7D60033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fe y la justicia</w:t>
      </w:r>
    </w:p>
    <w:p w:rsidRPr="00C62715" w:rsidR="002B1935" w:rsidP="002B1935" w:rsidRDefault="002B1935" w14:paraId="6768B816"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y la libertad de los pueblos</w:t>
      </w:r>
    </w:p>
    <w:p w:rsidRPr="00C62715" w:rsidR="002B1935" w:rsidP="002B1935" w:rsidRDefault="002B1935" w14:paraId="376B131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en una patria mayor.</w:t>
      </w:r>
    </w:p>
    <w:p w:rsidRPr="00C62715" w:rsidR="002B1935" w:rsidP="002B1935" w:rsidRDefault="002B1935" w14:paraId="21C90153" w14:textId="77777777">
      <w:pPr>
        <w:spacing w:after="0" w:line="240" w:lineRule="auto"/>
        <w:jc w:val="both"/>
        <w:rPr>
          <w:rFonts w:ascii="Montserrat" w:hAnsi="Montserrat" w:eastAsia="Arial" w:cs="Arial"/>
          <w:color w:val="000000"/>
        </w:rPr>
      </w:pPr>
    </w:p>
    <w:p w:rsidRPr="00C62715" w:rsidR="002B1935" w:rsidP="002B1935" w:rsidRDefault="002B1935" w14:paraId="37449310"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Ciudadanos, que Europa prospere,</w:t>
      </w:r>
    </w:p>
    <w:p w:rsidRPr="00C62715" w:rsidR="002B1935" w:rsidP="002B1935" w:rsidRDefault="002B1935" w14:paraId="5CCA925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gran tarea os llama.</w:t>
      </w:r>
    </w:p>
    <w:p w:rsidRPr="00C62715" w:rsidR="002B1935" w:rsidP="002B1935" w:rsidRDefault="002B1935" w14:paraId="2FB6F3FE" w14:textId="625D2963">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son en el cielo los símbolos dorados, que nos unen.</w:t>
      </w:r>
    </w:p>
    <w:p w:rsidRPr="00C62715" w:rsidR="00487FF0" w:rsidP="00502074" w:rsidRDefault="00487FF0" w14:paraId="5FD43AB6" w14:textId="77777777">
      <w:pPr>
        <w:spacing w:after="0" w:line="240" w:lineRule="auto"/>
        <w:jc w:val="both"/>
        <w:rPr>
          <w:rFonts w:ascii="Montserrat" w:hAnsi="Montserrat" w:eastAsia="Arial" w:cs="Arial"/>
          <w:color w:val="000000"/>
        </w:rPr>
      </w:pPr>
    </w:p>
    <w:p w:rsidRPr="00C62715" w:rsidR="002B1935" w:rsidP="002B1935" w:rsidRDefault="002B1935" w14:paraId="23E681EE" w14:textId="313453DD">
      <w:pPr>
        <w:spacing w:after="0" w:line="240" w:lineRule="auto"/>
        <w:jc w:val="both"/>
        <w:rPr>
          <w:rFonts w:ascii="Montserrat" w:hAnsi="Montserrat" w:eastAsia="Arial" w:cs="Arial"/>
          <w:color w:val="000000"/>
        </w:rPr>
      </w:pPr>
      <w:r w:rsidRPr="00C62715">
        <w:rPr>
          <w:rFonts w:ascii="Montserrat" w:hAnsi="Montserrat" w:eastAsia="Arial" w:cs="Arial"/>
          <w:color w:val="000000"/>
        </w:rPr>
        <w:t>Como puedes observar en este mapa, la Unión Europea está formada actualmente por 27 estados miembros</w:t>
      </w:r>
    </w:p>
    <w:p w:rsidRPr="00C62715" w:rsidR="002B1935" w:rsidP="002B1935" w:rsidRDefault="002B1935" w14:paraId="3F820101" w14:textId="77777777">
      <w:pPr>
        <w:spacing w:after="0" w:line="240" w:lineRule="auto"/>
        <w:jc w:val="both"/>
        <w:rPr>
          <w:rFonts w:ascii="Montserrat" w:hAnsi="Montserrat" w:eastAsia="Arial" w:cs="Arial"/>
          <w:color w:val="000000"/>
        </w:rPr>
      </w:pPr>
    </w:p>
    <w:p w:rsidR="002B1935" w:rsidP="001D7E76" w:rsidRDefault="001D7E76" w14:paraId="5D135F20" w14:textId="21C32709">
      <w:pPr>
        <w:spacing w:after="0" w:line="240" w:lineRule="auto"/>
        <w:jc w:val="center"/>
        <w:rPr>
          <w:rFonts w:ascii="Montserrat" w:hAnsi="Montserrat" w:eastAsia="Arial" w:cs="Arial"/>
          <w:color w:val="000000"/>
        </w:rPr>
      </w:pPr>
      <w:r>
        <w:rPr>
          <w:noProof/>
          <w:lang w:val="en-US"/>
        </w:rPr>
        <w:drawing>
          <wp:inline distT="0" distB="0" distL="0" distR="0" wp14:anchorId="56BD4036" wp14:editId="64968493">
            <wp:extent cx="3666596" cy="272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873" cy="2728071"/>
                    </a:xfrm>
                    <a:prstGeom prst="rect">
                      <a:avLst/>
                    </a:prstGeom>
                  </pic:spPr>
                </pic:pic>
              </a:graphicData>
            </a:graphic>
          </wp:inline>
        </w:drawing>
      </w:r>
    </w:p>
    <w:p w:rsidRPr="00C62715" w:rsidR="001D7E76" w:rsidP="002B1935" w:rsidRDefault="001D7E76" w14:paraId="2223127C" w14:textId="77777777">
      <w:pPr>
        <w:spacing w:after="0" w:line="240" w:lineRule="auto"/>
        <w:jc w:val="both"/>
        <w:rPr>
          <w:rFonts w:ascii="Montserrat" w:hAnsi="Montserrat" w:eastAsia="Arial" w:cs="Arial"/>
          <w:color w:val="000000"/>
        </w:rPr>
      </w:pPr>
    </w:p>
    <w:p w:rsidRPr="00C62715" w:rsidR="00487FF0" w:rsidP="002B1935" w:rsidRDefault="002B1935" w14:paraId="6BDD47AF" w14:textId="2803845C">
      <w:p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absorbió a las comunidades europeas anteriores (Comunidad Económica Europea CEE, Comunidad Europea del Carbón y el Acero CECA y La Comunidad Europea de Energía Atómica o Euratom o CEEA); estableció una política exterior común entre los Estados miembros, políticas de seguridad colectiva y cooperación en materia judicial, penal y policial.</w:t>
      </w:r>
    </w:p>
    <w:p w:rsidRPr="00C62715" w:rsidR="00487FF0" w:rsidP="00502074" w:rsidRDefault="00487FF0" w14:paraId="2313F02C" w14:textId="77777777">
      <w:pPr>
        <w:spacing w:after="0" w:line="240" w:lineRule="auto"/>
        <w:jc w:val="both"/>
        <w:rPr>
          <w:rFonts w:ascii="Montserrat" w:hAnsi="Montserrat" w:eastAsia="Arial" w:cs="Arial"/>
          <w:color w:val="000000"/>
        </w:rPr>
      </w:pPr>
    </w:p>
    <w:p w:rsidRPr="00C62715" w:rsidR="002B1935" w:rsidP="00502074" w:rsidRDefault="002B1935" w14:paraId="6BC30D62" w14:textId="5DF831D3">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Se reforzó el Parlamento Europeo y se sentaron las bases para la formación de la Unión Económica y Monetaria (UEM): en 1999, Europa tendría una moneda única (el euro) y </w:t>
      </w:r>
      <w:r w:rsidRPr="00C62715">
        <w:rPr>
          <w:rFonts w:ascii="Montserrat" w:hAnsi="Montserrat" w:eastAsia="Arial" w:cs="Arial"/>
          <w:color w:val="000000"/>
        </w:rPr>
        <w:lastRenderedPageBreak/>
        <w:t>un Banco Central Europeo (el BCE). Para adoptar el euro, cada estado tenía que alcanzar ciertos parámetros económicos.</w:t>
      </w:r>
    </w:p>
    <w:p w:rsidRPr="00C62715" w:rsidR="00487FF0" w:rsidP="00502074" w:rsidRDefault="00487FF0" w14:paraId="4EF19B87" w14:textId="77777777">
      <w:pPr>
        <w:spacing w:after="0" w:line="240" w:lineRule="auto"/>
        <w:jc w:val="both"/>
        <w:rPr>
          <w:rFonts w:ascii="Montserrat" w:hAnsi="Montserrat" w:eastAsia="Arial" w:cs="Arial"/>
          <w:color w:val="000000"/>
        </w:rPr>
      </w:pPr>
    </w:p>
    <w:p w:rsidRPr="00C62715" w:rsidR="002B1935" w:rsidP="002B1935" w:rsidRDefault="002B1935" w14:paraId="632C28A1" w14:textId="5D8D254F">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Los requisitos básicos que deben </w:t>
      </w:r>
      <w:r w:rsidRPr="00C62715" w:rsidR="004F3147">
        <w:rPr>
          <w:rFonts w:ascii="Montserrat" w:hAnsi="Montserrat" w:eastAsia="Arial" w:cs="Arial"/>
          <w:color w:val="000000"/>
        </w:rPr>
        <w:t>cumplir los</w:t>
      </w:r>
      <w:r w:rsidRPr="00C62715">
        <w:rPr>
          <w:rFonts w:ascii="Montserrat" w:hAnsi="Montserrat" w:eastAsia="Arial" w:cs="Arial"/>
          <w:color w:val="000000"/>
        </w:rPr>
        <w:t xml:space="preserve"> países que se quieran incorporar a la UE son dos: tener un régimen democrático parlamentario y respetar los derechos humanos. </w:t>
      </w:r>
    </w:p>
    <w:p w:rsidRPr="00C62715" w:rsidR="002B1935" w:rsidP="002B1935" w:rsidRDefault="002B1935" w14:paraId="301F9523" w14:textId="77777777">
      <w:pPr>
        <w:spacing w:after="0" w:line="240" w:lineRule="auto"/>
        <w:jc w:val="both"/>
        <w:rPr>
          <w:rFonts w:ascii="Montserrat" w:hAnsi="Montserrat" w:eastAsia="Arial" w:cs="Arial"/>
          <w:color w:val="000000"/>
        </w:rPr>
      </w:pPr>
    </w:p>
    <w:p w:rsidRPr="00C62715" w:rsidR="002B1935" w:rsidP="002B1935" w:rsidRDefault="002B1935" w14:paraId="159C5D2C" w14:textId="6256660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Esto puede llevar mucho tiempo. Algunos de los países que están trabajando ahora para formar parte de la Unión </w:t>
      </w:r>
      <w:r w:rsidRPr="00C62715" w:rsidR="004F3147">
        <w:rPr>
          <w:rFonts w:ascii="Montserrat" w:hAnsi="Montserrat" w:eastAsia="Arial" w:cs="Arial"/>
          <w:color w:val="000000"/>
        </w:rPr>
        <w:t>Europea son</w:t>
      </w:r>
      <w:r w:rsidRPr="00C62715">
        <w:rPr>
          <w:rFonts w:ascii="Montserrat" w:hAnsi="Montserrat" w:eastAsia="Arial" w:cs="Arial"/>
          <w:color w:val="000000"/>
        </w:rPr>
        <w:t xml:space="preserve"> los siguientes: </w:t>
      </w:r>
    </w:p>
    <w:p w:rsidRPr="00C62715" w:rsidR="00487FF0" w:rsidP="00502074" w:rsidRDefault="00487FF0" w14:paraId="6257A3B9" w14:textId="77777777">
      <w:pPr>
        <w:spacing w:after="0" w:line="240" w:lineRule="auto"/>
        <w:jc w:val="both"/>
        <w:rPr>
          <w:rFonts w:ascii="Montserrat" w:hAnsi="Montserrat" w:eastAsia="Arial" w:cs="Arial"/>
          <w:color w:val="000000"/>
        </w:rPr>
      </w:pPr>
    </w:p>
    <w:p w:rsidRPr="00C62715" w:rsidR="00487FF0" w:rsidP="00502074" w:rsidRDefault="002B1935" w14:paraId="5730EBB0" w14:textId="0893E2FD">
      <w:pPr>
        <w:spacing w:after="0" w:line="240" w:lineRule="auto"/>
        <w:jc w:val="both"/>
        <w:rPr>
          <w:rFonts w:ascii="Montserrat" w:hAnsi="Montserrat" w:eastAsia="Arial" w:cs="Arial"/>
          <w:color w:val="000000"/>
        </w:rPr>
      </w:pPr>
      <w:r w:rsidRPr="00C62715">
        <w:rPr>
          <w:rFonts w:ascii="Montserrat" w:hAnsi="Montserrat" w:eastAsia="Arial" w:cs="Arial"/>
          <w:color w:val="000000"/>
        </w:rPr>
        <w:t>Albania, Macedonia del Norte, Montenegro, Serbia y Turquía.</w:t>
      </w:r>
    </w:p>
    <w:p w:rsidRPr="00C62715" w:rsidR="00487FF0" w:rsidP="00502074" w:rsidRDefault="00487FF0" w14:paraId="0ACEA5F8" w14:textId="77777777">
      <w:pPr>
        <w:spacing w:after="0" w:line="240" w:lineRule="auto"/>
        <w:jc w:val="both"/>
        <w:rPr>
          <w:rFonts w:ascii="Montserrat" w:hAnsi="Montserrat" w:eastAsia="Arial" w:cs="Arial"/>
          <w:color w:val="000000"/>
        </w:rPr>
      </w:pPr>
    </w:p>
    <w:p w:rsidRPr="00C62715" w:rsidR="002B1935" w:rsidP="002B1935" w:rsidRDefault="002B1935" w14:paraId="05C5A224" w14:textId="340F1B5A">
      <w:pPr>
        <w:spacing w:after="0" w:line="240" w:lineRule="auto"/>
        <w:jc w:val="both"/>
        <w:rPr>
          <w:rFonts w:ascii="Montserrat" w:hAnsi="Montserrat" w:eastAsia="Arial" w:cs="Arial"/>
          <w:color w:val="000000"/>
        </w:rPr>
      </w:pPr>
      <w:r w:rsidRPr="00C62715">
        <w:rPr>
          <w:rFonts w:ascii="Montserrat" w:hAnsi="Montserrat" w:eastAsia="Arial" w:cs="Arial"/>
          <w:color w:val="000000"/>
        </w:rPr>
        <w:t>Los países que firmaron el Tratado de la Unión en 1992 fueron Bélgica, Dinamarca, Alemania, Grecia, España, Francia, Irlanda, Italia, Luxemburgo, Países Bajos, Portugal y Reino Unido.</w:t>
      </w:r>
    </w:p>
    <w:p w:rsidRPr="00C62715" w:rsidR="002B1935" w:rsidP="002B1935" w:rsidRDefault="002B1935" w14:paraId="09E9F1E2" w14:textId="77777777">
      <w:pPr>
        <w:spacing w:after="0" w:line="240" w:lineRule="auto"/>
        <w:jc w:val="both"/>
        <w:rPr>
          <w:rFonts w:ascii="Montserrat" w:hAnsi="Montserrat" w:eastAsia="Arial" w:cs="Arial"/>
          <w:color w:val="000000"/>
        </w:rPr>
      </w:pPr>
    </w:p>
    <w:p w:rsidRPr="00C62715" w:rsidR="00487FF0" w:rsidP="002B1935" w:rsidRDefault="002B1935" w14:paraId="34C1C534" w14:textId="6EF1246B">
      <w:pPr>
        <w:spacing w:after="0" w:line="240" w:lineRule="auto"/>
        <w:jc w:val="both"/>
        <w:rPr>
          <w:rFonts w:ascii="Montserrat" w:hAnsi="Montserrat" w:eastAsia="Arial" w:cs="Arial"/>
          <w:color w:val="000000"/>
        </w:rPr>
      </w:pPr>
      <w:r w:rsidRPr="00C62715">
        <w:rPr>
          <w:rFonts w:ascii="Montserrat" w:hAnsi="Montserrat" w:eastAsia="Arial" w:cs="Arial"/>
          <w:color w:val="000000"/>
        </w:rPr>
        <w:t>En 1995, la Unión Europea se expandió con la adhesión de Austria, Finlandia y Suecia, con lo que el número total de Estados miembros ascendió a 15.</w:t>
      </w:r>
    </w:p>
    <w:p w:rsidRPr="00C62715" w:rsidR="00487FF0" w:rsidP="00502074" w:rsidRDefault="00487FF0" w14:paraId="08B738E1" w14:textId="77777777">
      <w:pPr>
        <w:spacing w:after="0" w:line="240" w:lineRule="auto"/>
        <w:jc w:val="both"/>
        <w:rPr>
          <w:rFonts w:ascii="Montserrat" w:hAnsi="Montserrat" w:eastAsia="Arial" w:cs="Arial"/>
          <w:color w:val="000000"/>
        </w:rPr>
      </w:pPr>
    </w:p>
    <w:p w:rsidRPr="00C62715" w:rsidR="002B1935" w:rsidP="002B1935" w:rsidRDefault="002B1935" w14:paraId="1F3C5CD3" w14:textId="544F3E5B">
      <w:pPr>
        <w:spacing w:after="0" w:line="240" w:lineRule="auto"/>
        <w:jc w:val="both"/>
        <w:rPr>
          <w:rFonts w:ascii="Montserrat" w:hAnsi="Montserrat" w:eastAsia="Arial" w:cs="Arial"/>
          <w:color w:val="000000"/>
        </w:rPr>
      </w:pPr>
      <w:r w:rsidRPr="00C62715">
        <w:rPr>
          <w:rFonts w:ascii="Montserrat" w:hAnsi="Montserrat" w:eastAsia="Arial" w:cs="Arial"/>
          <w:color w:val="000000"/>
        </w:rPr>
        <w:t>Numerosos países comenzaron a presentar solicitudes a partir de mediados de la década de 1990.</w:t>
      </w:r>
    </w:p>
    <w:p w:rsidRPr="00C62715" w:rsidR="002B1935" w:rsidP="002B1935" w:rsidRDefault="002B1935" w14:paraId="69C1D162" w14:textId="77777777">
      <w:pPr>
        <w:spacing w:after="0" w:line="240" w:lineRule="auto"/>
        <w:jc w:val="both"/>
        <w:rPr>
          <w:rFonts w:ascii="Montserrat" w:hAnsi="Montserrat" w:eastAsia="Arial" w:cs="Arial"/>
          <w:color w:val="000000"/>
        </w:rPr>
      </w:pPr>
    </w:p>
    <w:p w:rsidRPr="00C62715" w:rsidR="002B1935" w:rsidP="002B1935" w:rsidRDefault="002B1935" w14:paraId="4B8A886C" w14:textId="7ABB592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Unión Europea acogió con satisfacción estas candidaturas, pues eran democracias jóvenes que se habrían beneficiado de la unificación europea, garantizando una mayor estabilidad al continente. </w:t>
      </w:r>
    </w:p>
    <w:p w:rsidRPr="00C62715" w:rsidR="002B1935" w:rsidP="002B1935" w:rsidRDefault="002B1935" w14:paraId="0058CB53" w14:textId="77777777">
      <w:pPr>
        <w:spacing w:after="0" w:line="240" w:lineRule="auto"/>
        <w:jc w:val="both"/>
        <w:rPr>
          <w:rFonts w:ascii="Montserrat" w:hAnsi="Montserrat" w:eastAsia="Arial" w:cs="Arial"/>
          <w:color w:val="000000"/>
        </w:rPr>
      </w:pPr>
    </w:p>
    <w:p w:rsidRPr="00C62715" w:rsidR="002B1935" w:rsidP="002B1935" w:rsidRDefault="002B1935" w14:paraId="29D1155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¿Cómo funciona la Unión Europea?</w:t>
      </w:r>
    </w:p>
    <w:p w:rsidRPr="00C62715" w:rsidR="002B1935" w:rsidP="002B1935" w:rsidRDefault="002B1935" w14:paraId="552CFBF4" w14:textId="77777777">
      <w:pPr>
        <w:spacing w:after="0" w:line="240" w:lineRule="auto"/>
        <w:jc w:val="both"/>
        <w:rPr>
          <w:rFonts w:ascii="Montserrat" w:hAnsi="Montserrat" w:eastAsia="Arial" w:cs="Arial"/>
          <w:color w:val="000000"/>
        </w:rPr>
      </w:pPr>
    </w:p>
    <w:p w:rsidRPr="00C62715" w:rsidR="002B1935" w:rsidP="002B1935" w:rsidRDefault="002B1935" w14:paraId="697CD6A3" w14:textId="55F2953D">
      <w:p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cuenta con tres instituciones legisladoras principales:</w:t>
      </w:r>
    </w:p>
    <w:p w:rsidRPr="00C62715" w:rsidR="00487FF0" w:rsidP="00502074" w:rsidRDefault="00487FF0" w14:paraId="780DD32C" w14:textId="77777777">
      <w:pPr>
        <w:spacing w:after="0" w:line="240" w:lineRule="auto"/>
        <w:jc w:val="both"/>
        <w:rPr>
          <w:rFonts w:ascii="Montserrat" w:hAnsi="Montserrat" w:eastAsia="Arial" w:cs="Arial"/>
          <w:color w:val="000000"/>
        </w:rPr>
      </w:pPr>
    </w:p>
    <w:p w:rsidRPr="00C62715" w:rsidR="00487FF0" w:rsidP="00502074" w:rsidRDefault="002B1935" w14:paraId="456B2B1B" w14:textId="4C8B2B4E">
      <w:pPr>
        <w:spacing w:after="0" w:line="240" w:lineRule="auto"/>
        <w:jc w:val="both"/>
        <w:rPr>
          <w:rFonts w:ascii="Montserrat" w:hAnsi="Montserrat" w:eastAsia="Arial" w:cs="Arial"/>
          <w:color w:val="000000"/>
        </w:rPr>
      </w:pPr>
      <w:r w:rsidRPr="00C62715">
        <w:rPr>
          <w:rFonts w:ascii="Montserrat" w:hAnsi="Montserrat" w:eastAsia="Arial" w:cs="Arial"/>
          <w:color w:val="000000"/>
        </w:rPr>
        <w:t>El Parlamento Europeo, que representa a los ciudadanos de la Unión Europea y es elegido directamente por ellos cada cinco años. Tiene sede en Bruselas en Bélgica, Luxemburgo y Estrasburgo en Francia. El actual presidente del Parlamento es David Sassoli.</w:t>
      </w:r>
    </w:p>
    <w:p w:rsidRPr="00C62715" w:rsidR="00487FF0" w:rsidP="00502074" w:rsidRDefault="00487FF0" w14:paraId="3B6188D8" w14:textId="77777777">
      <w:pPr>
        <w:spacing w:after="0" w:line="240" w:lineRule="auto"/>
        <w:jc w:val="both"/>
        <w:rPr>
          <w:rFonts w:ascii="Montserrat" w:hAnsi="Montserrat" w:eastAsia="Arial" w:cs="Arial"/>
          <w:color w:val="000000"/>
        </w:rPr>
      </w:pPr>
    </w:p>
    <w:p w:rsidRPr="00C62715" w:rsidR="002B1935" w:rsidP="002B1935" w:rsidRDefault="002B1935" w14:paraId="4FA675B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Comisión Europea</w:t>
      </w:r>
    </w:p>
    <w:p w:rsidRPr="00C62715" w:rsidR="002B1935" w:rsidP="002B1935" w:rsidRDefault="002B1935" w14:paraId="22560744" w14:textId="77777777">
      <w:pPr>
        <w:spacing w:after="0" w:line="240" w:lineRule="auto"/>
        <w:jc w:val="both"/>
        <w:rPr>
          <w:rFonts w:ascii="Montserrat" w:hAnsi="Montserrat" w:eastAsia="Arial" w:cs="Arial"/>
          <w:color w:val="000000"/>
        </w:rPr>
      </w:pPr>
    </w:p>
    <w:p w:rsidRPr="00C62715" w:rsidR="002B1935" w:rsidP="002B1935" w:rsidRDefault="002B1935" w14:paraId="3FFF365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El Consejo Europeo, que representa a los gobiernos de cada estado miembro, tiene su sede en Bruselas y su actual presidente es Charles Michel.</w:t>
      </w:r>
    </w:p>
    <w:p w:rsidRPr="00C62715" w:rsidR="002B1935" w:rsidP="002B1935" w:rsidRDefault="002B1935" w14:paraId="3CD566CD" w14:textId="77777777">
      <w:pPr>
        <w:spacing w:after="0" w:line="240" w:lineRule="auto"/>
        <w:jc w:val="both"/>
        <w:rPr>
          <w:rFonts w:ascii="Montserrat" w:hAnsi="Montserrat" w:eastAsia="Arial" w:cs="Arial"/>
          <w:color w:val="000000"/>
        </w:rPr>
      </w:pPr>
    </w:p>
    <w:p w:rsidRPr="00C62715" w:rsidR="002B1935" w:rsidP="002B1935" w:rsidRDefault="002B1935" w14:paraId="61D59838" w14:textId="0D17E52D">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Comisión Europea, que representa y defiende los intereses comunes de la Unión Europea, elabora propuestas de ley y gestiona el día a día de las prácticas políticas europeas y de sus fondos. </w:t>
      </w:r>
    </w:p>
    <w:p w:rsidRPr="00C62715" w:rsidR="002B1935" w:rsidP="002B1935" w:rsidRDefault="002B1935" w14:paraId="5A3D7CB3" w14:textId="77777777">
      <w:pPr>
        <w:spacing w:after="0" w:line="240" w:lineRule="auto"/>
        <w:jc w:val="both"/>
        <w:rPr>
          <w:rFonts w:ascii="Montserrat" w:hAnsi="Montserrat" w:eastAsia="Arial" w:cs="Arial"/>
          <w:color w:val="000000"/>
        </w:rPr>
      </w:pPr>
    </w:p>
    <w:p w:rsidRPr="00C62715" w:rsidR="00487FF0" w:rsidP="002B1935" w:rsidRDefault="002B1935" w14:paraId="27CB9EBC" w14:textId="2FE7D6FC">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Está compuesta por 27 comisarios, uno por cada país de la Unión Europea durante un periodo de cinco años. La actual presidenta de la Comisión </w:t>
      </w:r>
      <w:r w:rsidRPr="00C62715" w:rsidR="004F3147">
        <w:rPr>
          <w:rFonts w:ascii="Montserrat" w:hAnsi="Montserrat" w:eastAsia="Arial" w:cs="Arial"/>
          <w:color w:val="000000"/>
        </w:rPr>
        <w:t>Úrsula</w:t>
      </w:r>
      <w:r w:rsidRPr="00C62715">
        <w:rPr>
          <w:rFonts w:ascii="Montserrat" w:hAnsi="Montserrat" w:eastAsia="Arial" w:cs="Arial"/>
          <w:color w:val="000000"/>
        </w:rPr>
        <w:t xml:space="preserve"> von der Leyen.</w:t>
      </w:r>
    </w:p>
    <w:p w:rsidRPr="00C62715" w:rsidR="00487FF0" w:rsidP="00502074" w:rsidRDefault="00487FF0" w14:paraId="49956B16" w14:textId="77777777">
      <w:pPr>
        <w:spacing w:after="0" w:line="240" w:lineRule="auto"/>
        <w:jc w:val="both"/>
        <w:rPr>
          <w:rFonts w:ascii="Montserrat" w:hAnsi="Montserrat" w:eastAsia="Arial" w:cs="Arial"/>
          <w:color w:val="000000"/>
        </w:rPr>
      </w:pPr>
    </w:p>
    <w:p w:rsidRPr="00C62715" w:rsidR="002B1935" w:rsidP="00502074" w:rsidRDefault="002B1935" w14:paraId="0B96D694" w14:textId="64E068A8">
      <w:pPr>
        <w:spacing w:after="0" w:line="240" w:lineRule="auto"/>
        <w:jc w:val="both"/>
        <w:rPr>
          <w:rFonts w:ascii="Montserrat" w:hAnsi="Montserrat" w:eastAsia="Arial" w:cs="Arial"/>
          <w:color w:val="000000"/>
        </w:rPr>
      </w:pPr>
      <w:r w:rsidRPr="00C62715">
        <w:rPr>
          <w:rFonts w:ascii="Montserrat" w:hAnsi="Montserrat" w:eastAsia="Arial" w:cs="Arial"/>
          <w:color w:val="000000"/>
        </w:rPr>
        <w:t>Otras instituciones de peso en la Unión Europea son: el Tribunal de Justicia</w:t>
      </w:r>
      <w:r w:rsidRPr="00C62715" w:rsidR="00C62715">
        <w:rPr>
          <w:rFonts w:ascii="Montserrat" w:hAnsi="Montserrat" w:eastAsia="Arial" w:cs="Arial"/>
          <w:color w:val="000000"/>
        </w:rPr>
        <w:t xml:space="preserve"> cuyo objetivo es supervisar que se cumpla la legislación europea; el Tribunal de Cuentas, que controla la financiación de las actividades de la Unión; y el Banco Central Europeo, que se encarga de gestionar el euro, mantener la estabilidad de los precios y dirigir la política económica y monetaria de la UE.</w:t>
      </w:r>
    </w:p>
    <w:p w:rsidRPr="00C62715" w:rsidR="002B1935" w:rsidP="00502074" w:rsidRDefault="002B1935" w14:paraId="368E76EA" w14:textId="77777777">
      <w:pPr>
        <w:spacing w:after="0" w:line="240" w:lineRule="auto"/>
        <w:jc w:val="both"/>
        <w:rPr>
          <w:rFonts w:ascii="Montserrat" w:hAnsi="Montserrat" w:eastAsia="Arial" w:cs="Arial"/>
          <w:color w:val="000000"/>
        </w:rPr>
      </w:pPr>
    </w:p>
    <w:p w:rsidRPr="00C62715" w:rsidR="00C62715" w:rsidP="00C62715" w:rsidRDefault="00C62715" w14:paraId="45E05E6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Aun cuando los países miembros han creado estas instituciones, conservan su soberanía nacional.</w:t>
      </w:r>
    </w:p>
    <w:p w:rsidRPr="00C62715" w:rsidR="00C62715" w:rsidP="00C62715" w:rsidRDefault="00C62715" w14:paraId="26B44D4B" w14:textId="77777777">
      <w:pPr>
        <w:spacing w:after="0" w:line="240" w:lineRule="auto"/>
        <w:jc w:val="both"/>
        <w:rPr>
          <w:rFonts w:ascii="Montserrat" w:hAnsi="Montserrat" w:eastAsia="Arial" w:cs="Arial"/>
          <w:color w:val="000000"/>
        </w:rPr>
      </w:pPr>
    </w:p>
    <w:p w:rsidRPr="00C62715" w:rsidR="00C62715" w:rsidP="00C62715" w:rsidRDefault="00C62715" w14:paraId="5C026D83" w14:textId="78819AB9">
      <w:pPr>
        <w:spacing w:after="0" w:line="240" w:lineRule="auto"/>
        <w:jc w:val="both"/>
        <w:rPr>
          <w:rFonts w:ascii="Montserrat" w:hAnsi="Montserrat" w:eastAsia="Arial" w:cs="Arial"/>
          <w:color w:val="000000"/>
        </w:rPr>
      </w:pPr>
      <w:r w:rsidRPr="00C62715">
        <w:rPr>
          <w:rFonts w:ascii="Montserrat" w:hAnsi="Montserrat" w:eastAsia="Arial" w:cs="Arial"/>
          <w:color w:val="000000"/>
        </w:rPr>
        <w:t>En cada país de la Unión Europea, las personas hablan su propio idioma.</w:t>
      </w:r>
    </w:p>
    <w:p w:rsidRPr="00C62715" w:rsidR="00C62715" w:rsidP="00C62715" w:rsidRDefault="00C62715" w14:paraId="1F19A544" w14:textId="77777777">
      <w:pPr>
        <w:spacing w:after="0" w:line="240" w:lineRule="auto"/>
        <w:jc w:val="both"/>
        <w:rPr>
          <w:rFonts w:ascii="Montserrat" w:hAnsi="Montserrat" w:eastAsia="Arial" w:cs="Arial"/>
          <w:color w:val="000000"/>
        </w:rPr>
      </w:pPr>
    </w:p>
    <w:p w:rsidRPr="00C62715" w:rsidR="002B1935" w:rsidP="00C62715" w:rsidRDefault="00C62715" w14:paraId="1274CF85" w14:textId="6430297B">
      <w:p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protege el derecho de las personas a comunicarse en su idioma.</w:t>
      </w:r>
    </w:p>
    <w:p w:rsidRPr="00C62715" w:rsidR="002B1935" w:rsidP="00502074" w:rsidRDefault="002B1935" w14:paraId="34B2B5CC" w14:textId="77777777">
      <w:pPr>
        <w:spacing w:after="0" w:line="240" w:lineRule="auto"/>
        <w:jc w:val="both"/>
        <w:rPr>
          <w:rFonts w:ascii="Montserrat" w:hAnsi="Montserrat" w:eastAsia="Arial" w:cs="Arial"/>
          <w:color w:val="000000"/>
        </w:rPr>
      </w:pPr>
    </w:p>
    <w:p w:rsidRPr="00C62715" w:rsidR="002B1935" w:rsidP="00502074" w:rsidRDefault="00C62715" w14:paraId="46F51845" w14:textId="61CAE20E">
      <w:pPr>
        <w:spacing w:after="0" w:line="240" w:lineRule="auto"/>
        <w:jc w:val="both"/>
        <w:rPr>
          <w:rFonts w:ascii="Montserrat" w:hAnsi="Montserrat" w:eastAsia="Arial" w:cs="Arial"/>
          <w:color w:val="000000"/>
        </w:rPr>
      </w:pPr>
      <w:r w:rsidRPr="00C62715">
        <w:rPr>
          <w:rFonts w:ascii="Montserrat" w:hAnsi="Montserrat" w:eastAsia="Arial" w:cs="Arial"/>
          <w:color w:val="000000"/>
        </w:rPr>
        <w:t>El espacio Schengen es uno de los mayores logros de la UE. Es un espacio sin fronteras internas, un espacio en el que ciudadanos de la UE, muchos ciudadanos de otros países, empresarios y turistas pueden circular libremente sin estar sujetos a controles fronterizos.</w:t>
      </w:r>
    </w:p>
    <w:p w:rsidRPr="00C62715" w:rsidR="002B1935" w:rsidP="00502074" w:rsidRDefault="002B1935" w14:paraId="43B0DBA5" w14:textId="77777777">
      <w:pPr>
        <w:spacing w:after="0" w:line="240" w:lineRule="auto"/>
        <w:jc w:val="both"/>
        <w:rPr>
          <w:rFonts w:ascii="Montserrat" w:hAnsi="Montserrat" w:eastAsia="Arial" w:cs="Arial"/>
          <w:color w:val="000000"/>
        </w:rPr>
      </w:pPr>
    </w:p>
    <w:p w:rsidRPr="00C62715" w:rsidR="00C62715" w:rsidP="00C62715" w:rsidRDefault="00C62715" w14:paraId="4603B9DB" w14:textId="26F21A84">
      <w:pPr>
        <w:spacing w:after="0" w:line="240" w:lineRule="auto"/>
        <w:jc w:val="both"/>
        <w:rPr>
          <w:rFonts w:ascii="Montserrat" w:hAnsi="Montserrat" w:eastAsia="Arial" w:cs="Arial"/>
          <w:color w:val="000000"/>
        </w:rPr>
      </w:pPr>
      <w:r w:rsidRPr="00C62715">
        <w:rPr>
          <w:rFonts w:ascii="Montserrat" w:hAnsi="Montserrat" w:eastAsia="Arial" w:cs="Arial"/>
          <w:color w:val="000000"/>
        </w:rPr>
        <w:t>Desde 1985, ha ido creciendo gradualmente y en la actualidad engloba a casi todos los Estados miembros y a algunos países asociados no pertenecientes a la UE.</w:t>
      </w:r>
    </w:p>
    <w:p w:rsidRPr="00C62715" w:rsidR="00C62715" w:rsidP="00C62715" w:rsidRDefault="00C62715" w14:paraId="17FDD370" w14:textId="77777777">
      <w:pPr>
        <w:spacing w:after="0" w:line="240" w:lineRule="auto"/>
        <w:jc w:val="both"/>
        <w:rPr>
          <w:rFonts w:ascii="Montserrat" w:hAnsi="Montserrat" w:eastAsia="Arial" w:cs="Arial"/>
          <w:color w:val="000000"/>
        </w:rPr>
      </w:pPr>
    </w:p>
    <w:p w:rsidRPr="00C62715" w:rsidR="002B1935" w:rsidP="00C62715" w:rsidRDefault="00C62715" w14:paraId="72E714D7" w14:textId="1104829A">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Aunque el espacio Schengen </w:t>
      </w:r>
      <w:r w:rsidRPr="00C62715" w:rsidR="00174FA5">
        <w:rPr>
          <w:rFonts w:ascii="Montserrat" w:hAnsi="Montserrat" w:eastAsia="Arial" w:cs="Arial"/>
          <w:color w:val="000000"/>
        </w:rPr>
        <w:t>ha</w:t>
      </w:r>
      <w:r w:rsidRPr="00C62715">
        <w:rPr>
          <w:rFonts w:ascii="Montserrat" w:hAnsi="Montserrat" w:eastAsia="Arial" w:cs="Arial"/>
          <w:color w:val="000000"/>
        </w:rPr>
        <w:t xml:space="preserve"> suprimido las fronteras interiores, también han reforzado los controles en sus fronteras exteriores, basándose en las normas de este acuerdo, para garantizar la seguridad de las personas que viven o viajan por el espacio Schengen.</w:t>
      </w:r>
    </w:p>
    <w:p w:rsidRPr="00C62715" w:rsidR="002B1935" w:rsidP="00502074" w:rsidRDefault="002B1935" w14:paraId="26177C62" w14:textId="77777777">
      <w:pPr>
        <w:spacing w:after="0" w:line="240" w:lineRule="auto"/>
        <w:jc w:val="both"/>
        <w:rPr>
          <w:rFonts w:ascii="Montserrat" w:hAnsi="Montserrat" w:eastAsia="Arial" w:cs="Arial"/>
          <w:color w:val="000000"/>
        </w:rPr>
      </w:pPr>
    </w:p>
    <w:p w:rsidRPr="00C62715" w:rsidR="00C62715" w:rsidP="00C62715" w:rsidRDefault="00C62715" w14:paraId="75EC1935"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moneda en la Unión Europea</w:t>
      </w:r>
    </w:p>
    <w:p w:rsidRPr="00C62715" w:rsidR="00C62715" w:rsidP="00C62715" w:rsidRDefault="00C62715" w14:paraId="7D900E52" w14:textId="77777777">
      <w:pPr>
        <w:spacing w:after="0" w:line="240" w:lineRule="auto"/>
        <w:jc w:val="both"/>
        <w:rPr>
          <w:rFonts w:ascii="Montserrat" w:hAnsi="Montserrat" w:eastAsia="Arial" w:cs="Arial"/>
          <w:color w:val="000000"/>
        </w:rPr>
      </w:pPr>
    </w:p>
    <w:p w:rsidRPr="00C62715" w:rsidR="00C62715" w:rsidP="00C62715" w:rsidRDefault="00C62715" w14:paraId="1A825A99" w14:textId="0A4EAACB">
      <w:pPr>
        <w:spacing w:after="0" w:line="240" w:lineRule="auto"/>
        <w:jc w:val="both"/>
        <w:rPr>
          <w:rFonts w:ascii="Montserrat" w:hAnsi="Montserrat" w:eastAsia="Arial" w:cs="Arial"/>
          <w:color w:val="000000"/>
        </w:rPr>
      </w:pPr>
      <w:r w:rsidRPr="00C62715">
        <w:rPr>
          <w:rFonts w:ascii="Montserrat" w:hAnsi="Montserrat" w:eastAsia="Arial" w:cs="Arial"/>
          <w:color w:val="000000"/>
        </w:rPr>
        <w:t>El euro, que entró en circulación en 2002, es la moneda oficial en 19 de los 27 países que conforman la zona del euro, mejor conocida como eurozona.</w:t>
      </w:r>
    </w:p>
    <w:p w:rsidRPr="00C62715" w:rsidR="00C62715" w:rsidP="00C62715" w:rsidRDefault="00C62715" w14:paraId="2E339CC7" w14:textId="77777777">
      <w:pPr>
        <w:spacing w:after="0" w:line="240" w:lineRule="auto"/>
        <w:jc w:val="both"/>
        <w:rPr>
          <w:rFonts w:ascii="Montserrat" w:hAnsi="Montserrat" w:eastAsia="Arial" w:cs="Arial"/>
          <w:color w:val="000000"/>
        </w:rPr>
      </w:pPr>
    </w:p>
    <w:p w:rsidRPr="00C62715" w:rsidR="00C62715" w:rsidP="00C62715" w:rsidRDefault="00C62715" w14:paraId="15DA6E56" w14:textId="14D79531">
      <w:pPr>
        <w:spacing w:after="0" w:line="240" w:lineRule="auto"/>
        <w:jc w:val="both"/>
        <w:rPr>
          <w:rFonts w:ascii="Montserrat" w:hAnsi="Montserrat" w:eastAsia="Arial" w:cs="Arial"/>
          <w:color w:val="000000"/>
        </w:rPr>
      </w:pPr>
      <w:r w:rsidRPr="00C62715">
        <w:rPr>
          <w:rFonts w:ascii="Montserrat" w:hAnsi="Montserrat" w:eastAsia="Arial" w:cs="Arial"/>
          <w:color w:val="000000"/>
        </w:rPr>
        <w:t>De 19 de estos 27 países que, en colectivo, se conocen como zona euro o eurozona.</w:t>
      </w:r>
    </w:p>
    <w:p w:rsidRPr="00C62715" w:rsidR="00C62715" w:rsidP="00C62715" w:rsidRDefault="00C62715" w14:paraId="77C7890B" w14:textId="77777777">
      <w:pPr>
        <w:spacing w:after="0" w:line="240" w:lineRule="auto"/>
        <w:jc w:val="both"/>
        <w:rPr>
          <w:rFonts w:ascii="Montserrat" w:hAnsi="Montserrat" w:eastAsia="Arial" w:cs="Arial"/>
          <w:color w:val="000000"/>
        </w:rPr>
      </w:pPr>
    </w:p>
    <w:p w:rsidRPr="00C62715" w:rsidR="002B1935" w:rsidP="00C62715" w:rsidRDefault="00C62715" w14:paraId="6E0B943D" w14:textId="08BA38B7">
      <w:pPr>
        <w:spacing w:after="0" w:line="240" w:lineRule="auto"/>
        <w:jc w:val="both"/>
        <w:rPr>
          <w:rFonts w:ascii="Montserrat" w:hAnsi="Montserrat" w:eastAsia="Arial" w:cs="Arial"/>
          <w:color w:val="000000"/>
        </w:rPr>
      </w:pPr>
      <w:r w:rsidRPr="00C62715">
        <w:rPr>
          <w:rFonts w:ascii="Montserrat" w:hAnsi="Montserrat" w:eastAsia="Arial" w:cs="Arial"/>
          <w:color w:val="000000"/>
        </w:rPr>
        <w:t>El uso del euro facilita el comercio entre los países y le da estabilidad a la economía europea, pero los países no pueden intervenir en el valor de su moneda.</w:t>
      </w:r>
    </w:p>
    <w:p w:rsidRPr="00C62715" w:rsidR="002B1935" w:rsidP="00502074" w:rsidRDefault="002B1935" w14:paraId="4D42E3CB" w14:textId="77777777">
      <w:pPr>
        <w:spacing w:after="0" w:line="240" w:lineRule="auto"/>
        <w:jc w:val="both"/>
        <w:rPr>
          <w:rFonts w:ascii="Montserrat" w:hAnsi="Montserrat" w:eastAsia="Arial" w:cs="Arial"/>
          <w:color w:val="000000"/>
        </w:rPr>
      </w:pPr>
    </w:p>
    <w:p w:rsidRPr="00C62715" w:rsidR="00487FF0" w:rsidP="00502074" w:rsidRDefault="00C62715" w14:paraId="043A0E34" w14:textId="6CCF594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Dicha limitante es la causa por la </w:t>
      </w:r>
      <w:r w:rsidRPr="00C62715" w:rsidR="004F3147">
        <w:rPr>
          <w:rFonts w:ascii="Montserrat" w:hAnsi="Montserrat" w:eastAsia="Arial" w:cs="Arial"/>
          <w:color w:val="000000"/>
        </w:rPr>
        <w:t>cual el</w:t>
      </w:r>
      <w:r w:rsidRPr="00C62715">
        <w:rPr>
          <w:rFonts w:ascii="Montserrat" w:hAnsi="Montserrat" w:eastAsia="Arial" w:cs="Arial"/>
          <w:color w:val="000000"/>
        </w:rPr>
        <w:t xml:space="preserve"> Reino Unido nunca adoptó el euro, pues quería tener control de su moneda para poder regular aspectos económicos como la inflación.</w:t>
      </w:r>
    </w:p>
    <w:p w:rsidRPr="00C62715" w:rsidR="00C62715" w:rsidP="00502074" w:rsidRDefault="00C62715" w14:paraId="5268439B" w14:textId="77777777">
      <w:pPr>
        <w:spacing w:after="0" w:line="240" w:lineRule="auto"/>
        <w:jc w:val="both"/>
        <w:rPr>
          <w:rFonts w:ascii="Montserrat" w:hAnsi="Montserrat" w:eastAsia="Arial" w:cs="Arial"/>
          <w:color w:val="000000"/>
        </w:rPr>
      </w:pPr>
    </w:p>
    <w:p w:rsidRPr="00C62715" w:rsidR="00C62715" w:rsidP="00C62715" w:rsidRDefault="00C62715" w14:paraId="25E0558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Cultura en la Unión Europea</w:t>
      </w:r>
    </w:p>
    <w:p w:rsidRPr="00C62715" w:rsidR="00C62715" w:rsidP="00C62715" w:rsidRDefault="00C62715" w14:paraId="38E8F7A3" w14:textId="77777777">
      <w:pPr>
        <w:spacing w:after="0" w:line="240" w:lineRule="auto"/>
        <w:jc w:val="both"/>
        <w:rPr>
          <w:rFonts w:ascii="Montserrat" w:hAnsi="Montserrat" w:eastAsia="Arial" w:cs="Arial"/>
          <w:color w:val="000000"/>
        </w:rPr>
      </w:pPr>
    </w:p>
    <w:p w:rsidRPr="00C62715" w:rsidR="00C62715" w:rsidP="00C62715" w:rsidRDefault="00C62715" w14:paraId="04F66ED3" w14:textId="2A3E73B0">
      <w:pPr>
        <w:spacing w:after="0" w:line="240" w:lineRule="auto"/>
        <w:jc w:val="both"/>
        <w:rPr>
          <w:rFonts w:ascii="Montserrat" w:hAnsi="Montserrat" w:eastAsia="Arial" w:cs="Arial"/>
          <w:color w:val="000000"/>
        </w:rPr>
      </w:pPr>
      <w:r w:rsidRPr="00C62715">
        <w:rPr>
          <w:rFonts w:ascii="Montserrat" w:hAnsi="Montserrat" w:eastAsia="Arial" w:cs="Arial"/>
          <w:color w:val="000000"/>
        </w:rPr>
        <w:t>Cada país tiene su gobierno, lengua y tradiciones particulares, pero reconocen su historia común y comparten valores como la democracia, la solidaridad, el respeto y la tolerancia.</w:t>
      </w:r>
    </w:p>
    <w:p w:rsidRPr="00C62715" w:rsidR="00C62715" w:rsidP="00C62715" w:rsidRDefault="00C62715" w14:paraId="5C70F3BE" w14:textId="77777777">
      <w:pPr>
        <w:spacing w:after="0" w:line="240" w:lineRule="auto"/>
        <w:jc w:val="both"/>
        <w:rPr>
          <w:rFonts w:ascii="Montserrat" w:hAnsi="Montserrat" w:eastAsia="Arial" w:cs="Arial"/>
          <w:color w:val="000000"/>
        </w:rPr>
      </w:pPr>
    </w:p>
    <w:p w:rsidRPr="00C62715" w:rsidR="00C62715" w:rsidP="00C62715" w:rsidRDefault="00C62715" w14:paraId="74439D75" w14:textId="19F57FCD">
      <w:pPr>
        <w:spacing w:after="0" w:line="240" w:lineRule="auto"/>
        <w:jc w:val="both"/>
        <w:rPr>
          <w:rFonts w:ascii="Montserrat" w:hAnsi="Montserrat" w:eastAsia="Arial" w:cs="Arial"/>
          <w:color w:val="000000"/>
        </w:rPr>
      </w:pPr>
      <w:r w:rsidRPr="00C62715">
        <w:rPr>
          <w:rFonts w:ascii="Montserrat" w:hAnsi="Montserrat" w:eastAsia="Arial" w:cs="Arial"/>
          <w:color w:val="000000"/>
        </w:rPr>
        <w:t>Las nacionalidades existen, pero la unidad está por encima de las individualidades, así nació el concepto de ciudadanía europea en el tratado de Ámsterdam firmado en 1997, junto con el res-peto a los derechos humanos.</w:t>
      </w:r>
    </w:p>
    <w:p w:rsidRPr="00C62715" w:rsidR="00C62715" w:rsidP="00502074" w:rsidRDefault="00C62715" w14:paraId="7D063C23" w14:textId="77777777">
      <w:pPr>
        <w:spacing w:after="0" w:line="240" w:lineRule="auto"/>
        <w:jc w:val="both"/>
        <w:rPr>
          <w:rFonts w:ascii="Montserrat" w:hAnsi="Montserrat" w:eastAsia="Arial" w:cs="Arial"/>
          <w:color w:val="000000"/>
        </w:rPr>
      </w:pPr>
    </w:p>
    <w:p w:rsidRPr="00C62715" w:rsidR="00C62715" w:rsidP="00502074" w:rsidRDefault="00C62715" w14:paraId="733E0059" w14:textId="2E9C6EBF">
      <w:p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no se trata única-mente de tratados comerciales y unificación económica, hay un programa que entró en vigor en 1987, el Programa Erasmus, llamado así por Erasmo de Rotterdam, y que brinda a los estudiantes universitarios la oportunidad de estudiar y vivir en alguno de los 27 países miembros de la UE, con la posibilidad de acceder a becas para realizar sus estudios.</w:t>
      </w:r>
    </w:p>
    <w:p w:rsidRPr="00C62715" w:rsidR="00C62715" w:rsidP="00502074" w:rsidRDefault="00C62715" w14:paraId="2CA05D6E" w14:textId="77777777">
      <w:pPr>
        <w:spacing w:after="0" w:line="240" w:lineRule="auto"/>
        <w:jc w:val="both"/>
        <w:rPr>
          <w:rFonts w:ascii="Montserrat" w:hAnsi="Montserrat" w:eastAsia="Arial" w:cs="Arial"/>
          <w:color w:val="000000"/>
        </w:rPr>
      </w:pPr>
    </w:p>
    <w:p w:rsidRPr="00C62715" w:rsidR="00C62715" w:rsidP="00C62715" w:rsidRDefault="00C62715" w14:paraId="6C2975A9" w14:textId="0754B894">
      <w:pPr>
        <w:spacing w:after="0" w:line="240" w:lineRule="auto"/>
        <w:jc w:val="both"/>
        <w:rPr>
          <w:rFonts w:ascii="Montserrat" w:hAnsi="Montserrat" w:eastAsia="Arial" w:cs="Arial"/>
          <w:color w:val="000000"/>
        </w:rPr>
      </w:pPr>
      <w:r w:rsidRPr="00C62715">
        <w:rPr>
          <w:rFonts w:ascii="Montserrat" w:hAnsi="Montserrat" w:eastAsia="Arial" w:cs="Arial"/>
          <w:color w:val="000000"/>
        </w:rPr>
        <w:t>Sofia Corradi es considerad</w:t>
      </w:r>
      <w:r>
        <w:rPr>
          <w:rFonts w:ascii="Montserrat" w:hAnsi="Montserrat" w:eastAsia="Arial" w:cs="Arial"/>
          <w:color w:val="000000"/>
        </w:rPr>
        <w:t>a una “ma</w:t>
      </w:r>
      <w:r w:rsidRPr="00C62715">
        <w:rPr>
          <w:rFonts w:ascii="Montserrat" w:hAnsi="Montserrat" w:eastAsia="Arial" w:cs="Arial"/>
          <w:color w:val="000000"/>
        </w:rPr>
        <w:t>dre f</w:t>
      </w:r>
      <w:r>
        <w:rPr>
          <w:rFonts w:ascii="Montserrat" w:hAnsi="Montserrat" w:eastAsia="Arial" w:cs="Arial"/>
          <w:color w:val="000000"/>
        </w:rPr>
        <w:t>undadora de Europa” y el progra</w:t>
      </w:r>
      <w:r w:rsidRPr="00C62715">
        <w:rPr>
          <w:rFonts w:ascii="Montserrat" w:hAnsi="Montserrat" w:eastAsia="Arial" w:cs="Arial"/>
          <w:color w:val="000000"/>
        </w:rPr>
        <w:t>ma Erasmus, como uno de los grandes éxitos de la construcción europea.</w:t>
      </w:r>
    </w:p>
    <w:p w:rsidRPr="00C62715" w:rsidR="00C62715" w:rsidP="00C62715" w:rsidRDefault="00C62715" w14:paraId="0D93BEA5" w14:textId="77777777">
      <w:pPr>
        <w:spacing w:after="0" w:line="240" w:lineRule="auto"/>
        <w:jc w:val="both"/>
        <w:rPr>
          <w:rFonts w:ascii="Montserrat" w:hAnsi="Montserrat" w:eastAsia="Arial" w:cs="Arial"/>
          <w:color w:val="000000"/>
        </w:rPr>
      </w:pPr>
    </w:p>
    <w:p w:rsidRPr="00C62715" w:rsidR="00C62715" w:rsidP="00C62715" w:rsidRDefault="00C62715" w14:paraId="7805894B" w14:textId="37BB45C2">
      <w:pPr>
        <w:spacing w:after="0" w:line="240" w:lineRule="auto"/>
        <w:jc w:val="both"/>
        <w:rPr>
          <w:rFonts w:ascii="Montserrat" w:hAnsi="Montserrat" w:eastAsia="Arial" w:cs="Arial"/>
          <w:color w:val="000000"/>
        </w:rPr>
      </w:pPr>
      <w:r w:rsidRPr="00C62715">
        <w:rPr>
          <w:rFonts w:ascii="Montserrat" w:hAnsi="Montserrat" w:eastAsia="Arial" w:cs="Arial"/>
          <w:color w:val="000000"/>
        </w:rPr>
        <w:t>Cuando Sofia Corradi se reúne con estudian</w:t>
      </w:r>
      <w:r>
        <w:rPr>
          <w:rFonts w:ascii="Montserrat" w:hAnsi="Montserrat" w:eastAsia="Arial" w:cs="Arial"/>
          <w:color w:val="000000"/>
        </w:rPr>
        <w:t>tes, suele explicarles que estu</w:t>
      </w:r>
      <w:r w:rsidRPr="00C62715">
        <w:rPr>
          <w:rFonts w:ascii="Montserrat" w:hAnsi="Montserrat" w:eastAsia="Arial" w:cs="Arial"/>
          <w:color w:val="000000"/>
        </w:rPr>
        <w:t xml:space="preserve">diar en el extranjero cambió su vida. </w:t>
      </w:r>
    </w:p>
    <w:p w:rsidRPr="00C62715" w:rsidR="00C62715" w:rsidP="00C62715" w:rsidRDefault="00C62715" w14:paraId="0770FBC9" w14:textId="77777777">
      <w:pPr>
        <w:spacing w:after="0" w:line="240" w:lineRule="auto"/>
        <w:jc w:val="both"/>
        <w:rPr>
          <w:rFonts w:ascii="Montserrat" w:hAnsi="Montserrat" w:eastAsia="Arial" w:cs="Arial"/>
          <w:color w:val="000000"/>
        </w:rPr>
      </w:pPr>
    </w:p>
    <w:p w:rsidR="00C62715" w:rsidP="00C62715" w:rsidRDefault="00C62715" w14:paraId="1F2D0B9F" w14:textId="634B26BD">
      <w:pPr>
        <w:spacing w:after="0" w:line="240" w:lineRule="auto"/>
        <w:jc w:val="both"/>
        <w:rPr>
          <w:rFonts w:ascii="Montserrat" w:hAnsi="Montserrat" w:eastAsia="Arial" w:cs="Arial"/>
          <w:color w:val="000000"/>
        </w:rPr>
      </w:pPr>
      <w:r>
        <w:rPr>
          <w:rFonts w:ascii="Montserrat" w:hAnsi="Montserrat" w:eastAsia="Arial" w:cs="Arial"/>
          <w:color w:val="000000"/>
        </w:rPr>
        <w:t>Observa</w:t>
      </w:r>
      <w:r w:rsidRPr="00C62715">
        <w:rPr>
          <w:rFonts w:ascii="Montserrat" w:hAnsi="Montserrat" w:eastAsia="Arial" w:cs="Arial"/>
          <w:color w:val="000000"/>
        </w:rPr>
        <w:t xml:space="preserve"> a continuaci</w:t>
      </w:r>
      <w:r>
        <w:rPr>
          <w:rFonts w:ascii="Montserrat" w:hAnsi="Montserrat" w:eastAsia="Arial" w:cs="Arial"/>
          <w:color w:val="000000"/>
        </w:rPr>
        <w:t>ón un frag</w:t>
      </w:r>
      <w:r w:rsidRPr="00C62715">
        <w:rPr>
          <w:rFonts w:ascii="Montserrat" w:hAnsi="Montserrat" w:eastAsia="Arial" w:cs="Arial"/>
          <w:color w:val="000000"/>
        </w:rPr>
        <w:t>mento del discurso de Sofia Corradi en la inauguración del año académico 2017-2018 en la Universidad de Roma.</w:t>
      </w:r>
      <w:r>
        <w:rPr>
          <w:rFonts w:ascii="Montserrat" w:hAnsi="Montserrat" w:eastAsia="Arial" w:cs="Arial"/>
          <w:color w:val="000000"/>
        </w:rPr>
        <w:t>4</w:t>
      </w:r>
    </w:p>
    <w:p w:rsidR="00C62715" w:rsidP="00C62715" w:rsidRDefault="00C62715" w14:paraId="657FDA8F" w14:textId="77777777">
      <w:pPr>
        <w:spacing w:after="0" w:line="240" w:lineRule="auto"/>
        <w:ind w:left="708"/>
        <w:jc w:val="both"/>
        <w:rPr>
          <w:rFonts w:ascii="Montserrat" w:hAnsi="Montserrat" w:eastAsia="Arial" w:cs="Arial"/>
          <w:color w:val="000000"/>
        </w:rPr>
      </w:pPr>
    </w:p>
    <w:p w:rsidRPr="00C62715" w:rsidR="00C62715" w:rsidP="00C62715" w:rsidRDefault="00C62715" w14:paraId="24EB02EA" w14:textId="2EB85A31">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“Lo mejor que puedo hacer es contarles lo que pasó durante los dieciocho años en los que tuve que luchar, para llegar en 1987, al nacimiento oficial del pro-grama Erasmus. El Erasmus tiene un origen muy personal, el mío. Cuando estab</w:t>
      </w:r>
      <w:r>
        <w:rPr>
          <w:rFonts w:ascii="Montserrat" w:hAnsi="Montserrat" w:eastAsia="Arial" w:cs="Arial"/>
          <w:i/>
          <w:color w:val="000000"/>
        </w:rPr>
        <w:t>a terminando mis estudios de De</w:t>
      </w:r>
      <w:r w:rsidRPr="00C62715">
        <w:rPr>
          <w:rFonts w:ascii="Montserrat" w:hAnsi="Montserrat" w:eastAsia="Arial" w:cs="Arial"/>
          <w:i/>
          <w:color w:val="000000"/>
        </w:rPr>
        <w:t>rech</w:t>
      </w:r>
      <w:r>
        <w:rPr>
          <w:rFonts w:ascii="Montserrat" w:hAnsi="Montserrat" w:eastAsia="Arial" w:cs="Arial"/>
          <w:i/>
          <w:color w:val="000000"/>
        </w:rPr>
        <w:t>o, gané una beca de estudio Ful</w:t>
      </w:r>
      <w:r w:rsidRPr="00C62715">
        <w:rPr>
          <w:rFonts w:ascii="Montserrat" w:hAnsi="Montserrat" w:eastAsia="Arial" w:cs="Arial"/>
          <w:i/>
          <w:color w:val="000000"/>
        </w:rPr>
        <w:t>bright. Imaginen mi felicidad: ¡me iba a Estados Unidos, a la Universidad de Columbia en Nueva York. Al final del año académico, me entregaron el título de Maestra en Derecho Comparado. Al volver a Roma fui a la oficina de estudiantes de mi universidad y llevé mi título. Antes de irme, me faltaban tres exáme</w:t>
      </w:r>
      <w:r>
        <w:rPr>
          <w:rFonts w:ascii="Montserrat" w:hAnsi="Montserrat" w:eastAsia="Arial" w:cs="Arial"/>
          <w:i/>
          <w:color w:val="000000"/>
        </w:rPr>
        <w:t>nes, así que les pedí que hicie</w:t>
      </w:r>
      <w:r w:rsidRPr="00C62715">
        <w:rPr>
          <w:rFonts w:ascii="Montserrat" w:hAnsi="Montserrat" w:eastAsia="Arial" w:cs="Arial"/>
          <w:i/>
          <w:color w:val="000000"/>
        </w:rPr>
        <w:t>ran la equivalencia con los exámenes que presenté en Nueva York. La res-puesta del director de la carrera fue que si, 'además de haberme paseado y di-vertido por el mundo, ¿quería que me dieran un título? Vete a casa y empieza a estudiar para los tres exámenes que te faltan'.</w:t>
      </w:r>
    </w:p>
    <w:p w:rsidRPr="00C62715" w:rsidR="00C62715" w:rsidP="00C62715" w:rsidRDefault="00C62715" w14:paraId="66DB9ABB" w14:textId="7168D673">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 xml:space="preserve">No había nada qué hacer, estudié y me gradué. Al final yo tuve oportunidades laborales gracias a mi experiencia en el extranjero, mientras que mis compañeros tenían dificultades para encontrar empleo. Yo me beneficié de muchas posibilidades gracias a este privilegio que debería ser accesible a todos. </w:t>
      </w:r>
    </w:p>
    <w:p w:rsidRPr="00C62715" w:rsidR="00C62715" w:rsidP="00C62715" w:rsidRDefault="00C62715" w14:paraId="74F0985B" w14:textId="48595AA0">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Pens</w:t>
      </w:r>
      <w:r>
        <w:rPr>
          <w:rFonts w:ascii="Montserrat" w:hAnsi="Montserrat" w:eastAsia="Arial" w:cs="Arial"/>
          <w:i/>
          <w:color w:val="000000"/>
        </w:rPr>
        <w:t>é que es necesario que cualquie</w:t>
      </w:r>
      <w:r w:rsidRPr="00C62715">
        <w:rPr>
          <w:rFonts w:ascii="Montserrat" w:hAnsi="Montserrat" w:eastAsia="Arial" w:cs="Arial"/>
          <w:i/>
          <w:color w:val="000000"/>
        </w:rPr>
        <w:t>ra, aun</w:t>
      </w:r>
      <w:r>
        <w:rPr>
          <w:rFonts w:ascii="Montserrat" w:hAnsi="Montserrat" w:eastAsia="Arial" w:cs="Arial"/>
          <w:i/>
          <w:color w:val="000000"/>
        </w:rPr>
        <w:t>que su familia no tenga abundan</w:t>
      </w:r>
      <w:r w:rsidRPr="00C62715">
        <w:rPr>
          <w:rFonts w:ascii="Montserrat" w:hAnsi="Montserrat" w:eastAsia="Arial" w:cs="Arial"/>
          <w:i/>
          <w:color w:val="000000"/>
        </w:rPr>
        <w:t>tes recursos económicos, tenga la oportunidad de tener esta experiencia. Tuve que luchar durante dieciocho años porque</w:t>
      </w:r>
      <w:r>
        <w:rPr>
          <w:rFonts w:ascii="Montserrat" w:hAnsi="Montserrat" w:eastAsia="Arial" w:cs="Arial"/>
          <w:i/>
          <w:color w:val="000000"/>
        </w:rPr>
        <w:t xml:space="preserve"> las resistencias eran muy fuer</w:t>
      </w:r>
      <w:r w:rsidRPr="00C62715">
        <w:rPr>
          <w:rFonts w:ascii="Montserrat" w:hAnsi="Montserrat" w:eastAsia="Arial" w:cs="Arial"/>
          <w:i/>
          <w:color w:val="000000"/>
        </w:rPr>
        <w:t>tes,</w:t>
      </w:r>
      <w:r>
        <w:rPr>
          <w:rFonts w:ascii="Montserrat" w:hAnsi="Montserrat" w:eastAsia="Arial" w:cs="Arial"/>
          <w:i/>
          <w:color w:val="000000"/>
        </w:rPr>
        <w:t xml:space="preserve"> me decían de todo, me pregunta</w:t>
      </w:r>
      <w:r w:rsidRPr="00C62715">
        <w:rPr>
          <w:rFonts w:ascii="Montserrat" w:hAnsi="Montserrat" w:eastAsia="Arial" w:cs="Arial"/>
          <w:i/>
          <w:color w:val="000000"/>
        </w:rPr>
        <w:t>ban si acaso creía que los profesores italianos no eran lo suficientemente buenos, que los estudiantes irían sola-mente a d</w:t>
      </w:r>
      <w:r>
        <w:rPr>
          <w:rFonts w:ascii="Montserrat" w:hAnsi="Montserrat" w:eastAsia="Arial" w:cs="Arial"/>
          <w:i/>
          <w:color w:val="000000"/>
        </w:rPr>
        <w:t>ivertirse... en fin, estos argu</w:t>
      </w:r>
      <w:r w:rsidRPr="00C62715">
        <w:rPr>
          <w:rFonts w:ascii="Montserrat" w:hAnsi="Montserrat" w:eastAsia="Arial" w:cs="Arial"/>
          <w:i/>
          <w:color w:val="000000"/>
        </w:rPr>
        <w:t>mentos los escuché muchas veces, pero nunca me rendí. Durante años de reuniones y negociaciones entre las universidades europeas, en 1987, nació el programa Erasmus.”</w:t>
      </w:r>
    </w:p>
    <w:p w:rsidR="00C62715" w:rsidP="00C62715" w:rsidRDefault="00C62715" w14:paraId="58B64FA3" w14:textId="77777777">
      <w:pPr>
        <w:spacing w:after="0" w:line="240" w:lineRule="auto"/>
        <w:jc w:val="both"/>
        <w:rPr>
          <w:rFonts w:ascii="Montserrat" w:hAnsi="Montserrat" w:eastAsia="Arial" w:cs="Arial"/>
          <w:color w:val="000000"/>
        </w:rPr>
      </w:pPr>
    </w:p>
    <w:p w:rsidRPr="00C62715" w:rsidR="00C62715" w:rsidP="00C62715" w:rsidRDefault="00C62715" w14:paraId="08FDF7C2" w14:textId="77777777">
      <w:pPr>
        <w:spacing w:after="0" w:line="240" w:lineRule="auto"/>
        <w:jc w:val="both"/>
        <w:rPr>
          <w:rFonts w:ascii="Montserrat" w:hAnsi="Montserrat" w:eastAsia="Arial" w:cs="Arial"/>
          <w:color w:val="000000"/>
        </w:rPr>
      </w:pPr>
    </w:p>
    <w:p w:rsidR="00C62715" w:rsidP="00C62715" w:rsidRDefault="00C62715" w14:paraId="34215427" w14:textId="67A950A7">
      <w:pPr>
        <w:spacing w:after="0" w:line="240" w:lineRule="auto"/>
        <w:jc w:val="both"/>
        <w:rPr>
          <w:rFonts w:ascii="Montserrat" w:hAnsi="Montserrat" w:eastAsia="Arial" w:cs="Arial"/>
          <w:color w:val="000000"/>
        </w:rPr>
      </w:pPr>
      <w:r w:rsidRPr="00C62715">
        <w:rPr>
          <w:rFonts w:ascii="Montserrat" w:hAnsi="Montserrat" w:eastAsia="Arial" w:cs="Arial"/>
          <w:color w:val="000000"/>
        </w:rPr>
        <w:t>El</w:t>
      </w:r>
      <w:r>
        <w:rPr>
          <w:rFonts w:ascii="Montserrat" w:hAnsi="Montserrat" w:eastAsia="Arial" w:cs="Arial"/>
          <w:color w:val="000000"/>
        </w:rPr>
        <w:t xml:space="preserve"> Programa Erasmus ha sido muy im</w:t>
      </w:r>
      <w:r w:rsidRPr="00C62715">
        <w:rPr>
          <w:rFonts w:ascii="Montserrat" w:hAnsi="Montserrat" w:eastAsia="Arial" w:cs="Arial"/>
          <w:color w:val="000000"/>
        </w:rPr>
        <w:t>portante en la consolidación del proceso de inte</w:t>
      </w:r>
      <w:r>
        <w:rPr>
          <w:rFonts w:ascii="Montserrat" w:hAnsi="Montserrat" w:eastAsia="Arial" w:cs="Arial"/>
          <w:color w:val="000000"/>
        </w:rPr>
        <w:t>gración europea ya que los estu</w:t>
      </w:r>
      <w:r w:rsidRPr="00C62715">
        <w:rPr>
          <w:rFonts w:ascii="Montserrat" w:hAnsi="Montserrat" w:eastAsia="Arial" w:cs="Arial"/>
          <w:color w:val="000000"/>
        </w:rPr>
        <w:t>diante</w:t>
      </w:r>
      <w:r>
        <w:rPr>
          <w:rFonts w:ascii="Montserrat" w:hAnsi="Montserrat" w:eastAsia="Arial" w:cs="Arial"/>
          <w:color w:val="000000"/>
        </w:rPr>
        <w:t>s tienen la oportunidad de cono</w:t>
      </w:r>
      <w:r w:rsidRPr="00C62715">
        <w:rPr>
          <w:rFonts w:ascii="Montserrat" w:hAnsi="Montserrat" w:eastAsia="Arial" w:cs="Arial"/>
          <w:color w:val="000000"/>
        </w:rPr>
        <w:t>cer la cultura, costumbres, idiomas y el espacio físico de los países que con-forman la Unión Europea.</w:t>
      </w:r>
    </w:p>
    <w:p w:rsidR="00C62715" w:rsidP="00C62715" w:rsidRDefault="00C62715" w14:paraId="7DA61988" w14:textId="77777777">
      <w:pPr>
        <w:spacing w:after="0" w:line="240" w:lineRule="auto"/>
        <w:jc w:val="both"/>
        <w:rPr>
          <w:rFonts w:ascii="Montserrat" w:hAnsi="Montserrat" w:eastAsia="Arial" w:cs="Arial"/>
          <w:color w:val="000000"/>
        </w:rPr>
      </w:pPr>
    </w:p>
    <w:p w:rsidR="00C62715" w:rsidP="00C62715" w:rsidRDefault="00C62715" w14:paraId="3028E115" w14:textId="54A0F6D1">
      <w:pPr>
        <w:spacing w:after="0" w:line="240" w:lineRule="auto"/>
        <w:jc w:val="both"/>
        <w:rPr>
          <w:rFonts w:ascii="Montserrat" w:hAnsi="Montserrat" w:eastAsia="Arial" w:cs="Arial"/>
          <w:color w:val="000000"/>
        </w:rPr>
      </w:pPr>
      <w:r w:rsidRPr="00C62715">
        <w:rPr>
          <w:rFonts w:ascii="Montserrat" w:hAnsi="Montserrat" w:eastAsia="Arial" w:cs="Arial"/>
          <w:color w:val="000000"/>
        </w:rPr>
        <w:t>Todos los países que están en la Unión Europea trabajan juntos</w:t>
      </w:r>
      <w:r>
        <w:rPr>
          <w:rFonts w:ascii="Montserrat" w:hAnsi="Montserrat" w:eastAsia="Arial" w:cs="Arial"/>
          <w:color w:val="000000"/>
        </w:rPr>
        <w:t xml:space="preserve"> </w:t>
      </w:r>
      <w:r w:rsidRPr="00C62715">
        <w:rPr>
          <w:rFonts w:ascii="Montserrat" w:hAnsi="Montserrat" w:eastAsia="Arial" w:cs="Arial"/>
          <w:color w:val="000000"/>
        </w:rPr>
        <w:t>para conseguir:</w:t>
      </w:r>
    </w:p>
    <w:p w:rsidRPr="00C62715" w:rsidR="00C62715" w:rsidP="00C62715" w:rsidRDefault="00C62715" w14:paraId="3E298FE9" w14:textId="77777777">
      <w:pPr>
        <w:spacing w:after="0" w:line="240" w:lineRule="auto"/>
        <w:jc w:val="both"/>
        <w:rPr>
          <w:rFonts w:ascii="Montserrat" w:hAnsi="Montserrat" w:eastAsia="Arial" w:cs="Arial"/>
          <w:color w:val="000000"/>
        </w:rPr>
      </w:pPr>
    </w:p>
    <w:p w:rsidRPr="00C62715" w:rsidR="00C62715" w:rsidP="00C62715" w:rsidRDefault="00C62715" w14:paraId="2B4FBF18" w14:textId="5B82AB45">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haya paz en Europa.</w:t>
      </w:r>
    </w:p>
    <w:p w:rsidRPr="00C62715" w:rsidR="00C62715" w:rsidP="00C62715" w:rsidRDefault="00C62715" w14:paraId="2D62B4BE" w14:textId="4B9BBD0E">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las personas tengan una buena vida.</w:t>
      </w:r>
    </w:p>
    <w:p w:rsidRPr="00C62715" w:rsidR="00C62715" w:rsidP="00C62715" w:rsidRDefault="00C62715" w14:paraId="3EBC9944" w14:textId="1145C81B">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haya justicia para todas y todos y que nadie se quede fuera de este derecho.</w:t>
      </w:r>
    </w:p>
    <w:p w:rsidRPr="00C62715" w:rsidR="00C62715" w:rsidP="00C62715" w:rsidRDefault="00C62715" w14:paraId="043EE696" w14:textId="7A829389">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se respeten los idiomas</w:t>
      </w:r>
      <w:r>
        <w:rPr>
          <w:rFonts w:ascii="Montserrat" w:hAnsi="Montserrat" w:eastAsia="Arial" w:cs="Arial"/>
          <w:color w:val="000000"/>
        </w:rPr>
        <w:t xml:space="preserve"> </w:t>
      </w:r>
      <w:r w:rsidRPr="00C62715">
        <w:rPr>
          <w:rFonts w:ascii="Montserrat" w:hAnsi="Montserrat" w:eastAsia="Arial" w:cs="Arial"/>
          <w:color w:val="000000"/>
        </w:rPr>
        <w:t>y las culturas de todas las personas.</w:t>
      </w:r>
    </w:p>
    <w:p w:rsidRPr="00C62715" w:rsidR="00C62715" w:rsidP="00C45F42" w:rsidRDefault="00C62715" w14:paraId="682E6D8A" w14:textId="796A794B">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la economía europea sea fuerte y que los países utilicen la misma moneda</w:t>
      </w:r>
      <w:r>
        <w:rPr>
          <w:rFonts w:ascii="Montserrat" w:hAnsi="Montserrat" w:eastAsia="Arial" w:cs="Arial"/>
          <w:color w:val="000000"/>
        </w:rPr>
        <w:t xml:space="preserve"> </w:t>
      </w:r>
      <w:r w:rsidRPr="00C62715">
        <w:rPr>
          <w:rFonts w:ascii="Montserrat" w:hAnsi="Montserrat" w:eastAsia="Arial" w:cs="Arial"/>
          <w:color w:val="000000"/>
        </w:rPr>
        <w:t>para hacer negocios juntos.</w:t>
      </w:r>
    </w:p>
    <w:p w:rsidR="00C62715" w:rsidP="00C62715" w:rsidRDefault="00C62715" w14:paraId="582D4024" w14:textId="77777777">
      <w:pPr>
        <w:spacing w:after="0" w:line="240" w:lineRule="auto"/>
        <w:jc w:val="both"/>
        <w:rPr>
          <w:rFonts w:ascii="Montserrat" w:hAnsi="Montserrat" w:eastAsia="Arial" w:cs="Arial"/>
          <w:color w:val="000000"/>
        </w:rPr>
      </w:pPr>
    </w:p>
    <w:p w:rsidR="00C62715" w:rsidP="00C62715" w:rsidRDefault="00C62715" w14:paraId="2E5780B6" w14:textId="5AADB6FF">
      <w:pPr>
        <w:spacing w:after="0" w:line="240" w:lineRule="auto"/>
        <w:jc w:val="both"/>
        <w:rPr>
          <w:rFonts w:ascii="Montserrat" w:hAnsi="Montserrat" w:eastAsia="Arial" w:cs="Arial"/>
          <w:color w:val="000000"/>
        </w:rPr>
      </w:pPr>
      <w:r>
        <w:rPr>
          <w:rFonts w:ascii="Montserrat" w:hAnsi="Montserrat" w:eastAsia="Arial" w:cs="Arial"/>
          <w:color w:val="000000"/>
        </w:rPr>
        <w:t xml:space="preserve">Los países de la Unión Europea </w:t>
      </w:r>
      <w:r w:rsidRPr="00C62715">
        <w:rPr>
          <w:rFonts w:ascii="Montserrat" w:hAnsi="Montserrat" w:eastAsia="Arial" w:cs="Arial"/>
          <w:color w:val="000000"/>
        </w:rPr>
        <w:t>comparten valores importantes.</w:t>
      </w:r>
    </w:p>
    <w:p w:rsidRPr="00C62715" w:rsidR="00C62715" w:rsidP="00C62715" w:rsidRDefault="00C62715" w14:paraId="55522CFA" w14:textId="77777777">
      <w:pPr>
        <w:spacing w:after="0" w:line="240" w:lineRule="auto"/>
        <w:jc w:val="both"/>
        <w:rPr>
          <w:rFonts w:ascii="Montserrat" w:hAnsi="Montserrat" w:eastAsia="Arial" w:cs="Arial"/>
          <w:color w:val="000000"/>
        </w:rPr>
      </w:pPr>
    </w:p>
    <w:p w:rsidR="00C62715" w:rsidP="00C62715" w:rsidRDefault="00C62715" w14:paraId="5B028C54" w14:textId="7130D6D9">
      <w:pPr>
        <w:spacing w:after="0" w:line="240" w:lineRule="auto"/>
        <w:jc w:val="both"/>
        <w:rPr>
          <w:rFonts w:ascii="Montserrat" w:hAnsi="Montserrat" w:eastAsia="Arial" w:cs="Arial"/>
          <w:color w:val="000000"/>
        </w:rPr>
      </w:pPr>
      <w:r w:rsidRPr="00C62715">
        <w:rPr>
          <w:rFonts w:ascii="Montserrat" w:hAnsi="Montserrat" w:eastAsia="Arial" w:cs="Arial"/>
          <w:color w:val="000000"/>
        </w:rPr>
        <w:t>Por ejemplo, trabajan para que todas las personas sean iguales</w:t>
      </w:r>
      <w:r>
        <w:rPr>
          <w:rFonts w:ascii="Montserrat" w:hAnsi="Montserrat" w:eastAsia="Arial" w:cs="Arial"/>
          <w:color w:val="000000"/>
        </w:rPr>
        <w:t xml:space="preserve"> </w:t>
      </w:r>
      <w:r w:rsidRPr="00C62715">
        <w:rPr>
          <w:rFonts w:ascii="Montserrat" w:hAnsi="Montserrat" w:eastAsia="Arial" w:cs="Arial"/>
          <w:color w:val="000000"/>
        </w:rPr>
        <w:t>y se respeten sus derechos.</w:t>
      </w:r>
    </w:p>
    <w:p w:rsidR="00C62715" w:rsidP="00C62715" w:rsidRDefault="00C62715" w14:paraId="0BCE57E6" w14:textId="77777777">
      <w:pPr>
        <w:spacing w:after="0" w:line="240" w:lineRule="auto"/>
        <w:jc w:val="both"/>
        <w:rPr>
          <w:rFonts w:ascii="Montserrat" w:hAnsi="Montserrat" w:eastAsia="Arial" w:cs="Arial"/>
          <w:color w:val="000000"/>
        </w:rPr>
      </w:pPr>
    </w:p>
    <w:p w:rsidR="00C62715" w:rsidP="00C62715" w:rsidRDefault="00C62715" w14:paraId="6245F642" w14:textId="0980A117">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Con lo que </w:t>
      </w:r>
      <w:r>
        <w:rPr>
          <w:rFonts w:ascii="Montserrat" w:hAnsi="Montserrat" w:eastAsia="Arial" w:cs="Arial"/>
          <w:color w:val="000000"/>
        </w:rPr>
        <w:t>has visto hasta aquí, podrás</w:t>
      </w:r>
      <w:r w:rsidRPr="00C62715">
        <w:rPr>
          <w:rFonts w:ascii="Montserrat" w:hAnsi="Montserrat" w:eastAsia="Arial" w:cs="Arial"/>
          <w:color w:val="000000"/>
        </w:rPr>
        <w:t xml:space="preserve"> responder a las preguntas i</w:t>
      </w:r>
      <w:r>
        <w:rPr>
          <w:rFonts w:ascii="Montserrat" w:hAnsi="Montserrat" w:eastAsia="Arial" w:cs="Arial"/>
          <w:color w:val="000000"/>
        </w:rPr>
        <w:t>niciales, pues ahora sabes</w:t>
      </w:r>
      <w:r w:rsidRPr="00C62715">
        <w:rPr>
          <w:rFonts w:ascii="Montserrat" w:hAnsi="Montserrat" w:eastAsia="Arial" w:cs="Arial"/>
          <w:color w:val="000000"/>
        </w:rPr>
        <w:t xml:space="preserve"> que:</w:t>
      </w:r>
    </w:p>
    <w:p w:rsidRPr="00C62715" w:rsidR="00C62715" w:rsidP="00C62715" w:rsidRDefault="00C62715" w14:paraId="26B09F89" w14:textId="77777777">
      <w:pPr>
        <w:spacing w:after="0" w:line="240" w:lineRule="auto"/>
        <w:jc w:val="both"/>
        <w:rPr>
          <w:rFonts w:ascii="Montserrat" w:hAnsi="Montserrat" w:eastAsia="Arial" w:cs="Arial"/>
          <w:color w:val="000000"/>
        </w:rPr>
      </w:pPr>
    </w:p>
    <w:p w:rsidRPr="00C62715" w:rsidR="00C62715" w:rsidP="00C62715" w:rsidRDefault="00C62715" w14:paraId="31053897" w14:textId="60E51CBD">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idea de crear la Unión Europea vino después de dos grandes guerras que hubo en Europa. Los países europeos vieron que era mejor trabajar juntos que luchar entre ellos.</w:t>
      </w:r>
    </w:p>
    <w:p w:rsidRPr="00C62715" w:rsidR="00C62715" w:rsidP="00C62715" w:rsidRDefault="00C62715" w14:paraId="3058C0F0" w14:textId="508C73EC">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es un proyecto político que propone una nueva manera de hacer frente a los problemas comunes, básicamente para alcanzar la paz y la reconciliación.</w:t>
      </w:r>
    </w:p>
    <w:p w:rsidRPr="00C62715" w:rsidR="00C62715" w:rsidP="00C62715" w:rsidRDefault="00C62715" w14:paraId="57EE86FC" w14:textId="2AD16131">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Al</w:t>
      </w:r>
      <w:r>
        <w:rPr>
          <w:rFonts w:ascii="Montserrat" w:hAnsi="Montserrat" w:eastAsia="Arial" w:cs="Arial"/>
          <w:color w:val="000000"/>
        </w:rPr>
        <w:t xml:space="preserve"> principio, solo 6 países de Europa empezaron a trabajar jun</w:t>
      </w:r>
      <w:r w:rsidRPr="00C62715">
        <w:rPr>
          <w:rFonts w:ascii="Montserrat" w:hAnsi="Montserrat" w:eastAsia="Arial" w:cs="Arial"/>
          <w:color w:val="000000"/>
        </w:rPr>
        <w:t xml:space="preserve">tos: Alemania, Bélgica, Francia, Italia, Luxemburgo y los Países Bajos. </w:t>
      </w:r>
    </w:p>
    <w:p w:rsidRPr="00C62715" w:rsidR="00C62715" w:rsidP="00C62715" w:rsidRDefault="00C62715" w14:paraId="74BD5C8B" w14:textId="77777777">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Pronto se unieron más países de Europa y se creó la Unión Euro-pea. Hoy, en la Unión Europea, hay 27 países.</w:t>
      </w:r>
    </w:p>
    <w:p w:rsidRPr="00C62715" w:rsidR="00C62715" w:rsidP="00C62715" w:rsidRDefault="00C62715" w14:paraId="1F942906" w14:textId="6187ED5B">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usa la frase "unida en la diversidad “para explicar sus valores.</w:t>
      </w:r>
    </w:p>
    <w:p w:rsidRPr="00C62715" w:rsidR="00C62715" w:rsidP="00C62715" w:rsidRDefault="00C62715" w14:paraId="11F68DA5" w14:textId="77777777">
      <w:pPr>
        <w:spacing w:after="0" w:line="240" w:lineRule="auto"/>
        <w:jc w:val="both"/>
        <w:rPr>
          <w:rFonts w:ascii="Montserrat" w:hAnsi="Montserrat" w:eastAsia="Arial" w:cs="Arial"/>
          <w:color w:val="000000"/>
        </w:rPr>
      </w:pPr>
    </w:p>
    <w:p w:rsidR="00C62715" w:rsidP="00C62715" w:rsidRDefault="00C62715" w14:paraId="3AA4AAD7"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Estar unida en la diversidad quiere decir que las personas pueden tener culturas o idiomas diferentes, pero se apoyan las unas a las otras y trabajan juntas en paz.</w:t>
      </w:r>
    </w:p>
    <w:p w:rsidRPr="00C62715" w:rsidR="00C62715" w:rsidP="00C62715" w:rsidRDefault="00C62715" w14:paraId="6E39DE03" w14:textId="77777777">
      <w:pPr>
        <w:spacing w:after="0" w:line="240" w:lineRule="auto"/>
        <w:jc w:val="both"/>
        <w:rPr>
          <w:rFonts w:ascii="Montserrat" w:hAnsi="Montserrat" w:eastAsia="Arial" w:cs="Arial"/>
          <w:color w:val="000000"/>
        </w:rPr>
      </w:pPr>
    </w:p>
    <w:p w:rsidR="00C62715" w:rsidP="00C62715" w:rsidRDefault="00C62715" w14:paraId="060EBCD1" w14:textId="5A3AC0E9">
      <w:pPr>
        <w:spacing w:after="0" w:line="240" w:lineRule="auto"/>
        <w:jc w:val="both"/>
        <w:rPr>
          <w:rFonts w:ascii="Montserrat" w:hAnsi="Montserrat" w:eastAsia="Arial" w:cs="Arial"/>
          <w:color w:val="000000"/>
        </w:rPr>
      </w:pPr>
      <w:r w:rsidRPr="00C62715">
        <w:rPr>
          <w:rFonts w:ascii="Montserrat" w:hAnsi="Montserrat" w:eastAsia="Arial" w:cs="Arial"/>
          <w:color w:val="000000"/>
        </w:rPr>
        <w:t>Las personas con culturas diferentes pueden aprender más cosas las unas de las otras y trabajar juntas. Como lo pudieron apreciar en los objetivos del Programa Erasmus.</w:t>
      </w:r>
    </w:p>
    <w:p w:rsidR="00C62715" w:rsidP="00C62715" w:rsidRDefault="00C62715" w14:paraId="7E6E627B" w14:textId="69A18A0E">
      <w:pPr>
        <w:spacing w:after="0" w:line="240" w:lineRule="auto"/>
        <w:jc w:val="both"/>
        <w:rPr>
          <w:rFonts w:ascii="Montserrat" w:hAnsi="Montserrat" w:eastAsia="Arial" w:cs="Arial"/>
          <w:color w:val="000000"/>
        </w:rPr>
      </w:pPr>
    </w:p>
    <w:p w:rsidRPr="00C62715" w:rsidR="004F3147" w:rsidP="00C62715" w:rsidRDefault="004F3147" w14:paraId="753A2601" w14:textId="77777777">
      <w:pPr>
        <w:spacing w:after="0" w:line="240" w:lineRule="auto"/>
        <w:jc w:val="both"/>
        <w:rPr>
          <w:rFonts w:ascii="Montserrat" w:hAnsi="Montserrat" w:eastAsia="Arial" w:cs="Arial"/>
          <w:color w:val="000000"/>
        </w:rPr>
      </w:pPr>
    </w:p>
    <w:p w:rsidRPr="00C62715" w:rsidR="00F532BD" w:rsidP="326C084C" w:rsidRDefault="00F532BD" w14:paraId="5DAA6835" w14:textId="697ECE19">
      <w:pPr>
        <w:spacing w:after="0" w:line="240" w:lineRule="auto"/>
        <w:jc w:val="both"/>
        <w:rPr>
          <w:rFonts w:ascii="Montserrat" w:hAnsi="Montserrat" w:eastAsia="Times New Roman" w:cs="Arial"/>
          <w:b w:val="1"/>
          <w:bCs w:val="1"/>
          <w:color w:val="000000" w:themeColor="text1"/>
          <w:sz w:val="28"/>
          <w:szCs w:val="28"/>
        </w:rPr>
      </w:pPr>
      <w:r w:rsidRPr="326C084C" w:rsidR="326C084C">
        <w:rPr>
          <w:rFonts w:ascii="Montserrat" w:hAnsi="Montserrat" w:eastAsia="Times New Roman" w:cs="Arial"/>
          <w:b w:val="1"/>
          <w:bCs w:val="1"/>
          <w:color w:val="000000" w:themeColor="text1" w:themeTint="FF" w:themeShade="FF"/>
          <w:sz w:val="28"/>
          <w:szCs w:val="28"/>
        </w:rPr>
        <w:t>El reto de hoy:</w:t>
      </w:r>
    </w:p>
    <w:p w:rsidRPr="00C62715" w:rsidR="007F6510" w:rsidP="00502074" w:rsidRDefault="007F6510" w14:paraId="6B3D0A35" w14:textId="77777777">
      <w:pPr>
        <w:spacing w:after="0" w:line="240" w:lineRule="auto"/>
        <w:jc w:val="both"/>
        <w:rPr>
          <w:rFonts w:ascii="Montserrat" w:hAnsi="Montserrat" w:eastAsia="Arial" w:cs="Arial"/>
          <w:color w:val="000000"/>
        </w:rPr>
      </w:pPr>
    </w:p>
    <w:p w:rsidR="00C62715" w:rsidP="00502074" w:rsidRDefault="00263558" w14:paraId="3D8A6580" w14:textId="644C64E2">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Continúa</w:t>
      </w:r>
      <w:r w:rsidRPr="00C62715" w:rsidR="00C62715">
        <w:rPr>
          <w:rFonts w:ascii="Montserrat" w:hAnsi="Montserrat" w:eastAsia="Arial" w:cs="Arial"/>
          <w:color w:val="000000"/>
        </w:rPr>
        <w:t xml:space="preserve"> con el reto que se propuso </w:t>
      </w:r>
      <w:r>
        <w:rPr>
          <w:rFonts w:ascii="Montserrat" w:hAnsi="Montserrat" w:eastAsia="Arial" w:cs="Arial"/>
          <w:color w:val="000000"/>
        </w:rPr>
        <w:t>en sesiones pasadas</w:t>
      </w:r>
      <w:r w:rsidRPr="00C62715" w:rsidR="00C62715">
        <w:rPr>
          <w:rFonts w:ascii="Montserrat" w:hAnsi="Montserrat" w:eastAsia="Arial" w:cs="Arial"/>
          <w:color w:val="000000"/>
        </w:rPr>
        <w:t>:</w:t>
      </w:r>
    </w:p>
    <w:p w:rsidR="00C62715" w:rsidP="00502074" w:rsidRDefault="00C62715" w14:paraId="0164AB08" w14:textId="77777777">
      <w:pPr>
        <w:spacing w:after="0" w:line="240" w:lineRule="auto"/>
        <w:jc w:val="both"/>
        <w:rPr>
          <w:rFonts w:ascii="Montserrat" w:hAnsi="Montserrat" w:eastAsia="Arial" w:cs="Arial"/>
          <w:color w:val="000000"/>
        </w:rPr>
      </w:pPr>
    </w:p>
    <w:p w:rsidRPr="00263558" w:rsidR="00263558" w:rsidP="00263558" w:rsidRDefault="00263558" w14:paraId="70E7495B" w14:textId="1FBB456B">
      <w:pPr>
        <w:spacing w:after="0" w:line="240" w:lineRule="auto"/>
        <w:jc w:val="both"/>
        <w:rPr>
          <w:rFonts w:ascii="Montserrat" w:hAnsi="Montserrat" w:eastAsia="Arial" w:cs="Arial"/>
          <w:color w:val="000000"/>
        </w:rPr>
      </w:pPr>
      <w:r>
        <w:rPr>
          <w:rFonts w:ascii="Montserrat" w:hAnsi="Montserrat" w:eastAsia="Arial" w:cs="Arial"/>
          <w:color w:val="000000"/>
        </w:rPr>
        <w:t>Se te</w:t>
      </w:r>
      <w:r w:rsidRPr="00263558">
        <w:rPr>
          <w:rFonts w:ascii="Montserrat" w:hAnsi="Montserrat" w:eastAsia="Arial" w:cs="Arial"/>
          <w:color w:val="000000"/>
        </w:rPr>
        <w:t xml:space="preserve"> </w:t>
      </w:r>
      <w:r>
        <w:rPr>
          <w:rFonts w:ascii="Montserrat" w:hAnsi="Montserrat" w:eastAsia="Arial" w:cs="Arial"/>
          <w:color w:val="000000"/>
        </w:rPr>
        <w:t>propuso</w:t>
      </w:r>
      <w:r w:rsidRPr="00263558">
        <w:rPr>
          <w:rFonts w:ascii="Montserrat" w:hAnsi="Montserrat" w:eastAsia="Arial" w:cs="Arial"/>
          <w:color w:val="000000"/>
        </w:rPr>
        <w:t xml:space="preserve"> redactar un texto breve con los temas revisados en esta sesión, en prosa a manera de cuento, por ejemplo: El tratado de Maastricht, El euro o La Unión Europea.</w:t>
      </w:r>
    </w:p>
    <w:p w:rsidR="00263558" w:rsidP="00263558" w:rsidRDefault="00263558" w14:paraId="73F61454" w14:textId="1039FF2B">
      <w:pPr>
        <w:spacing w:after="0" w:line="240" w:lineRule="auto"/>
        <w:jc w:val="both"/>
        <w:rPr>
          <w:rFonts w:ascii="Montserrat" w:hAnsi="Montserrat" w:eastAsia="Arial" w:cs="Arial"/>
          <w:color w:val="000000"/>
        </w:rPr>
      </w:pPr>
      <w:r w:rsidRPr="00263558">
        <w:rPr>
          <w:rFonts w:ascii="Montserrat" w:hAnsi="Montserrat" w:eastAsia="Arial" w:cs="Arial"/>
          <w:color w:val="000000"/>
        </w:rPr>
        <w:t xml:space="preserve">Con el </w:t>
      </w:r>
      <w:r>
        <w:rPr>
          <w:rFonts w:ascii="Montserrat" w:hAnsi="Montserrat" w:eastAsia="Arial" w:cs="Arial"/>
          <w:color w:val="000000"/>
        </w:rPr>
        <w:t>texto anterior como base, escri</w:t>
      </w:r>
      <w:r w:rsidRPr="00263558">
        <w:rPr>
          <w:rFonts w:ascii="Montserrat" w:hAnsi="Montserrat" w:eastAsia="Arial" w:cs="Arial"/>
          <w:color w:val="000000"/>
        </w:rPr>
        <w:t>ban los versos de una canción, podrán leerla o cantarla ante sus compañeros e, incluso, podrán adaptar la música de una canción que les guste.</w:t>
      </w:r>
    </w:p>
    <w:p w:rsidRPr="00263558" w:rsidR="00263558" w:rsidP="00263558" w:rsidRDefault="00263558" w14:paraId="6E62E1BA" w14:textId="77777777">
      <w:pPr>
        <w:spacing w:after="0" w:line="240" w:lineRule="auto"/>
        <w:jc w:val="both"/>
        <w:rPr>
          <w:rFonts w:ascii="Montserrat" w:hAnsi="Montserrat" w:eastAsia="Arial" w:cs="Arial"/>
          <w:color w:val="000000"/>
        </w:rPr>
      </w:pPr>
    </w:p>
    <w:p w:rsidR="00263558" w:rsidP="00263558" w:rsidRDefault="00263558" w14:paraId="4276C67D" w14:textId="0DA90FF4">
      <w:pPr>
        <w:spacing w:after="0" w:line="240" w:lineRule="auto"/>
        <w:jc w:val="both"/>
        <w:rPr>
          <w:rFonts w:ascii="Montserrat" w:hAnsi="Montserrat" w:eastAsia="Arial" w:cs="Arial"/>
          <w:color w:val="000000"/>
        </w:rPr>
      </w:pPr>
      <w:r>
        <w:rPr>
          <w:rFonts w:ascii="Montserrat" w:hAnsi="Montserrat" w:eastAsia="Arial" w:cs="Arial"/>
          <w:color w:val="000000"/>
        </w:rPr>
        <w:t>Toma</w:t>
      </w:r>
      <w:r w:rsidRPr="00263558">
        <w:rPr>
          <w:rFonts w:ascii="Montserrat" w:hAnsi="Montserrat" w:eastAsia="Arial" w:cs="Arial"/>
          <w:color w:val="000000"/>
        </w:rPr>
        <w:t xml:space="preserve"> en cuenta qu</w:t>
      </w:r>
      <w:r>
        <w:rPr>
          <w:rFonts w:ascii="Montserrat" w:hAnsi="Montserrat" w:eastAsia="Arial" w:cs="Arial"/>
          <w:color w:val="000000"/>
        </w:rPr>
        <w:t>e, en la próxima sesión, deberás</w:t>
      </w:r>
      <w:r w:rsidRPr="00263558">
        <w:rPr>
          <w:rFonts w:ascii="Montserrat" w:hAnsi="Montserrat" w:eastAsia="Arial" w:cs="Arial"/>
          <w:color w:val="000000"/>
        </w:rPr>
        <w:t xml:space="preserve"> tomar nota de otros datos importantes del tema, lo que </w:t>
      </w:r>
      <w:r>
        <w:rPr>
          <w:rFonts w:ascii="Montserrat" w:hAnsi="Montserrat" w:eastAsia="Arial" w:cs="Arial"/>
          <w:color w:val="000000"/>
        </w:rPr>
        <w:t>te</w:t>
      </w:r>
      <w:r w:rsidRPr="00263558">
        <w:rPr>
          <w:rFonts w:ascii="Montserrat" w:hAnsi="Montserrat" w:eastAsia="Arial" w:cs="Arial"/>
          <w:color w:val="000000"/>
        </w:rPr>
        <w:t xml:space="preserve"> servirá para completar el reto.</w:t>
      </w:r>
    </w:p>
    <w:p w:rsidRPr="00263558" w:rsidR="00263558" w:rsidP="00263558" w:rsidRDefault="00263558" w14:paraId="14850C4B" w14:textId="77777777">
      <w:pPr>
        <w:spacing w:after="0" w:line="240" w:lineRule="auto"/>
        <w:jc w:val="both"/>
        <w:rPr>
          <w:rFonts w:ascii="Montserrat" w:hAnsi="Montserrat" w:eastAsia="Arial" w:cs="Arial"/>
          <w:color w:val="000000"/>
        </w:rPr>
      </w:pPr>
    </w:p>
    <w:p w:rsidR="00C62715" w:rsidP="00263558" w:rsidRDefault="00263558" w14:paraId="0E0208FB" w14:textId="29633BD8">
      <w:pPr>
        <w:spacing w:after="0" w:line="240" w:lineRule="auto"/>
        <w:jc w:val="both"/>
        <w:rPr>
          <w:rFonts w:ascii="Montserrat" w:hAnsi="Montserrat" w:eastAsia="Arial" w:cs="Arial"/>
          <w:color w:val="000000"/>
        </w:rPr>
      </w:pPr>
      <w:r w:rsidRPr="00263558">
        <w:rPr>
          <w:rFonts w:ascii="Montserrat" w:hAnsi="Montserrat" w:eastAsia="Arial" w:cs="Arial"/>
          <w:color w:val="000000"/>
        </w:rPr>
        <w:t>Para abundar en la información sobre la constr</w:t>
      </w:r>
      <w:r>
        <w:rPr>
          <w:rFonts w:ascii="Montserrat" w:hAnsi="Montserrat" w:eastAsia="Arial" w:cs="Arial"/>
          <w:color w:val="000000"/>
        </w:rPr>
        <w:t>ucción poética de su corrido, pide ayuda a t</w:t>
      </w:r>
      <w:r w:rsidRPr="00263558">
        <w:rPr>
          <w:rFonts w:ascii="Montserrat" w:hAnsi="Montserrat" w:eastAsia="Arial" w:cs="Arial"/>
          <w:color w:val="000000"/>
        </w:rPr>
        <w:t>u profesor o profesora de español.</w:t>
      </w:r>
    </w:p>
    <w:p w:rsidR="00C62715" w:rsidP="00502074" w:rsidRDefault="00C62715" w14:paraId="7F1F4C10" w14:textId="77777777">
      <w:pPr>
        <w:spacing w:after="0" w:line="240" w:lineRule="auto"/>
        <w:jc w:val="both"/>
        <w:rPr>
          <w:rFonts w:ascii="Montserrat" w:hAnsi="Montserrat" w:eastAsia="Arial" w:cs="Arial"/>
          <w:color w:val="000000"/>
        </w:rPr>
      </w:pPr>
    </w:p>
    <w:p w:rsidR="00C62715" w:rsidP="00502074" w:rsidRDefault="00263558" w14:paraId="6EB60712" w14:textId="7767394C">
      <w:pPr>
        <w:spacing w:after="0" w:line="240" w:lineRule="auto"/>
        <w:jc w:val="both"/>
        <w:rPr>
          <w:rFonts w:ascii="Montserrat" w:hAnsi="Montserrat" w:eastAsia="Arial" w:cs="Arial"/>
          <w:color w:val="000000"/>
        </w:rPr>
      </w:pPr>
      <w:r>
        <w:rPr>
          <w:rFonts w:ascii="Montserrat" w:hAnsi="Montserrat" w:eastAsia="Arial" w:cs="Arial"/>
          <w:color w:val="000000"/>
        </w:rPr>
        <w:t>Este tema lo podrás encontrar en t</w:t>
      </w:r>
      <w:r w:rsidRPr="00263558">
        <w:rPr>
          <w:rFonts w:ascii="Montserrat" w:hAnsi="Montserrat" w:eastAsia="Arial" w:cs="Arial"/>
          <w:color w:val="000000"/>
        </w:rPr>
        <w:t xml:space="preserve">u libro de texto, </w:t>
      </w:r>
      <w:r>
        <w:rPr>
          <w:rFonts w:ascii="Montserrat" w:hAnsi="Montserrat" w:eastAsia="Arial" w:cs="Arial"/>
          <w:color w:val="000000"/>
        </w:rPr>
        <w:t>también puedes</w:t>
      </w:r>
      <w:r w:rsidRPr="00263558">
        <w:rPr>
          <w:rFonts w:ascii="Montserrat" w:hAnsi="Montserrat" w:eastAsia="Arial" w:cs="Arial"/>
          <w:color w:val="000000"/>
        </w:rPr>
        <w:t xml:space="preserve"> consultar otras fuentes bibliográficas, digi</w:t>
      </w:r>
      <w:r>
        <w:rPr>
          <w:rFonts w:ascii="Montserrat" w:hAnsi="Montserrat" w:eastAsia="Arial" w:cs="Arial"/>
          <w:color w:val="000000"/>
        </w:rPr>
        <w:t>tales y audiovisuales que tengas</w:t>
      </w:r>
      <w:r w:rsidRPr="00263558">
        <w:rPr>
          <w:rFonts w:ascii="Montserrat" w:hAnsi="Montserrat" w:eastAsia="Arial" w:cs="Arial"/>
          <w:color w:val="000000"/>
        </w:rPr>
        <w:t xml:space="preserve"> a la mano.</w:t>
      </w:r>
    </w:p>
    <w:p w:rsidR="00C62715" w:rsidP="00502074" w:rsidRDefault="00C62715" w14:paraId="583A2C82" w14:textId="77777777">
      <w:pPr>
        <w:spacing w:after="0" w:line="240" w:lineRule="auto"/>
        <w:jc w:val="both"/>
        <w:rPr>
          <w:rFonts w:ascii="Montserrat" w:hAnsi="Montserrat" w:eastAsia="Arial" w:cs="Arial"/>
          <w:color w:val="000000"/>
        </w:rPr>
      </w:pPr>
    </w:p>
    <w:p w:rsidRPr="00C62715" w:rsidR="007F6510" w:rsidP="00502074" w:rsidRDefault="007F6510" w14:paraId="63E6313B" w14:textId="77777777">
      <w:pPr>
        <w:pBdr>
          <w:top w:val="nil"/>
          <w:left w:val="nil"/>
          <w:bottom w:val="nil"/>
          <w:right w:val="nil"/>
          <w:between w:val="nil"/>
        </w:pBdr>
        <w:spacing w:after="0" w:line="240" w:lineRule="auto"/>
        <w:jc w:val="both"/>
        <w:rPr>
          <w:rFonts w:ascii="Montserrat" w:hAnsi="Montserrat" w:eastAsia="Arial" w:cs="Arial"/>
        </w:rPr>
      </w:pPr>
    </w:p>
    <w:bookmarkEnd w:id="0"/>
    <w:p w:rsidRPr="00C62715" w:rsidR="00FE09C7" w:rsidP="00502074"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C62715">
        <w:rPr>
          <w:rFonts w:ascii="Montserrat" w:hAnsi="Montserrat" w:eastAsia="Times New Roman" w:cs="Calibri"/>
          <w:b/>
          <w:bCs/>
          <w:sz w:val="24"/>
          <w:szCs w:val="24"/>
          <w:lang w:eastAsia="es-MX"/>
        </w:rPr>
        <w:t>¡</w:t>
      </w:r>
      <w:r w:rsidRPr="00C62715" w:rsidR="00FE09C7">
        <w:rPr>
          <w:rFonts w:ascii="Montserrat" w:hAnsi="Montserrat" w:eastAsia="Times New Roman" w:cs="Calibri"/>
          <w:b/>
          <w:bCs/>
          <w:sz w:val="24"/>
          <w:szCs w:val="24"/>
          <w:lang w:eastAsia="es-MX"/>
        </w:rPr>
        <w:t>Buen trabajo!</w:t>
      </w:r>
    </w:p>
    <w:p w:rsidRPr="00C62715" w:rsidR="0076592C" w:rsidP="00502074"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C62715" w:rsidR="001D237D" w:rsidP="00502074"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C62715">
        <w:rPr>
          <w:rFonts w:ascii="Montserrat" w:hAnsi="Montserrat" w:eastAsia="Times New Roman" w:cs="Calibri"/>
          <w:b/>
          <w:bCs/>
          <w:sz w:val="24"/>
          <w:szCs w:val="24"/>
          <w:lang w:eastAsia="es-MX"/>
        </w:rPr>
        <w:t>Gracias por tu esfuerzo.</w:t>
      </w:r>
    </w:p>
    <w:p w:rsidRPr="00C62715" w:rsidR="00771590" w:rsidP="00502074"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Pr="00C62715" w:rsidR="00771590" w:rsidP="00502074"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Pr="00C62715" w:rsidR="00771590" w:rsidP="00502074"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C62715" w:rsidR="00771590" w:rsidP="00502074" w:rsidRDefault="00771590" w14:paraId="735BA46C" w14:textId="77777777">
      <w:pPr>
        <w:spacing w:after="0" w:line="240" w:lineRule="auto"/>
        <w:rPr>
          <w:rFonts w:ascii="Montserrat" w:hAnsi="Montserrat"/>
          <w:b/>
          <w:sz w:val="28"/>
          <w:szCs w:val="32"/>
        </w:rPr>
      </w:pPr>
      <w:r w:rsidRPr="00C62715">
        <w:rPr>
          <w:rFonts w:ascii="Montserrat" w:hAnsi="Montserrat"/>
          <w:b/>
          <w:sz w:val="28"/>
          <w:szCs w:val="32"/>
        </w:rPr>
        <w:t>Para saber más:</w:t>
      </w:r>
    </w:p>
    <w:p w:rsidRPr="00C62715" w:rsidR="00771590" w:rsidP="00502074" w:rsidRDefault="00771590" w14:paraId="1DBFC0E4" w14:textId="77777777">
      <w:pPr>
        <w:spacing w:after="0" w:line="240" w:lineRule="auto"/>
        <w:rPr>
          <w:rFonts w:ascii="Montserrat" w:hAnsi="Montserrat" w:eastAsia="Times New Roman" w:cs="Times New Roman"/>
          <w:color w:val="000000"/>
          <w:lang w:eastAsia="es-MX"/>
        </w:rPr>
      </w:pPr>
      <w:r w:rsidRPr="00C62715">
        <w:rPr>
          <w:rFonts w:ascii="Montserrat" w:hAnsi="Montserrat" w:eastAsia="Times New Roman" w:cs="Times New Roman"/>
          <w:color w:val="000000"/>
          <w:lang w:eastAsia="es-MX"/>
        </w:rPr>
        <w:t>Lecturas</w:t>
      </w:r>
    </w:p>
    <w:p w:rsidRPr="00C62715" w:rsidR="00B14EA8" w:rsidP="00502074" w:rsidRDefault="008C50FC" w14:paraId="34697C2D" w14:textId="2E807DCA">
      <w:pPr>
        <w:spacing w:after="0" w:line="240" w:lineRule="auto"/>
        <w:jc w:val="both"/>
        <w:rPr>
          <w:rFonts w:ascii="Montserrat" w:hAnsi="Montserrat"/>
          <w:b/>
        </w:rPr>
      </w:pPr>
      <w:hyperlink w:history="1" r:id="rId12">
        <w:r w:rsidRPr="00C62715" w:rsidR="00771590">
          <w:rPr>
            <w:rStyle w:val="Hipervnculo"/>
            <w:rFonts w:ascii="Montserrat" w:hAnsi="Montserrat"/>
          </w:rPr>
          <w:t>https://libros.conaliteg.gob.mx/secundaria.html</w:t>
        </w:r>
      </w:hyperlink>
    </w:p>
    <w:sectPr w:rsidRPr="00C62715"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0FC" w:rsidP="00873C03" w:rsidRDefault="008C50FC" w14:paraId="53622427" w14:textId="77777777">
      <w:pPr>
        <w:spacing w:after="0" w:line="240" w:lineRule="auto"/>
      </w:pPr>
      <w:r>
        <w:separator/>
      </w:r>
    </w:p>
  </w:endnote>
  <w:endnote w:type="continuationSeparator" w:id="0">
    <w:p w:rsidR="008C50FC" w:rsidP="00873C03" w:rsidRDefault="008C50FC" w14:paraId="00E8C0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0FC" w:rsidP="00873C03" w:rsidRDefault="008C50FC" w14:paraId="2896D750" w14:textId="77777777">
      <w:pPr>
        <w:spacing w:after="0" w:line="240" w:lineRule="auto"/>
      </w:pPr>
      <w:r>
        <w:separator/>
      </w:r>
    </w:p>
  </w:footnote>
  <w:footnote w:type="continuationSeparator" w:id="0">
    <w:p w:rsidR="008C50FC" w:rsidP="00873C03" w:rsidRDefault="008C50FC" w14:paraId="44DE56B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A92477"/>
    <w:multiLevelType w:val="hybridMultilevel"/>
    <w:tmpl w:val="52F607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19372F"/>
    <w:multiLevelType w:val="hybridMultilevel"/>
    <w:tmpl w:val="99165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DE7A52"/>
    <w:multiLevelType w:val="hybridMultilevel"/>
    <w:tmpl w:val="EEFCC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3137AD"/>
    <w:multiLevelType w:val="hybridMultilevel"/>
    <w:tmpl w:val="46F0F7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3D577B"/>
    <w:multiLevelType w:val="hybridMultilevel"/>
    <w:tmpl w:val="A4B88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9"/>
  </w:num>
  <w:num w:numId="3">
    <w:abstractNumId w:val="16"/>
  </w:num>
  <w:num w:numId="4">
    <w:abstractNumId w:val="27"/>
  </w:num>
  <w:num w:numId="5">
    <w:abstractNumId w:val="23"/>
  </w:num>
  <w:num w:numId="6">
    <w:abstractNumId w:val="25"/>
  </w:num>
  <w:num w:numId="7">
    <w:abstractNumId w:val="33"/>
  </w:num>
  <w:num w:numId="8">
    <w:abstractNumId w:val="18"/>
  </w:num>
  <w:num w:numId="9">
    <w:abstractNumId w:val="9"/>
  </w:num>
  <w:num w:numId="10">
    <w:abstractNumId w:val="11"/>
  </w:num>
  <w:num w:numId="11">
    <w:abstractNumId w:val="30"/>
  </w:num>
  <w:num w:numId="12">
    <w:abstractNumId w:val="28"/>
  </w:num>
  <w:num w:numId="13">
    <w:abstractNumId w:val="4"/>
  </w:num>
  <w:num w:numId="14">
    <w:abstractNumId w:val="20"/>
  </w:num>
  <w:num w:numId="15">
    <w:abstractNumId w:val="1"/>
  </w:num>
  <w:num w:numId="16">
    <w:abstractNumId w:val="6"/>
  </w:num>
  <w:num w:numId="17">
    <w:abstractNumId w:val="8"/>
  </w:num>
  <w:num w:numId="18">
    <w:abstractNumId w:val="26"/>
  </w:num>
  <w:num w:numId="19">
    <w:abstractNumId w:val="2"/>
  </w:num>
  <w:num w:numId="20">
    <w:abstractNumId w:val="10"/>
  </w:num>
  <w:num w:numId="21">
    <w:abstractNumId w:val="3"/>
  </w:num>
  <w:num w:numId="22">
    <w:abstractNumId w:val="31"/>
  </w:num>
  <w:num w:numId="23">
    <w:abstractNumId w:val="38"/>
  </w:num>
  <w:num w:numId="24">
    <w:abstractNumId w:val="24"/>
  </w:num>
  <w:num w:numId="25">
    <w:abstractNumId w:val="5"/>
  </w:num>
  <w:num w:numId="26">
    <w:abstractNumId w:val="19"/>
  </w:num>
  <w:num w:numId="27">
    <w:abstractNumId w:val="37"/>
  </w:num>
  <w:num w:numId="28">
    <w:abstractNumId w:val="15"/>
  </w:num>
  <w:num w:numId="29">
    <w:abstractNumId w:val="21"/>
  </w:num>
  <w:num w:numId="30">
    <w:abstractNumId w:val="12"/>
  </w:num>
  <w:num w:numId="31">
    <w:abstractNumId w:val="13"/>
  </w:num>
  <w:num w:numId="32">
    <w:abstractNumId w:val="7"/>
  </w:num>
  <w:num w:numId="33">
    <w:abstractNumId w:val="32"/>
  </w:num>
  <w:num w:numId="34">
    <w:abstractNumId w:val="35"/>
  </w:num>
  <w:num w:numId="35">
    <w:abstractNumId w:val="34"/>
  </w:num>
  <w:num w:numId="36">
    <w:abstractNumId w:val="36"/>
  </w:num>
  <w:num w:numId="37">
    <w:abstractNumId w:val="14"/>
  </w:num>
  <w:num w:numId="38">
    <w:abstractNumId w:val="22"/>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BF6"/>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44E1"/>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76"/>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365D"/>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147"/>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0DA"/>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0FC"/>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024"/>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326C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F3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aprendeencasa.sep.gob.mx/multimedia/RSC/Audio/202105/202105-RSC-41jIOSyvFP-AnthemofEuropeES.mp3" TargetMode="External" Id="rId10" /><Relationship Type="http://schemas.openxmlformats.org/officeDocument/2006/relationships/settings" Target="settings.xml" Id="rId4" /><Relationship Type="http://schemas.openxmlformats.org/officeDocument/2006/relationships/hyperlink" Target="https://www.youtube.com/watch?v=yytZNIC-cnw&amp;ab_channel=Acervo-Televisi%C3%B3nEducativa"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9114-A947-459A-BA23-037A1DD4AC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2021-05-16T19:28:00.0000000Z</dcterms:created>
  <dcterms:modified xsi:type="dcterms:W3CDTF">2022-05-26T18:12:19.4674211Z</dcterms:modified>
</coreProperties>
</file>