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6DB5FEF" w:rsidR="00C5375D" w:rsidRPr="00943461" w:rsidRDefault="006D5A6A" w:rsidP="002372BD">
      <w:pPr>
        <w:spacing w:after="0" w:line="240" w:lineRule="auto"/>
        <w:jc w:val="center"/>
        <w:rPr>
          <w:rFonts w:ascii="Montserrat" w:hAnsi="Montserrat"/>
          <w:b/>
          <w:sz w:val="48"/>
          <w:szCs w:val="48"/>
        </w:rPr>
      </w:pPr>
      <w:r>
        <w:rPr>
          <w:rFonts w:ascii="Montserrat" w:hAnsi="Montserrat"/>
          <w:b/>
          <w:sz w:val="48"/>
          <w:szCs w:val="48"/>
        </w:rPr>
        <w:t>Mart</w:t>
      </w:r>
      <w:r w:rsidR="00765CC6">
        <w:rPr>
          <w:rFonts w:ascii="Montserrat" w:hAnsi="Montserrat"/>
          <w:b/>
          <w:sz w:val="48"/>
          <w:szCs w:val="48"/>
        </w:rPr>
        <w:t>es</w:t>
      </w:r>
    </w:p>
    <w:p w14:paraId="1D112E38" w14:textId="15721532" w:rsidR="002507EF" w:rsidRPr="00943461" w:rsidRDefault="006D5A6A" w:rsidP="002372BD">
      <w:pPr>
        <w:spacing w:after="0" w:line="240" w:lineRule="auto"/>
        <w:jc w:val="center"/>
        <w:rPr>
          <w:rFonts w:ascii="Montserrat" w:hAnsi="Montserrat"/>
          <w:b/>
          <w:sz w:val="56"/>
          <w:szCs w:val="56"/>
        </w:rPr>
      </w:pPr>
      <w:r>
        <w:rPr>
          <w:rFonts w:ascii="Montserrat" w:hAnsi="Montserrat"/>
          <w:b/>
          <w:sz w:val="56"/>
          <w:szCs w:val="56"/>
        </w:rPr>
        <w:t>24</w:t>
      </w:r>
    </w:p>
    <w:p w14:paraId="65F50B7F" w14:textId="2E58924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D5A6A">
        <w:rPr>
          <w:rFonts w:ascii="Montserrat" w:hAnsi="Montserrat"/>
          <w:b/>
          <w:sz w:val="48"/>
          <w:szCs w:val="48"/>
        </w:rPr>
        <w:t>m</w:t>
      </w:r>
      <w:r w:rsidR="00D70596">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397E132" w:rsidR="002D27C9" w:rsidRDefault="00765CC6" w:rsidP="00F7772A">
      <w:pPr>
        <w:spacing w:after="0" w:line="240" w:lineRule="auto"/>
        <w:jc w:val="center"/>
        <w:rPr>
          <w:rFonts w:ascii="Montserrat" w:hAnsi="Montserrat"/>
          <w:i/>
          <w:sz w:val="48"/>
          <w:szCs w:val="48"/>
        </w:rPr>
      </w:pPr>
      <w:r>
        <w:rPr>
          <w:rFonts w:ascii="Montserrat" w:hAnsi="Montserrat"/>
          <w:i/>
          <w:sz w:val="48"/>
          <w:szCs w:val="48"/>
        </w:rPr>
        <w:t>Re</w:t>
      </w:r>
      <w:r w:rsidR="00D70596">
        <w:rPr>
          <w:rFonts w:ascii="Montserrat" w:hAnsi="Montserrat"/>
          <w:i/>
          <w:sz w:val="48"/>
          <w:szCs w:val="48"/>
        </w:rPr>
        <w:t>crudecimiento de la Guerra Fría:</w:t>
      </w:r>
    </w:p>
    <w:p w14:paraId="14A70AAA" w14:textId="0B62EDC1" w:rsidR="00D70596" w:rsidRPr="00943461" w:rsidRDefault="00D70596" w:rsidP="00F7772A">
      <w:pPr>
        <w:spacing w:after="0" w:line="240" w:lineRule="auto"/>
        <w:jc w:val="center"/>
        <w:rPr>
          <w:rFonts w:ascii="Montserrat" w:hAnsi="Montserrat"/>
          <w:bCs/>
        </w:rPr>
      </w:pPr>
      <w:r>
        <w:rPr>
          <w:rFonts w:ascii="Montserrat" w:hAnsi="Montserrat"/>
          <w:i/>
          <w:sz w:val="48"/>
          <w:szCs w:val="48"/>
        </w:rPr>
        <w:t>La guerra de las galaxias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74E4A4F" w14:textId="29E2A63A" w:rsidR="00D70596" w:rsidRPr="00D70596" w:rsidRDefault="002507EF" w:rsidP="00D70596">
      <w:pPr>
        <w:pStyle w:val="Default"/>
        <w:jc w:val="both"/>
        <w:rPr>
          <w:rFonts w:ascii="Montserrat" w:hAnsi="Montserrat"/>
          <w:bCs/>
          <w:i/>
          <w:sz w:val="22"/>
          <w:szCs w:val="22"/>
          <w:lang w:val="es-MX"/>
        </w:rPr>
      </w:pPr>
      <w:r w:rsidRPr="00D70596">
        <w:rPr>
          <w:rFonts w:ascii="Montserrat" w:hAnsi="Montserrat"/>
          <w:b/>
          <w:i/>
          <w:sz w:val="22"/>
          <w:szCs w:val="22"/>
          <w:lang w:val="es-MX"/>
        </w:rPr>
        <w:t xml:space="preserve">Aprendizaje </w:t>
      </w:r>
      <w:r w:rsidR="009F1F46" w:rsidRPr="00D70596">
        <w:rPr>
          <w:rFonts w:ascii="Montserrat" w:hAnsi="Montserrat"/>
          <w:b/>
          <w:i/>
          <w:sz w:val="22"/>
          <w:szCs w:val="22"/>
          <w:lang w:val="es-MX"/>
        </w:rPr>
        <w:t>esperado:</w:t>
      </w:r>
      <w:r w:rsidR="009F1F46" w:rsidRPr="00D70596">
        <w:rPr>
          <w:rFonts w:ascii="Montserrat" w:hAnsi="Montserrat"/>
          <w:bCs/>
          <w:i/>
          <w:iCs/>
          <w:sz w:val="22"/>
          <w:szCs w:val="22"/>
          <w:lang w:val="es-MX"/>
        </w:rPr>
        <w:t xml:space="preserve"> </w:t>
      </w:r>
      <w:r w:rsidR="006D5A6A">
        <w:rPr>
          <w:rFonts w:ascii="Montserrat" w:hAnsi="Montserrat"/>
          <w:bCs/>
          <w:i/>
          <w:sz w:val="22"/>
          <w:szCs w:val="22"/>
          <w:lang w:val="es-MX"/>
        </w:rPr>
        <w:t>i</w:t>
      </w:r>
      <w:r w:rsidR="00D70596" w:rsidRPr="00D70596">
        <w:rPr>
          <w:rFonts w:ascii="Montserrat" w:hAnsi="Montserrat"/>
          <w:bCs/>
          <w:i/>
          <w:sz w:val="22"/>
          <w:szCs w:val="22"/>
          <w:lang w:val="es-MX"/>
        </w:rPr>
        <w:t>dentifica los procesos que desembocaron en el fin del sistema bipolar durante la década de los ochenta.</w:t>
      </w:r>
    </w:p>
    <w:p w14:paraId="0A5F3120" w14:textId="030881CE" w:rsidR="00323C9C" w:rsidRPr="00D70596" w:rsidRDefault="00323C9C" w:rsidP="00D70596">
      <w:pPr>
        <w:pStyle w:val="Default"/>
        <w:jc w:val="both"/>
        <w:rPr>
          <w:rFonts w:ascii="Montserrat" w:hAnsi="Montserrat"/>
          <w:bCs/>
          <w:sz w:val="22"/>
          <w:szCs w:val="22"/>
        </w:rPr>
      </w:pPr>
    </w:p>
    <w:p w14:paraId="39F1CAD5" w14:textId="30A8F1E0" w:rsidR="00D70596" w:rsidRPr="00D70596" w:rsidRDefault="002507EF" w:rsidP="00D70596">
      <w:pPr>
        <w:pStyle w:val="Default"/>
        <w:jc w:val="both"/>
        <w:rPr>
          <w:rFonts w:ascii="Montserrat" w:hAnsi="Montserrat"/>
          <w:i/>
          <w:sz w:val="22"/>
          <w:szCs w:val="22"/>
          <w:lang w:val="es-MX"/>
        </w:rPr>
      </w:pPr>
      <w:r w:rsidRPr="00D70596">
        <w:rPr>
          <w:rFonts w:ascii="Montserrat" w:hAnsi="Montserrat"/>
          <w:b/>
          <w:i/>
          <w:sz w:val="22"/>
          <w:szCs w:val="22"/>
          <w:lang w:val="es-MX"/>
        </w:rPr>
        <w:t>Énfasis:</w:t>
      </w:r>
      <w:r w:rsidR="001E3DFF" w:rsidRPr="00D70596">
        <w:rPr>
          <w:rFonts w:ascii="Montserrat" w:hAnsi="Montserrat"/>
          <w:bCs/>
          <w:i/>
          <w:sz w:val="22"/>
          <w:szCs w:val="22"/>
          <w:lang w:val="es-MX"/>
        </w:rPr>
        <w:t xml:space="preserve"> </w:t>
      </w:r>
      <w:r w:rsidR="006D5A6A">
        <w:rPr>
          <w:rFonts w:ascii="Montserrat" w:hAnsi="Montserrat"/>
          <w:i/>
          <w:sz w:val="22"/>
          <w:szCs w:val="22"/>
        </w:rPr>
        <w:t>r</w:t>
      </w:r>
      <w:r w:rsidR="00D70596" w:rsidRPr="00D70596">
        <w:rPr>
          <w:rFonts w:ascii="Montserrat" w:hAnsi="Montserrat"/>
          <w:i/>
          <w:sz w:val="22"/>
          <w:szCs w:val="22"/>
        </w:rPr>
        <w:t>econocer la guerra de Afganistán y el recrudecimiento de la Guerra Fría.</w:t>
      </w:r>
    </w:p>
    <w:p w14:paraId="62CD3101" w14:textId="70CE7E4F" w:rsidR="006F0454" w:rsidRDefault="006F0454" w:rsidP="00D70596">
      <w:pPr>
        <w:spacing w:after="0" w:line="240" w:lineRule="auto"/>
        <w:jc w:val="both"/>
        <w:rPr>
          <w:rFonts w:ascii="Montserrat" w:hAnsi="Montserrat"/>
          <w:bCs/>
        </w:rPr>
      </w:pPr>
    </w:p>
    <w:p w14:paraId="3CD08ED1" w14:textId="77777777" w:rsidR="00402CB6" w:rsidRPr="00D70596" w:rsidRDefault="00402CB6" w:rsidP="00D70596">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C0B9B" w:rsidRDefault="00283F35" w:rsidP="004C0B9B">
      <w:pPr>
        <w:spacing w:after="0" w:line="240" w:lineRule="auto"/>
        <w:jc w:val="both"/>
        <w:rPr>
          <w:rFonts w:ascii="Montserrat" w:eastAsia="Times New Roman" w:hAnsi="Montserrat" w:cs="Arial"/>
          <w:bCs/>
          <w:iCs/>
          <w:lang w:eastAsia="es-MX"/>
        </w:rPr>
      </w:pPr>
    </w:p>
    <w:p w14:paraId="766F9F31" w14:textId="77777777" w:rsidR="00D70596" w:rsidRDefault="00D70596" w:rsidP="00D70596">
      <w:pPr>
        <w:pStyle w:val="Default"/>
        <w:jc w:val="both"/>
        <w:rPr>
          <w:rFonts w:ascii="Montserrat" w:hAnsi="Montserrat"/>
          <w:iCs/>
          <w:sz w:val="22"/>
          <w:szCs w:val="22"/>
        </w:rPr>
      </w:pPr>
      <w:r w:rsidRPr="00D70596">
        <w:rPr>
          <w:rFonts w:ascii="Montserrat" w:hAnsi="Montserrat"/>
          <w:iCs/>
          <w:sz w:val="22"/>
          <w:szCs w:val="22"/>
        </w:rPr>
        <w:t>Como ha</w:t>
      </w:r>
      <w:r>
        <w:rPr>
          <w:rFonts w:ascii="Montserrat" w:hAnsi="Montserrat"/>
          <w:iCs/>
          <w:sz w:val="22"/>
          <w:szCs w:val="22"/>
        </w:rPr>
        <w:t>s</w:t>
      </w:r>
      <w:r w:rsidRPr="00D70596">
        <w:rPr>
          <w:rFonts w:ascii="Montserrat" w:hAnsi="Montserrat"/>
          <w:iCs/>
          <w:sz w:val="22"/>
          <w:szCs w:val="22"/>
        </w:rPr>
        <w:t xml:space="preserve"> estudiado en sesiones anteriores, la Guerra Fría enfrentó al bloque capitalista contra el bloque socialista por la hegemonía del mundo.</w:t>
      </w:r>
      <w:r>
        <w:rPr>
          <w:rFonts w:ascii="Montserrat" w:hAnsi="Montserrat"/>
          <w:iCs/>
          <w:sz w:val="22"/>
          <w:szCs w:val="22"/>
        </w:rPr>
        <w:t xml:space="preserve"> </w:t>
      </w:r>
      <w:r w:rsidRPr="00D70596">
        <w:rPr>
          <w:rFonts w:ascii="Montserrat" w:hAnsi="Montserrat"/>
          <w:iCs/>
          <w:sz w:val="22"/>
          <w:szCs w:val="22"/>
        </w:rPr>
        <w:t>Además, reconoci</w:t>
      </w:r>
      <w:r>
        <w:rPr>
          <w:rFonts w:ascii="Montserrat" w:hAnsi="Montserrat"/>
          <w:iCs/>
          <w:sz w:val="22"/>
          <w:szCs w:val="22"/>
        </w:rPr>
        <w:t xml:space="preserve">ste </w:t>
      </w:r>
      <w:r w:rsidRPr="00D70596">
        <w:rPr>
          <w:rFonts w:ascii="Montserrat" w:hAnsi="Montserrat"/>
          <w:iCs/>
          <w:sz w:val="22"/>
          <w:szCs w:val="22"/>
        </w:rPr>
        <w:t xml:space="preserve">que la Guerra de Vietnam fue un enorme tropiezo para las intenciones norteamericanas en Asia. Al igual que aquella nación, la Unión Soviética tuvo un gran tropiezo en lo que </w:t>
      </w:r>
      <w:r>
        <w:rPr>
          <w:rFonts w:ascii="Montserrat" w:hAnsi="Montserrat"/>
          <w:iCs/>
          <w:sz w:val="22"/>
          <w:szCs w:val="22"/>
        </w:rPr>
        <w:t>conoces</w:t>
      </w:r>
      <w:r w:rsidRPr="00D70596">
        <w:rPr>
          <w:rFonts w:ascii="Montserrat" w:hAnsi="Montserrat"/>
          <w:iCs/>
          <w:sz w:val="22"/>
          <w:szCs w:val="22"/>
        </w:rPr>
        <w:t xml:space="preserve"> como la Guerra de Afganistán de 1978 a 1992.</w:t>
      </w:r>
    </w:p>
    <w:p w14:paraId="1B7A8EE4" w14:textId="3125A0D5" w:rsidR="00D70596" w:rsidRPr="00D70596" w:rsidRDefault="00D70596" w:rsidP="009D1EA3">
      <w:pPr>
        <w:pStyle w:val="Default"/>
        <w:jc w:val="both"/>
        <w:rPr>
          <w:rFonts w:ascii="Montserrat" w:hAnsi="Montserrat"/>
          <w:iCs/>
          <w:sz w:val="22"/>
          <w:szCs w:val="22"/>
        </w:rPr>
      </w:pPr>
      <w:r w:rsidRPr="00D70596">
        <w:rPr>
          <w:rFonts w:ascii="Montserrat" w:hAnsi="Montserrat"/>
          <w:iCs/>
          <w:sz w:val="22"/>
          <w:szCs w:val="22"/>
        </w:rPr>
        <w:t>En es</w:t>
      </w:r>
      <w:r>
        <w:rPr>
          <w:rFonts w:ascii="Montserrat" w:hAnsi="Montserrat"/>
          <w:iCs/>
          <w:sz w:val="22"/>
          <w:szCs w:val="22"/>
        </w:rPr>
        <w:t>t</w:t>
      </w:r>
      <w:r w:rsidRPr="00D70596">
        <w:rPr>
          <w:rFonts w:ascii="Montserrat" w:hAnsi="Montserrat"/>
          <w:iCs/>
          <w:sz w:val="22"/>
          <w:szCs w:val="22"/>
        </w:rPr>
        <w:t xml:space="preserve">e contexto, </w:t>
      </w:r>
      <w:r>
        <w:rPr>
          <w:rFonts w:ascii="Montserrat" w:hAnsi="Montserrat"/>
          <w:iCs/>
          <w:sz w:val="22"/>
          <w:szCs w:val="22"/>
        </w:rPr>
        <w:t>durante esta</w:t>
      </w:r>
      <w:r w:rsidRPr="00D70596">
        <w:rPr>
          <w:rFonts w:ascii="Montserrat" w:hAnsi="Montserrat"/>
          <w:iCs/>
          <w:sz w:val="22"/>
          <w:szCs w:val="22"/>
        </w:rPr>
        <w:t xml:space="preserve"> sesión reconocer</w:t>
      </w:r>
      <w:r>
        <w:rPr>
          <w:rFonts w:ascii="Montserrat" w:hAnsi="Montserrat"/>
          <w:iCs/>
          <w:sz w:val="22"/>
          <w:szCs w:val="22"/>
        </w:rPr>
        <w:t>ás</w:t>
      </w:r>
      <w:r w:rsidRPr="00D70596">
        <w:rPr>
          <w:rFonts w:ascii="Montserrat" w:hAnsi="Montserrat"/>
          <w:iCs/>
          <w:sz w:val="22"/>
          <w:szCs w:val="22"/>
        </w:rPr>
        <w:t xml:space="preserve"> la guerra de Afganistán y el recrudecimiento de la Guerra Fría.</w:t>
      </w:r>
    </w:p>
    <w:p w14:paraId="222339F9" w14:textId="77777777" w:rsidR="00D70596" w:rsidRDefault="00D70596" w:rsidP="009D1EA3">
      <w:pPr>
        <w:pStyle w:val="Default"/>
        <w:jc w:val="both"/>
        <w:rPr>
          <w:rFonts w:ascii="Montserrat" w:hAnsi="Montserrat"/>
          <w:iCs/>
          <w:sz w:val="22"/>
          <w:szCs w:val="22"/>
        </w:rPr>
      </w:pPr>
    </w:p>
    <w:p w14:paraId="71F1712F" w14:textId="0FEA11FC" w:rsidR="00D70596" w:rsidRPr="00D70596" w:rsidRDefault="00D70596" w:rsidP="009D1EA3">
      <w:pPr>
        <w:pStyle w:val="Default"/>
        <w:jc w:val="both"/>
        <w:rPr>
          <w:rFonts w:ascii="Montserrat" w:hAnsi="Montserrat" w:cs="Arial"/>
          <w:sz w:val="22"/>
          <w:szCs w:val="22"/>
        </w:rPr>
      </w:pPr>
      <w:r>
        <w:rPr>
          <w:rFonts w:ascii="Montserrat" w:hAnsi="Montserrat"/>
          <w:iCs/>
          <w:sz w:val="22"/>
          <w:szCs w:val="22"/>
        </w:rPr>
        <w:t>R</w:t>
      </w:r>
      <w:r w:rsidRPr="00D70596">
        <w:rPr>
          <w:rFonts w:ascii="Montserrat" w:hAnsi="Montserrat"/>
          <w:iCs/>
          <w:sz w:val="22"/>
          <w:szCs w:val="22"/>
        </w:rPr>
        <w:t>ecuerd</w:t>
      </w:r>
      <w:r>
        <w:rPr>
          <w:rFonts w:ascii="Montserrat" w:hAnsi="Montserrat"/>
          <w:iCs/>
          <w:sz w:val="22"/>
          <w:szCs w:val="22"/>
        </w:rPr>
        <w:t>a</w:t>
      </w:r>
      <w:r w:rsidRPr="00D70596">
        <w:rPr>
          <w:rFonts w:ascii="Montserrat" w:hAnsi="Montserrat"/>
          <w:iCs/>
          <w:sz w:val="22"/>
          <w:szCs w:val="22"/>
        </w:rPr>
        <w:t xml:space="preserve"> </w:t>
      </w:r>
      <w:r w:rsidR="00B213CB">
        <w:rPr>
          <w:rFonts w:ascii="Montserrat" w:hAnsi="Montserrat"/>
          <w:iCs/>
          <w:sz w:val="22"/>
          <w:szCs w:val="22"/>
        </w:rPr>
        <w:t>que,</w:t>
      </w:r>
      <w:r>
        <w:rPr>
          <w:rFonts w:ascii="Montserrat" w:hAnsi="Montserrat"/>
          <w:iCs/>
          <w:sz w:val="22"/>
          <w:szCs w:val="22"/>
        </w:rPr>
        <w:t xml:space="preserve"> para realizar tus </w:t>
      </w:r>
      <w:r w:rsidRPr="00D70596">
        <w:rPr>
          <w:rFonts w:ascii="Montserrat" w:hAnsi="Montserrat"/>
          <w:iCs/>
          <w:sz w:val="22"/>
          <w:szCs w:val="22"/>
        </w:rPr>
        <w:t>anotaciones, necesita</w:t>
      </w:r>
      <w:r>
        <w:rPr>
          <w:rFonts w:ascii="Montserrat" w:hAnsi="Montserrat"/>
          <w:iCs/>
          <w:sz w:val="22"/>
          <w:szCs w:val="22"/>
        </w:rPr>
        <w:t>s</w:t>
      </w:r>
      <w:r w:rsidRPr="00D70596">
        <w:rPr>
          <w:rFonts w:ascii="Montserrat" w:hAnsi="Montserrat"/>
          <w:iCs/>
          <w:sz w:val="22"/>
          <w:szCs w:val="22"/>
        </w:rPr>
        <w:t xml:space="preserve"> lápiz o bolígrafo, cuaderno</w:t>
      </w:r>
      <w:r w:rsidRPr="00D70596">
        <w:rPr>
          <w:rFonts w:ascii="Montserrat" w:hAnsi="Montserrat" w:cs="Arial"/>
          <w:sz w:val="22"/>
          <w:szCs w:val="22"/>
        </w:rPr>
        <w:t xml:space="preserve">, y </w:t>
      </w:r>
      <w:r>
        <w:rPr>
          <w:rFonts w:ascii="Montserrat" w:hAnsi="Montserrat" w:cs="Arial"/>
          <w:sz w:val="22"/>
          <w:szCs w:val="22"/>
        </w:rPr>
        <w:t>t</w:t>
      </w:r>
      <w:r w:rsidRPr="00D70596">
        <w:rPr>
          <w:rFonts w:ascii="Montserrat" w:hAnsi="Montserrat" w:cs="Arial"/>
          <w:sz w:val="22"/>
          <w:szCs w:val="22"/>
        </w:rPr>
        <w:t xml:space="preserve">u libro de texto para profundizar y ampliar </w:t>
      </w:r>
      <w:r>
        <w:rPr>
          <w:rFonts w:ascii="Montserrat" w:hAnsi="Montserrat" w:cs="Arial"/>
          <w:sz w:val="22"/>
          <w:szCs w:val="22"/>
        </w:rPr>
        <w:t>t</w:t>
      </w:r>
      <w:r w:rsidRPr="00D70596">
        <w:rPr>
          <w:rFonts w:ascii="Montserrat" w:hAnsi="Montserrat" w:cs="Arial"/>
          <w:sz w:val="22"/>
          <w:szCs w:val="22"/>
        </w:rPr>
        <w:t>us conocimientos acerca del tema.</w:t>
      </w:r>
    </w:p>
    <w:p w14:paraId="6E3666C6" w14:textId="77777777" w:rsidR="00D70596" w:rsidRPr="004C0B9B" w:rsidRDefault="00D70596" w:rsidP="009D1EA3">
      <w:pPr>
        <w:pStyle w:val="Default"/>
        <w:jc w:val="both"/>
        <w:rPr>
          <w:rFonts w:ascii="Montserrat" w:hAnsi="Montserrat"/>
          <w:iCs/>
          <w:sz w:val="22"/>
          <w:szCs w:val="22"/>
        </w:rPr>
      </w:pPr>
    </w:p>
    <w:p w14:paraId="6850C179" w14:textId="5B22DD23" w:rsidR="004C0B9B" w:rsidRPr="004C0B9B" w:rsidRDefault="004C0B9B" w:rsidP="009D1EA3">
      <w:pPr>
        <w:pStyle w:val="Default"/>
        <w:jc w:val="both"/>
        <w:rPr>
          <w:rFonts w:ascii="Montserrat" w:hAnsi="Montserrat"/>
          <w:iCs/>
          <w:sz w:val="22"/>
          <w:szCs w:val="22"/>
          <w:lang w:val="es-MX"/>
        </w:rPr>
      </w:pPr>
    </w:p>
    <w:p w14:paraId="05A7D405" w14:textId="1050A1B4" w:rsidR="0045673C" w:rsidRPr="00943461" w:rsidRDefault="002507EF" w:rsidP="009D1EA3">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5259CF">
      <w:pPr>
        <w:spacing w:after="0" w:line="240" w:lineRule="auto"/>
        <w:jc w:val="both"/>
        <w:rPr>
          <w:rFonts w:ascii="Montserrat" w:eastAsia="Times New Roman" w:hAnsi="Montserrat" w:cs="Arial"/>
          <w:bCs/>
          <w:iCs/>
          <w:lang w:eastAsia="es-MX"/>
        </w:rPr>
      </w:pPr>
    </w:p>
    <w:p w14:paraId="661E4ACF" w14:textId="45580F53" w:rsidR="00E907C1" w:rsidRPr="00E907C1" w:rsidRDefault="00E907C1" w:rsidP="005259CF">
      <w:pPr>
        <w:spacing w:after="0" w:line="240" w:lineRule="auto"/>
        <w:jc w:val="both"/>
        <w:rPr>
          <w:rFonts w:ascii="Montserrat" w:eastAsia="Times New Roman" w:hAnsi="Montserrat" w:cs="Arial"/>
          <w:bCs/>
          <w:iCs/>
          <w:lang w:eastAsia="es-MX"/>
        </w:rPr>
      </w:pPr>
      <w:r w:rsidRPr="00E907C1">
        <w:rPr>
          <w:rFonts w:ascii="Montserrat" w:eastAsia="Times New Roman" w:hAnsi="Montserrat" w:cs="Arial"/>
          <w:bCs/>
          <w:iCs/>
          <w:lang w:eastAsia="es-MX"/>
        </w:rPr>
        <w:t>En la guerra de Afganistán que, tuvo lugar entre 1978 y 1992, se vieron involucrados de manera directa miles de soldados soviéticos, muchos de ellos de apenas 17 años.</w:t>
      </w:r>
    </w:p>
    <w:p w14:paraId="7B8F6FC5" w14:textId="48BFC776" w:rsidR="00E907C1" w:rsidRDefault="00E907C1" w:rsidP="005259CF">
      <w:pPr>
        <w:spacing w:after="0" w:line="240" w:lineRule="auto"/>
        <w:jc w:val="both"/>
        <w:rPr>
          <w:rFonts w:ascii="Montserrat" w:eastAsia="Times New Roman" w:hAnsi="Montserrat" w:cs="Arial"/>
          <w:bCs/>
          <w:iCs/>
          <w:lang w:eastAsia="es-MX"/>
        </w:rPr>
      </w:pPr>
    </w:p>
    <w:p w14:paraId="6BF77B0E" w14:textId="1154E6DA" w:rsidR="000839A2" w:rsidRDefault="000839A2" w:rsidP="005259CF">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 xml:space="preserve">La periodista y escritora Svetlana </w:t>
      </w:r>
      <w:proofErr w:type="spellStart"/>
      <w:r w:rsidRPr="000839A2">
        <w:rPr>
          <w:rFonts w:ascii="Montserrat" w:eastAsia="Times New Roman" w:hAnsi="Montserrat" w:cs="Arial"/>
          <w:bCs/>
          <w:iCs/>
          <w:lang w:eastAsia="es-MX"/>
        </w:rPr>
        <w:t>Alexievich</w:t>
      </w:r>
      <w:proofErr w:type="spellEnd"/>
      <w:r w:rsidRPr="000839A2">
        <w:rPr>
          <w:rFonts w:ascii="Montserrat" w:eastAsia="Times New Roman" w:hAnsi="Montserrat" w:cs="Arial"/>
          <w:bCs/>
          <w:iCs/>
          <w:lang w:eastAsia="es-MX"/>
        </w:rPr>
        <w:t xml:space="preserve"> entrevistó a muchos de ellos una vez terminada la guerra. Prest</w:t>
      </w:r>
      <w:r>
        <w:rPr>
          <w:rFonts w:ascii="Montserrat" w:eastAsia="Times New Roman" w:hAnsi="Montserrat" w:cs="Arial"/>
          <w:bCs/>
          <w:iCs/>
          <w:lang w:eastAsia="es-MX"/>
        </w:rPr>
        <w:t>a</w:t>
      </w:r>
      <w:r w:rsidRPr="000839A2">
        <w:rPr>
          <w:rFonts w:ascii="Montserrat" w:eastAsia="Times New Roman" w:hAnsi="Montserrat" w:cs="Arial"/>
          <w:bCs/>
          <w:iCs/>
          <w:lang w:eastAsia="es-MX"/>
        </w:rPr>
        <w:t xml:space="preserve"> atención a</w:t>
      </w:r>
      <w:r>
        <w:rPr>
          <w:rFonts w:ascii="Montserrat" w:eastAsia="Times New Roman" w:hAnsi="Montserrat" w:cs="Arial"/>
          <w:bCs/>
          <w:iCs/>
          <w:lang w:eastAsia="es-MX"/>
        </w:rPr>
        <w:t xml:space="preserve">lgunos </w:t>
      </w:r>
      <w:r w:rsidRPr="000839A2">
        <w:rPr>
          <w:rFonts w:ascii="Montserrat" w:eastAsia="Times New Roman" w:hAnsi="Montserrat" w:cs="Arial"/>
          <w:bCs/>
          <w:iCs/>
          <w:lang w:eastAsia="es-MX"/>
        </w:rPr>
        <w:t>testimonios:</w:t>
      </w:r>
    </w:p>
    <w:p w14:paraId="0128E422" w14:textId="18C4A2E7"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333300"/>
          <w:left w:val="thinThickSmallGap" w:sz="12" w:space="0" w:color="333300"/>
          <w:bottom w:val="thinThickSmallGap" w:sz="12" w:space="0" w:color="333300"/>
          <w:right w:val="thinThickSmallGap" w:sz="12" w:space="0" w:color="333300"/>
          <w:insideH w:val="thinThickSmallGap" w:sz="12" w:space="0" w:color="333300"/>
          <w:insideV w:val="thinThickSmallGap" w:sz="12" w:space="0" w:color="333300"/>
        </w:tblBorders>
        <w:shd w:val="clear" w:color="auto" w:fill="FFE599" w:themeFill="accent4" w:themeFillTint="66"/>
        <w:tblLook w:val="04A0" w:firstRow="1" w:lastRow="0" w:firstColumn="1" w:lastColumn="0" w:noHBand="0" w:noVBand="1"/>
      </w:tblPr>
      <w:tblGrid>
        <w:gridCol w:w="8930"/>
      </w:tblGrid>
      <w:tr w:rsidR="000839A2" w14:paraId="753ADCFF" w14:textId="77777777" w:rsidTr="000839A2">
        <w:trPr>
          <w:jc w:val="center"/>
        </w:trPr>
        <w:tc>
          <w:tcPr>
            <w:tcW w:w="8930" w:type="dxa"/>
            <w:shd w:val="clear" w:color="auto" w:fill="FFE599" w:themeFill="accent4" w:themeFillTint="66"/>
          </w:tcPr>
          <w:p w14:paraId="0A4634F8" w14:textId="442CC53E"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“Yo disparaba… Disparaba como los demás… No sé cómo está montado todo esto, cómo está montado este mundo… Yo disparaba… […]</w:t>
            </w:r>
          </w:p>
          <w:p w14:paraId="0497AC9A" w14:textId="77777777" w:rsidR="000839A2" w:rsidRPr="000839A2" w:rsidRDefault="000839A2" w:rsidP="000839A2">
            <w:pPr>
              <w:jc w:val="both"/>
              <w:rPr>
                <w:rFonts w:ascii="Montserrat" w:eastAsia="Times New Roman" w:hAnsi="Montserrat" w:cs="Arial"/>
                <w:bCs/>
                <w:iCs/>
                <w:lang w:eastAsia="es-MX"/>
              </w:rPr>
            </w:pPr>
          </w:p>
          <w:p w14:paraId="426AC4A4" w14:textId="2D0C36B0"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Tenía un amigo… Oso. Ese era su apodo. Era un hombrón de casi dos metros de altura. Volvió de Afgán y un año más tarde se ahorcó. No sé […] Nunca intimó con nadie, nadie sabe por qué se ahorcó: si por la guerra o por haber comprobado lo repugnante que es el hombre. En la guerra no se hacía preguntas, pero por lo visto después empezó a reflexionar. Se le cruzaron los cables […] Otro amigo mío se dio a la bebida […] Ese me escribía, recibí dos cartas suyas […] Decía algo como: allí, hermano, aquello era vida de verdad, y aquí es pura [basura], allí luchábamos y sobrevivíamos, aquí nunca estás seguro de qué pasa. […]</w:t>
            </w:r>
            <w:r>
              <w:rPr>
                <w:rFonts w:ascii="Montserrat" w:eastAsia="Times New Roman" w:hAnsi="Montserrat" w:cs="Arial"/>
                <w:bCs/>
                <w:iCs/>
                <w:lang w:eastAsia="es-MX"/>
              </w:rPr>
              <w:t>.</w:t>
            </w:r>
          </w:p>
          <w:p w14:paraId="489AC6B1" w14:textId="77777777" w:rsidR="000839A2" w:rsidRPr="000839A2" w:rsidRDefault="000839A2" w:rsidP="000839A2">
            <w:pPr>
              <w:jc w:val="both"/>
              <w:rPr>
                <w:rFonts w:ascii="Montserrat" w:eastAsia="Times New Roman" w:hAnsi="Montserrat" w:cs="Arial"/>
                <w:bCs/>
                <w:iCs/>
                <w:lang w:eastAsia="es-MX"/>
              </w:rPr>
            </w:pPr>
          </w:p>
          <w:p w14:paraId="1506AA69" w14:textId="74C55C73"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El hombre no cambia en la guerra, el hombre cambia después de la guerra. Se transforma cuando mira lo que hay aquí con los mismos ojos con que miraba lo que había allí. Los primeros meses la visión es doble: Estás a la vez allí y aquí. […]</w:t>
            </w:r>
          </w:p>
          <w:p w14:paraId="5278940C" w14:textId="77777777" w:rsidR="000839A2" w:rsidRPr="000839A2" w:rsidRDefault="000839A2" w:rsidP="000839A2">
            <w:pPr>
              <w:jc w:val="both"/>
              <w:rPr>
                <w:rFonts w:ascii="Montserrat" w:eastAsia="Times New Roman" w:hAnsi="Montserrat" w:cs="Arial"/>
                <w:bCs/>
                <w:iCs/>
                <w:lang w:eastAsia="es-MX"/>
              </w:rPr>
            </w:pPr>
          </w:p>
          <w:p w14:paraId="3BC44806" w14:textId="76D47C54" w:rsidR="000839A2" w:rsidRP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He visto […] Ahora sé que los niños nacen puros. Son ángeles”.</w:t>
            </w:r>
          </w:p>
          <w:p w14:paraId="37B6A73F" w14:textId="77777777" w:rsidR="000839A2" w:rsidRDefault="000839A2" w:rsidP="000839A2">
            <w:pPr>
              <w:jc w:val="both"/>
              <w:rPr>
                <w:rFonts w:ascii="Montserrat" w:eastAsia="Times New Roman" w:hAnsi="Montserrat" w:cs="Arial"/>
                <w:bCs/>
                <w:iCs/>
                <w:lang w:eastAsia="es-MX"/>
              </w:rPr>
            </w:pPr>
          </w:p>
        </w:tc>
      </w:tr>
    </w:tbl>
    <w:p w14:paraId="03212A19" w14:textId="77777777" w:rsidR="000839A2" w:rsidRDefault="000839A2" w:rsidP="000839A2">
      <w:pPr>
        <w:spacing w:after="120" w:line="257" w:lineRule="auto"/>
        <w:jc w:val="both"/>
        <w:rPr>
          <w:rFonts w:ascii="Arial" w:hAnsi="Arial" w:cs="Arial"/>
        </w:rPr>
      </w:pPr>
    </w:p>
    <w:p w14:paraId="34637B0B" w14:textId="1846C349" w:rsidR="000839A2" w:rsidRDefault="000839A2" w:rsidP="000839A2">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Otro soldado dijo lo siguiente:</w:t>
      </w:r>
    </w:p>
    <w:p w14:paraId="6DBE8149" w14:textId="4072CF72"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FFCC99"/>
        <w:tblLook w:val="04A0" w:firstRow="1" w:lastRow="0" w:firstColumn="1" w:lastColumn="0" w:noHBand="0" w:noVBand="1"/>
      </w:tblPr>
      <w:tblGrid>
        <w:gridCol w:w="8788"/>
      </w:tblGrid>
      <w:tr w:rsidR="000839A2" w14:paraId="28D6E325" w14:textId="77777777" w:rsidTr="009D1EA3">
        <w:trPr>
          <w:jc w:val="center"/>
        </w:trPr>
        <w:tc>
          <w:tcPr>
            <w:tcW w:w="8788" w:type="dxa"/>
            <w:shd w:val="clear" w:color="auto" w:fill="FFCC99"/>
          </w:tcPr>
          <w:p w14:paraId="0E91E658" w14:textId="145745E6" w:rsidR="000839A2" w:rsidRDefault="000839A2" w:rsidP="000839A2">
            <w:pPr>
              <w:jc w:val="both"/>
              <w:rPr>
                <w:rFonts w:ascii="Montserrat" w:hAnsi="Montserrat" w:cs="Arial"/>
              </w:rPr>
            </w:pPr>
            <w:r w:rsidRPr="000839A2">
              <w:rPr>
                <w:rFonts w:ascii="Montserrat" w:hAnsi="Montserrat" w:cs="Arial"/>
              </w:rPr>
              <w:t>“Fue mi elección. Yo lo solicité […] Pregúnteme: ¿lo hizo para defender una idea o para entender quién era? Lo segundo, claro está. Me apetecía probarme, saber dónde estaban mis límites. Mi “yo” es grande. Por entonces estaba estudiando en la universidad, allí uno no puede comprobar lo que vale, no puede conocerse a sí mismo. Quería ser un héroe, buscaba la ocasión para serlo. Me fui a mitad de segundo curso. Dicen […] he oído […] que era una guerra de muchachos […] Luchaban los chicos, los que ayer no eran más que unos escolares.</w:t>
            </w:r>
          </w:p>
          <w:p w14:paraId="0C50D710" w14:textId="77777777" w:rsidR="000839A2" w:rsidRDefault="000839A2" w:rsidP="000839A2">
            <w:pPr>
              <w:jc w:val="both"/>
              <w:rPr>
                <w:rFonts w:ascii="Montserrat" w:hAnsi="Montserrat" w:cs="Arial"/>
              </w:rPr>
            </w:pPr>
          </w:p>
          <w:p w14:paraId="1E691FA0" w14:textId="73214E29" w:rsidR="000839A2" w:rsidRDefault="000839A2" w:rsidP="000839A2">
            <w:pPr>
              <w:jc w:val="both"/>
              <w:rPr>
                <w:rFonts w:ascii="Montserrat" w:hAnsi="Montserrat" w:cs="Arial"/>
              </w:rPr>
            </w:pPr>
            <w:r w:rsidRPr="000839A2">
              <w:rPr>
                <w:rFonts w:ascii="Montserrat" w:hAnsi="Montserrat" w:cs="Arial"/>
              </w:rPr>
              <w:t>Pero una guerra siempre es así. En la Gran Guerra Patria fue lo mismo. Para nosotros era como un juego. […] Comprendí que era capaz de matar. Tenía un arma en las manos… En el primer combate vi como muchos entraban en estado de shock. Se desmayaban. Los había que incluso vomitaban al recordar cómo habían matado. Después del combate podías ver una oreja colgando de un árbol […] un ojo humano escurriéndose por un rostro […] ¡Yo lo aguantaba! […]</w:t>
            </w:r>
          </w:p>
          <w:p w14:paraId="5FC07148" w14:textId="77777777" w:rsidR="000839A2" w:rsidRPr="000839A2" w:rsidRDefault="000839A2" w:rsidP="000839A2">
            <w:pPr>
              <w:jc w:val="both"/>
              <w:rPr>
                <w:rFonts w:ascii="Montserrat" w:hAnsi="Montserrat" w:cs="Arial"/>
              </w:rPr>
            </w:pPr>
          </w:p>
          <w:p w14:paraId="41EF080E" w14:textId="74C6B0B1" w:rsidR="000839A2" w:rsidRDefault="000839A2" w:rsidP="000839A2">
            <w:pPr>
              <w:jc w:val="both"/>
              <w:rPr>
                <w:rFonts w:ascii="Montserrat" w:hAnsi="Montserrat" w:cs="Arial"/>
              </w:rPr>
            </w:pPr>
            <w:r w:rsidRPr="000839A2">
              <w:rPr>
                <w:rFonts w:ascii="Montserrat" w:hAnsi="Montserrat" w:cs="Arial"/>
              </w:rPr>
              <w:t xml:space="preserve">Aunque no sé lo que pasará con todos nosotros, con la generación que ha sobrevivido. Hemos sobrevivido a una guerra que nadie necesitaba. ¡Nadie! </w:t>
            </w:r>
            <w:proofErr w:type="spellStart"/>
            <w:r w:rsidRPr="000839A2">
              <w:rPr>
                <w:rFonts w:ascii="Montserrat" w:hAnsi="Montserrat" w:cs="Arial"/>
              </w:rPr>
              <w:t>Na-Na</w:t>
            </w:r>
            <w:proofErr w:type="spellEnd"/>
            <w:r w:rsidRPr="000839A2">
              <w:rPr>
                <w:rFonts w:ascii="Montserrat" w:hAnsi="Montserrat" w:cs="Arial"/>
              </w:rPr>
              <w:t xml:space="preserve"> […] ¡Nadie! Por fin lo he desembuchado […] Es como cuando vas en tren […] </w:t>
            </w:r>
            <w:r w:rsidRPr="000839A2">
              <w:rPr>
                <w:rFonts w:ascii="Montserrat" w:hAnsi="Montserrat" w:cs="Arial"/>
              </w:rPr>
              <w:lastRenderedPageBreak/>
              <w:t>Se juntan unos extraños, hablan un rato y después bajan en estaciones diferentes. Me tiemblan las manos […] Por alguna razón estoy nervioso. Yo creía que había salido del juego sin dificultad.</w:t>
            </w:r>
          </w:p>
          <w:p w14:paraId="057578D4" w14:textId="77777777" w:rsidR="000839A2" w:rsidRPr="000839A2" w:rsidRDefault="000839A2" w:rsidP="000839A2">
            <w:pPr>
              <w:jc w:val="both"/>
              <w:rPr>
                <w:rFonts w:ascii="Montserrat" w:hAnsi="Montserrat" w:cs="Arial"/>
              </w:rPr>
            </w:pPr>
          </w:p>
          <w:p w14:paraId="596AB802" w14:textId="77777777" w:rsidR="000839A2" w:rsidRDefault="000839A2" w:rsidP="000839A2">
            <w:pPr>
              <w:jc w:val="both"/>
              <w:rPr>
                <w:rFonts w:ascii="Montserrat" w:hAnsi="Montserrat" w:cs="Arial"/>
              </w:rPr>
            </w:pPr>
            <w:r w:rsidRPr="000839A2">
              <w:rPr>
                <w:rFonts w:ascii="Montserrat" w:hAnsi="Montserrat" w:cs="Arial"/>
              </w:rPr>
              <w:t>Cuando escriba, no mencione mi nombre, por favor […] No tengo miedo de nada, pero detesto seguir metido en esta historia […]”</w:t>
            </w:r>
          </w:p>
          <w:p w14:paraId="2D6F7B38" w14:textId="4B3F60A0" w:rsidR="009D1EA3" w:rsidRDefault="009D1EA3" w:rsidP="000839A2">
            <w:pPr>
              <w:jc w:val="both"/>
              <w:rPr>
                <w:rFonts w:ascii="Montserrat" w:eastAsia="Times New Roman" w:hAnsi="Montserrat" w:cs="Arial"/>
                <w:bCs/>
                <w:iCs/>
                <w:lang w:eastAsia="es-MX"/>
              </w:rPr>
            </w:pPr>
          </w:p>
        </w:tc>
      </w:tr>
    </w:tbl>
    <w:p w14:paraId="0F8D210F" w14:textId="77777777" w:rsidR="000839A2" w:rsidRPr="000839A2" w:rsidRDefault="000839A2" w:rsidP="000839A2">
      <w:pPr>
        <w:spacing w:after="0" w:line="240" w:lineRule="auto"/>
        <w:jc w:val="both"/>
        <w:rPr>
          <w:rFonts w:ascii="Montserrat" w:eastAsia="Times New Roman" w:hAnsi="Montserrat" w:cs="Arial"/>
          <w:bCs/>
          <w:iCs/>
          <w:lang w:eastAsia="es-MX"/>
        </w:rPr>
      </w:pPr>
    </w:p>
    <w:p w14:paraId="39BCEC0B" w14:textId="22CF530B"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Hasta aquí la lectura</w:t>
      </w:r>
      <w:r>
        <w:rPr>
          <w:rFonts w:ascii="Montserrat" w:eastAsia="Times New Roman" w:hAnsi="Montserrat" w:cs="Arial"/>
          <w:bCs/>
          <w:iCs/>
          <w:lang w:eastAsia="es-MX"/>
        </w:rPr>
        <w:t>.</w:t>
      </w:r>
    </w:p>
    <w:p w14:paraId="06B19681" w14:textId="77777777" w:rsidR="009D1EA3" w:rsidRPr="009D1EA3" w:rsidRDefault="009D1EA3" w:rsidP="005259CF">
      <w:pPr>
        <w:spacing w:after="0" w:line="240" w:lineRule="auto"/>
        <w:jc w:val="both"/>
        <w:rPr>
          <w:rFonts w:ascii="Montserrat" w:eastAsia="Times New Roman" w:hAnsi="Montserrat" w:cs="Arial"/>
          <w:bCs/>
          <w:iCs/>
          <w:lang w:eastAsia="es-MX"/>
        </w:rPr>
      </w:pPr>
    </w:p>
    <w:p w14:paraId="1FB82A14" w14:textId="77777777" w:rsidR="009D1EA3" w:rsidRP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La escritora que recopiló estos testimonios decidió que el título de su libro fuera Los muchachos del zinc, pues muchos de los jóvenes soviéticos que murieron en Afganistán regresaron a su país en ataúdes de zinc.</w:t>
      </w:r>
    </w:p>
    <w:p w14:paraId="77331110" w14:textId="0388BD31"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Como nota</w:t>
      </w:r>
      <w:r>
        <w:rPr>
          <w:rFonts w:ascii="Montserrat" w:eastAsia="Times New Roman" w:hAnsi="Montserrat" w:cs="Arial"/>
          <w:bCs/>
          <w:iCs/>
          <w:lang w:eastAsia="es-MX"/>
        </w:rPr>
        <w:t>ste</w:t>
      </w:r>
      <w:r w:rsidRPr="009D1EA3">
        <w:rPr>
          <w:rFonts w:ascii="Montserrat" w:eastAsia="Times New Roman" w:hAnsi="Montserrat" w:cs="Arial"/>
          <w:bCs/>
          <w:iCs/>
          <w:lang w:eastAsia="es-MX"/>
        </w:rPr>
        <w:t>, dentro de la crueldad de la guerra, se hace evidente un arrepentimiento y repudio hacia lo vivido, y hacia lo realizado. La pregunta que surge entonces es</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¿Cómo se vieron inmiscuidos estos jóvenes en Afganistán?</w:t>
      </w:r>
    </w:p>
    <w:p w14:paraId="2FCEB9D3" w14:textId="77777777" w:rsidR="001E1FE1" w:rsidRPr="009D1EA3" w:rsidRDefault="001E1FE1" w:rsidP="005259CF">
      <w:pPr>
        <w:spacing w:after="0" w:line="240" w:lineRule="auto"/>
        <w:jc w:val="both"/>
        <w:rPr>
          <w:rFonts w:ascii="Montserrat" w:eastAsia="Times New Roman" w:hAnsi="Montserrat" w:cs="Arial"/>
          <w:bCs/>
          <w:iCs/>
          <w:lang w:eastAsia="es-MX"/>
        </w:rPr>
      </w:pPr>
    </w:p>
    <w:p w14:paraId="4AAA3463" w14:textId="35A28AB8" w:rsidR="000839A2"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Antes de responder</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w:t>
      </w:r>
      <w:r w:rsidR="001E1FE1">
        <w:rPr>
          <w:rFonts w:ascii="Montserrat" w:eastAsia="Times New Roman" w:hAnsi="Montserrat" w:cs="Arial"/>
          <w:bCs/>
          <w:iCs/>
          <w:lang w:eastAsia="es-MX"/>
        </w:rPr>
        <w:t>se realizará</w:t>
      </w:r>
      <w:r w:rsidRPr="009D1EA3">
        <w:rPr>
          <w:rFonts w:ascii="Montserrat" w:eastAsia="Times New Roman" w:hAnsi="Montserrat" w:cs="Arial"/>
          <w:bCs/>
          <w:iCs/>
          <w:lang w:eastAsia="es-MX"/>
        </w:rPr>
        <w:t xml:space="preserve"> una breve recapitulación sobre el porqué de los conflictos regionales durante la Guerra Fría.</w:t>
      </w:r>
      <w:r w:rsidR="00760D83">
        <w:rPr>
          <w:rFonts w:ascii="Montserrat" w:eastAsia="Times New Roman" w:hAnsi="Montserrat" w:cs="Arial"/>
          <w:bCs/>
          <w:iCs/>
          <w:lang w:eastAsia="es-MX"/>
        </w:rPr>
        <w:t xml:space="preserve"> Para ello revisa el siguiente video.</w:t>
      </w:r>
    </w:p>
    <w:p w14:paraId="276AE9CC" w14:textId="4B9801F6" w:rsidR="00D779A7" w:rsidRDefault="00D779A7" w:rsidP="005259CF">
      <w:pPr>
        <w:spacing w:after="0" w:line="240" w:lineRule="auto"/>
        <w:jc w:val="both"/>
        <w:rPr>
          <w:rFonts w:ascii="Montserrat" w:eastAsia="Times New Roman" w:hAnsi="Montserrat" w:cs="Arial"/>
          <w:bCs/>
          <w:iCs/>
          <w:lang w:eastAsia="es-MX"/>
        </w:rPr>
      </w:pPr>
    </w:p>
    <w:p w14:paraId="219025D1" w14:textId="667FE185" w:rsidR="00D779A7" w:rsidRDefault="00760D83" w:rsidP="005259CF">
      <w:pPr>
        <w:pStyle w:val="Prrafodelista"/>
        <w:numPr>
          <w:ilvl w:val="0"/>
          <w:numId w:val="36"/>
        </w:numPr>
        <w:spacing w:after="0" w:line="240" w:lineRule="auto"/>
        <w:jc w:val="both"/>
        <w:rPr>
          <w:rFonts w:ascii="Montserrat" w:eastAsia="Times New Roman" w:hAnsi="Montserrat" w:cs="Arial"/>
          <w:b/>
          <w:iCs/>
          <w:lang w:eastAsia="es-MX"/>
        </w:rPr>
      </w:pPr>
      <w:r>
        <w:rPr>
          <w:rFonts w:ascii="Montserrat" w:eastAsia="Times New Roman" w:hAnsi="Montserrat" w:cs="Arial"/>
          <w:b/>
          <w:iCs/>
          <w:lang w:eastAsia="es-MX"/>
        </w:rPr>
        <w:t>Conflictos en la Guerra Fría.</w:t>
      </w:r>
    </w:p>
    <w:p w14:paraId="01EC6C14" w14:textId="06180877" w:rsidR="00760D83" w:rsidRPr="00A4707C" w:rsidRDefault="00BE5949" w:rsidP="00760D83">
      <w:pPr>
        <w:pStyle w:val="Prrafodelista"/>
        <w:spacing w:after="0" w:line="240" w:lineRule="auto"/>
        <w:jc w:val="both"/>
        <w:rPr>
          <w:rFonts w:ascii="Montserrat" w:hAnsi="Montserrat"/>
          <w:color w:val="1155CC"/>
          <w:u w:val="single"/>
          <w:lang w:val="es-ES_tradnl"/>
        </w:rPr>
      </w:pPr>
      <w:hyperlink r:id="rId8" w:history="1">
        <w:r w:rsidR="00760D83" w:rsidRPr="00A4707C">
          <w:rPr>
            <w:rFonts w:ascii="Montserrat" w:hAnsi="Montserrat"/>
            <w:color w:val="1155CC"/>
            <w:u w:val="single"/>
          </w:rPr>
          <w:t>https://www.youtube.com/watch?v=ZfuJeBw7-N0&amp;t=333s</w:t>
        </w:r>
      </w:hyperlink>
    </w:p>
    <w:p w14:paraId="0CA0C9E8" w14:textId="0D6FB61D" w:rsidR="00D779A7" w:rsidRPr="00D779A7" w:rsidRDefault="00D779A7" w:rsidP="00760D83">
      <w:pPr>
        <w:pStyle w:val="Prrafodelista"/>
        <w:spacing w:after="0" w:line="240" w:lineRule="auto"/>
        <w:jc w:val="both"/>
        <w:rPr>
          <w:rFonts w:ascii="Montserrat" w:eastAsia="Times New Roman" w:hAnsi="Montserrat" w:cs="Arial"/>
          <w:bCs/>
          <w:iCs/>
          <w:lang w:eastAsia="es-MX"/>
        </w:rPr>
      </w:pPr>
      <w:r w:rsidRPr="00D779A7">
        <w:rPr>
          <w:rFonts w:ascii="Montserrat" w:eastAsia="Times New Roman" w:hAnsi="Montserrat" w:cs="Arial"/>
          <w:bCs/>
          <w:iCs/>
          <w:lang w:eastAsia="es-MX"/>
        </w:rPr>
        <w:t>Re</w:t>
      </w:r>
      <w:r>
        <w:rPr>
          <w:rFonts w:ascii="Montserrat" w:eastAsia="Times New Roman" w:hAnsi="Montserrat" w:cs="Arial"/>
          <w:bCs/>
          <w:iCs/>
          <w:lang w:eastAsia="es-MX"/>
        </w:rPr>
        <w:t xml:space="preserve">visa del tiempo </w:t>
      </w:r>
      <w:r w:rsidR="00760D83">
        <w:rPr>
          <w:rFonts w:ascii="Montserrat" w:eastAsia="Times New Roman" w:hAnsi="Montserrat" w:cs="Arial"/>
          <w:bCs/>
          <w:iCs/>
          <w:lang w:eastAsia="es-MX"/>
        </w:rPr>
        <w:t>03:51 al 06:33.</w:t>
      </w:r>
    </w:p>
    <w:p w14:paraId="7C5AFFBE" w14:textId="4A120C91" w:rsidR="006461AD" w:rsidRDefault="006461AD" w:rsidP="00760D83">
      <w:pPr>
        <w:spacing w:after="0" w:line="240" w:lineRule="auto"/>
        <w:jc w:val="both"/>
        <w:rPr>
          <w:rFonts w:ascii="Montserrat" w:eastAsia="Times New Roman" w:hAnsi="Montserrat" w:cs="Arial"/>
          <w:bCs/>
          <w:iCs/>
          <w:lang w:eastAsia="es-MX"/>
        </w:rPr>
      </w:pPr>
    </w:p>
    <w:p w14:paraId="3178E9EC" w14:textId="78652E95"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Desde las primeras décadas del siglo XX, Afganistán se vio envuelto en guerras contra Inglaterra para adquirir su independencia, así como conflictos civiles para instalar una forma de gobierno u otra.</w:t>
      </w:r>
    </w:p>
    <w:p w14:paraId="15A27224" w14:textId="14017C56" w:rsidR="006461AD" w:rsidRPr="00602C28" w:rsidRDefault="006461AD" w:rsidP="00602C28">
      <w:pPr>
        <w:spacing w:after="0" w:line="240" w:lineRule="auto"/>
        <w:jc w:val="both"/>
        <w:rPr>
          <w:rFonts w:ascii="Montserrat" w:eastAsia="Times New Roman" w:hAnsi="Montserrat" w:cs="Arial"/>
          <w:bCs/>
          <w:iCs/>
          <w:lang w:eastAsia="es-MX"/>
        </w:rPr>
      </w:pPr>
    </w:p>
    <w:p w14:paraId="0384DFE8" w14:textId="290A88A0"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 xml:space="preserve">A principios de la década de los setenta, la monarquía afgana fue derrocada y se instauró un gobierno republicano encabezado por Mohammed </w:t>
      </w:r>
      <w:proofErr w:type="spellStart"/>
      <w:r w:rsidRPr="00602C28">
        <w:rPr>
          <w:rFonts w:ascii="Montserrat" w:eastAsia="Times New Roman" w:hAnsi="Montserrat" w:cs="Arial"/>
          <w:bCs/>
          <w:iCs/>
          <w:lang w:eastAsia="es-MX"/>
        </w:rPr>
        <w:t>Daud</w:t>
      </w:r>
      <w:proofErr w:type="spellEnd"/>
      <w:r w:rsidRPr="00602C28">
        <w:rPr>
          <w:rFonts w:ascii="Montserrat" w:eastAsia="Times New Roman" w:hAnsi="Montserrat" w:cs="Arial"/>
          <w:bCs/>
          <w:iCs/>
          <w:lang w:eastAsia="es-MX"/>
        </w:rPr>
        <w:t xml:space="preserve"> Khan. Aunque </w:t>
      </w:r>
      <w:proofErr w:type="spellStart"/>
      <w:r w:rsidRPr="00602C28">
        <w:rPr>
          <w:rFonts w:ascii="Montserrat" w:eastAsia="Times New Roman" w:hAnsi="Montserrat" w:cs="Arial"/>
          <w:bCs/>
          <w:iCs/>
          <w:lang w:eastAsia="es-MX"/>
        </w:rPr>
        <w:t>Daud</w:t>
      </w:r>
      <w:proofErr w:type="spellEnd"/>
      <w:r w:rsidRPr="00602C28">
        <w:rPr>
          <w:rFonts w:ascii="Montserrat" w:eastAsia="Times New Roman" w:hAnsi="Montserrat" w:cs="Arial"/>
          <w:bCs/>
          <w:iCs/>
          <w:lang w:eastAsia="es-MX"/>
        </w:rPr>
        <w:t xml:space="preserve"> había sido apoyado por el Partido Democrático Popular de Afganistán, de ideología socialista, pronto se desligó de él y encabezó un gobierno autoritario y laico.</w:t>
      </w:r>
    </w:p>
    <w:p w14:paraId="14282257" w14:textId="77777777" w:rsidR="00602C28" w:rsidRPr="00602C28" w:rsidRDefault="00602C28" w:rsidP="00602C28">
      <w:pPr>
        <w:spacing w:after="0" w:line="240" w:lineRule="auto"/>
        <w:jc w:val="both"/>
        <w:rPr>
          <w:rFonts w:ascii="Montserrat" w:eastAsia="Times New Roman" w:hAnsi="Montserrat" w:cs="Arial"/>
          <w:bCs/>
          <w:iCs/>
          <w:lang w:eastAsia="es-MX"/>
        </w:rPr>
      </w:pPr>
    </w:p>
    <w:p w14:paraId="76CDF28E" w14:textId="62BA30A1" w:rsidR="006461AD"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Esta situación provocó el descontento tanto de socialistas como de islamistas; es decir, de personas que consideran</w:t>
      </w:r>
      <w:r w:rsidRPr="006461AD">
        <w:rPr>
          <w:rFonts w:ascii="Montserrat" w:eastAsia="Times New Roman" w:hAnsi="Montserrat" w:cs="Arial"/>
          <w:bCs/>
          <w:iCs/>
          <w:lang w:eastAsia="es-MX"/>
        </w:rPr>
        <w:t xml:space="preserve"> que el islam debe regir tanto la vida política como la social.</w:t>
      </w:r>
    </w:p>
    <w:p w14:paraId="1BE88634" w14:textId="77777777" w:rsidR="00602C28" w:rsidRPr="006461AD" w:rsidRDefault="00602C28" w:rsidP="00602C28">
      <w:pPr>
        <w:spacing w:after="0" w:line="240" w:lineRule="auto"/>
        <w:jc w:val="both"/>
        <w:rPr>
          <w:rFonts w:ascii="Montserrat" w:eastAsia="Times New Roman" w:hAnsi="Montserrat" w:cs="Arial"/>
          <w:bCs/>
          <w:iCs/>
          <w:lang w:eastAsia="es-MX"/>
        </w:rPr>
      </w:pPr>
    </w:p>
    <w:p w14:paraId="180BBDFF" w14:textId="55DF1E3C"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t xml:space="preserve">El 17 de abril de 1978, fue asesinado Mir </w:t>
      </w:r>
      <w:proofErr w:type="spellStart"/>
      <w:r w:rsidRPr="006461AD">
        <w:rPr>
          <w:rFonts w:ascii="Montserrat" w:eastAsia="Times New Roman" w:hAnsi="Montserrat" w:cs="Arial"/>
          <w:bCs/>
          <w:iCs/>
          <w:lang w:eastAsia="es-MX"/>
        </w:rPr>
        <w:t>Akbar</w:t>
      </w:r>
      <w:proofErr w:type="spellEnd"/>
      <w:r w:rsidRPr="006461AD">
        <w:rPr>
          <w:rFonts w:ascii="Montserrat" w:eastAsia="Times New Roman" w:hAnsi="Montserrat" w:cs="Arial"/>
          <w:bCs/>
          <w:iCs/>
          <w:lang w:eastAsia="es-MX"/>
        </w:rPr>
        <w:t xml:space="preserve"> </w:t>
      </w:r>
      <w:proofErr w:type="spellStart"/>
      <w:r w:rsidRPr="006461AD">
        <w:rPr>
          <w:rFonts w:ascii="Montserrat" w:eastAsia="Times New Roman" w:hAnsi="Montserrat" w:cs="Arial"/>
          <w:bCs/>
          <w:iCs/>
          <w:lang w:eastAsia="es-MX"/>
        </w:rPr>
        <w:t>Kaibar</w:t>
      </w:r>
      <w:proofErr w:type="spellEnd"/>
      <w:r w:rsidRPr="006461AD">
        <w:rPr>
          <w:rFonts w:ascii="Montserrat" w:eastAsia="Times New Roman" w:hAnsi="Montserrat" w:cs="Arial"/>
          <w:bCs/>
          <w:iCs/>
          <w:lang w:eastAsia="es-MX"/>
        </w:rPr>
        <w:t>, líder del Partido Democrático, y fueron encarcelados otros miembros. Esto ocasionó una serie de protestas que ante la represión escalaron pronto en un conflicto armado.</w:t>
      </w:r>
    </w:p>
    <w:p w14:paraId="197FB78C" w14:textId="101A4C16" w:rsidR="006461AD" w:rsidRDefault="006461AD" w:rsidP="003F269A">
      <w:pPr>
        <w:spacing w:after="0" w:line="240" w:lineRule="auto"/>
        <w:jc w:val="both"/>
        <w:rPr>
          <w:rFonts w:ascii="Montserrat" w:eastAsia="Times New Roman" w:hAnsi="Montserrat" w:cs="Arial"/>
          <w:bCs/>
          <w:iCs/>
          <w:lang w:eastAsia="es-MX"/>
        </w:rPr>
      </w:pPr>
    </w:p>
    <w:p w14:paraId="5BE59BD7" w14:textId="2D5AA712"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t xml:space="preserve">A pesar de que los levantamientos armados los inició el pueblo, a mediados de 1978, el ejército dio un golpe de Estado, fusilando a Mohammed </w:t>
      </w:r>
      <w:proofErr w:type="spellStart"/>
      <w:r w:rsidRPr="006461AD">
        <w:rPr>
          <w:rFonts w:ascii="Montserrat" w:eastAsia="Times New Roman" w:hAnsi="Montserrat" w:cs="Arial"/>
          <w:bCs/>
          <w:iCs/>
          <w:lang w:eastAsia="es-MX"/>
        </w:rPr>
        <w:t>Daud</w:t>
      </w:r>
      <w:proofErr w:type="spellEnd"/>
      <w:r w:rsidRPr="006461AD">
        <w:rPr>
          <w:rFonts w:ascii="Montserrat" w:eastAsia="Times New Roman" w:hAnsi="Montserrat" w:cs="Arial"/>
          <w:bCs/>
          <w:iCs/>
          <w:lang w:eastAsia="es-MX"/>
        </w:rPr>
        <w:t xml:space="preserve"> e instaurando un régimen comunista que implementó diferentes reformas:</w:t>
      </w:r>
    </w:p>
    <w:p w14:paraId="7ECB478B" w14:textId="578495F5" w:rsidR="006461AD" w:rsidRDefault="006461AD" w:rsidP="00760D83">
      <w:pPr>
        <w:spacing w:after="0" w:line="240" w:lineRule="auto"/>
        <w:jc w:val="both"/>
        <w:rPr>
          <w:rFonts w:ascii="Montserrat" w:eastAsia="Times New Roman" w:hAnsi="Montserrat" w:cs="Arial"/>
          <w:bCs/>
          <w:iCs/>
          <w:lang w:eastAsia="es-MX"/>
        </w:rPr>
      </w:pPr>
    </w:p>
    <w:p w14:paraId="00297B97" w14:textId="3EBCC6A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Cancel</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las deudas contraídas por los campesinos</w:t>
      </w:r>
      <w:r>
        <w:rPr>
          <w:rFonts w:ascii="Montserrat" w:eastAsia="Times New Roman" w:hAnsi="Montserrat" w:cs="Arial"/>
          <w:bCs/>
          <w:iCs/>
          <w:lang w:eastAsia="es-MX"/>
        </w:rPr>
        <w:t>.</w:t>
      </w:r>
    </w:p>
    <w:p w14:paraId="5276FE76" w14:textId="4203961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lastRenderedPageBreak/>
        <w:t>Promulg</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un decreto para garantizar la igualdad civil entre hombres y mujeres</w:t>
      </w:r>
      <w:r>
        <w:rPr>
          <w:rFonts w:ascii="Montserrat" w:eastAsia="Times New Roman" w:hAnsi="Montserrat" w:cs="Arial"/>
          <w:bCs/>
          <w:iCs/>
          <w:lang w:eastAsia="es-MX"/>
        </w:rPr>
        <w:t>.</w:t>
      </w:r>
    </w:p>
    <w:p w14:paraId="3A0CCDF6" w14:textId="06470F52"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Elimin</w:t>
      </w:r>
      <w:r>
        <w:rPr>
          <w:rFonts w:ascii="Montserrat" w:eastAsia="Times New Roman" w:hAnsi="Montserrat" w:cs="Arial"/>
          <w:bCs/>
          <w:iCs/>
          <w:lang w:eastAsia="es-MX"/>
        </w:rPr>
        <w:t>ación de</w:t>
      </w:r>
      <w:r w:rsidRPr="00602C28">
        <w:rPr>
          <w:rFonts w:ascii="Montserrat" w:eastAsia="Times New Roman" w:hAnsi="Montserrat" w:cs="Arial"/>
          <w:bCs/>
          <w:iCs/>
          <w:lang w:eastAsia="es-MX"/>
        </w:rPr>
        <w:t xml:space="preserve"> los matrimonios forzados</w:t>
      </w:r>
      <w:r>
        <w:rPr>
          <w:rFonts w:ascii="Montserrat" w:eastAsia="Times New Roman" w:hAnsi="Montserrat" w:cs="Arial"/>
          <w:bCs/>
          <w:iCs/>
          <w:lang w:eastAsia="es-MX"/>
        </w:rPr>
        <w:t>.</w:t>
      </w:r>
    </w:p>
    <w:p w14:paraId="1846171C" w14:textId="6F2382C5"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Legalización de los sindicatos</w:t>
      </w:r>
      <w:r>
        <w:rPr>
          <w:rFonts w:ascii="Montserrat" w:eastAsia="Times New Roman" w:hAnsi="Montserrat" w:cs="Arial"/>
          <w:bCs/>
          <w:iCs/>
          <w:lang w:eastAsia="es-MX"/>
        </w:rPr>
        <w:t>.</w:t>
      </w:r>
    </w:p>
    <w:p w14:paraId="53F13E40" w14:textId="37CBB20D"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Disminución del precio de alimentos de primera necesidad</w:t>
      </w:r>
      <w:r>
        <w:rPr>
          <w:rFonts w:ascii="Montserrat" w:eastAsia="Times New Roman" w:hAnsi="Montserrat" w:cs="Arial"/>
          <w:bCs/>
          <w:iCs/>
          <w:lang w:eastAsia="es-MX"/>
        </w:rPr>
        <w:t>.</w:t>
      </w:r>
    </w:p>
    <w:p w14:paraId="1479B897" w14:textId="1CAB3181" w:rsidR="006461AD" w:rsidRDefault="006461AD" w:rsidP="00760D83">
      <w:pPr>
        <w:spacing w:after="0" w:line="240" w:lineRule="auto"/>
        <w:jc w:val="both"/>
        <w:rPr>
          <w:rFonts w:ascii="Montserrat" w:eastAsia="Times New Roman" w:hAnsi="Montserrat" w:cs="Arial"/>
          <w:bCs/>
          <w:iCs/>
          <w:lang w:eastAsia="es-MX"/>
        </w:rPr>
      </w:pPr>
    </w:p>
    <w:p w14:paraId="6E96E1A0" w14:textId="17A2F17E" w:rsidR="006461AD" w:rsidRDefault="00602C28" w:rsidP="00760D8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Entre otras reformas de carácter socialista.</w:t>
      </w:r>
    </w:p>
    <w:p w14:paraId="61172C37" w14:textId="510811B9" w:rsidR="003F269A" w:rsidRDefault="003F269A" w:rsidP="003F269A">
      <w:pPr>
        <w:spacing w:after="0" w:line="240" w:lineRule="auto"/>
        <w:jc w:val="both"/>
        <w:rPr>
          <w:rFonts w:ascii="Montserrat" w:eastAsia="Times New Roman" w:hAnsi="Montserrat" w:cs="Arial"/>
          <w:bCs/>
          <w:iCs/>
          <w:lang w:eastAsia="es-MX"/>
        </w:rPr>
      </w:pPr>
    </w:p>
    <w:p w14:paraId="3D9CB495" w14:textId="19A941D2"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Entonces comenzaron a surgir grupos contrarrevolucionarios, sobre todo de carácter islamista. En el marco de la Guerra Fría, la Unión Soviética brindó su apoyo al gobierno comunista; Estados Unidos de América, por su parte, apoyó los movimientos opositores. Esto dio pie a la Operación Ciclón, un programa dirigido por la Agencia Central de Inteligencia, CIA, y que tenía la finalidad de derrocar al gobierno comunista de Afganistán desde adentro.</w:t>
      </w:r>
    </w:p>
    <w:p w14:paraId="0C8EE907" w14:textId="69ECD2E3" w:rsidR="003F269A" w:rsidRPr="005259CF" w:rsidRDefault="003F269A" w:rsidP="005259CF">
      <w:pPr>
        <w:spacing w:after="0" w:line="240" w:lineRule="auto"/>
        <w:jc w:val="both"/>
        <w:rPr>
          <w:rFonts w:ascii="Montserrat" w:eastAsia="Times New Roman" w:hAnsi="Montserrat" w:cs="Arial"/>
          <w:bCs/>
          <w:iCs/>
          <w:lang w:eastAsia="es-MX"/>
        </w:rPr>
      </w:pPr>
    </w:p>
    <w:p w14:paraId="03688060" w14:textId="77777777"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Debido a las tensiones existentes, el gobierno comunista afgano solicitó a la Unión Soviética la intervención directa del ejército rojo para ayudar a la erradicación de estas guerrillas autonombradas como muyahidines, es decir, que luchan por su fe en una guerra santa. Fue así como muchos jóvenes soviéticos fueron enlistados con el pretexto de defender al socialismo y a su patria, combatiendo a un enemigo que no les había atacado, en un país con el que no tenían ningún conflicto.</w:t>
      </w:r>
    </w:p>
    <w:p w14:paraId="3D633604" w14:textId="221C1258" w:rsidR="003F269A" w:rsidRPr="005259CF" w:rsidRDefault="003F269A" w:rsidP="005259CF">
      <w:pPr>
        <w:spacing w:after="0" w:line="240" w:lineRule="auto"/>
        <w:jc w:val="both"/>
        <w:rPr>
          <w:rFonts w:ascii="Montserrat" w:eastAsia="Times New Roman" w:hAnsi="Montserrat" w:cs="Arial"/>
          <w:bCs/>
          <w:iCs/>
          <w:lang w:eastAsia="es-MX"/>
        </w:rPr>
      </w:pPr>
    </w:p>
    <w:p w14:paraId="29F87A1C" w14:textId="0E3B63E5" w:rsidR="003F269A"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Para el gobierno norteamericano esto fue fundamental, pues en esos años la economía soviética daba importantes señales de su estancamiento, por lo que obligar a esa nación a inmiscuirse directamente en una guerra</w:t>
      </w:r>
      <w:r w:rsidRPr="003F269A">
        <w:rPr>
          <w:rFonts w:ascii="Montserrat" w:eastAsia="Times New Roman" w:hAnsi="Montserrat" w:cs="Arial"/>
          <w:bCs/>
          <w:iCs/>
          <w:lang w:eastAsia="es-MX"/>
        </w:rPr>
        <w:t xml:space="preserve"> le ocasionaría un gasto económico insostenible, como más tarde ocurriría.</w:t>
      </w:r>
    </w:p>
    <w:p w14:paraId="61398CE7" w14:textId="77DF6117" w:rsidR="003F269A" w:rsidRDefault="003F269A" w:rsidP="003F269A">
      <w:pPr>
        <w:spacing w:after="0" w:line="240" w:lineRule="auto"/>
        <w:jc w:val="both"/>
        <w:rPr>
          <w:rFonts w:ascii="Montserrat" w:eastAsia="Times New Roman" w:hAnsi="Montserrat" w:cs="Arial"/>
          <w:bCs/>
          <w:iCs/>
          <w:lang w:eastAsia="es-MX"/>
        </w:rPr>
      </w:pPr>
    </w:p>
    <w:p w14:paraId="3A28E090" w14:textId="77777777"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 xml:space="preserve">La Operación Ciclón también significó un importante gasto económico para los Estados Unidos de América, pues apoyaron a los rebeldes con millones de dólares. Pero, más importante, facilitaron armas a diversas organizaciones y personas que más tarde se volverían sus enemigos, como Osama </w:t>
      </w:r>
      <w:proofErr w:type="spellStart"/>
      <w:r w:rsidRPr="003F269A">
        <w:rPr>
          <w:rFonts w:ascii="Montserrat" w:eastAsia="Times New Roman" w:hAnsi="Montserrat" w:cs="Arial"/>
          <w:bCs/>
          <w:iCs/>
          <w:lang w:eastAsia="es-MX"/>
        </w:rPr>
        <w:t>Bin</w:t>
      </w:r>
      <w:proofErr w:type="spellEnd"/>
      <w:r w:rsidRPr="003F269A">
        <w:rPr>
          <w:rFonts w:ascii="Montserrat" w:eastAsia="Times New Roman" w:hAnsi="Montserrat" w:cs="Arial"/>
          <w:bCs/>
          <w:iCs/>
          <w:lang w:eastAsia="es-MX"/>
        </w:rPr>
        <w:t xml:space="preserve"> Laden, quien dirigió grupos contrarrevolucionarios y que después se opuso a la intervención norteamericana en Afganistán.</w:t>
      </w:r>
    </w:p>
    <w:p w14:paraId="4F9CB421" w14:textId="49B72ABB" w:rsidR="003F269A" w:rsidRDefault="003F269A" w:rsidP="003F269A">
      <w:pPr>
        <w:spacing w:after="0" w:line="240" w:lineRule="auto"/>
        <w:jc w:val="both"/>
        <w:rPr>
          <w:rFonts w:ascii="Montserrat" w:eastAsia="Times New Roman" w:hAnsi="Montserrat" w:cs="Arial"/>
          <w:bCs/>
          <w:iCs/>
          <w:lang w:eastAsia="es-MX"/>
        </w:rPr>
      </w:pPr>
    </w:p>
    <w:p w14:paraId="319F5597" w14:textId="2633453E"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 xml:space="preserve">El 14 de septiembre de 1979 se consumó el golpe de Estado contra el gobierno comunista, aunque no por las guerrillas islamitas. El primer ministro afgano, </w:t>
      </w:r>
      <w:proofErr w:type="spellStart"/>
      <w:r w:rsidRPr="003F269A">
        <w:rPr>
          <w:rFonts w:ascii="Montserrat" w:eastAsia="Times New Roman" w:hAnsi="Montserrat" w:cs="Arial"/>
          <w:bCs/>
          <w:iCs/>
          <w:lang w:eastAsia="es-MX"/>
        </w:rPr>
        <w:t>Hafizullah</w:t>
      </w:r>
      <w:proofErr w:type="spellEnd"/>
      <w:r w:rsidRPr="003F269A">
        <w:rPr>
          <w:rFonts w:ascii="Montserrat" w:eastAsia="Times New Roman" w:hAnsi="Montserrat" w:cs="Arial"/>
          <w:bCs/>
          <w:iCs/>
          <w:lang w:eastAsia="es-MX"/>
        </w:rPr>
        <w:t xml:space="preserve"> Amín encabezó el golpe y ordenó el asesinato del entonces presidente Mohammed Taraki. Est</w:t>
      </w:r>
      <w:r w:rsidR="006D3336">
        <w:rPr>
          <w:rFonts w:ascii="Montserrat" w:eastAsia="Times New Roman" w:hAnsi="Montserrat" w:cs="Arial"/>
          <w:bCs/>
          <w:iCs/>
          <w:lang w:eastAsia="es-MX"/>
        </w:rPr>
        <w:t>o</w:t>
      </w:r>
      <w:r>
        <w:rPr>
          <w:rFonts w:ascii="Montserrat" w:eastAsia="Times New Roman" w:hAnsi="Montserrat" w:cs="Arial"/>
          <w:bCs/>
          <w:iCs/>
          <w:lang w:eastAsia="es-MX"/>
        </w:rPr>
        <w:t xml:space="preserve"> </w:t>
      </w:r>
      <w:r w:rsidRPr="003F269A">
        <w:rPr>
          <w:rFonts w:ascii="Montserrat" w:eastAsia="Times New Roman" w:hAnsi="Montserrat" w:cs="Arial"/>
          <w:bCs/>
          <w:iCs/>
          <w:lang w:eastAsia="es-MX"/>
        </w:rPr>
        <w:t>aunado a la extensa represión que llevó a que el Consejo Revolucionario de Afganistán pidiera nuevamente apoyo a la Unión Soviética para derrocarlo. Así, Amin fue asesinado a finales de ese año.</w:t>
      </w:r>
    </w:p>
    <w:p w14:paraId="78BDBBD0" w14:textId="1C921EC6" w:rsid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En este momento, la situación en Afganistán se volvió más tensa, pues se descubrió que Amin estaba en tratos con la CIA y la Organización del Tratado del Atlántico Norte, OTAN, para establecer bases militares en su territorio.</w:t>
      </w:r>
    </w:p>
    <w:p w14:paraId="2CB357B0" w14:textId="77777777" w:rsidR="00780984" w:rsidRPr="003F269A" w:rsidRDefault="00780984" w:rsidP="00BC5F15">
      <w:pPr>
        <w:spacing w:after="0" w:line="240" w:lineRule="auto"/>
        <w:jc w:val="both"/>
        <w:rPr>
          <w:rFonts w:ascii="Montserrat" w:eastAsia="Times New Roman" w:hAnsi="Montserrat" w:cs="Arial"/>
          <w:bCs/>
          <w:iCs/>
          <w:lang w:eastAsia="es-MX"/>
        </w:rPr>
      </w:pPr>
    </w:p>
    <w:p w14:paraId="44FAC1A0" w14:textId="77777777" w:rsidR="003F269A" w:rsidRP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Por consecuencia, la invasión de tropas soviéticas se incrementó. Desde 1979 hasta 1992, las tropas soviéticas intentaron acabar con las milicias contrarrevolucionarias que recibían importantes apoyos militares y económicos de los miembros de la OTAN, y otros aliados como Pakistán y Arabia Saudita.</w:t>
      </w:r>
    </w:p>
    <w:p w14:paraId="5F957CF3" w14:textId="48A3485D" w:rsidR="003F269A" w:rsidRDefault="003F269A" w:rsidP="00BC5F15">
      <w:pPr>
        <w:spacing w:after="0" w:line="240" w:lineRule="auto"/>
        <w:jc w:val="both"/>
        <w:rPr>
          <w:rFonts w:ascii="Montserrat" w:eastAsia="Times New Roman" w:hAnsi="Montserrat" w:cs="Arial"/>
          <w:bCs/>
          <w:iCs/>
          <w:lang w:eastAsia="es-MX"/>
        </w:rPr>
      </w:pPr>
    </w:p>
    <w:p w14:paraId="3E0126A2" w14:textId="5FA9017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en toda guerra, los más afectados fueron los civiles, quienes se vieron sometidos a los abusos tanto por parte de las tropas soviéticas como de las milicias islamistas.</w:t>
      </w:r>
    </w:p>
    <w:p w14:paraId="5B8F9706" w14:textId="2EA1AE80" w:rsidR="003F269A" w:rsidRDefault="003F269A" w:rsidP="00BC5F15">
      <w:pPr>
        <w:spacing w:after="0" w:line="240" w:lineRule="auto"/>
        <w:jc w:val="both"/>
        <w:rPr>
          <w:rFonts w:ascii="Montserrat" w:eastAsia="Times New Roman" w:hAnsi="Montserrat" w:cs="Arial"/>
          <w:bCs/>
          <w:iCs/>
          <w:lang w:eastAsia="es-MX"/>
        </w:rPr>
      </w:pPr>
    </w:p>
    <w:p w14:paraId="0BB03EDE" w14:textId="233C5F5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Fuera de Afganistán, el conflicto trajo también otras repercusiones políticas.</w:t>
      </w:r>
    </w:p>
    <w:p w14:paraId="52732053" w14:textId="25ABEC9E" w:rsidR="00295CF1" w:rsidRDefault="00295CF1" w:rsidP="00BC5F15">
      <w:pPr>
        <w:spacing w:after="0" w:line="240" w:lineRule="auto"/>
        <w:jc w:val="both"/>
        <w:rPr>
          <w:rFonts w:ascii="Montserrat" w:eastAsia="Times New Roman" w:hAnsi="Montserrat" w:cs="Arial"/>
          <w:bCs/>
          <w:iCs/>
          <w:lang w:eastAsia="es-MX"/>
        </w:rPr>
      </w:pPr>
    </w:p>
    <w:p w14:paraId="1DD013A1"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ejemplo, en los juegos olímpicos de 1980, organizados en la Unión Soviética, se negaron a asistir casi 60 países como una forma de protesta ante la invasión soviética en Afganistán. Por otra parte, en 1984, las naciones comunistas hicieron lo mismo con los juegos olímpicos de Los Ángeles en Estados Unidos de América.</w:t>
      </w:r>
    </w:p>
    <w:p w14:paraId="4FA1226B" w14:textId="72F188B0" w:rsidR="00295CF1" w:rsidRDefault="00295CF1" w:rsidP="00295CF1">
      <w:pPr>
        <w:spacing w:after="0" w:line="240" w:lineRule="auto"/>
        <w:jc w:val="both"/>
        <w:rPr>
          <w:rFonts w:ascii="Montserrat" w:eastAsia="Times New Roman" w:hAnsi="Montserrat" w:cs="Arial"/>
          <w:bCs/>
          <w:iCs/>
          <w:lang w:eastAsia="es-MX"/>
        </w:rPr>
      </w:pPr>
    </w:p>
    <w:p w14:paraId="55844EAD" w14:textId="3D2A915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Con el paso de los años, la imposibilidad de las tropas soviéticas para imponerse sobre los muyahidines llevó a hablar de la guerra de Afganistán como “El vietnam de los soviéticos”, pues el excesivo gasto económico, militar y humano generó protestas en la Unión Soviética que llevó al progresivo retiro de tropas, finalizado en 1992.</w:t>
      </w:r>
    </w:p>
    <w:p w14:paraId="25162FDE" w14:textId="77777777" w:rsidR="00DF0007" w:rsidRPr="00295CF1" w:rsidRDefault="00DF0007" w:rsidP="00295CF1">
      <w:pPr>
        <w:spacing w:after="0" w:line="240" w:lineRule="auto"/>
        <w:jc w:val="both"/>
        <w:rPr>
          <w:rFonts w:ascii="Montserrat" w:eastAsia="Times New Roman" w:hAnsi="Montserrat" w:cs="Arial"/>
          <w:bCs/>
          <w:iCs/>
          <w:lang w:eastAsia="es-MX"/>
        </w:rPr>
      </w:pPr>
    </w:p>
    <w:p w14:paraId="4FCB1977" w14:textId="72FCD228"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En el conflicto desatado en Afganistán </w:t>
      </w:r>
      <w:r w:rsidR="00327DBB">
        <w:rPr>
          <w:rFonts w:ascii="Montserrat" w:eastAsia="Times New Roman" w:hAnsi="Montserrat" w:cs="Arial"/>
          <w:bCs/>
          <w:iCs/>
          <w:lang w:eastAsia="es-MX"/>
        </w:rPr>
        <w:t>se puede</w:t>
      </w:r>
      <w:r w:rsidRPr="00295CF1">
        <w:rPr>
          <w:rFonts w:ascii="Montserrat" w:eastAsia="Times New Roman" w:hAnsi="Montserrat" w:cs="Arial"/>
          <w:bCs/>
          <w:iCs/>
          <w:lang w:eastAsia="es-MX"/>
        </w:rPr>
        <w:t xml:space="preserve"> ver un claro ejemplo de lo sucedido durante la Guerra Fría.</w:t>
      </w:r>
    </w:p>
    <w:p w14:paraId="3715AC6B" w14:textId="77777777" w:rsidR="00295CF1" w:rsidRDefault="00295CF1" w:rsidP="00295CF1">
      <w:pPr>
        <w:spacing w:after="0" w:line="240" w:lineRule="auto"/>
        <w:jc w:val="both"/>
        <w:rPr>
          <w:rFonts w:ascii="Montserrat" w:eastAsia="Times New Roman" w:hAnsi="Montserrat" w:cs="Arial"/>
          <w:bCs/>
          <w:iCs/>
          <w:lang w:eastAsia="es-MX"/>
        </w:rPr>
      </w:pPr>
    </w:p>
    <w:p w14:paraId="192034A9" w14:textId="4EAD5D8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un lado, tanto los soviéticos como los norteamericanos defendían que cada uno de sus proyectos, socialismo y capitalismo respectivamente, eran los mejores caminos para la modernización de la nación afgana. Sin embargo, el surgimiento de guerrillas y contrarrevoluciones islámicas mostraron que existían tradiciones políticas muy arraigadas que podían hacer frente a los proyectos de las grandes superpotencias. Incluso, hasta la actualidad, varios gobiernos de Medio Oriente y de Afganistán defienden estos proyectos de vida antes que los occidentales.</w:t>
      </w:r>
    </w:p>
    <w:p w14:paraId="6BFC22BF" w14:textId="42CDF159" w:rsidR="00295CF1" w:rsidRDefault="00295CF1" w:rsidP="00295CF1">
      <w:pPr>
        <w:spacing w:after="0" w:line="240" w:lineRule="auto"/>
        <w:jc w:val="both"/>
        <w:rPr>
          <w:rFonts w:ascii="Montserrat" w:eastAsia="Times New Roman" w:hAnsi="Montserrat" w:cs="Arial"/>
          <w:bCs/>
          <w:iCs/>
          <w:lang w:eastAsia="es-MX"/>
        </w:rPr>
      </w:pPr>
    </w:p>
    <w:p w14:paraId="1AEF15EE"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¿Qué pasaba en ese momento en Estados Unidos de América?</w:t>
      </w:r>
    </w:p>
    <w:p w14:paraId="7AEF4952"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El </w:t>
      </w:r>
      <w:r w:rsidRPr="00BC5F15">
        <w:rPr>
          <w:rFonts w:ascii="Montserrat" w:eastAsia="Times New Roman" w:hAnsi="Montserrat" w:cs="Arial"/>
          <w:bCs/>
          <w:iCs/>
          <w:lang w:eastAsia="es-MX"/>
        </w:rPr>
        <w:t>presidente norteamericano Ronald Reagan impulsó un nuevo proyecto armamentístico. Durante la Guerra Fría, la idea de enfrentarse entre las dos superpotencias parecía cada vez más lejana</w:t>
      </w:r>
      <w:r w:rsidR="00F05D1F" w:rsidRPr="00BC5F15">
        <w:rPr>
          <w:rFonts w:ascii="Montserrat" w:eastAsia="Times New Roman" w:hAnsi="Montserrat" w:cs="Arial"/>
          <w:bCs/>
          <w:iCs/>
          <w:lang w:eastAsia="es-MX"/>
        </w:rPr>
        <w:t>.</w:t>
      </w:r>
    </w:p>
    <w:p w14:paraId="5ABE4F6E"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011387EF"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¿Quién de las dos atacaría primero destruyendo a la otra antes de ser aniquilada?</w:t>
      </w:r>
    </w:p>
    <w:p w14:paraId="28734FA0"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21DE6F85" w14:textId="6AC27AAC" w:rsidR="00295CF1"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Las probabilidades de que una de las dos naciones triunfase sobre la otra eran de un 50/50, por lo que la tensión existente se traducía como una paz garantizada por el miedo a la destrucción.</w:t>
      </w:r>
    </w:p>
    <w:p w14:paraId="71B0B5D3" w14:textId="693785E0" w:rsidR="00295CF1" w:rsidRPr="00BC5F15" w:rsidRDefault="00295CF1" w:rsidP="00BC5F15">
      <w:pPr>
        <w:spacing w:after="0" w:line="240" w:lineRule="auto"/>
        <w:jc w:val="both"/>
        <w:rPr>
          <w:rFonts w:ascii="Montserrat" w:eastAsia="Times New Roman" w:hAnsi="Montserrat" w:cs="Arial"/>
          <w:bCs/>
          <w:iCs/>
          <w:lang w:eastAsia="es-MX"/>
        </w:rPr>
      </w:pPr>
    </w:p>
    <w:p w14:paraId="3722F30B"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Pero, a partir de 1983, el presidente Reagan comenzó a desarrollar la Cuarta Iniciativa de Defensa Estratégica, llamada después como “Guerra de las galaxias”. Esta iniciativa buscaría sobreponer a los Estados Unidos de América tecnológicamente a la Unión Soviética, pues haría “a las armas nucleares</w:t>
      </w:r>
      <w:r w:rsidRPr="00295CF1">
        <w:rPr>
          <w:rFonts w:ascii="Montserrat" w:eastAsia="Times New Roman" w:hAnsi="Montserrat" w:cs="Arial"/>
          <w:bCs/>
          <w:iCs/>
          <w:lang w:eastAsia="es-MX"/>
        </w:rPr>
        <w:t xml:space="preserve"> soviéticas impotentes y obsoletas”.</w:t>
      </w:r>
    </w:p>
    <w:p w14:paraId="1217D3BF" w14:textId="77777777" w:rsidR="00295CF1" w:rsidRPr="00295CF1" w:rsidRDefault="00295CF1" w:rsidP="00BC5F15">
      <w:pPr>
        <w:spacing w:after="0" w:line="240" w:lineRule="auto"/>
        <w:jc w:val="both"/>
        <w:rPr>
          <w:rFonts w:ascii="Montserrat" w:eastAsia="Times New Roman" w:hAnsi="Montserrat" w:cs="Arial"/>
          <w:bCs/>
          <w:iCs/>
          <w:lang w:eastAsia="es-MX"/>
        </w:rPr>
      </w:pPr>
    </w:p>
    <w:p w14:paraId="4D1AA9FD" w14:textId="620A73E6" w:rsid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Este proyecto, conocido como la “Guerra de las galaxias”, consistía en desarrollar armas, muchas de ellas incluso inexistentes hoy en día, que permitieran la destrucción inmediata de los misiles soviéticos en caso de ser lanzados; así como una respuesta inmediata de bombardeo indetectable contra la Unión Soviética. Además, el proyecto </w:t>
      </w:r>
      <w:r w:rsidRPr="00295CF1">
        <w:rPr>
          <w:rFonts w:ascii="Montserrat" w:eastAsia="Times New Roman" w:hAnsi="Montserrat" w:cs="Arial"/>
          <w:bCs/>
          <w:iCs/>
          <w:lang w:eastAsia="es-MX"/>
        </w:rPr>
        <w:lastRenderedPageBreak/>
        <w:t>incluía el desarrollo de armas futuristas como los famosos “rayos láser”, presentados en esos años en películas cinematográficas.</w:t>
      </w:r>
    </w:p>
    <w:p w14:paraId="1A1C752C" w14:textId="77777777" w:rsidR="00F05D1F" w:rsidRPr="00295CF1" w:rsidRDefault="00F05D1F" w:rsidP="00BC5F15">
      <w:pPr>
        <w:spacing w:after="0" w:line="240" w:lineRule="auto"/>
        <w:jc w:val="both"/>
        <w:rPr>
          <w:rFonts w:ascii="Montserrat" w:eastAsia="Times New Roman" w:hAnsi="Montserrat" w:cs="Arial"/>
          <w:bCs/>
          <w:iCs/>
          <w:lang w:eastAsia="es-MX"/>
        </w:rPr>
      </w:pPr>
    </w:p>
    <w:p w14:paraId="3F929BF4" w14:textId="12F81AAA"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Esto último resulta interesante, pues en el terreno de la política y la guerra se buscaba acercarse a lo que la ciencia ficción en la pantalla grande mostraba como una posibilidad.</w:t>
      </w:r>
    </w:p>
    <w:p w14:paraId="1C879ECC" w14:textId="19E3CB82" w:rsidR="00295CF1" w:rsidRPr="00295CF1" w:rsidRDefault="00295CF1" w:rsidP="00295CF1">
      <w:pPr>
        <w:spacing w:after="0" w:line="240" w:lineRule="auto"/>
        <w:jc w:val="both"/>
        <w:rPr>
          <w:rFonts w:ascii="Montserrat" w:eastAsia="Times New Roman" w:hAnsi="Montserrat" w:cs="Arial"/>
          <w:bCs/>
          <w:iCs/>
          <w:lang w:eastAsia="es-MX"/>
        </w:rPr>
      </w:pPr>
    </w:p>
    <w:p w14:paraId="198A6F44" w14:textId="460D3BAF"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En un primer momento, buena parte de la sociedad civil norteamericana se vio emocionada con la idea de que su gobierno desarrollara un sistema de seguridad “perfecto”. Pero los costos excesivos que implicaba desarrollar el proyecto, así como las opiniones de muchos científicos sobre la imposibilidad de realizarlo a plenitud fueron desechando poco a poco el proyecto de la “Guerra de las galaxias” Pasaba así a ser una ficción más.</w:t>
      </w:r>
    </w:p>
    <w:p w14:paraId="04B78F74" w14:textId="77777777" w:rsidR="007F4DE7" w:rsidRPr="00295CF1" w:rsidRDefault="007F4DE7" w:rsidP="00295CF1">
      <w:pPr>
        <w:spacing w:after="0" w:line="240" w:lineRule="auto"/>
        <w:jc w:val="both"/>
        <w:rPr>
          <w:rFonts w:ascii="Montserrat" w:eastAsia="Times New Roman" w:hAnsi="Montserrat" w:cs="Arial"/>
          <w:bCs/>
          <w:iCs/>
          <w:lang w:eastAsia="es-MX"/>
        </w:rPr>
      </w:pPr>
    </w:p>
    <w:p w14:paraId="127AC1CF"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Incluso, si el proyecto a la postre no sería viable, tenía otro objetivo. De cumplirse, la Unión Soviética se vería obligada a desarrollar un programa militar similar, para lo cual necesitaría nuevamente invertir enormes sumas de dinero.</w:t>
      </w:r>
    </w:p>
    <w:p w14:paraId="0A69E69D"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se mencionó anteriormente, hacer esto era poco práctico, pues la Unión Soviética estaba pasando por una crisis económica cada vez más fuerte. La “Guerra de las galaxias”, en compañía de la guerra de Afganistán, buscaban su desgaste económico.</w:t>
      </w:r>
    </w:p>
    <w:p w14:paraId="5302F412" w14:textId="335A3912" w:rsidR="00295CF1" w:rsidRPr="00295CF1" w:rsidRDefault="00295CF1" w:rsidP="00295CF1">
      <w:pPr>
        <w:spacing w:after="0" w:line="240" w:lineRule="auto"/>
        <w:jc w:val="both"/>
        <w:rPr>
          <w:rFonts w:ascii="Montserrat" w:eastAsia="Times New Roman" w:hAnsi="Montserrat" w:cs="Arial"/>
          <w:bCs/>
          <w:iCs/>
          <w:lang w:eastAsia="es-MX"/>
        </w:rPr>
      </w:pPr>
    </w:p>
    <w:p w14:paraId="274C3BE9" w14:textId="383800CF"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A pesar de que la Guerra Fría terminó, Afganistán se ha visto envuelto en conflictos civiles por las diferentes posturas que existen sobre cómo debería gobernarse aquel país. Desde 1992 y hasta la fecha, continúan estallando diversos conflictos que afectan profundamente a la sociedad civil. Como has estudiado en geografía, estos conflictos territoriales son una de las causas de la migración. Muchas de las personas que son obligadas a vivir en esta situación sufren de condiciones de vida sumamente duras</w:t>
      </w:r>
      <w:r w:rsidR="00353558">
        <w:rPr>
          <w:rFonts w:ascii="Montserrat" w:eastAsia="Times New Roman" w:hAnsi="Montserrat" w:cs="Arial"/>
          <w:bCs/>
          <w:iCs/>
          <w:lang w:eastAsia="es-MX"/>
        </w:rPr>
        <w:t>.</w:t>
      </w:r>
    </w:p>
    <w:p w14:paraId="37434D04" w14:textId="3CEBB92F" w:rsidR="00295CF1" w:rsidRDefault="00295CF1" w:rsidP="00295CF1">
      <w:pPr>
        <w:spacing w:after="0" w:line="240" w:lineRule="auto"/>
        <w:jc w:val="both"/>
        <w:rPr>
          <w:rFonts w:ascii="Montserrat" w:eastAsia="Times New Roman" w:hAnsi="Montserrat" w:cs="Arial"/>
          <w:bCs/>
          <w:iCs/>
          <w:lang w:eastAsia="es-MX"/>
        </w:rPr>
      </w:pPr>
    </w:p>
    <w:p w14:paraId="775382FA" w14:textId="78135FAF" w:rsidR="00295CF1" w:rsidRDefault="00295CF1" w:rsidP="00844DB8">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Pero ante esto, algunas organizaciones como el Alto Comisionado de las Naciones Unidas para los Refugiados, ACNUR, y la Cruz Roja han intervenido para apoyar a la población que más sufre.</w:t>
      </w:r>
    </w:p>
    <w:p w14:paraId="1A4AA75A" w14:textId="77777777" w:rsidR="00353558" w:rsidRPr="00295CF1" w:rsidRDefault="00353558" w:rsidP="00844DB8">
      <w:pPr>
        <w:spacing w:after="0" w:line="240" w:lineRule="auto"/>
        <w:jc w:val="both"/>
        <w:rPr>
          <w:rFonts w:ascii="Montserrat" w:eastAsia="Times New Roman" w:hAnsi="Montserrat" w:cs="Arial"/>
          <w:bCs/>
          <w:iCs/>
          <w:lang w:eastAsia="es-MX"/>
        </w:rPr>
      </w:pPr>
    </w:p>
    <w:p w14:paraId="59D4A02A" w14:textId="3D02D507"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He aquí un testimonio de un joven afgano:</w:t>
      </w:r>
    </w:p>
    <w:p w14:paraId="30B34343" w14:textId="68283362" w:rsidR="00353558" w:rsidRDefault="00353558" w:rsidP="00295CF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DCB894"/>
        <w:tblLook w:val="04A0" w:firstRow="1" w:lastRow="0" w:firstColumn="1" w:lastColumn="0" w:noHBand="0" w:noVBand="1"/>
      </w:tblPr>
      <w:tblGrid>
        <w:gridCol w:w="8535"/>
      </w:tblGrid>
      <w:tr w:rsidR="001C4340" w14:paraId="4665ADC5" w14:textId="77777777" w:rsidTr="00595F91">
        <w:trPr>
          <w:jc w:val="center"/>
        </w:trPr>
        <w:tc>
          <w:tcPr>
            <w:tcW w:w="8535" w:type="dxa"/>
            <w:shd w:val="clear" w:color="auto" w:fill="E2EFD9" w:themeFill="accent6" w:themeFillTint="33"/>
          </w:tcPr>
          <w:p w14:paraId="585C75F0" w14:textId="06FC2A79" w:rsidR="001C4340" w:rsidRP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t xml:space="preserve">“Mi nombre es </w:t>
            </w:r>
            <w:proofErr w:type="spellStart"/>
            <w:r w:rsidRPr="001C4340">
              <w:rPr>
                <w:rFonts w:ascii="Montserrat" w:eastAsia="Times New Roman" w:hAnsi="Montserrat" w:cs="Arial"/>
                <w:bCs/>
                <w:iCs/>
                <w:lang w:eastAsia="es-MX"/>
              </w:rPr>
              <w:t>Shaffikah</w:t>
            </w:r>
            <w:proofErr w:type="spellEnd"/>
            <w:r w:rsidRPr="001C4340">
              <w:rPr>
                <w:rFonts w:ascii="Montserrat" w:eastAsia="Times New Roman" w:hAnsi="Montserrat" w:cs="Arial"/>
                <w:bCs/>
                <w:iCs/>
                <w:lang w:eastAsia="es-MX"/>
              </w:rPr>
              <w:t xml:space="preserve">. Mi padre se llama </w:t>
            </w:r>
            <w:proofErr w:type="spellStart"/>
            <w:r w:rsidRPr="001C4340">
              <w:rPr>
                <w:rFonts w:ascii="Montserrat" w:eastAsia="Times New Roman" w:hAnsi="Montserrat" w:cs="Arial"/>
                <w:bCs/>
                <w:iCs/>
                <w:lang w:eastAsia="es-MX"/>
              </w:rPr>
              <w:t>Sayid</w:t>
            </w:r>
            <w:proofErr w:type="spellEnd"/>
            <w:r w:rsidRPr="001C4340">
              <w:rPr>
                <w:rFonts w:ascii="Montserrat" w:eastAsia="Times New Roman" w:hAnsi="Montserrat" w:cs="Arial"/>
                <w:bCs/>
                <w:iCs/>
                <w:lang w:eastAsia="es-MX"/>
              </w:rPr>
              <w:t xml:space="preserve"> </w:t>
            </w:r>
            <w:proofErr w:type="spellStart"/>
            <w:r w:rsidRPr="001C4340">
              <w:rPr>
                <w:rFonts w:ascii="Montserrat" w:eastAsia="Times New Roman" w:hAnsi="Montserrat" w:cs="Arial"/>
                <w:bCs/>
                <w:iCs/>
                <w:lang w:eastAsia="es-MX"/>
              </w:rPr>
              <w:t>Ishaq</w:t>
            </w:r>
            <w:proofErr w:type="spellEnd"/>
            <w:r w:rsidRPr="001C4340">
              <w:rPr>
                <w:rFonts w:ascii="Montserrat" w:eastAsia="Times New Roman" w:hAnsi="Montserrat" w:cs="Arial"/>
                <w:bCs/>
                <w:iCs/>
                <w:lang w:eastAsia="es-MX"/>
              </w:rPr>
              <w:t>.</w:t>
            </w:r>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Tengo 17 años. En mi familia, somos ocho personas. Yo soy el mayor. Mi padre es viejo, y mi madre murió durante la guerra. Durante las hostilidades, vivíamos aquí, en Kabul. Después, emigramos a Irán. Allá, nuestras condiciones de vida eran muy malas, por lo cual regresamos. No teníamos nada, éramos muy pobres. Vino el</w:t>
            </w:r>
            <w:r w:rsidR="00C84321">
              <w:rPr>
                <w:rFonts w:ascii="Montserrat" w:eastAsia="Times New Roman" w:hAnsi="Montserrat" w:cs="Arial"/>
                <w:bCs/>
                <w:iCs/>
                <w:lang w:eastAsia="es-MX"/>
              </w:rPr>
              <w:t xml:space="preserve"> </w:t>
            </w:r>
            <w:proofErr w:type="spellStart"/>
            <w:r w:rsidRPr="001C4340">
              <w:rPr>
                <w:rFonts w:ascii="Montserrat" w:eastAsia="Times New Roman" w:hAnsi="Montserrat" w:cs="Arial"/>
                <w:bCs/>
                <w:iCs/>
                <w:lang w:eastAsia="es-MX"/>
              </w:rPr>
              <w:t>wakil</w:t>
            </w:r>
            <w:proofErr w:type="spellEnd"/>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y nos contó sobre la Media Luna Roja Afgana, que ayuda a las familias indigentes.</w:t>
            </w:r>
          </w:p>
          <w:p w14:paraId="292A63D2" w14:textId="77777777" w:rsidR="001C4340" w:rsidRDefault="001C4340" w:rsidP="001C4340">
            <w:pPr>
              <w:jc w:val="both"/>
              <w:rPr>
                <w:rFonts w:ascii="Montserrat" w:eastAsia="Times New Roman" w:hAnsi="Montserrat" w:cs="Arial"/>
                <w:bCs/>
                <w:iCs/>
                <w:lang w:eastAsia="es-MX"/>
              </w:rPr>
            </w:pPr>
          </w:p>
          <w:p w14:paraId="244356CD" w14:textId="0B22F6DF" w:rsid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t xml:space="preserve">Vinieron a examinar nuestra situación. Nos presentaron a un formador que nos enseñó a tejer alfombras, y nos dieron apoyo material. Ahora, aprendí a tejer alfombras muy bien e incluso soy capaz de enseñar a otros. Con este </w:t>
            </w:r>
            <w:r w:rsidRPr="001C4340">
              <w:rPr>
                <w:rFonts w:ascii="Montserrat" w:eastAsia="Times New Roman" w:hAnsi="Montserrat" w:cs="Arial"/>
                <w:bCs/>
                <w:iCs/>
                <w:lang w:eastAsia="es-MX"/>
              </w:rPr>
              <w:lastRenderedPageBreak/>
              <w:t>oficio, espero poder sostener a mi padre y contribuir a la educación de mis hermanos y hermanas menores. Para mí, es muy importante ayudar a mis hermanos y hermanas”.</w:t>
            </w:r>
          </w:p>
        </w:tc>
      </w:tr>
    </w:tbl>
    <w:p w14:paraId="694832D5" w14:textId="11D2F55D" w:rsidR="00353558" w:rsidRDefault="00353558" w:rsidP="00295CF1">
      <w:pPr>
        <w:spacing w:after="0" w:line="240" w:lineRule="auto"/>
        <w:jc w:val="both"/>
        <w:rPr>
          <w:rFonts w:ascii="Montserrat" w:eastAsia="Times New Roman" w:hAnsi="Montserrat" w:cs="Arial"/>
          <w:bCs/>
          <w:iCs/>
          <w:lang w:eastAsia="es-MX"/>
        </w:rPr>
      </w:pPr>
    </w:p>
    <w:p w14:paraId="71FB60E6" w14:textId="0E4DE0F6" w:rsidR="00791ABE" w:rsidRDefault="00844DB8" w:rsidP="00791AB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observa el</w:t>
      </w:r>
      <w:r w:rsidRPr="00844DB8">
        <w:rPr>
          <w:rFonts w:ascii="Montserrat" w:eastAsia="Times New Roman" w:hAnsi="Montserrat" w:cs="Arial"/>
          <w:bCs/>
          <w:iCs/>
          <w:lang w:eastAsia="es-MX"/>
        </w:rPr>
        <w:t xml:space="preserve"> siguiente vídeo </w:t>
      </w:r>
      <w:r>
        <w:rPr>
          <w:rFonts w:ascii="Montserrat" w:eastAsia="Times New Roman" w:hAnsi="Montserrat" w:cs="Arial"/>
          <w:bCs/>
          <w:iCs/>
          <w:lang w:eastAsia="es-MX"/>
        </w:rPr>
        <w:t>en el que se</w:t>
      </w:r>
      <w:r w:rsidRPr="00844DB8">
        <w:rPr>
          <w:rFonts w:ascii="Montserrat" w:eastAsia="Times New Roman" w:hAnsi="Montserrat" w:cs="Arial"/>
          <w:bCs/>
          <w:iCs/>
          <w:lang w:eastAsia="es-MX"/>
        </w:rPr>
        <w:t xml:space="preserve"> sintetiza lo estudiado en </w:t>
      </w:r>
      <w:r>
        <w:rPr>
          <w:rFonts w:ascii="Montserrat" w:eastAsia="Times New Roman" w:hAnsi="Montserrat" w:cs="Arial"/>
          <w:bCs/>
          <w:iCs/>
          <w:lang w:eastAsia="es-MX"/>
        </w:rPr>
        <w:t>esta sesión,</w:t>
      </w:r>
      <w:r w:rsidRPr="00844DB8">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y en el que se presentan </w:t>
      </w:r>
      <w:r w:rsidRPr="00844DB8">
        <w:rPr>
          <w:rFonts w:ascii="Montserrat" w:eastAsia="Times New Roman" w:hAnsi="Montserrat" w:cs="Arial"/>
          <w:bCs/>
          <w:iCs/>
          <w:lang w:eastAsia="es-MX"/>
        </w:rPr>
        <w:t>algunas características de los regímenes islamistas en Afganistán.</w:t>
      </w:r>
    </w:p>
    <w:p w14:paraId="324F9D6B" w14:textId="25DF3524" w:rsidR="00791ABE" w:rsidRPr="007374B8" w:rsidRDefault="00791ABE" w:rsidP="007374B8">
      <w:pPr>
        <w:pStyle w:val="Prrafodelista"/>
        <w:numPr>
          <w:ilvl w:val="0"/>
          <w:numId w:val="36"/>
        </w:numPr>
        <w:spacing w:after="0" w:line="240" w:lineRule="auto"/>
        <w:jc w:val="both"/>
        <w:rPr>
          <w:rFonts w:ascii="Montserrat" w:eastAsia="Times New Roman" w:hAnsi="Montserrat" w:cs="Arial"/>
          <w:b/>
          <w:iCs/>
          <w:lang w:eastAsia="es-MX"/>
        </w:rPr>
      </w:pPr>
      <w:r w:rsidRPr="007374B8">
        <w:rPr>
          <w:rFonts w:ascii="Montserrat" w:eastAsia="Times New Roman" w:hAnsi="Montserrat" w:cs="Arial"/>
          <w:b/>
          <w:iCs/>
          <w:lang w:eastAsia="es-MX"/>
        </w:rPr>
        <w:t>“El islam: pasado</w:t>
      </w:r>
      <w:r w:rsidR="00BC5F15" w:rsidRPr="007374B8">
        <w:rPr>
          <w:rFonts w:ascii="Montserrat" w:eastAsia="Times New Roman" w:hAnsi="Montserrat" w:cs="Arial"/>
          <w:b/>
          <w:iCs/>
          <w:lang w:eastAsia="es-MX"/>
        </w:rPr>
        <w:t xml:space="preserve"> y </w:t>
      </w:r>
      <w:r w:rsidRPr="007374B8">
        <w:rPr>
          <w:rFonts w:ascii="Montserrat" w:eastAsia="Times New Roman" w:hAnsi="Montserrat" w:cs="Arial"/>
          <w:b/>
          <w:iCs/>
          <w:lang w:eastAsia="es-MX"/>
        </w:rPr>
        <w:t>presente”.</w:t>
      </w:r>
    </w:p>
    <w:p w14:paraId="5E8D6908" w14:textId="72032E98" w:rsidR="00791ABE" w:rsidRPr="007374B8" w:rsidRDefault="00BE5949" w:rsidP="007374B8">
      <w:pPr>
        <w:pStyle w:val="Prrafodelista"/>
        <w:spacing w:after="0" w:line="240" w:lineRule="auto"/>
        <w:jc w:val="both"/>
        <w:rPr>
          <w:rFonts w:ascii="Montserrat" w:hAnsi="Montserrat"/>
          <w:color w:val="1155CC"/>
          <w:u w:val="single"/>
        </w:rPr>
      </w:pPr>
      <w:hyperlink r:id="rId9" w:history="1">
        <w:r w:rsidR="00791ABE" w:rsidRPr="007374B8">
          <w:rPr>
            <w:rFonts w:ascii="Montserrat" w:hAnsi="Montserrat"/>
            <w:color w:val="1155CC"/>
            <w:u w:val="single"/>
          </w:rPr>
          <w:t>https://www.youtube.com/watch?v=iq_ZCDe505E</w:t>
        </w:r>
      </w:hyperlink>
    </w:p>
    <w:p w14:paraId="04E749EB" w14:textId="49B6990D" w:rsidR="00791ABE" w:rsidRPr="007374B8" w:rsidRDefault="00791ABE" w:rsidP="007374B8">
      <w:pPr>
        <w:pStyle w:val="Prrafodelista"/>
        <w:spacing w:after="0" w:line="240" w:lineRule="auto"/>
        <w:jc w:val="both"/>
        <w:rPr>
          <w:rFonts w:ascii="Montserrat" w:eastAsia="Times New Roman" w:hAnsi="Montserrat" w:cs="Arial"/>
          <w:bCs/>
          <w:iCs/>
          <w:lang w:eastAsia="es-MX"/>
        </w:rPr>
      </w:pPr>
      <w:r w:rsidRPr="007374B8">
        <w:rPr>
          <w:rFonts w:ascii="Montserrat" w:eastAsia="Times New Roman" w:hAnsi="Montserrat" w:cs="Arial"/>
          <w:bCs/>
          <w:iCs/>
          <w:lang w:eastAsia="es-MX"/>
        </w:rPr>
        <w:t>Revisa del tiempo 00:21 al 05:39.</w:t>
      </w:r>
    </w:p>
    <w:p w14:paraId="380B5D6A" w14:textId="77777777" w:rsidR="00791ABE" w:rsidRPr="007374B8" w:rsidRDefault="00791ABE" w:rsidP="007374B8">
      <w:pPr>
        <w:spacing w:after="0" w:line="240" w:lineRule="auto"/>
        <w:jc w:val="both"/>
        <w:rPr>
          <w:rFonts w:ascii="Montserrat" w:eastAsia="Times New Roman" w:hAnsi="Montserrat" w:cs="Arial"/>
          <w:bCs/>
          <w:iCs/>
          <w:lang w:eastAsia="es-MX"/>
        </w:rPr>
      </w:pPr>
    </w:p>
    <w:p w14:paraId="421ACCA0" w14:textId="7D4BC5CB"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Como estudia</w:t>
      </w:r>
      <w:r>
        <w:rPr>
          <w:rFonts w:ascii="Montserrat" w:eastAsia="Times New Roman" w:hAnsi="Montserrat" w:cs="Arial"/>
          <w:bCs/>
          <w:iCs/>
          <w:lang w:eastAsia="es-MX"/>
        </w:rPr>
        <w:t>ste</w:t>
      </w:r>
      <w:r w:rsidRPr="00791ABE">
        <w:rPr>
          <w:rFonts w:ascii="Montserrat" w:eastAsia="Times New Roman" w:hAnsi="Montserrat" w:cs="Arial"/>
          <w:bCs/>
          <w:iCs/>
          <w:lang w:eastAsia="es-MX"/>
        </w:rPr>
        <w:t xml:space="preserve"> en </w:t>
      </w:r>
      <w:r>
        <w:rPr>
          <w:rFonts w:ascii="Montserrat" w:eastAsia="Times New Roman" w:hAnsi="Montserrat" w:cs="Arial"/>
          <w:bCs/>
          <w:iCs/>
          <w:lang w:eastAsia="es-MX"/>
        </w:rPr>
        <w:t>esta</w:t>
      </w:r>
      <w:r w:rsidRPr="00791ABE">
        <w:rPr>
          <w:rFonts w:ascii="Montserrat" w:eastAsia="Times New Roman" w:hAnsi="Montserrat" w:cs="Arial"/>
          <w:bCs/>
          <w:iCs/>
          <w:lang w:eastAsia="es-MX"/>
        </w:rPr>
        <w:t xml:space="preserve"> sesión, tanto la guerra en Afganistán como la “Guerra de las galaxias” fueron un conflicto y estrategia que afectaron profundamente a la Unión Soviética en su disputa con los Estados Unidos de América durante la Guerra Fría. Pero, sobre todo, los más afectados fueron los mismos afganos.</w:t>
      </w:r>
    </w:p>
    <w:p w14:paraId="1D471BFB" w14:textId="77777777" w:rsidR="00791ABE" w:rsidRPr="00791ABE" w:rsidRDefault="00791ABE" w:rsidP="00791ABE">
      <w:pPr>
        <w:spacing w:after="0" w:line="240" w:lineRule="auto"/>
        <w:jc w:val="both"/>
        <w:rPr>
          <w:rFonts w:ascii="Montserrat" w:eastAsia="Times New Roman" w:hAnsi="Montserrat" w:cs="Arial"/>
          <w:bCs/>
          <w:iCs/>
          <w:lang w:eastAsia="es-MX"/>
        </w:rPr>
      </w:pPr>
    </w:p>
    <w:p w14:paraId="1928FDFA" w14:textId="12343D57"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Tras el fin de la Guerra Fría, la guerra en Afganistán no acabó. Los Estados Unidos de América buscaron intervenir de manera mucho más directa en la región, lo que provocó que muchos grupos islamistas, como Al-Qaeda, se organizaran para combatir a las tropas norteamericanas, perpetrando incluso ataques en suelo americano. Tras tres décadas de haber terminado la Guerra Fría, Afganistán sigue sufriendo las consecuencias, pues, hasta la fecha, no tiene un gobierno estable y los grupos islamistas se disputan el poder</w:t>
      </w:r>
      <w:r w:rsidR="008D194B">
        <w:rPr>
          <w:rFonts w:ascii="Montserrat" w:eastAsia="Times New Roman" w:hAnsi="Montserrat" w:cs="Arial"/>
          <w:bCs/>
          <w:iCs/>
          <w:lang w:eastAsia="es-MX"/>
        </w:rPr>
        <w:t>.</w:t>
      </w:r>
    </w:p>
    <w:p w14:paraId="1A0CAF44" w14:textId="77777777" w:rsidR="0003602C" w:rsidRPr="00477F44" w:rsidRDefault="0003602C" w:rsidP="00C557ED">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3A2519A7"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D5A6A">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D5A6A">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CB06FD" w:rsidRDefault="00B02143" w:rsidP="00CB06FD">
      <w:pPr>
        <w:spacing w:after="0" w:line="240" w:lineRule="auto"/>
        <w:jc w:val="both"/>
        <w:rPr>
          <w:rFonts w:ascii="Montserrat" w:eastAsia="Times New Roman" w:hAnsi="Montserrat" w:cs="Arial"/>
          <w:bCs/>
          <w:iCs/>
          <w:lang w:eastAsia="es-MX"/>
        </w:rPr>
      </w:pPr>
    </w:p>
    <w:p w14:paraId="2F4B71A4" w14:textId="64D4CAD1" w:rsidR="00CB06FD" w:rsidRDefault="0008041A" w:rsidP="00CB06F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I</w:t>
      </w:r>
      <w:r w:rsidR="00CB06FD" w:rsidRPr="00CB06FD">
        <w:rPr>
          <w:rFonts w:ascii="Montserrat" w:eastAsia="Times New Roman" w:hAnsi="Montserrat" w:cs="Arial"/>
          <w:bCs/>
          <w:iCs/>
          <w:lang w:eastAsia="es-MX"/>
        </w:rPr>
        <w:t>magin</w:t>
      </w:r>
      <w:r w:rsidR="00CB06FD">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que llevará</w:t>
      </w:r>
      <w:r w:rsidR="00CB06FD">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 cabo un debate sobre la forma de gobierno de Afganistán, asum</w:t>
      </w:r>
      <w:r>
        <w:rPr>
          <w:rFonts w:ascii="Montserrat" w:eastAsia="Times New Roman" w:hAnsi="Montserrat" w:cs="Arial"/>
          <w:bCs/>
          <w:iCs/>
          <w:lang w:eastAsia="es-MX"/>
        </w:rPr>
        <w:t xml:space="preserve">e </w:t>
      </w:r>
      <w:r w:rsidR="00CB06FD" w:rsidRPr="00CB06FD">
        <w:rPr>
          <w:rFonts w:ascii="Montserrat" w:eastAsia="Times New Roman" w:hAnsi="Montserrat" w:cs="Arial"/>
          <w:bCs/>
          <w:iCs/>
          <w:lang w:eastAsia="es-MX"/>
        </w:rPr>
        <w:t>una postura crítica y redact</w:t>
      </w:r>
      <w:r>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cuaderno si sería</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partidario del régimen comunista, capitalista o un tercero independiente a las dos superpotencias del period</w:t>
      </w:r>
      <w:r w:rsidR="00544737">
        <w:rPr>
          <w:rFonts w:ascii="Montserrat" w:eastAsia="Times New Roman" w:hAnsi="Montserrat" w:cs="Arial"/>
          <w:bCs/>
          <w:iCs/>
          <w:lang w:eastAsia="es-MX"/>
        </w:rPr>
        <w:t>o.</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P</w:t>
      </w:r>
      <w:r w:rsidR="00CB06FD" w:rsidRPr="00CB06FD">
        <w:rPr>
          <w:rFonts w:ascii="Montserrat" w:eastAsia="Times New Roman" w:hAnsi="Montserrat" w:cs="Arial"/>
          <w:bCs/>
          <w:iCs/>
          <w:lang w:eastAsia="es-MX"/>
        </w:rPr>
        <w:t>ero</w:t>
      </w:r>
      <w:r w:rsidR="00544737">
        <w:rPr>
          <w:rFonts w:ascii="Montserrat" w:eastAsia="Times New Roman" w:hAnsi="Montserrat" w:cs="Arial"/>
          <w:bCs/>
          <w:iCs/>
          <w:lang w:eastAsia="es-MX"/>
        </w:rPr>
        <w:t>.</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c</w:t>
      </w:r>
      <w:r w:rsidR="00CB06FD" w:rsidRPr="00CB06FD">
        <w:rPr>
          <w:rFonts w:ascii="Montserrat" w:eastAsia="Times New Roman" w:hAnsi="Montserrat" w:cs="Arial"/>
          <w:bCs/>
          <w:iCs/>
          <w:lang w:eastAsia="es-MX"/>
        </w:rPr>
        <w:t>uál? Deberá</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argumentar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trabajo.</w:t>
      </w:r>
    </w:p>
    <w:p w14:paraId="664C459F" w14:textId="6F1D6AA7" w:rsidR="00CB06FD" w:rsidRDefault="00CB06FD" w:rsidP="00CB06FD">
      <w:pPr>
        <w:spacing w:after="0" w:line="240" w:lineRule="auto"/>
        <w:jc w:val="both"/>
        <w:rPr>
          <w:rFonts w:ascii="Montserrat" w:eastAsia="Times New Roman" w:hAnsi="Montserrat" w:cs="Arial"/>
          <w:bCs/>
          <w:iCs/>
          <w:lang w:eastAsia="es-MX"/>
        </w:rPr>
      </w:pPr>
    </w:p>
    <w:p w14:paraId="56916DAC" w14:textId="52AB4B1A" w:rsidR="00214D51" w:rsidRPr="00CB06FD" w:rsidRDefault="00214D51" w:rsidP="00CB06FD">
      <w:pPr>
        <w:spacing w:after="0" w:line="240" w:lineRule="auto"/>
        <w:jc w:val="both"/>
        <w:rPr>
          <w:rFonts w:ascii="Montserrat" w:eastAsia="Times New Roman" w:hAnsi="Montserrat" w:cs="Arial"/>
          <w:bCs/>
          <w:iCs/>
          <w:lang w:eastAsia="es-MX"/>
        </w:rPr>
      </w:pPr>
      <w:r w:rsidRPr="00214D51">
        <w:rPr>
          <w:rFonts w:ascii="Montserrat" w:eastAsia="Times New Roman" w:hAnsi="Montserrat" w:cs="Arial"/>
          <w:bCs/>
          <w:iCs/>
          <w:lang w:eastAsia="es-MX"/>
        </w:rPr>
        <w:t>Para resolver el reto de la sesión</w:t>
      </w:r>
      <w:r>
        <w:rPr>
          <w:rFonts w:ascii="Montserrat" w:eastAsia="Times New Roman" w:hAnsi="Montserrat" w:cs="Arial"/>
          <w:bCs/>
          <w:iCs/>
          <w:lang w:eastAsia="es-MX"/>
        </w:rPr>
        <w:t xml:space="preserve">, </w:t>
      </w:r>
      <w:r w:rsidRPr="00214D51">
        <w:rPr>
          <w:rFonts w:ascii="Montserrat" w:eastAsia="Times New Roman" w:hAnsi="Montserrat" w:cs="Arial"/>
          <w:bCs/>
          <w:iCs/>
          <w:lang w:eastAsia="es-MX"/>
        </w:rPr>
        <w:t>apóya</w:t>
      </w:r>
      <w:r>
        <w:rPr>
          <w:rFonts w:ascii="Montserrat" w:eastAsia="Times New Roman" w:hAnsi="Montserrat" w:cs="Arial"/>
          <w:bCs/>
          <w:iCs/>
          <w:lang w:eastAsia="es-MX"/>
        </w:rPr>
        <w:t>te</w:t>
      </w:r>
      <w:r w:rsidRPr="00214D51">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Pr="00214D51">
        <w:rPr>
          <w:rFonts w:ascii="Montserrat" w:eastAsia="Times New Roman" w:hAnsi="Montserrat" w:cs="Arial"/>
          <w:bCs/>
          <w:iCs/>
          <w:lang w:eastAsia="es-MX"/>
        </w:rPr>
        <w:t>u libro de texto de Historia.</w:t>
      </w:r>
    </w:p>
    <w:p w14:paraId="44635A27" w14:textId="32865A44" w:rsidR="00214D51" w:rsidRDefault="00214D51" w:rsidP="00735217">
      <w:pPr>
        <w:spacing w:after="0" w:line="240" w:lineRule="auto"/>
        <w:jc w:val="center"/>
        <w:rPr>
          <w:rFonts w:ascii="Montserrat" w:eastAsia="Times New Roman" w:hAnsi="Montserrat" w:cs="Arial"/>
          <w:bCs/>
          <w:iCs/>
          <w:lang w:eastAsia="es-MX"/>
        </w:rPr>
      </w:pPr>
    </w:p>
    <w:p w14:paraId="6741C335" w14:textId="77777777" w:rsidR="00214D51" w:rsidRPr="00735217" w:rsidRDefault="00214D51" w:rsidP="00735217">
      <w:pPr>
        <w:spacing w:after="0" w:line="240" w:lineRule="auto"/>
        <w:jc w:val="center"/>
        <w:rPr>
          <w:rFonts w:ascii="Montserrat" w:eastAsia="Times New Roman" w:hAnsi="Montserrat" w:cs="Arial"/>
          <w:bCs/>
          <w:iCs/>
          <w:lang w:eastAsia="es-MX"/>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7374B8" w:rsidRDefault="006C451B" w:rsidP="007374B8">
      <w:pPr>
        <w:spacing w:after="0" w:line="240" w:lineRule="auto"/>
        <w:jc w:val="center"/>
        <w:rPr>
          <w:rFonts w:ascii="Montserrat" w:eastAsia="Times New Roman" w:hAnsi="Montserrat" w:cs="Helvetica"/>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Pr="007374B8" w:rsidRDefault="00C324EF" w:rsidP="001473F0">
      <w:pPr>
        <w:spacing w:after="0" w:line="240" w:lineRule="auto"/>
        <w:jc w:val="both"/>
        <w:rPr>
          <w:rFonts w:ascii="Montserrat" w:eastAsia="Times New Roman" w:hAnsi="Montserrat" w:cs="Calibri"/>
          <w:lang w:eastAsia="es-MX"/>
        </w:rPr>
      </w:pPr>
    </w:p>
    <w:p w14:paraId="4498A61C" w14:textId="77777777" w:rsidR="00735217" w:rsidRPr="007374B8" w:rsidRDefault="00735217" w:rsidP="001473F0">
      <w:pPr>
        <w:spacing w:after="0" w:line="240" w:lineRule="auto"/>
        <w:jc w:val="both"/>
        <w:rPr>
          <w:rFonts w:ascii="Montserrat" w:eastAsia="Times New Roman" w:hAnsi="Montserrat" w:cs="Calibri"/>
          <w:lang w:eastAsia="es-MX"/>
        </w:rPr>
      </w:pPr>
    </w:p>
    <w:p w14:paraId="7EEAA758" w14:textId="709758F6" w:rsidR="009C6907" w:rsidRPr="007374B8"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BE5949"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595F91">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4C06" w14:textId="77777777" w:rsidR="007D0717" w:rsidRDefault="007D0717" w:rsidP="00873C03">
      <w:pPr>
        <w:spacing w:after="0" w:line="240" w:lineRule="auto"/>
      </w:pPr>
      <w:r>
        <w:separator/>
      </w:r>
    </w:p>
  </w:endnote>
  <w:endnote w:type="continuationSeparator" w:id="0">
    <w:p w14:paraId="76A2D1CE" w14:textId="77777777" w:rsidR="007D0717" w:rsidRDefault="007D071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3955" w14:textId="77777777" w:rsidR="007D0717" w:rsidRDefault="007D0717" w:rsidP="00873C03">
      <w:pPr>
        <w:spacing w:after="0" w:line="240" w:lineRule="auto"/>
      </w:pPr>
      <w:r>
        <w:separator/>
      </w:r>
    </w:p>
  </w:footnote>
  <w:footnote w:type="continuationSeparator" w:id="0">
    <w:p w14:paraId="59BBBE6A" w14:textId="77777777" w:rsidR="007D0717" w:rsidRDefault="007D071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104B1"/>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B009F"/>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2E51D8"/>
    <w:multiLevelType w:val="hybridMultilevel"/>
    <w:tmpl w:val="113E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97116C"/>
    <w:multiLevelType w:val="hybridMultilevel"/>
    <w:tmpl w:val="24B6B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01B2DAA"/>
    <w:multiLevelType w:val="hybridMultilevel"/>
    <w:tmpl w:val="32F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59F3655"/>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395E8E"/>
    <w:multiLevelType w:val="hybridMultilevel"/>
    <w:tmpl w:val="6D6E9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475A5E"/>
    <w:multiLevelType w:val="hybridMultilevel"/>
    <w:tmpl w:val="0F2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13654A1"/>
    <w:multiLevelType w:val="hybridMultilevel"/>
    <w:tmpl w:val="BF6A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32142"/>
    <w:multiLevelType w:val="hybridMultilevel"/>
    <w:tmpl w:val="299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2947129">
    <w:abstractNumId w:val="0"/>
  </w:num>
  <w:num w:numId="2" w16cid:durableId="1372026401">
    <w:abstractNumId w:val="36"/>
  </w:num>
  <w:num w:numId="3" w16cid:durableId="1031539304">
    <w:abstractNumId w:val="1"/>
  </w:num>
  <w:num w:numId="4" w16cid:durableId="1051071845">
    <w:abstractNumId w:val="37"/>
  </w:num>
  <w:num w:numId="5" w16cid:durableId="1216703710">
    <w:abstractNumId w:val="45"/>
  </w:num>
  <w:num w:numId="6" w16cid:durableId="497768098">
    <w:abstractNumId w:val="16"/>
  </w:num>
  <w:num w:numId="7" w16cid:durableId="691685124">
    <w:abstractNumId w:val="15"/>
  </w:num>
  <w:num w:numId="8" w16cid:durableId="1531993554">
    <w:abstractNumId w:val="11"/>
  </w:num>
  <w:num w:numId="9" w16cid:durableId="27536176">
    <w:abstractNumId w:val="2"/>
  </w:num>
  <w:num w:numId="10" w16cid:durableId="138157129">
    <w:abstractNumId w:val="19"/>
  </w:num>
  <w:num w:numId="11" w16cid:durableId="1260483554">
    <w:abstractNumId w:val="8"/>
  </w:num>
  <w:num w:numId="12" w16cid:durableId="852454660">
    <w:abstractNumId w:val="42"/>
  </w:num>
  <w:num w:numId="13" w16cid:durableId="1791437628">
    <w:abstractNumId w:val="46"/>
  </w:num>
  <w:num w:numId="14" w16cid:durableId="1007176527">
    <w:abstractNumId w:val="12"/>
  </w:num>
  <w:num w:numId="15" w16cid:durableId="2040936866">
    <w:abstractNumId w:val="43"/>
  </w:num>
  <w:num w:numId="16" w16cid:durableId="388380692">
    <w:abstractNumId w:val="40"/>
  </w:num>
  <w:num w:numId="17" w16cid:durableId="1142313718">
    <w:abstractNumId w:val="22"/>
  </w:num>
  <w:num w:numId="18" w16cid:durableId="1815676170">
    <w:abstractNumId w:val="18"/>
  </w:num>
  <w:num w:numId="19" w16cid:durableId="424231003">
    <w:abstractNumId w:val="13"/>
  </w:num>
  <w:num w:numId="20" w16cid:durableId="505051430">
    <w:abstractNumId w:val="27"/>
  </w:num>
  <w:num w:numId="21" w16cid:durableId="2057926057">
    <w:abstractNumId w:val="29"/>
  </w:num>
  <w:num w:numId="22" w16cid:durableId="406733710">
    <w:abstractNumId w:val="30"/>
  </w:num>
  <w:num w:numId="23" w16cid:durableId="1933472649">
    <w:abstractNumId w:val="32"/>
  </w:num>
  <w:num w:numId="24" w16cid:durableId="2061897292">
    <w:abstractNumId w:val="41"/>
  </w:num>
  <w:num w:numId="25" w16cid:durableId="2117746660">
    <w:abstractNumId w:val="4"/>
  </w:num>
  <w:num w:numId="26" w16cid:durableId="1236012913">
    <w:abstractNumId w:val="3"/>
  </w:num>
  <w:num w:numId="27" w16cid:durableId="1034576699">
    <w:abstractNumId w:val="5"/>
  </w:num>
  <w:num w:numId="28" w16cid:durableId="849567289">
    <w:abstractNumId w:val="25"/>
  </w:num>
  <w:num w:numId="29" w16cid:durableId="896938644">
    <w:abstractNumId w:val="14"/>
  </w:num>
  <w:num w:numId="30" w16cid:durableId="1146123480">
    <w:abstractNumId w:val="28"/>
  </w:num>
  <w:num w:numId="31" w16cid:durableId="1889876577">
    <w:abstractNumId w:val="31"/>
  </w:num>
  <w:num w:numId="32" w16cid:durableId="1701278491">
    <w:abstractNumId w:val="7"/>
  </w:num>
  <w:num w:numId="33" w16cid:durableId="1981038049">
    <w:abstractNumId w:val="38"/>
  </w:num>
  <w:num w:numId="34" w16cid:durableId="1469283853">
    <w:abstractNumId w:val="17"/>
  </w:num>
  <w:num w:numId="35" w16cid:durableId="1133449192">
    <w:abstractNumId w:val="21"/>
  </w:num>
  <w:num w:numId="36" w16cid:durableId="1020204216">
    <w:abstractNumId w:val="44"/>
  </w:num>
  <w:num w:numId="37" w16cid:durableId="105731659">
    <w:abstractNumId w:val="26"/>
  </w:num>
  <w:num w:numId="38" w16cid:durableId="233006721">
    <w:abstractNumId w:val="35"/>
  </w:num>
  <w:num w:numId="39" w16cid:durableId="1893810380">
    <w:abstractNumId w:val="6"/>
  </w:num>
  <w:num w:numId="40" w16cid:durableId="479925987">
    <w:abstractNumId w:val="33"/>
  </w:num>
  <w:num w:numId="41" w16cid:durableId="533809953">
    <w:abstractNumId w:val="47"/>
  </w:num>
  <w:num w:numId="42" w16cid:durableId="942615670">
    <w:abstractNumId w:val="10"/>
  </w:num>
  <w:num w:numId="43" w16cid:durableId="144977740">
    <w:abstractNumId w:val="39"/>
  </w:num>
  <w:num w:numId="44" w16cid:durableId="1508403349">
    <w:abstractNumId w:val="9"/>
  </w:num>
  <w:num w:numId="45" w16cid:durableId="485972349">
    <w:abstractNumId w:val="24"/>
  </w:num>
  <w:num w:numId="46" w16cid:durableId="1608197060">
    <w:abstractNumId w:val="23"/>
  </w:num>
  <w:num w:numId="47" w16cid:durableId="1410805304">
    <w:abstractNumId w:val="34"/>
  </w:num>
  <w:num w:numId="48" w16cid:durableId="30913406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41A"/>
    <w:rsid w:val="0008138D"/>
    <w:rsid w:val="000813AF"/>
    <w:rsid w:val="000822E1"/>
    <w:rsid w:val="000827B4"/>
    <w:rsid w:val="000829B2"/>
    <w:rsid w:val="00083240"/>
    <w:rsid w:val="000839A2"/>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340"/>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1FE1"/>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D5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0E20"/>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CF1"/>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27DBB"/>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58"/>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69A"/>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CB6"/>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9CF"/>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737"/>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5F91"/>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C28"/>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61AD"/>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35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336"/>
    <w:rsid w:val="006D35E5"/>
    <w:rsid w:val="006D3C2F"/>
    <w:rsid w:val="006D3DBE"/>
    <w:rsid w:val="006D4642"/>
    <w:rsid w:val="006D5A6A"/>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4B8"/>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D83"/>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8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ABE"/>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717"/>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4DE7"/>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DB8"/>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94B"/>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1EA3"/>
    <w:rsid w:val="009D21A6"/>
    <w:rsid w:val="009D3B48"/>
    <w:rsid w:val="009D3BF6"/>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07C"/>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3CB"/>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5D12"/>
    <w:rsid w:val="00BB62BD"/>
    <w:rsid w:val="00BB69D2"/>
    <w:rsid w:val="00BB6AFD"/>
    <w:rsid w:val="00BB6D7A"/>
    <w:rsid w:val="00BB6DB1"/>
    <w:rsid w:val="00BB7747"/>
    <w:rsid w:val="00BB7781"/>
    <w:rsid w:val="00BB79BB"/>
    <w:rsid w:val="00BC0309"/>
    <w:rsid w:val="00BC1E83"/>
    <w:rsid w:val="00BC212C"/>
    <w:rsid w:val="00BC273D"/>
    <w:rsid w:val="00BC384F"/>
    <w:rsid w:val="00BC5F15"/>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94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321"/>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06FD"/>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0596"/>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0007"/>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0F3"/>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07C1"/>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5D1F"/>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uJeBw7-N0&amp;t=333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iq_ZCDe505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1ED7-1AAA-4716-906B-B451EB5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2022-04-13T20:34:00Z</dcterms:created>
  <dcterms:modified xsi:type="dcterms:W3CDTF">2022-04-13T23:56:00Z</dcterms:modified>
</cp:coreProperties>
</file>