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9D4DB" w14:textId="3178B24D" w:rsidR="0045577B" w:rsidRPr="00A52975" w:rsidRDefault="009C1171" w:rsidP="00A52975">
      <w:pPr>
        <w:pStyle w:val="NormalWeb"/>
        <w:spacing w:before="0" w:beforeAutospacing="0" w:after="0" w:afterAutospacing="0"/>
        <w:ind w:right="-1"/>
        <w:jc w:val="center"/>
        <w:rPr>
          <w:rFonts w:ascii="Montserrat" w:hAnsi="Montserrat" w:cstheme="minorBidi"/>
          <w:b/>
          <w:color w:val="000000" w:themeColor="text1"/>
          <w:kern w:val="24"/>
          <w:sz w:val="48"/>
          <w:szCs w:val="48"/>
        </w:rPr>
      </w:pPr>
      <w:bookmarkStart w:id="0" w:name="_Hlk68013423"/>
      <w:r>
        <w:rPr>
          <w:rFonts w:ascii="Montserrat" w:hAnsi="Montserrat" w:cstheme="minorBidi"/>
          <w:b/>
          <w:color w:val="000000" w:themeColor="text1"/>
          <w:kern w:val="24"/>
          <w:sz w:val="48"/>
          <w:szCs w:val="48"/>
        </w:rPr>
        <w:t>M</w:t>
      </w:r>
      <w:r w:rsidR="00163C3A">
        <w:rPr>
          <w:rFonts w:ascii="Montserrat" w:hAnsi="Montserrat" w:cstheme="minorBidi"/>
          <w:b/>
          <w:color w:val="000000" w:themeColor="text1"/>
          <w:kern w:val="24"/>
          <w:sz w:val="48"/>
          <w:szCs w:val="48"/>
        </w:rPr>
        <w:t>iércoles</w:t>
      </w:r>
      <w:r>
        <w:rPr>
          <w:rFonts w:ascii="Montserrat" w:hAnsi="Montserrat" w:cstheme="minorBidi"/>
          <w:b/>
          <w:color w:val="000000" w:themeColor="text1"/>
          <w:kern w:val="24"/>
          <w:sz w:val="48"/>
          <w:szCs w:val="48"/>
        </w:rPr>
        <w:t xml:space="preserve"> </w:t>
      </w:r>
    </w:p>
    <w:p w14:paraId="1DD7AFB3" w14:textId="13146C60" w:rsidR="0045577B" w:rsidRPr="00A52975" w:rsidRDefault="009C2477" w:rsidP="00A52975">
      <w:pPr>
        <w:pStyle w:val="NormalWeb"/>
        <w:spacing w:before="0" w:beforeAutospacing="0" w:after="0" w:afterAutospacing="0"/>
        <w:ind w:right="-1"/>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06</w:t>
      </w:r>
    </w:p>
    <w:p w14:paraId="767C2D35" w14:textId="328D6C15" w:rsidR="0045577B" w:rsidRPr="00A52975" w:rsidRDefault="0045577B" w:rsidP="00A52975">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A52975">
        <w:rPr>
          <w:rFonts w:ascii="Montserrat" w:hAnsi="Montserrat" w:cstheme="minorBidi"/>
          <w:b/>
          <w:color w:val="000000" w:themeColor="text1"/>
          <w:kern w:val="24"/>
          <w:sz w:val="48"/>
          <w:szCs w:val="48"/>
        </w:rPr>
        <w:t xml:space="preserve">de </w:t>
      </w:r>
      <w:r w:rsidR="009C2477">
        <w:rPr>
          <w:rFonts w:ascii="Montserrat" w:hAnsi="Montserrat" w:cstheme="minorBidi"/>
          <w:b/>
          <w:color w:val="000000" w:themeColor="text1"/>
          <w:kern w:val="24"/>
          <w:sz w:val="48"/>
          <w:szCs w:val="48"/>
        </w:rPr>
        <w:t xml:space="preserve">julio </w:t>
      </w:r>
    </w:p>
    <w:p w14:paraId="1DEE57A8" w14:textId="77777777" w:rsidR="00C5287E" w:rsidRPr="00A52975" w:rsidRDefault="00C5287E" w:rsidP="00A52975">
      <w:pPr>
        <w:pStyle w:val="NormalWeb"/>
        <w:spacing w:before="0" w:beforeAutospacing="0" w:after="0" w:afterAutospacing="0"/>
        <w:jc w:val="center"/>
        <w:rPr>
          <w:rFonts w:ascii="Montserrat" w:hAnsi="Montserrat" w:cstheme="minorBidi"/>
          <w:b/>
          <w:color w:val="000000" w:themeColor="text1"/>
          <w:kern w:val="24"/>
          <w:sz w:val="52"/>
          <w:szCs w:val="52"/>
        </w:rPr>
      </w:pPr>
      <w:bookmarkStart w:id="1" w:name="_Hlk67953085"/>
      <w:bookmarkEnd w:id="0"/>
    </w:p>
    <w:p w14:paraId="5509983F" w14:textId="77777777" w:rsidR="00C34B36" w:rsidRPr="00A52975" w:rsidRDefault="00C34B36" w:rsidP="00A52975">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A52975">
        <w:rPr>
          <w:rFonts w:ascii="Montserrat" w:hAnsi="Montserrat" w:cstheme="minorBidi"/>
          <w:b/>
          <w:color w:val="000000" w:themeColor="text1"/>
          <w:kern w:val="24"/>
          <w:sz w:val="52"/>
          <w:szCs w:val="52"/>
        </w:rPr>
        <w:t>2° de Secundaria</w:t>
      </w:r>
    </w:p>
    <w:p w14:paraId="1DFB20BC" w14:textId="72FC028C" w:rsidR="00C60757" w:rsidRPr="00A52975" w:rsidRDefault="00C60757" w:rsidP="00A52975">
      <w:pPr>
        <w:pStyle w:val="NormalWeb"/>
        <w:spacing w:before="0" w:beforeAutospacing="0" w:after="0" w:afterAutospacing="0"/>
        <w:jc w:val="center"/>
        <w:rPr>
          <w:rFonts w:ascii="Montserrat" w:hAnsi="Montserrat" w:cstheme="minorBidi"/>
          <w:b/>
          <w:color w:val="000000" w:themeColor="text1"/>
          <w:kern w:val="24"/>
          <w:sz w:val="52"/>
          <w:szCs w:val="52"/>
        </w:rPr>
      </w:pPr>
      <w:r w:rsidRPr="00A52975">
        <w:rPr>
          <w:rFonts w:ascii="Montserrat" w:hAnsi="Montserrat" w:cstheme="minorBidi"/>
          <w:b/>
          <w:color w:val="000000" w:themeColor="text1"/>
          <w:kern w:val="24"/>
          <w:sz w:val="52"/>
          <w:szCs w:val="52"/>
        </w:rPr>
        <w:t>Historia</w:t>
      </w:r>
    </w:p>
    <w:p w14:paraId="4623882A" w14:textId="77777777" w:rsidR="004206EB" w:rsidRPr="00A52975" w:rsidRDefault="004206EB" w:rsidP="00A52975">
      <w:pPr>
        <w:pStyle w:val="NormalWeb"/>
        <w:spacing w:before="0" w:beforeAutospacing="0" w:after="0" w:afterAutospacing="0"/>
        <w:jc w:val="center"/>
        <w:rPr>
          <w:rFonts w:ascii="Montserrat" w:hAnsi="Montserrat" w:cstheme="minorBidi"/>
          <w:color w:val="000000" w:themeColor="text1"/>
          <w:kern w:val="24"/>
          <w:sz w:val="52"/>
          <w:szCs w:val="62"/>
        </w:rPr>
      </w:pPr>
    </w:p>
    <w:p w14:paraId="5C2B921E" w14:textId="093318D5" w:rsidR="00C60757" w:rsidRPr="00A52975" w:rsidRDefault="00AD6AB9" w:rsidP="00A52975">
      <w:pPr>
        <w:pStyle w:val="NormalWeb"/>
        <w:spacing w:before="0" w:beforeAutospacing="0" w:after="0" w:afterAutospacing="0"/>
        <w:jc w:val="center"/>
        <w:rPr>
          <w:rFonts w:ascii="Montserrat" w:hAnsi="Montserrat" w:cstheme="minorBidi"/>
          <w:i/>
          <w:color w:val="000000" w:themeColor="text1"/>
          <w:kern w:val="24"/>
          <w:sz w:val="48"/>
          <w:szCs w:val="40"/>
        </w:rPr>
      </w:pPr>
      <w:r w:rsidRPr="00AD6AB9">
        <w:rPr>
          <w:rFonts w:ascii="Montserrat" w:hAnsi="Montserrat" w:cstheme="minorBidi"/>
          <w:i/>
          <w:color w:val="000000" w:themeColor="text1"/>
          <w:kern w:val="24"/>
          <w:sz w:val="48"/>
          <w:szCs w:val="40"/>
        </w:rPr>
        <w:t>La herencia cultural del Virreinato</w:t>
      </w:r>
    </w:p>
    <w:p w14:paraId="0E916118" w14:textId="77777777" w:rsidR="00C60757" w:rsidRPr="00A52975" w:rsidRDefault="00C60757" w:rsidP="00A52975">
      <w:pPr>
        <w:pStyle w:val="NormalWeb"/>
        <w:spacing w:before="0" w:beforeAutospacing="0" w:after="0" w:afterAutospacing="0"/>
        <w:rPr>
          <w:rFonts w:ascii="Montserrat" w:hAnsi="Montserrat" w:cstheme="minorBidi"/>
          <w:color w:val="000000" w:themeColor="text1"/>
          <w:kern w:val="24"/>
          <w:sz w:val="40"/>
          <w:szCs w:val="40"/>
        </w:rPr>
      </w:pPr>
    </w:p>
    <w:p w14:paraId="227138C1" w14:textId="77777777" w:rsidR="00090EFE" w:rsidRPr="00A52975" w:rsidRDefault="00090EFE" w:rsidP="00A52975">
      <w:pPr>
        <w:spacing w:after="0" w:line="240" w:lineRule="auto"/>
        <w:jc w:val="both"/>
        <w:textAlignment w:val="baseline"/>
        <w:rPr>
          <w:rFonts w:ascii="Montserrat" w:eastAsia="Times New Roman" w:hAnsi="Montserrat" w:cs="Times New Roman"/>
          <w:b/>
          <w:i/>
          <w:lang w:eastAsia="es-MX"/>
        </w:rPr>
      </w:pPr>
    </w:p>
    <w:p w14:paraId="7A46812D" w14:textId="1B8AC171" w:rsidR="00B14CE3" w:rsidRPr="00A52975" w:rsidRDefault="00B14CE3" w:rsidP="00A52975">
      <w:pPr>
        <w:spacing w:after="0" w:line="240" w:lineRule="auto"/>
        <w:jc w:val="both"/>
        <w:textAlignment w:val="baseline"/>
        <w:rPr>
          <w:rFonts w:ascii="Montserrat" w:eastAsia="Times New Roman" w:hAnsi="Montserrat" w:cs="Times New Roman"/>
          <w:i/>
          <w:lang w:eastAsia="es-MX"/>
        </w:rPr>
      </w:pPr>
      <w:r w:rsidRPr="00A52975">
        <w:rPr>
          <w:rFonts w:ascii="Montserrat" w:eastAsia="Times New Roman" w:hAnsi="Montserrat" w:cs="Times New Roman"/>
          <w:b/>
          <w:i/>
          <w:lang w:eastAsia="es-MX"/>
        </w:rPr>
        <w:t>Aprendizaje esperado:</w:t>
      </w:r>
      <w:r w:rsidR="004957A5" w:rsidRPr="00A52975">
        <w:rPr>
          <w:rFonts w:ascii="Montserrat" w:eastAsia="Times New Roman" w:hAnsi="Montserrat" w:cs="Times New Roman"/>
          <w:b/>
          <w:i/>
          <w:lang w:eastAsia="es-MX"/>
        </w:rPr>
        <w:t xml:space="preserve"> </w:t>
      </w:r>
      <w:r w:rsidR="00163C3A">
        <w:rPr>
          <w:rFonts w:ascii="Montserrat" w:hAnsi="Montserrat"/>
          <w:i/>
          <w:color w:val="000000" w:themeColor="text1"/>
        </w:rPr>
        <w:t>r</w:t>
      </w:r>
      <w:r w:rsidR="00AD6AB9" w:rsidRPr="00AD6AB9">
        <w:rPr>
          <w:rFonts w:ascii="Montserrat" w:hAnsi="Montserrat"/>
          <w:i/>
          <w:color w:val="000000" w:themeColor="text1"/>
        </w:rPr>
        <w:t>econoce algunas de las manifestaciones del periodo virreinal en la cultura mexicana actual.</w:t>
      </w:r>
    </w:p>
    <w:p w14:paraId="44217FD7" w14:textId="77777777" w:rsidR="00090EFE" w:rsidRPr="00A52975" w:rsidRDefault="00090EFE" w:rsidP="00A52975">
      <w:pPr>
        <w:spacing w:after="0" w:line="240" w:lineRule="auto"/>
        <w:jc w:val="both"/>
        <w:textAlignment w:val="baseline"/>
        <w:rPr>
          <w:rFonts w:ascii="Montserrat" w:eastAsia="Times New Roman" w:hAnsi="Montserrat" w:cs="Times New Roman"/>
          <w:i/>
          <w:lang w:eastAsia="es-MX"/>
        </w:rPr>
      </w:pPr>
    </w:p>
    <w:p w14:paraId="52C8B31D" w14:textId="6EC91CE3" w:rsidR="00446FA1" w:rsidRPr="00A52975" w:rsidRDefault="00A85D9D" w:rsidP="00A52975">
      <w:pPr>
        <w:spacing w:after="0" w:line="240" w:lineRule="auto"/>
        <w:rPr>
          <w:rFonts w:ascii="Montserrat" w:hAnsi="Montserrat"/>
          <w:i/>
          <w:color w:val="000000" w:themeColor="text1"/>
        </w:rPr>
      </w:pPr>
      <w:r w:rsidRPr="00A52975">
        <w:rPr>
          <w:rFonts w:ascii="Montserrat" w:eastAsia="Times New Roman" w:hAnsi="Montserrat" w:cs="Times New Roman"/>
          <w:b/>
          <w:i/>
          <w:lang w:eastAsia="es-MX"/>
        </w:rPr>
        <w:t>Énfasis:</w:t>
      </w:r>
      <w:r w:rsidR="0013272B" w:rsidRPr="00A52975">
        <w:rPr>
          <w:rFonts w:ascii="Montserrat" w:eastAsia="Times New Roman" w:hAnsi="Montserrat" w:cs="Times New Roman"/>
          <w:b/>
          <w:i/>
          <w:lang w:eastAsia="es-MX"/>
        </w:rPr>
        <w:t xml:space="preserve"> </w:t>
      </w:r>
      <w:r w:rsidR="00163C3A">
        <w:rPr>
          <w:rFonts w:ascii="Montserrat" w:hAnsi="Montserrat"/>
          <w:i/>
          <w:color w:val="000000" w:themeColor="text1"/>
        </w:rPr>
        <w:t>i</w:t>
      </w:r>
      <w:r w:rsidR="00AD6AB9" w:rsidRPr="00AD6AB9">
        <w:rPr>
          <w:rFonts w:ascii="Montserrat" w:hAnsi="Montserrat"/>
          <w:i/>
          <w:color w:val="000000" w:themeColor="text1"/>
        </w:rPr>
        <w:t>dentificar ideas, creencias, fiestas, tradiciones y costumbres actuales que tienen su origen en el periodo virreinal.</w:t>
      </w:r>
    </w:p>
    <w:p w14:paraId="295FECE8" w14:textId="77777777" w:rsidR="004957A5" w:rsidRPr="00A52975" w:rsidRDefault="004957A5" w:rsidP="00A52975">
      <w:pPr>
        <w:spacing w:after="0" w:line="240" w:lineRule="auto"/>
        <w:jc w:val="both"/>
        <w:textAlignment w:val="baseline"/>
        <w:rPr>
          <w:rFonts w:ascii="Montserrat" w:eastAsia="Times New Roman" w:hAnsi="Montserrat" w:cs="Times New Roman"/>
          <w:i/>
          <w:lang w:eastAsia="es-MX"/>
        </w:rPr>
      </w:pPr>
    </w:p>
    <w:p w14:paraId="601053D3" w14:textId="77777777" w:rsidR="004957A5" w:rsidRPr="00A52975" w:rsidRDefault="004957A5" w:rsidP="00A52975">
      <w:pPr>
        <w:spacing w:after="0" w:line="240" w:lineRule="auto"/>
        <w:jc w:val="both"/>
        <w:textAlignment w:val="baseline"/>
        <w:rPr>
          <w:rFonts w:ascii="Montserrat" w:hAnsi="Montserrat"/>
          <w:color w:val="000000" w:themeColor="text1"/>
          <w:kern w:val="24"/>
          <w:szCs w:val="40"/>
        </w:rPr>
      </w:pPr>
    </w:p>
    <w:p w14:paraId="6D6CB3CB" w14:textId="6EB451BA" w:rsidR="00C60757" w:rsidRPr="00A52975" w:rsidRDefault="00C60757" w:rsidP="00A52975">
      <w:pPr>
        <w:spacing w:after="0" w:line="240" w:lineRule="auto"/>
        <w:textAlignment w:val="baseline"/>
        <w:rPr>
          <w:rFonts w:ascii="Montserrat" w:eastAsia="Times New Roman" w:hAnsi="Montserrat" w:cs="Times New Roman"/>
          <w:b/>
          <w:bCs/>
          <w:sz w:val="28"/>
          <w:szCs w:val="24"/>
          <w:lang w:eastAsia="es-MX"/>
        </w:rPr>
      </w:pPr>
      <w:r w:rsidRPr="00A52975">
        <w:rPr>
          <w:rFonts w:ascii="Montserrat" w:eastAsia="Times New Roman" w:hAnsi="Montserrat" w:cs="Times New Roman"/>
          <w:b/>
          <w:bCs/>
          <w:sz w:val="28"/>
          <w:szCs w:val="24"/>
          <w:lang w:eastAsia="es-MX"/>
        </w:rPr>
        <w:t xml:space="preserve">¿Qué vamos </w:t>
      </w:r>
      <w:r w:rsidR="0055041C" w:rsidRPr="00A52975">
        <w:rPr>
          <w:rFonts w:ascii="Montserrat" w:eastAsia="Times New Roman" w:hAnsi="Montserrat" w:cs="Times New Roman"/>
          <w:b/>
          <w:bCs/>
          <w:sz w:val="28"/>
          <w:szCs w:val="24"/>
          <w:lang w:eastAsia="es-MX"/>
        </w:rPr>
        <w:t xml:space="preserve">a </w:t>
      </w:r>
      <w:r w:rsidRPr="00A52975">
        <w:rPr>
          <w:rFonts w:ascii="Montserrat" w:eastAsia="Times New Roman" w:hAnsi="Montserrat" w:cs="Times New Roman"/>
          <w:b/>
          <w:bCs/>
          <w:sz w:val="28"/>
          <w:szCs w:val="24"/>
          <w:lang w:eastAsia="es-MX"/>
        </w:rPr>
        <w:t>aprender? </w:t>
      </w:r>
    </w:p>
    <w:p w14:paraId="7E3A7365" w14:textId="44913545" w:rsidR="00B14CE3" w:rsidRPr="00A52975" w:rsidRDefault="00B14CE3" w:rsidP="00A52975">
      <w:pPr>
        <w:spacing w:after="0" w:line="240" w:lineRule="auto"/>
        <w:jc w:val="both"/>
        <w:textAlignment w:val="baseline"/>
        <w:rPr>
          <w:rFonts w:ascii="Montserrat" w:eastAsia="Times New Roman" w:hAnsi="Montserrat" w:cs="Times New Roman"/>
          <w:lang w:eastAsia="es-MX"/>
        </w:rPr>
      </w:pPr>
    </w:p>
    <w:p w14:paraId="7013DF12" w14:textId="5EE168EB" w:rsidR="000F0BDF" w:rsidRPr="000F0BDF" w:rsidRDefault="000F0BDF" w:rsidP="000F0BDF">
      <w:pPr>
        <w:spacing w:after="0" w:line="240" w:lineRule="auto"/>
        <w:jc w:val="both"/>
        <w:rPr>
          <w:rFonts w:ascii="Montserrat" w:eastAsia="Arial" w:hAnsi="Montserrat"/>
        </w:rPr>
      </w:pPr>
      <w:r w:rsidRPr="000F0BDF">
        <w:rPr>
          <w:rFonts w:ascii="Montserrat" w:eastAsia="Arial" w:hAnsi="Montserrat"/>
        </w:rPr>
        <w:t xml:space="preserve">En la sesión de hoy </w:t>
      </w:r>
      <w:r w:rsidR="00C45364">
        <w:rPr>
          <w:rFonts w:ascii="Montserrat" w:eastAsia="Arial" w:hAnsi="Montserrat"/>
        </w:rPr>
        <w:t>i</w:t>
      </w:r>
      <w:r w:rsidRPr="000F0BDF">
        <w:rPr>
          <w:rFonts w:ascii="Montserrat" w:eastAsia="Arial" w:hAnsi="Montserrat"/>
        </w:rPr>
        <w:t>dentificar</w:t>
      </w:r>
      <w:r w:rsidR="00C45364">
        <w:rPr>
          <w:rFonts w:ascii="Montserrat" w:eastAsia="Arial" w:hAnsi="Montserrat"/>
        </w:rPr>
        <w:t>ás</w:t>
      </w:r>
      <w:r w:rsidRPr="000F0BDF">
        <w:rPr>
          <w:rFonts w:ascii="Montserrat" w:eastAsia="Arial" w:hAnsi="Montserrat"/>
        </w:rPr>
        <w:t xml:space="preserve"> ideas, creencias, fiestas, tradiciones y costumbres actuales que tienen su origen en el periodo virreinal.</w:t>
      </w:r>
    </w:p>
    <w:p w14:paraId="4561AC86" w14:textId="77777777" w:rsidR="000F0BDF" w:rsidRPr="000F0BDF" w:rsidRDefault="000F0BDF" w:rsidP="000F0BDF">
      <w:pPr>
        <w:spacing w:after="0" w:line="240" w:lineRule="auto"/>
        <w:jc w:val="both"/>
        <w:rPr>
          <w:rFonts w:ascii="Montserrat" w:eastAsia="Arial" w:hAnsi="Montserrat"/>
        </w:rPr>
      </w:pPr>
    </w:p>
    <w:p w14:paraId="26291DF8" w14:textId="126F8AD6" w:rsidR="003208F9" w:rsidRPr="00A52975" w:rsidRDefault="003208F9" w:rsidP="00A52975">
      <w:pPr>
        <w:spacing w:after="0" w:line="240" w:lineRule="auto"/>
        <w:jc w:val="both"/>
        <w:rPr>
          <w:rFonts w:ascii="Montserrat" w:eastAsia="Times New Roman" w:hAnsi="Montserrat" w:cs="Arial"/>
        </w:rPr>
      </w:pPr>
    </w:p>
    <w:p w14:paraId="35495CAC" w14:textId="33769F3D" w:rsidR="00C60757" w:rsidRPr="00A52975" w:rsidRDefault="00C60757" w:rsidP="00A52975">
      <w:pPr>
        <w:spacing w:after="0" w:line="240" w:lineRule="auto"/>
        <w:textAlignment w:val="baseline"/>
        <w:rPr>
          <w:rFonts w:ascii="Montserrat" w:eastAsia="Times New Roman" w:hAnsi="Montserrat" w:cs="Times New Roman"/>
          <w:sz w:val="28"/>
          <w:szCs w:val="24"/>
          <w:lang w:eastAsia="es-MX"/>
        </w:rPr>
      </w:pPr>
      <w:r w:rsidRPr="00A52975">
        <w:rPr>
          <w:rFonts w:ascii="Montserrat" w:eastAsia="Times New Roman" w:hAnsi="Montserrat" w:cs="Times New Roman"/>
          <w:b/>
          <w:bCs/>
          <w:sz w:val="28"/>
          <w:szCs w:val="24"/>
          <w:lang w:eastAsia="es-MX"/>
        </w:rPr>
        <w:t>¿Qué hacemos?</w:t>
      </w:r>
    </w:p>
    <w:p w14:paraId="5A74F817" w14:textId="45E84660" w:rsidR="00A84DF0" w:rsidRPr="00A52975" w:rsidRDefault="00A84DF0" w:rsidP="00A52975">
      <w:pPr>
        <w:spacing w:after="0" w:line="240" w:lineRule="auto"/>
        <w:jc w:val="both"/>
        <w:rPr>
          <w:rFonts w:ascii="Montserrat" w:hAnsi="Montserrat"/>
        </w:rPr>
      </w:pPr>
    </w:p>
    <w:p w14:paraId="6A9FF121" w14:textId="3C7FF0E2"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 xml:space="preserve">Relacionado con el tema de hoy, </w:t>
      </w:r>
      <w:r w:rsidR="00C45364">
        <w:rPr>
          <w:rFonts w:ascii="Montserrat" w:hAnsi="Montserrat"/>
          <w:lang w:val="es-ES_tradnl"/>
        </w:rPr>
        <w:t>leerás</w:t>
      </w:r>
      <w:r w:rsidRPr="000F0BDF">
        <w:rPr>
          <w:rFonts w:ascii="Montserrat" w:hAnsi="Montserrat"/>
          <w:lang w:val="es-ES_tradnl"/>
        </w:rPr>
        <w:t xml:space="preserve"> un poema titulado “Llorar el hueso” de Luis G. Iza, el cual relata una de las tradiciones más importantes de nuestro país: la celebración del Día de Muertos.</w:t>
      </w:r>
    </w:p>
    <w:p w14:paraId="14F2736E" w14:textId="77777777" w:rsidR="000F0BDF" w:rsidRPr="000F0BDF" w:rsidRDefault="000F0BDF" w:rsidP="000F0BDF">
      <w:pPr>
        <w:spacing w:after="0" w:line="240" w:lineRule="auto"/>
        <w:jc w:val="both"/>
        <w:rPr>
          <w:rFonts w:ascii="Montserrat" w:hAnsi="Montserrat"/>
          <w:lang w:val="es-ES_tradnl"/>
        </w:rPr>
      </w:pPr>
    </w:p>
    <w:p w14:paraId="344300C7" w14:textId="061ECB58"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Hoy el pueblo en romería.</w:t>
      </w:r>
    </w:p>
    <w:p w14:paraId="0981A684" w14:textId="666BA178"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Sin enlutados crespones,</w:t>
      </w:r>
    </w:p>
    <w:p w14:paraId="4DDDCFB9" w14:textId="4A1E62C4"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Visita los panteones</w:t>
      </w:r>
    </w:p>
    <w:p w14:paraId="5176C7C5" w14:textId="77777777"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Con la mayor alegría:</w:t>
      </w:r>
    </w:p>
    <w:p w14:paraId="54DAA90E" w14:textId="77777777"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w:t>
      </w:r>
    </w:p>
    <w:p w14:paraId="63946BC7" w14:textId="0820373D" w:rsidR="000F0BDF" w:rsidRDefault="000F0BDF" w:rsidP="00C45364">
      <w:pPr>
        <w:spacing w:after="0" w:line="240" w:lineRule="auto"/>
        <w:ind w:left="720"/>
        <w:jc w:val="center"/>
        <w:rPr>
          <w:rFonts w:ascii="Montserrat" w:hAnsi="Montserrat"/>
          <w:lang w:val="es-ES_tradnl"/>
        </w:rPr>
      </w:pPr>
    </w:p>
    <w:p w14:paraId="56F3D0D6" w14:textId="5272F767" w:rsidR="000F0BDF" w:rsidRDefault="000F0BDF" w:rsidP="00C45364">
      <w:pPr>
        <w:spacing w:after="0" w:line="240" w:lineRule="auto"/>
        <w:ind w:left="720"/>
        <w:jc w:val="center"/>
        <w:rPr>
          <w:rFonts w:ascii="Montserrat" w:hAnsi="Montserrat"/>
          <w:lang w:val="es-ES_tradnl"/>
        </w:rPr>
      </w:pPr>
      <w:r w:rsidRPr="000F0BDF">
        <w:rPr>
          <w:noProof/>
          <w:lang w:val="en-US"/>
        </w:rPr>
        <w:lastRenderedPageBreak/>
        <w:drawing>
          <wp:inline distT="0" distB="0" distL="0" distR="0" wp14:anchorId="1F8A15B8" wp14:editId="2DB69A22">
            <wp:extent cx="2927350" cy="2259015"/>
            <wp:effectExtent l="0" t="0" r="635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41136" cy="2269654"/>
                    </a:xfrm>
                    <a:prstGeom prst="rect">
                      <a:avLst/>
                    </a:prstGeom>
                  </pic:spPr>
                </pic:pic>
              </a:graphicData>
            </a:graphic>
          </wp:inline>
        </w:drawing>
      </w:r>
    </w:p>
    <w:p w14:paraId="1DCA587B" w14:textId="77777777" w:rsidR="000F0BDF" w:rsidRPr="000F0BDF" w:rsidRDefault="000F0BDF" w:rsidP="00C45364">
      <w:pPr>
        <w:spacing w:after="0" w:line="240" w:lineRule="auto"/>
        <w:ind w:left="720"/>
        <w:jc w:val="center"/>
        <w:rPr>
          <w:rFonts w:ascii="Montserrat" w:hAnsi="Montserrat"/>
          <w:lang w:val="es-ES_tradnl"/>
        </w:rPr>
      </w:pPr>
    </w:p>
    <w:p w14:paraId="4FF7AE7F" w14:textId="0ABFE1CE"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Al cementerio convierte</w:t>
      </w:r>
    </w:p>
    <w:p w14:paraId="6BEE2BFB" w14:textId="7E466530"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En solaz, en un paseo,</w:t>
      </w:r>
    </w:p>
    <w:p w14:paraId="2B1A20F7" w14:textId="6DA4DBF8"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Y hallar procura recreo</w:t>
      </w:r>
    </w:p>
    <w:p w14:paraId="246F630C" w14:textId="77777777"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En la mansión de la muerte.</w:t>
      </w:r>
    </w:p>
    <w:p w14:paraId="6037897E" w14:textId="6897AAE8"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Nuestro pueblo se divierte,</w:t>
      </w:r>
    </w:p>
    <w:p w14:paraId="4DA28136" w14:textId="1D848330"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Encuentra placer en eso;</w:t>
      </w:r>
    </w:p>
    <w:p w14:paraId="6E43D7AB" w14:textId="7FA99A68"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Y sin que le falte el seso,</w:t>
      </w:r>
    </w:p>
    <w:p w14:paraId="3BB5C045" w14:textId="28957D0C"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Sin que se burle de todo,</w:t>
      </w:r>
    </w:p>
    <w:p w14:paraId="469DE85D" w14:textId="09EAF32E"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Goza, en fin, goza a su modo</w:t>
      </w:r>
    </w:p>
    <w:p w14:paraId="32E814B3" w14:textId="157FD992"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Con ir a llorar al hueso.</w:t>
      </w:r>
    </w:p>
    <w:p w14:paraId="0C6ED37F" w14:textId="76B12BEA" w:rsidR="000F0BDF" w:rsidRDefault="000F0BDF" w:rsidP="00C45364">
      <w:pPr>
        <w:spacing w:after="0" w:line="240" w:lineRule="auto"/>
        <w:ind w:left="720"/>
        <w:jc w:val="center"/>
        <w:rPr>
          <w:rFonts w:ascii="Montserrat" w:hAnsi="Montserrat"/>
          <w:lang w:val="es-ES_tradnl"/>
        </w:rPr>
      </w:pPr>
    </w:p>
    <w:p w14:paraId="05EEA9EC" w14:textId="7FAB8556" w:rsidR="000F0BDF" w:rsidRDefault="000F0BDF" w:rsidP="00C45364">
      <w:pPr>
        <w:spacing w:after="0" w:line="240" w:lineRule="auto"/>
        <w:ind w:left="720"/>
        <w:jc w:val="center"/>
        <w:rPr>
          <w:rFonts w:ascii="Montserrat" w:hAnsi="Montserrat"/>
          <w:lang w:val="es-ES_tradnl"/>
        </w:rPr>
      </w:pPr>
      <w:r w:rsidRPr="000F0BDF">
        <w:rPr>
          <w:noProof/>
          <w:lang w:val="en-US"/>
        </w:rPr>
        <w:drawing>
          <wp:inline distT="0" distB="0" distL="0" distR="0" wp14:anchorId="72273318" wp14:editId="62B859F5">
            <wp:extent cx="2419350" cy="322580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23607" cy="3231476"/>
                    </a:xfrm>
                    <a:prstGeom prst="rect">
                      <a:avLst/>
                    </a:prstGeom>
                  </pic:spPr>
                </pic:pic>
              </a:graphicData>
            </a:graphic>
          </wp:inline>
        </w:drawing>
      </w:r>
    </w:p>
    <w:p w14:paraId="0D86E655" w14:textId="77777777" w:rsidR="000F0BDF" w:rsidRPr="000F0BDF" w:rsidRDefault="000F0BDF" w:rsidP="00C45364">
      <w:pPr>
        <w:spacing w:after="0" w:line="240" w:lineRule="auto"/>
        <w:ind w:left="720"/>
        <w:jc w:val="center"/>
        <w:rPr>
          <w:rFonts w:ascii="Montserrat" w:hAnsi="Montserrat"/>
          <w:lang w:val="es-ES_tradnl"/>
        </w:rPr>
      </w:pPr>
    </w:p>
    <w:p w14:paraId="12B47905" w14:textId="64CA6FCF"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Para que su sed se aplaque,</w:t>
      </w:r>
    </w:p>
    <w:p w14:paraId="30936C0A" w14:textId="453033C3"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Pues el sol le ha fatigado,</w:t>
      </w:r>
    </w:p>
    <w:p w14:paraId="22A49074" w14:textId="653E9854"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Va a poner al anisado</w:t>
      </w:r>
    </w:p>
    <w:p w14:paraId="1E467D4C" w14:textId="2D66BC36"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lastRenderedPageBreak/>
        <w:t>Y al aguardiente en un jaque</w:t>
      </w:r>
    </w:p>
    <w:p w14:paraId="11418735" w14:textId="594F3A75"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 xml:space="preserve">En el barrio de </w:t>
      </w:r>
      <w:proofErr w:type="spellStart"/>
      <w:r w:rsidRPr="000F0BDF">
        <w:rPr>
          <w:rFonts w:ascii="Montserrat" w:hAnsi="Montserrat"/>
          <w:lang w:val="es-ES_tradnl"/>
        </w:rPr>
        <w:t>Tlascuaque</w:t>
      </w:r>
      <w:proofErr w:type="spellEnd"/>
    </w:p>
    <w:p w14:paraId="19ECB161" w14:textId="4F828859"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Celebra luego el suceso;</w:t>
      </w:r>
    </w:p>
    <w:p w14:paraId="285DA7C3" w14:textId="5DB5A31C"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Y para hacer contrapeso</w:t>
      </w:r>
    </w:p>
    <w:p w14:paraId="2BF9AF4B" w14:textId="1C3F4EC7"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Al dolor y a la tristeza,</w:t>
      </w:r>
    </w:p>
    <w:p w14:paraId="24C6A6B7" w14:textId="43BDE775"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Con barbacoa y cabeza</w:t>
      </w:r>
    </w:p>
    <w:p w14:paraId="73F6857B" w14:textId="77777777"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Se pone a llorar al hueso.</w:t>
      </w:r>
    </w:p>
    <w:p w14:paraId="536BB911" w14:textId="67655210"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Como la cabeza empacha,</w:t>
      </w:r>
    </w:p>
    <w:p w14:paraId="66A7A4E7" w14:textId="350A127E"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Es decir, produce ahíto,</w:t>
      </w:r>
    </w:p>
    <w:p w14:paraId="486E290E" w14:textId="5E744E14"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 xml:space="preserve">Se toma con un </w:t>
      </w:r>
      <w:proofErr w:type="spellStart"/>
      <w:r w:rsidRPr="000F0BDF">
        <w:rPr>
          <w:rFonts w:ascii="Montserrat" w:hAnsi="Montserrat"/>
          <w:lang w:val="es-ES_tradnl"/>
        </w:rPr>
        <w:t>molito</w:t>
      </w:r>
      <w:proofErr w:type="spellEnd"/>
    </w:p>
    <w:p w14:paraId="4529D095" w14:textId="2EE43B18"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Llamado salsa borracha.</w:t>
      </w:r>
    </w:p>
    <w:p w14:paraId="7033BD71" w14:textId="04BBDBCB"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El mole no tiene tacha,</w:t>
      </w:r>
    </w:p>
    <w:p w14:paraId="0BF785AD" w14:textId="35EBA695"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Huele muy bien, lleva queso</w:t>
      </w:r>
    </w:p>
    <w:p w14:paraId="31CFE76F" w14:textId="2C625F92"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Y chile con tal exceso,</w:t>
      </w:r>
    </w:p>
    <w:p w14:paraId="0FEE5FE6" w14:textId="54F93BC7"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Que no es difícil inculque</w:t>
      </w:r>
    </w:p>
    <w:p w14:paraId="46E1B479" w14:textId="78773607"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Una sed tal... sed de pulque,</w:t>
      </w:r>
    </w:p>
    <w:p w14:paraId="5BD56F74" w14:textId="1060AA99"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O sed de llorar el hueso.</w:t>
      </w:r>
    </w:p>
    <w:p w14:paraId="2621ABC1" w14:textId="0D9F3B26" w:rsidR="000F0BDF" w:rsidRDefault="000F0BDF" w:rsidP="00C45364">
      <w:pPr>
        <w:spacing w:after="0" w:line="240" w:lineRule="auto"/>
        <w:ind w:left="720"/>
        <w:jc w:val="center"/>
        <w:rPr>
          <w:rFonts w:ascii="Montserrat" w:hAnsi="Montserrat"/>
          <w:lang w:val="es-ES_tradnl"/>
        </w:rPr>
      </w:pPr>
    </w:p>
    <w:p w14:paraId="0A7C8906" w14:textId="38D96621" w:rsidR="000F0BDF" w:rsidRDefault="000F0BDF" w:rsidP="00C45364">
      <w:pPr>
        <w:spacing w:after="0" w:line="240" w:lineRule="auto"/>
        <w:ind w:left="720"/>
        <w:jc w:val="center"/>
        <w:rPr>
          <w:rFonts w:ascii="Montserrat" w:hAnsi="Montserrat"/>
          <w:lang w:val="es-ES_tradnl"/>
        </w:rPr>
      </w:pPr>
      <w:r w:rsidRPr="000F0BDF">
        <w:rPr>
          <w:noProof/>
          <w:lang w:val="en-US"/>
        </w:rPr>
        <w:drawing>
          <wp:inline distT="0" distB="0" distL="0" distR="0" wp14:anchorId="4A975BA2" wp14:editId="788FA058">
            <wp:extent cx="3371850" cy="2239534"/>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90378" cy="2251840"/>
                    </a:xfrm>
                    <a:prstGeom prst="rect">
                      <a:avLst/>
                    </a:prstGeom>
                  </pic:spPr>
                </pic:pic>
              </a:graphicData>
            </a:graphic>
          </wp:inline>
        </w:drawing>
      </w:r>
    </w:p>
    <w:p w14:paraId="072FC9B9" w14:textId="77777777" w:rsidR="00C45364" w:rsidRPr="000F0BDF" w:rsidRDefault="00C45364" w:rsidP="00C45364">
      <w:pPr>
        <w:spacing w:after="0" w:line="240" w:lineRule="auto"/>
        <w:ind w:left="720"/>
        <w:jc w:val="center"/>
        <w:rPr>
          <w:rFonts w:ascii="Montserrat" w:hAnsi="Montserrat"/>
          <w:lang w:val="es-ES_tradnl"/>
        </w:rPr>
      </w:pPr>
    </w:p>
    <w:p w14:paraId="74C6D331" w14:textId="677D7364"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Entre un trago y otro trago,</w:t>
      </w:r>
    </w:p>
    <w:p w14:paraId="0AA0F4F7" w14:textId="52C0ABED"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Entre si lloro, o celebro...</w:t>
      </w:r>
    </w:p>
    <w:p w14:paraId="5BE26C70" w14:textId="449092D1"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Se sube el pulque al cerebro</w:t>
      </w:r>
    </w:p>
    <w:p w14:paraId="1866F42F" w14:textId="795D2F18"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Y allí produce un estrago.</w:t>
      </w:r>
    </w:p>
    <w:p w14:paraId="40B26D57" w14:textId="06E49D64"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Viene después el amago</w:t>
      </w:r>
    </w:p>
    <w:p w14:paraId="18197A46" w14:textId="0B76A793"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De un valiente, o de un travieso,</w:t>
      </w:r>
    </w:p>
    <w:p w14:paraId="247496D7" w14:textId="62076640"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Que cual terrible sabueso,</w:t>
      </w:r>
    </w:p>
    <w:p w14:paraId="27CB6D8E" w14:textId="50EA99C3"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Ataca con ruda saña,</w:t>
      </w:r>
    </w:p>
    <w:p w14:paraId="4236A3F2" w14:textId="5319B8FD"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Y se emprende una campaña</w:t>
      </w:r>
    </w:p>
    <w:p w14:paraId="453C6011" w14:textId="1CDA9203" w:rsidR="000F0BDF" w:rsidRPr="000F0BDF" w:rsidRDefault="000F0BDF" w:rsidP="00C45364">
      <w:pPr>
        <w:spacing w:after="0" w:line="240" w:lineRule="auto"/>
        <w:ind w:left="720"/>
        <w:jc w:val="center"/>
        <w:rPr>
          <w:rFonts w:ascii="Montserrat" w:hAnsi="Montserrat"/>
          <w:lang w:val="es-ES_tradnl"/>
        </w:rPr>
      </w:pPr>
      <w:r w:rsidRPr="000F0BDF">
        <w:rPr>
          <w:rFonts w:ascii="Montserrat" w:hAnsi="Montserrat"/>
          <w:lang w:val="es-ES_tradnl"/>
        </w:rPr>
        <w:t>Por ir a llorar el hueso.</w:t>
      </w:r>
    </w:p>
    <w:p w14:paraId="383E4E42" w14:textId="77777777" w:rsidR="000F0BDF" w:rsidRPr="000F0BDF" w:rsidRDefault="000F0BDF" w:rsidP="00C45364">
      <w:pPr>
        <w:spacing w:after="0" w:line="240" w:lineRule="auto"/>
        <w:ind w:left="720"/>
        <w:jc w:val="center"/>
        <w:rPr>
          <w:rFonts w:ascii="Montserrat" w:hAnsi="Montserrat"/>
          <w:lang w:val="es-ES_tradnl"/>
        </w:rPr>
      </w:pPr>
    </w:p>
    <w:p w14:paraId="662E2FFB" w14:textId="31C049F7" w:rsid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w:t>
      </w:r>
      <w:r w:rsidR="00C45364">
        <w:rPr>
          <w:rFonts w:ascii="Montserrat" w:hAnsi="Montserrat"/>
          <w:lang w:val="es-ES_tradnl"/>
        </w:rPr>
        <w:t>H</w:t>
      </w:r>
      <w:r w:rsidRPr="000F0BDF">
        <w:rPr>
          <w:rFonts w:ascii="Montserrat" w:hAnsi="Montserrat"/>
          <w:lang w:val="es-ES_tradnl"/>
        </w:rPr>
        <w:t>abía</w:t>
      </w:r>
      <w:r w:rsidR="00C45364">
        <w:rPr>
          <w:rFonts w:ascii="Montserrat" w:hAnsi="Montserrat"/>
          <w:lang w:val="es-ES_tradnl"/>
        </w:rPr>
        <w:t>s</w:t>
      </w:r>
      <w:r w:rsidRPr="000F0BDF">
        <w:rPr>
          <w:rFonts w:ascii="Montserrat" w:hAnsi="Montserrat"/>
          <w:lang w:val="es-ES_tradnl"/>
        </w:rPr>
        <w:t xml:space="preserve"> escuchado sobre la tradición de “llorar el hueso”? Ésta se practica en algunas regiones del país desde principios del siglo XX, y consiste precisamente en eso: ir a llorar a los difuntos a los panteones, acompañados de aguardiente, pulque y comida, lo que convierte los encuentros en un festín.</w:t>
      </w:r>
    </w:p>
    <w:p w14:paraId="38E243ED" w14:textId="77777777" w:rsidR="00C45364" w:rsidRPr="000F0BDF" w:rsidRDefault="00C45364" w:rsidP="000F0BDF">
      <w:pPr>
        <w:spacing w:after="0" w:line="240" w:lineRule="auto"/>
        <w:jc w:val="both"/>
        <w:rPr>
          <w:rFonts w:ascii="Montserrat" w:hAnsi="Montserrat"/>
          <w:lang w:val="es-ES_tradnl"/>
        </w:rPr>
      </w:pPr>
    </w:p>
    <w:p w14:paraId="14F39E8E" w14:textId="58C88E39" w:rsidR="000F0BDF" w:rsidRPr="000F0BDF" w:rsidRDefault="00C45364" w:rsidP="000F0BDF">
      <w:pPr>
        <w:spacing w:after="0" w:line="240" w:lineRule="auto"/>
        <w:jc w:val="both"/>
        <w:rPr>
          <w:rFonts w:ascii="Montserrat" w:hAnsi="Montserrat"/>
          <w:lang w:val="es-ES_tradnl"/>
        </w:rPr>
      </w:pPr>
      <w:r>
        <w:rPr>
          <w:rFonts w:ascii="Montserrat" w:hAnsi="Montserrat"/>
          <w:lang w:val="es-ES_tradnl"/>
        </w:rPr>
        <w:lastRenderedPageBreak/>
        <w:t>D</w:t>
      </w:r>
      <w:r w:rsidR="000F0BDF" w:rsidRPr="000F0BDF">
        <w:rPr>
          <w:rFonts w:ascii="Montserrat" w:hAnsi="Montserrat"/>
          <w:lang w:val="es-ES_tradnl"/>
        </w:rPr>
        <w:t>urante el Virreinato diversas prácticas y tradiciones indígenas fueron erradicadas por los españoles al ser consideradas profanas. Sin embargo, algunas otras fueron preservadas, modificadas y adoptadas por los nuevos pobladores de la Nueva España, generando un mestizaje cultural y social que caracterizó la vida del Virreinato y que preservamos hasta nuestros días.</w:t>
      </w:r>
    </w:p>
    <w:p w14:paraId="6116766A" w14:textId="6661BD4F" w:rsidR="000F0BDF" w:rsidRDefault="000F0BDF" w:rsidP="000F0BDF">
      <w:pPr>
        <w:spacing w:after="0" w:line="240" w:lineRule="auto"/>
        <w:jc w:val="both"/>
        <w:rPr>
          <w:rFonts w:ascii="Montserrat" w:hAnsi="Montserrat"/>
          <w:lang w:val="es-ES_tradnl"/>
        </w:rPr>
      </w:pPr>
    </w:p>
    <w:p w14:paraId="4EA87303" w14:textId="722551C5" w:rsidR="000F0BDF" w:rsidRDefault="000F0BDF" w:rsidP="00C45364">
      <w:pPr>
        <w:spacing w:after="0" w:line="240" w:lineRule="auto"/>
        <w:jc w:val="center"/>
        <w:rPr>
          <w:rFonts w:ascii="Montserrat" w:hAnsi="Montserrat"/>
          <w:lang w:val="es-ES_tradnl"/>
        </w:rPr>
      </w:pPr>
      <w:r w:rsidRPr="000F0BDF">
        <w:rPr>
          <w:noProof/>
          <w:lang w:val="en-US"/>
        </w:rPr>
        <w:drawing>
          <wp:inline distT="0" distB="0" distL="0" distR="0" wp14:anchorId="1CBEE3B6" wp14:editId="606FBA08">
            <wp:extent cx="4614491" cy="22542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29947" cy="2261800"/>
                    </a:xfrm>
                    <a:prstGeom prst="rect">
                      <a:avLst/>
                    </a:prstGeom>
                  </pic:spPr>
                </pic:pic>
              </a:graphicData>
            </a:graphic>
          </wp:inline>
        </w:drawing>
      </w:r>
    </w:p>
    <w:p w14:paraId="17451B3E" w14:textId="77777777" w:rsidR="000F0BDF" w:rsidRPr="000F0BDF" w:rsidRDefault="000F0BDF" w:rsidP="000F0BDF">
      <w:pPr>
        <w:spacing w:after="0" w:line="240" w:lineRule="auto"/>
        <w:jc w:val="both"/>
        <w:rPr>
          <w:rFonts w:ascii="Montserrat" w:hAnsi="Montserrat"/>
          <w:lang w:val="es-ES_tradnl"/>
        </w:rPr>
      </w:pPr>
    </w:p>
    <w:p w14:paraId="35C9AFA1" w14:textId="3940AF74"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Las campañas de evangelización dirigidas por los frailes fueron de gran importancia debido a que transformaron algunas prácticas indígenas que les permitieron lograr su objetivo: convertir a los indígenas a la religión cristiana de manera más rápida. Estas prácticas se volvieron parte de la cultura y la religiosidad novohispana, y han sido modificadas a través de los años dependiendo de las regiones en donde aún se practican.</w:t>
      </w:r>
    </w:p>
    <w:p w14:paraId="15637547" w14:textId="77777777" w:rsidR="000F0BDF" w:rsidRPr="000F0BDF" w:rsidRDefault="000F0BDF" w:rsidP="000F0BDF">
      <w:pPr>
        <w:spacing w:after="0" w:line="240" w:lineRule="auto"/>
        <w:jc w:val="both"/>
        <w:rPr>
          <w:rFonts w:ascii="Montserrat" w:hAnsi="Montserrat"/>
          <w:lang w:val="es-ES_tradnl"/>
        </w:rPr>
      </w:pPr>
    </w:p>
    <w:p w14:paraId="6FB6C0EC" w14:textId="399B7175"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La conjunción de las costumbres y tradiciones de los españoles, africanos, asiáticos y los pobladores originarios quedó reflejada en diferentes ámbitos como la comida, la vestimenta, la música y las fiestas populares. Entre ellas podemos encontrar algunos carnavales, festividades y tradiciones que en nuestros días son consideradas características de la cultura mexicana.</w:t>
      </w:r>
    </w:p>
    <w:p w14:paraId="613076AC" w14:textId="77777777" w:rsidR="000F0BDF" w:rsidRPr="000F0BDF" w:rsidRDefault="000F0BDF" w:rsidP="000F0BDF">
      <w:pPr>
        <w:spacing w:after="0" w:line="240" w:lineRule="auto"/>
        <w:jc w:val="both"/>
        <w:rPr>
          <w:rFonts w:ascii="Montserrat" w:hAnsi="Montserrat"/>
          <w:lang w:val="es-ES_tradnl"/>
        </w:rPr>
      </w:pPr>
    </w:p>
    <w:p w14:paraId="1B458DC3" w14:textId="77777777"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Diversas de las tradiciones que aún conservamos y practicamos tuvieron su origen mucho antes de la llegada de los españoles; sin embargo, con las campañas de evangelización, dichas prácticas se enfrentaron a cambios y adaptaciones producto del adoctrinamiento de los pueblos indígenas.</w:t>
      </w:r>
    </w:p>
    <w:p w14:paraId="21E3A212" w14:textId="77777777" w:rsidR="000F0BDF" w:rsidRPr="000F0BDF" w:rsidRDefault="000F0BDF" w:rsidP="000F0BDF">
      <w:pPr>
        <w:spacing w:after="0" w:line="240" w:lineRule="auto"/>
        <w:jc w:val="both"/>
        <w:rPr>
          <w:rFonts w:ascii="Montserrat" w:hAnsi="Montserrat"/>
          <w:lang w:val="es-ES_tradnl"/>
        </w:rPr>
      </w:pPr>
    </w:p>
    <w:p w14:paraId="293E3885" w14:textId="4998DADF"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Tal es el caso del Día de Muertos, una tradición cuyo origen se remonta a la mezcla de los rituales prehispánicos, con la celebración católica del Día de Todos Santos el 2 de noviembre.</w:t>
      </w:r>
    </w:p>
    <w:p w14:paraId="530B14FE" w14:textId="34CD458F" w:rsidR="000F0BDF" w:rsidRDefault="000F0BDF" w:rsidP="000F0BDF">
      <w:pPr>
        <w:spacing w:after="0" w:line="240" w:lineRule="auto"/>
        <w:jc w:val="both"/>
        <w:rPr>
          <w:rFonts w:ascii="Montserrat" w:hAnsi="Montserrat"/>
          <w:lang w:val="es-ES_tradnl"/>
        </w:rPr>
      </w:pPr>
    </w:p>
    <w:p w14:paraId="41F2618E" w14:textId="639C2B96" w:rsidR="000F0BDF" w:rsidRDefault="000F0BDF" w:rsidP="00C45364">
      <w:pPr>
        <w:spacing w:after="0" w:line="240" w:lineRule="auto"/>
        <w:jc w:val="center"/>
        <w:rPr>
          <w:rFonts w:ascii="Montserrat" w:hAnsi="Montserrat"/>
          <w:lang w:val="es-ES_tradnl"/>
        </w:rPr>
      </w:pPr>
      <w:r w:rsidRPr="000F0BDF">
        <w:rPr>
          <w:noProof/>
          <w:lang w:val="en-US"/>
        </w:rPr>
        <w:lastRenderedPageBreak/>
        <w:drawing>
          <wp:inline distT="0" distB="0" distL="0" distR="0" wp14:anchorId="7940FB58" wp14:editId="1CCB9827">
            <wp:extent cx="5397500" cy="177238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23204" cy="1780822"/>
                    </a:xfrm>
                    <a:prstGeom prst="rect">
                      <a:avLst/>
                    </a:prstGeom>
                  </pic:spPr>
                </pic:pic>
              </a:graphicData>
            </a:graphic>
          </wp:inline>
        </w:drawing>
      </w:r>
    </w:p>
    <w:p w14:paraId="6EAA7FC8" w14:textId="77777777" w:rsidR="000F0BDF" w:rsidRPr="000F0BDF" w:rsidRDefault="000F0BDF" w:rsidP="000F0BDF">
      <w:pPr>
        <w:spacing w:after="0" w:line="240" w:lineRule="auto"/>
        <w:jc w:val="both"/>
        <w:rPr>
          <w:rFonts w:ascii="Montserrat" w:hAnsi="Montserrat"/>
          <w:lang w:val="es-ES_tradnl"/>
        </w:rPr>
      </w:pPr>
    </w:p>
    <w:p w14:paraId="6B312378" w14:textId="73CA79EA"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Si bien ésta ha tenido variaciones a través de los años y los espacios en los que se ha celebrado, hay diversos aspectos en común entre una región y otra, como la idea de que cada 2 de noviembre los difuntos vienen de visita y que sus familiares los esperan con una vereda de pétalos de cempasúchil que guía su camino y una ofrenda que contiene sus platillos favoritos.</w:t>
      </w:r>
    </w:p>
    <w:p w14:paraId="47547BB3" w14:textId="77777777" w:rsidR="000F0BDF" w:rsidRPr="000F0BDF" w:rsidRDefault="000F0BDF" w:rsidP="000F0BDF">
      <w:pPr>
        <w:spacing w:after="0" w:line="240" w:lineRule="auto"/>
        <w:jc w:val="both"/>
        <w:rPr>
          <w:rFonts w:ascii="Montserrat" w:hAnsi="Montserrat"/>
          <w:lang w:val="es-ES_tradnl"/>
        </w:rPr>
      </w:pPr>
    </w:p>
    <w:p w14:paraId="1C116E2C" w14:textId="469C229D" w:rsidR="000F0BDF" w:rsidRPr="000F0BDF" w:rsidRDefault="00C45364" w:rsidP="000F0BDF">
      <w:pPr>
        <w:spacing w:after="0" w:line="240" w:lineRule="auto"/>
        <w:jc w:val="both"/>
        <w:rPr>
          <w:rFonts w:ascii="Montserrat" w:hAnsi="Montserrat"/>
          <w:lang w:val="es-ES_tradnl"/>
        </w:rPr>
      </w:pPr>
      <w:r>
        <w:rPr>
          <w:rFonts w:ascii="Montserrat" w:hAnsi="Montserrat"/>
          <w:lang w:val="es-ES_tradnl"/>
        </w:rPr>
        <w:t>E</w:t>
      </w:r>
      <w:r w:rsidR="000F0BDF" w:rsidRPr="000F0BDF">
        <w:rPr>
          <w:rFonts w:ascii="Montserrat" w:hAnsi="Montserrat"/>
          <w:lang w:val="es-ES_tradnl"/>
        </w:rPr>
        <w:t xml:space="preserve">sta tradición y festividad mexicana ha sido acreedora de diversos nombres y formas de celebración. Por ejemplo, en el estado de Michoacán se acostumbra que los pobladores pasen las madrugadas del primero y dos de noviembre en los cementerios, en donde colocan ofrendas sobre las tumbas de sus familiares, y encienden cirios y veladoras para alumbrar el panteón mientras se reza y se canta. </w:t>
      </w:r>
    </w:p>
    <w:p w14:paraId="63BC4D5F" w14:textId="0F1A6323" w:rsidR="000F0BDF" w:rsidRDefault="000F0BDF" w:rsidP="000F0BDF">
      <w:pPr>
        <w:spacing w:after="0" w:line="240" w:lineRule="auto"/>
        <w:jc w:val="both"/>
        <w:rPr>
          <w:rFonts w:ascii="Montserrat" w:hAnsi="Montserrat"/>
          <w:lang w:val="es-ES_tradnl"/>
        </w:rPr>
      </w:pPr>
    </w:p>
    <w:p w14:paraId="0259F8C8" w14:textId="6B58E6D0" w:rsidR="000F0BDF" w:rsidRDefault="00C45364" w:rsidP="00C45364">
      <w:pPr>
        <w:spacing w:after="0" w:line="240" w:lineRule="auto"/>
        <w:jc w:val="center"/>
        <w:rPr>
          <w:rFonts w:ascii="Montserrat" w:hAnsi="Montserrat"/>
          <w:lang w:val="es-ES_tradnl"/>
        </w:rPr>
      </w:pPr>
      <w:r w:rsidRPr="000F0BDF">
        <w:rPr>
          <w:noProof/>
          <w:lang w:val="en-US"/>
        </w:rPr>
        <w:drawing>
          <wp:inline distT="0" distB="0" distL="0" distR="0" wp14:anchorId="4C9B974C" wp14:editId="08082172">
            <wp:extent cx="3943350" cy="261198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54357" cy="2619278"/>
                    </a:xfrm>
                    <a:prstGeom prst="rect">
                      <a:avLst/>
                    </a:prstGeom>
                  </pic:spPr>
                </pic:pic>
              </a:graphicData>
            </a:graphic>
          </wp:inline>
        </w:drawing>
      </w:r>
    </w:p>
    <w:p w14:paraId="754FDBBF" w14:textId="77777777" w:rsidR="000F0BDF" w:rsidRPr="000F0BDF" w:rsidRDefault="000F0BDF" w:rsidP="000F0BDF">
      <w:pPr>
        <w:spacing w:after="0" w:line="240" w:lineRule="auto"/>
        <w:jc w:val="both"/>
        <w:rPr>
          <w:rFonts w:ascii="Montserrat" w:hAnsi="Montserrat"/>
          <w:lang w:val="es-ES_tradnl"/>
        </w:rPr>
      </w:pPr>
    </w:p>
    <w:p w14:paraId="49F128FA" w14:textId="77777777"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 xml:space="preserve">Por otro lado, en distintos estados de la República la celebración del Día de Muertos se vive de forma íntima con un altar u ofrendas en casa y compartiendo los alimentos con los parientes más cercanos. </w:t>
      </w:r>
    </w:p>
    <w:p w14:paraId="43BDD523" w14:textId="6EE8B9E6" w:rsidR="000F0BDF" w:rsidRDefault="000F0BDF" w:rsidP="000F0BDF">
      <w:pPr>
        <w:spacing w:after="0" w:line="240" w:lineRule="auto"/>
        <w:jc w:val="both"/>
        <w:rPr>
          <w:rFonts w:ascii="Montserrat" w:hAnsi="Montserrat"/>
          <w:lang w:val="es-ES_tradnl"/>
        </w:rPr>
      </w:pPr>
    </w:p>
    <w:p w14:paraId="713096BA" w14:textId="2F9973B0" w:rsidR="00C45364" w:rsidRDefault="00C45364" w:rsidP="00C45364">
      <w:pPr>
        <w:spacing w:after="0" w:line="240" w:lineRule="auto"/>
        <w:jc w:val="center"/>
        <w:rPr>
          <w:rFonts w:ascii="Montserrat" w:hAnsi="Montserrat"/>
          <w:lang w:val="es-ES_tradnl"/>
        </w:rPr>
      </w:pPr>
      <w:r w:rsidRPr="000F0BDF">
        <w:rPr>
          <w:noProof/>
          <w:lang w:val="en-US"/>
        </w:rPr>
        <w:lastRenderedPageBreak/>
        <w:drawing>
          <wp:inline distT="0" distB="0" distL="0" distR="0" wp14:anchorId="2CF7E50E" wp14:editId="184C2DED">
            <wp:extent cx="5378450" cy="1787860"/>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2816" cy="1795960"/>
                    </a:xfrm>
                    <a:prstGeom prst="rect">
                      <a:avLst/>
                    </a:prstGeom>
                  </pic:spPr>
                </pic:pic>
              </a:graphicData>
            </a:graphic>
          </wp:inline>
        </w:drawing>
      </w:r>
    </w:p>
    <w:p w14:paraId="2E7AAF49" w14:textId="77777777" w:rsidR="00C45364" w:rsidRPr="000F0BDF" w:rsidRDefault="00C45364" w:rsidP="000F0BDF">
      <w:pPr>
        <w:spacing w:after="0" w:line="240" w:lineRule="auto"/>
        <w:jc w:val="both"/>
        <w:rPr>
          <w:rFonts w:ascii="Montserrat" w:hAnsi="Montserrat"/>
          <w:lang w:val="es-ES_tradnl"/>
        </w:rPr>
      </w:pPr>
    </w:p>
    <w:p w14:paraId="5E6EC55F" w14:textId="274881A9"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Pese a ser una de las más conocidas, esta no es la única tradición que se conserva como herencia de la época virreinal. El Día de la Candelaria, que se celebra cada 2 de febrero, es también una mezcla de la cultura europea y la prehispánica. Ésta se remonta a una festividad conocida como Fiesta de las Candelas o de las Velas y conmemora la aparición de la Virgen María en la isla de Tenerife, en España.</w:t>
      </w:r>
      <w:r w:rsidR="00C45364">
        <w:rPr>
          <w:rFonts w:ascii="Montserrat" w:hAnsi="Montserrat"/>
          <w:lang w:val="es-ES_tradnl"/>
        </w:rPr>
        <w:t xml:space="preserve"> </w:t>
      </w:r>
      <w:r w:rsidRPr="000F0BDF">
        <w:rPr>
          <w:rFonts w:ascii="Montserrat" w:hAnsi="Montserrat"/>
          <w:lang w:val="es-ES_tradnl"/>
        </w:rPr>
        <w:t>Al llegar esta festividad a la Nueva España, se mezcló con una tradición prehispánica. La veintena del calendario mesoamericano que inauguraba la temporada de siembra coincidió con el día de la Fiesta de las Candelas o de las Velas que trajeron los españoles.</w:t>
      </w:r>
    </w:p>
    <w:p w14:paraId="5A96A554" w14:textId="77777777" w:rsidR="000F0BDF" w:rsidRPr="000F0BDF" w:rsidRDefault="000F0BDF" w:rsidP="000F0BDF">
      <w:pPr>
        <w:spacing w:after="0" w:line="240" w:lineRule="auto"/>
        <w:jc w:val="both"/>
        <w:rPr>
          <w:rFonts w:ascii="Montserrat" w:hAnsi="Montserrat"/>
          <w:lang w:val="es-ES_tradnl"/>
        </w:rPr>
      </w:pPr>
    </w:p>
    <w:p w14:paraId="60515CDB" w14:textId="77777777"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Esta práctica prehispánica estaba compuesta por rituales y ofrendas a diversos dioses que estaban relacionados con la agricultura.</w:t>
      </w:r>
    </w:p>
    <w:p w14:paraId="76784590" w14:textId="77777777" w:rsidR="000F0BDF" w:rsidRDefault="000F0BDF" w:rsidP="000F0BDF">
      <w:pPr>
        <w:spacing w:after="0" w:line="240" w:lineRule="auto"/>
        <w:jc w:val="both"/>
        <w:rPr>
          <w:rFonts w:ascii="Montserrat" w:hAnsi="Montserrat"/>
          <w:lang w:val="es-ES_tradnl"/>
        </w:rPr>
      </w:pPr>
    </w:p>
    <w:p w14:paraId="2C64397E" w14:textId="208D6A0C"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La combinación de ambas prácticas confluyó en la celebración de La Candelaria, que sigue vigente en nuestros días. Sin embargo, las formas de celebración han cambiado ya que, durante la época colonial, los pueblos indígenas aledaños a la Ciudad de México solían acompañar esta fiesta con platillos elaborados con carne de pato, pues estas aves abundaban en el Altiplano Central gracias a las aguas del lago de Texcoco. Sin embargo, con la reducción de su hábitat, los patos se extinguieron y, a principios de siglo XX, se optó por remplazarlos con tamales, pues sus ingredientes eran mucho más baratos y fáciles de conseguir. Como recuerdo de esta práctica, en la Ciudad de México podemos encontrar el antiguo barrio llamado, precisamente, La Candelaria de los Patos.</w:t>
      </w:r>
    </w:p>
    <w:p w14:paraId="1BFE5AE3" w14:textId="77777777" w:rsidR="000F0BDF" w:rsidRPr="000F0BDF" w:rsidRDefault="000F0BDF" w:rsidP="000F0BDF">
      <w:pPr>
        <w:spacing w:after="0" w:line="240" w:lineRule="auto"/>
        <w:jc w:val="both"/>
        <w:rPr>
          <w:rFonts w:ascii="Montserrat" w:hAnsi="Montserrat"/>
          <w:lang w:val="es-ES_tradnl"/>
        </w:rPr>
      </w:pPr>
    </w:p>
    <w:p w14:paraId="07F16E37" w14:textId="2C42C992" w:rsidR="000F0BDF" w:rsidRPr="000F0BDF" w:rsidRDefault="00C45364" w:rsidP="00C45364">
      <w:pPr>
        <w:spacing w:after="0" w:line="240" w:lineRule="auto"/>
        <w:jc w:val="center"/>
        <w:rPr>
          <w:rFonts w:ascii="Montserrat" w:hAnsi="Montserrat"/>
          <w:lang w:val="es-ES_tradnl"/>
        </w:rPr>
      </w:pPr>
      <w:r w:rsidRPr="000F0BDF">
        <w:rPr>
          <w:noProof/>
          <w:lang w:val="en-US"/>
        </w:rPr>
        <w:drawing>
          <wp:inline distT="0" distB="0" distL="0" distR="0" wp14:anchorId="193BB7E7" wp14:editId="183906D3">
            <wp:extent cx="5167866" cy="1670050"/>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08455" cy="1683167"/>
                    </a:xfrm>
                    <a:prstGeom prst="rect">
                      <a:avLst/>
                    </a:prstGeom>
                  </pic:spPr>
                </pic:pic>
              </a:graphicData>
            </a:graphic>
          </wp:inline>
        </w:drawing>
      </w:r>
    </w:p>
    <w:p w14:paraId="541DECDA" w14:textId="77777777" w:rsidR="000F0BDF" w:rsidRPr="000F0BDF" w:rsidRDefault="000F0BDF" w:rsidP="000F0BDF">
      <w:pPr>
        <w:spacing w:after="0" w:line="240" w:lineRule="auto"/>
        <w:jc w:val="both"/>
        <w:rPr>
          <w:rFonts w:ascii="Montserrat" w:hAnsi="Montserrat"/>
          <w:lang w:val="es-ES_tradnl"/>
        </w:rPr>
      </w:pPr>
    </w:p>
    <w:p w14:paraId="1B143BDE" w14:textId="4551A14B"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 xml:space="preserve">Al igual que los rituales para favorecer la agricultura, diversas tradiciones indígenas fueron modificadas y hoy son parte de la diversidad cultural de México. </w:t>
      </w:r>
      <w:r w:rsidR="00C45364">
        <w:rPr>
          <w:rFonts w:ascii="Montserrat" w:hAnsi="Montserrat"/>
          <w:lang w:val="es-ES_tradnl"/>
        </w:rPr>
        <w:t>Observa el</w:t>
      </w:r>
      <w:r w:rsidRPr="000F0BDF">
        <w:rPr>
          <w:rFonts w:ascii="Montserrat" w:hAnsi="Montserrat"/>
          <w:lang w:val="es-ES_tradnl"/>
        </w:rPr>
        <w:t xml:space="preserve"> </w:t>
      </w:r>
      <w:r w:rsidRPr="000F0BDF">
        <w:rPr>
          <w:rFonts w:ascii="Montserrat" w:hAnsi="Montserrat"/>
          <w:lang w:val="es-ES_tradnl"/>
        </w:rPr>
        <w:lastRenderedPageBreak/>
        <w:t>siguiente video que da cuenta de la tradición de la Santa Cruz de los otomíes en el estado de Querétaro.</w:t>
      </w:r>
    </w:p>
    <w:p w14:paraId="7C6FAEE2" w14:textId="77777777" w:rsidR="00266E72" w:rsidRDefault="00266E72" w:rsidP="000F0BDF">
      <w:pPr>
        <w:spacing w:after="0" w:line="240" w:lineRule="auto"/>
        <w:jc w:val="both"/>
        <w:rPr>
          <w:rFonts w:ascii="Montserrat" w:hAnsi="Montserrat"/>
          <w:lang w:val="es-ES_tradnl"/>
        </w:rPr>
      </w:pPr>
    </w:p>
    <w:p w14:paraId="12E3F87B" w14:textId="77777777" w:rsidR="00CE07A0" w:rsidRPr="00695C67" w:rsidRDefault="00266E72" w:rsidP="00266E72">
      <w:pPr>
        <w:pStyle w:val="Prrafodelista"/>
        <w:numPr>
          <w:ilvl w:val="0"/>
          <w:numId w:val="6"/>
        </w:numPr>
        <w:spacing w:after="0" w:line="240" w:lineRule="auto"/>
        <w:jc w:val="both"/>
        <w:rPr>
          <w:rFonts w:ascii="Montserrat" w:hAnsi="Montserrat"/>
          <w:b/>
          <w:bCs/>
          <w:lang w:val="es-ES_tradnl"/>
        </w:rPr>
      </w:pPr>
      <w:r w:rsidRPr="00695C67">
        <w:rPr>
          <w:rFonts w:ascii="Montserrat" w:hAnsi="Montserrat"/>
          <w:b/>
          <w:bCs/>
          <w:lang w:val="es-ES_tradnl"/>
        </w:rPr>
        <w:t>Otomí-chichimecas colocaron una vez más la Santa Cruz en la Peña de Bernal</w:t>
      </w:r>
    </w:p>
    <w:p w14:paraId="345FB96E" w14:textId="5325E644" w:rsidR="00266E72" w:rsidRPr="00695C67" w:rsidRDefault="009C1171" w:rsidP="00CE07A0">
      <w:pPr>
        <w:pStyle w:val="Prrafodelista"/>
        <w:spacing w:after="0" w:line="240" w:lineRule="auto"/>
        <w:jc w:val="both"/>
        <w:rPr>
          <w:rFonts w:ascii="Montserrat" w:hAnsi="Montserrat"/>
          <w:b/>
          <w:bCs/>
          <w:lang w:val="es-ES_tradnl"/>
        </w:rPr>
      </w:pPr>
      <w:hyperlink r:id="rId16" w:history="1">
        <w:r w:rsidRPr="00075781">
          <w:rPr>
            <w:rStyle w:val="Hipervnculo"/>
            <w:rFonts w:ascii="Montserrat" w:hAnsi="Montserrat"/>
            <w:lang w:val="es-ES_tradnl"/>
          </w:rPr>
          <w:t>https://www.youtube.com/watc</w:t>
        </w:r>
        <w:r w:rsidRPr="00075781">
          <w:rPr>
            <w:rStyle w:val="Hipervnculo"/>
            <w:rFonts w:ascii="Montserrat" w:hAnsi="Montserrat"/>
            <w:lang w:val="es-ES_tradnl"/>
          </w:rPr>
          <w:t>h?v=ec8rl_CHrk4</w:t>
        </w:r>
      </w:hyperlink>
      <w:r>
        <w:rPr>
          <w:rFonts w:ascii="Montserrat" w:hAnsi="Montserrat"/>
          <w:lang w:val="es-ES_tradnl"/>
        </w:rPr>
        <w:t xml:space="preserve"> </w:t>
      </w:r>
    </w:p>
    <w:p w14:paraId="7AA2592C" w14:textId="77777777" w:rsidR="00266E72" w:rsidRPr="00CE079E" w:rsidRDefault="00266E72" w:rsidP="000F0BDF">
      <w:pPr>
        <w:spacing w:after="0" w:line="240" w:lineRule="auto"/>
        <w:jc w:val="both"/>
        <w:rPr>
          <w:rFonts w:ascii="Montserrat" w:hAnsi="Montserrat"/>
          <w:highlight w:val="yellow"/>
          <w:lang w:val="es-ES_tradnl"/>
        </w:rPr>
      </w:pPr>
    </w:p>
    <w:p w14:paraId="228B8EDD" w14:textId="77777777" w:rsidR="00CE07A0" w:rsidRDefault="000F0BDF" w:rsidP="000F0BDF">
      <w:pPr>
        <w:spacing w:after="0" w:line="240" w:lineRule="auto"/>
        <w:jc w:val="both"/>
        <w:rPr>
          <w:rFonts w:ascii="Montserrat" w:hAnsi="Montserrat"/>
          <w:lang w:val="es-ES_tradnl"/>
        </w:rPr>
      </w:pPr>
      <w:r w:rsidRPr="000F0BDF">
        <w:rPr>
          <w:rFonts w:ascii="Montserrat" w:hAnsi="Montserrat"/>
          <w:lang w:val="es-ES_tradnl"/>
        </w:rPr>
        <w:t>Actualmente existen diversos grupos étnicos cuyas tradiciones provenientes de la época prehispánica aún se conservan y, como pudi</w:t>
      </w:r>
      <w:r w:rsidR="00CE07A0">
        <w:rPr>
          <w:rFonts w:ascii="Montserrat" w:hAnsi="Montserrat"/>
          <w:lang w:val="es-ES_tradnl"/>
        </w:rPr>
        <w:t>ste</w:t>
      </w:r>
      <w:r w:rsidRPr="000F0BDF">
        <w:rPr>
          <w:rFonts w:ascii="Montserrat" w:hAnsi="Montserrat"/>
          <w:lang w:val="es-ES_tradnl"/>
        </w:rPr>
        <w:t xml:space="preserve"> apreciar en el video, es importante considerar que muchas de estas prácticas se han modificado a partir de la evangelización y hacen uso de diversos símbolos católicos como la cruz.</w:t>
      </w:r>
    </w:p>
    <w:p w14:paraId="66567ACC" w14:textId="77777777" w:rsidR="00CE07A0" w:rsidRDefault="00CE07A0" w:rsidP="000F0BDF">
      <w:pPr>
        <w:spacing w:after="0" w:line="240" w:lineRule="auto"/>
        <w:jc w:val="both"/>
        <w:rPr>
          <w:rFonts w:ascii="Montserrat" w:hAnsi="Montserrat"/>
          <w:lang w:val="es-ES_tradnl"/>
        </w:rPr>
      </w:pPr>
    </w:p>
    <w:p w14:paraId="56845144" w14:textId="2512D677"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 xml:space="preserve">Otro caso significativo es el de los </w:t>
      </w:r>
      <w:proofErr w:type="spellStart"/>
      <w:r w:rsidRPr="000F0BDF">
        <w:rPr>
          <w:rFonts w:ascii="Montserrat" w:hAnsi="Montserrat"/>
          <w:lang w:val="es-ES_tradnl"/>
        </w:rPr>
        <w:t>graniceros</w:t>
      </w:r>
      <w:proofErr w:type="spellEnd"/>
      <w:r w:rsidRPr="000F0BDF">
        <w:rPr>
          <w:rFonts w:ascii="Montserrat" w:hAnsi="Montserrat"/>
          <w:lang w:val="es-ES_tradnl"/>
        </w:rPr>
        <w:t>.</w:t>
      </w:r>
      <w:r w:rsidR="00CE07A0">
        <w:rPr>
          <w:rFonts w:ascii="Montserrat" w:hAnsi="Montserrat"/>
          <w:lang w:val="es-ES_tradnl"/>
        </w:rPr>
        <w:t xml:space="preserve"> </w:t>
      </w:r>
      <w:r w:rsidRPr="000F0BDF">
        <w:rPr>
          <w:rFonts w:ascii="Montserrat" w:hAnsi="Montserrat"/>
          <w:lang w:val="es-ES_tradnl"/>
        </w:rPr>
        <w:t xml:space="preserve">Se conoce como </w:t>
      </w:r>
      <w:proofErr w:type="spellStart"/>
      <w:r w:rsidRPr="000F0BDF">
        <w:rPr>
          <w:rFonts w:ascii="Montserrat" w:hAnsi="Montserrat"/>
          <w:lang w:val="es-ES_tradnl"/>
        </w:rPr>
        <w:t>graniceros</w:t>
      </w:r>
      <w:proofErr w:type="spellEnd"/>
      <w:r w:rsidRPr="000F0BDF">
        <w:rPr>
          <w:rFonts w:ascii="Montserrat" w:hAnsi="Montserrat"/>
          <w:lang w:val="es-ES_tradnl"/>
        </w:rPr>
        <w:t xml:space="preserve"> o </w:t>
      </w:r>
      <w:proofErr w:type="spellStart"/>
      <w:r w:rsidRPr="000F0BDF">
        <w:rPr>
          <w:rFonts w:ascii="Montserrat" w:hAnsi="Montserrat"/>
          <w:lang w:val="es-ES_tradnl"/>
        </w:rPr>
        <w:t>tesifteros</w:t>
      </w:r>
      <w:proofErr w:type="spellEnd"/>
      <w:r w:rsidRPr="000F0BDF">
        <w:rPr>
          <w:rFonts w:ascii="Montserrat" w:hAnsi="Montserrat"/>
          <w:lang w:val="es-ES_tradnl"/>
        </w:rPr>
        <w:t>, a las personas procedentes de distintas regiones de los estados de México, Tlaxcala, Veracruz, Puebla y Morelos, que en la actualidad suben a las montañas a realizar rituales y ofrendas con la intención de dominar fenómenos meteorológicos como la caída de rayos, granizo, fuertes vientos y especialmente la frecuencia y cantidad de lluvias.</w:t>
      </w:r>
    </w:p>
    <w:p w14:paraId="2D2E851B" w14:textId="45B08DE5" w:rsidR="000F0BDF" w:rsidRDefault="000F0BDF" w:rsidP="000F0BDF">
      <w:pPr>
        <w:spacing w:after="0" w:line="240" w:lineRule="auto"/>
        <w:jc w:val="both"/>
        <w:rPr>
          <w:rFonts w:ascii="Montserrat" w:hAnsi="Montserrat"/>
          <w:lang w:val="es-ES_tradnl"/>
        </w:rPr>
      </w:pPr>
    </w:p>
    <w:p w14:paraId="21405559" w14:textId="181B21E3" w:rsidR="000F0BDF" w:rsidRDefault="000F0BDF" w:rsidP="00CE07A0">
      <w:pPr>
        <w:spacing w:after="0" w:line="240" w:lineRule="auto"/>
        <w:jc w:val="center"/>
        <w:rPr>
          <w:rFonts w:ascii="Montserrat" w:hAnsi="Montserrat"/>
          <w:lang w:val="es-ES_tradnl"/>
        </w:rPr>
      </w:pPr>
      <w:r w:rsidRPr="000F0BDF">
        <w:rPr>
          <w:noProof/>
          <w:lang w:val="en-US"/>
        </w:rPr>
        <w:drawing>
          <wp:inline distT="0" distB="0" distL="0" distR="0" wp14:anchorId="63EFBF94" wp14:editId="6F5C6A7D">
            <wp:extent cx="4966846" cy="1949450"/>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14832" cy="1968284"/>
                    </a:xfrm>
                    <a:prstGeom prst="rect">
                      <a:avLst/>
                    </a:prstGeom>
                  </pic:spPr>
                </pic:pic>
              </a:graphicData>
            </a:graphic>
          </wp:inline>
        </w:drawing>
      </w:r>
    </w:p>
    <w:p w14:paraId="60004CE7" w14:textId="77777777" w:rsidR="000F0BDF" w:rsidRPr="000F0BDF" w:rsidRDefault="000F0BDF" w:rsidP="000F0BDF">
      <w:pPr>
        <w:spacing w:after="0" w:line="240" w:lineRule="auto"/>
        <w:jc w:val="both"/>
        <w:rPr>
          <w:rFonts w:ascii="Montserrat" w:hAnsi="Montserrat"/>
          <w:lang w:val="es-ES_tradnl"/>
        </w:rPr>
      </w:pPr>
    </w:p>
    <w:p w14:paraId="65FFDE2A" w14:textId="4A6FF271"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 xml:space="preserve">Las prácticas de los </w:t>
      </w:r>
      <w:proofErr w:type="spellStart"/>
      <w:r w:rsidRPr="000F0BDF">
        <w:rPr>
          <w:rFonts w:ascii="Montserrat" w:hAnsi="Montserrat"/>
          <w:lang w:val="es-ES_tradnl"/>
        </w:rPr>
        <w:t>graniceros</w:t>
      </w:r>
      <w:proofErr w:type="spellEnd"/>
      <w:r w:rsidRPr="000F0BDF">
        <w:rPr>
          <w:rFonts w:ascii="Montserrat" w:hAnsi="Montserrat"/>
          <w:lang w:val="es-ES_tradnl"/>
        </w:rPr>
        <w:t xml:space="preserve"> se remontan a la época prehispánica, no obstante, también se tienen registros de sus actividades durante la época de la Colonia. </w:t>
      </w:r>
      <w:r w:rsidR="00CE07A0">
        <w:rPr>
          <w:rFonts w:ascii="Montserrat" w:hAnsi="Montserrat"/>
          <w:lang w:val="es-ES_tradnl"/>
        </w:rPr>
        <w:t xml:space="preserve">Observa </w:t>
      </w:r>
      <w:r w:rsidR="00CE07A0" w:rsidRPr="000F0BDF">
        <w:rPr>
          <w:rFonts w:ascii="Montserrat" w:hAnsi="Montserrat"/>
          <w:lang w:val="es-ES_tradnl"/>
        </w:rPr>
        <w:t>el siguiente video</w:t>
      </w:r>
      <w:r w:rsidR="00CE07A0">
        <w:rPr>
          <w:rFonts w:ascii="Montserrat" w:hAnsi="Montserrat"/>
          <w:lang w:val="es-ES_tradnl"/>
        </w:rPr>
        <w:t xml:space="preserve"> para c</w:t>
      </w:r>
      <w:r w:rsidRPr="000F0BDF">
        <w:rPr>
          <w:rFonts w:ascii="Montserrat" w:hAnsi="Montserrat"/>
          <w:lang w:val="es-ES_tradnl"/>
        </w:rPr>
        <w:t>ono</w:t>
      </w:r>
      <w:r w:rsidR="00CE07A0">
        <w:rPr>
          <w:rFonts w:ascii="Montserrat" w:hAnsi="Montserrat"/>
          <w:lang w:val="es-ES_tradnl"/>
        </w:rPr>
        <w:t>cer</w:t>
      </w:r>
      <w:r w:rsidRPr="000F0BDF">
        <w:rPr>
          <w:rFonts w:ascii="Montserrat" w:hAnsi="Montserrat"/>
          <w:lang w:val="es-ES_tradnl"/>
        </w:rPr>
        <w:t xml:space="preserve"> más sobre los Señores del Trueno</w:t>
      </w:r>
      <w:r w:rsidR="00CE07A0">
        <w:rPr>
          <w:rFonts w:ascii="Montserrat" w:hAnsi="Montserrat"/>
          <w:lang w:val="es-ES_tradnl"/>
        </w:rPr>
        <w:t>.</w:t>
      </w:r>
    </w:p>
    <w:p w14:paraId="2A6063F6" w14:textId="77777777" w:rsidR="00266E72" w:rsidRDefault="00266E72" w:rsidP="000F0BDF">
      <w:pPr>
        <w:spacing w:after="0" w:line="240" w:lineRule="auto"/>
        <w:jc w:val="both"/>
        <w:rPr>
          <w:rFonts w:ascii="Montserrat" w:hAnsi="Montserrat"/>
          <w:lang w:val="es-ES_tradnl"/>
        </w:rPr>
      </w:pPr>
    </w:p>
    <w:p w14:paraId="6A4E620C" w14:textId="77777777" w:rsidR="00CE07A0" w:rsidRPr="00695C67" w:rsidRDefault="00266E72" w:rsidP="00266E72">
      <w:pPr>
        <w:pStyle w:val="Prrafodelista"/>
        <w:numPr>
          <w:ilvl w:val="0"/>
          <w:numId w:val="6"/>
        </w:numPr>
        <w:spacing w:after="0" w:line="240" w:lineRule="auto"/>
        <w:jc w:val="both"/>
        <w:rPr>
          <w:rFonts w:ascii="Montserrat" w:hAnsi="Montserrat"/>
          <w:b/>
          <w:bCs/>
          <w:lang w:val="es-ES_tradnl"/>
        </w:rPr>
      </w:pPr>
      <w:proofErr w:type="spellStart"/>
      <w:r w:rsidRPr="00695C67">
        <w:rPr>
          <w:rFonts w:ascii="Montserrat" w:hAnsi="Montserrat"/>
          <w:b/>
          <w:bCs/>
          <w:lang w:val="es-ES_tradnl"/>
        </w:rPr>
        <w:t>Graniceros</w:t>
      </w:r>
      <w:proofErr w:type="spellEnd"/>
      <w:r w:rsidRPr="00695C67">
        <w:rPr>
          <w:rFonts w:ascii="Montserrat" w:hAnsi="Montserrat"/>
          <w:b/>
          <w:bCs/>
          <w:lang w:val="es-ES_tradnl"/>
        </w:rPr>
        <w:t>, Señores del trueno</w:t>
      </w:r>
    </w:p>
    <w:p w14:paraId="0AC5DA33" w14:textId="7EFDE0A0" w:rsidR="00266E72" w:rsidRPr="00695C67" w:rsidRDefault="009C1171" w:rsidP="00CE07A0">
      <w:pPr>
        <w:pStyle w:val="Prrafodelista"/>
        <w:spacing w:after="0" w:line="240" w:lineRule="auto"/>
        <w:jc w:val="both"/>
        <w:rPr>
          <w:rFonts w:ascii="Montserrat" w:hAnsi="Montserrat"/>
          <w:b/>
          <w:bCs/>
          <w:lang w:val="es-ES_tradnl"/>
        </w:rPr>
      </w:pPr>
      <w:hyperlink r:id="rId18" w:history="1">
        <w:r w:rsidRPr="00075781">
          <w:rPr>
            <w:rStyle w:val="Hipervnculo"/>
            <w:rFonts w:ascii="Montserrat" w:hAnsi="Montserrat"/>
            <w:lang w:val="es-ES_tradnl"/>
          </w:rPr>
          <w:t>https://www.youtube.com/</w:t>
        </w:r>
        <w:r w:rsidRPr="00075781">
          <w:rPr>
            <w:rStyle w:val="Hipervnculo"/>
            <w:rFonts w:ascii="Montserrat" w:hAnsi="Montserrat"/>
            <w:lang w:val="es-ES_tradnl"/>
          </w:rPr>
          <w:t>watch?v=r4mneVtuoXA</w:t>
        </w:r>
      </w:hyperlink>
      <w:r>
        <w:rPr>
          <w:rFonts w:ascii="Montserrat" w:hAnsi="Montserrat"/>
          <w:lang w:val="es-ES_tradnl"/>
        </w:rPr>
        <w:t xml:space="preserve"> </w:t>
      </w:r>
    </w:p>
    <w:p w14:paraId="24F3A64E" w14:textId="77777777" w:rsidR="00266E72" w:rsidRPr="000F0BDF" w:rsidRDefault="00266E72" w:rsidP="000F0BDF">
      <w:pPr>
        <w:spacing w:after="0" w:line="240" w:lineRule="auto"/>
        <w:jc w:val="both"/>
        <w:rPr>
          <w:rFonts w:ascii="Montserrat" w:hAnsi="Montserrat"/>
          <w:lang w:val="es-ES_tradnl"/>
        </w:rPr>
      </w:pPr>
    </w:p>
    <w:p w14:paraId="4290116E" w14:textId="789AF605" w:rsidR="000F0BDF" w:rsidRPr="000F0BDF" w:rsidRDefault="00CE07A0" w:rsidP="000F0BDF">
      <w:pPr>
        <w:spacing w:after="0" w:line="240" w:lineRule="auto"/>
        <w:jc w:val="both"/>
        <w:rPr>
          <w:rFonts w:ascii="Montserrat" w:hAnsi="Montserrat"/>
          <w:lang w:val="es-ES_tradnl"/>
        </w:rPr>
      </w:pPr>
      <w:r>
        <w:rPr>
          <w:rFonts w:ascii="Montserrat" w:hAnsi="Montserrat"/>
          <w:lang w:val="es-ES_tradnl"/>
        </w:rPr>
        <w:t>M</w:t>
      </w:r>
      <w:r w:rsidR="000F0BDF" w:rsidRPr="000F0BDF">
        <w:rPr>
          <w:rFonts w:ascii="Montserrat" w:hAnsi="Montserrat"/>
          <w:lang w:val="es-ES_tradnl"/>
        </w:rPr>
        <w:t>uchas de las tradiciones y festividades que conservamos, como el Día de la Candelaria o de la Santa Cruz, se insertan en las prácticas del catolicismo. Otro ejemplo son las posadas, cuyo origen se dio en la Nueva España y que se practican en México desde entonces.</w:t>
      </w:r>
    </w:p>
    <w:p w14:paraId="2BF990D0" w14:textId="404326A0" w:rsidR="000F0BDF" w:rsidRDefault="000F0BDF" w:rsidP="000F0BDF">
      <w:pPr>
        <w:spacing w:after="0" w:line="240" w:lineRule="auto"/>
        <w:jc w:val="both"/>
        <w:rPr>
          <w:rFonts w:ascii="Montserrat" w:hAnsi="Montserrat"/>
          <w:lang w:val="es-ES_tradnl"/>
        </w:rPr>
      </w:pPr>
    </w:p>
    <w:p w14:paraId="6B2DA230" w14:textId="27F57B01" w:rsidR="000F0BDF" w:rsidRDefault="000F0BDF" w:rsidP="00CE07A0">
      <w:pPr>
        <w:spacing w:after="0" w:line="240" w:lineRule="auto"/>
        <w:jc w:val="center"/>
        <w:rPr>
          <w:rFonts w:ascii="Montserrat" w:hAnsi="Montserrat"/>
          <w:lang w:val="es-ES_tradnl"/>
        </w:rPr>
      </w:pPr>
      <w:r w:rsidRPr="000F0BDF">
        <w:rPr>
          <w:noProof/>
          <w:lang w:val="en-US"/>
        </w:rPr>
        <w:lastRenderedPageBreak/>
        <w:drawing>
          <wp:inline distT="0" distB="0" distL="0" distR="0" wp14:anchorId="0F7C8B2A" wp14:editId="39207608">
            <wp:extent cx="3651250" cy="4020834"/>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68480" cy="4039808"/>
                    </a:xfrm>
                    <a:prstGeom prst="rect">
                      <a:avLst/>
                    </a:prstGeom>
                  </pic:spPr>
                </pic:pic>
              </a:graphicData>
            </a:graphic>
          </wp:inline>
        </w:drawing>
      </w:r>
    </w:p>
    <w:p w14:paraId="2812A133" w14:textId="77777777" w:rsidR="000F0BDF" w:rsidRPr="000F0BDF" w:rsidRDefault="000F0BDF" w:rsidP="000F0BDF">
      <w:pPr>
        <w:spacing w:after="0" w:line="240" w:lineRule="auto"/>
        <w:jc w:val="both"/>
        <w:rPr>
          <w:rFonts w:ascii="Montserrat" w:hAnsi="Montserrat"/>
          <w:lang w:val="es-ES_tradnl"/>
        </w:rPr>
      </w:pPr>
    </w:p>
    <w:p w14:paraId="20354BF6" w14:textId="5D259B68" w:rsidR="000F0BDF" w:rsidRDefault="00CE07A0" w:rsidP="000F0BDF">
      <w:pPr>
        <w:spacing w:after="0" w:line="240" w:lineRule="auto"/>
        <w:jc w:val="both"/>
        <w:rPr>
          <w:rFonts w:ascii="Montserrat" w:hAnsi="Montserrat"/>
          <w:lang w:val="es-ES_tradnl"/>
        </w:rPr>
      </w:pPr>
      <w:r>
        <w:rPr>
          <w:rFonts w:ascii="Montserrat" w:hAnsi="Montserrat"/>
          <w:lang w:val="es-ES_tradnl"/>
        </w:rPr>
        <w:t>E</w:t>
      </w:r>
      <w:r w:rsidR="000F0BDF" w:rsidRPr="000F0BDF">
        <w:rPr>
          <w:rFonts w:ascii="Montserrat" w:hAnsi="Montserrat"/>
          <w:lang w:val="es-ES_tradnl"/>
        </w:rPr>
        <w:t>n las campañas de evangelización, los frailes hicieron uso de diversos recursos que les permitieron adentrarse en la cosmovisión de los indígenas. Por ello empalmaron sus tradiciones con las de los pobladores originarios. En el caso de las posadas no fue diferente, ya que esta tradición mexicana que representa la peregrinación de María y José antes del nacimiento de Jesús coincide con las festividades mexicas que esperaban y celebraban la llegada del solsticio de invierno, mismas que duraban veinte días.</w:t>
      </w:r>
    </w:p>
    <w:p w14:paraId="06C7D1F5" w14:textId="77777777" w:rsidR="00CE07A0" w:rsidRPr="000F0BDF" w:rsidRDefault="00CE07A0" w:rsidP="000F0BDF">
      <w:pPr>
        <w:spacing w:after="0" w:line="240" w:lineRule="auto"/>
        <w:jc w:val="both"/>
        <w:rPr>
          <w:rFonts w:ascii="Montserrat" w:hAnsi="Montserrat"/>
          <w:lang w:val="es-ES_tradnl"/>
        </w:rPr>
      </w:pPr>
    </w:p>
    <w:p w14:paraId="37AFF263" w14:textId="4853EBC9" w:rsidR="000F0BDF" w:rsidRDefault="000F0BDF" w:rsidP="00CE07A0">
      <w:pPr>
        <w:spacing w:after="0" w:line="240" w:lineRule="auto"/>
        <w:jc w:val="center"/>
        <w:rPr>
          <w:rFonts w:ascii="Montserrat" w:hAnsi="Montserrat"/>
          <w:lang w:val="es-ES_tradnl"/>
        </w:rPr>
      </w:pPr>
      <w:r w:rsidRPr="000F0BDF">
        <w:rPr>
          <w:noProof/>
          <w:lang w:val="en-US"/>
        </w:rPr>
        <w:drawing>
          <wp:inline distT="0" distB="0" distL="0" distR="0" wp14:anchorId="56895CF4" wp14:editId="3371523F">
            <wp:extent cx="5416550" cy="1841996"/>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37963" cy="1849278"/>
                    </a:xfrm>
                    <a:prstGeom prst="rect">
                      <a:avLst/>
                    </a:prstGeom>
                  </pic:spPr>
                </pic:pic>
              </a:graphicData>
            </a:graphic>
          </wp:inline>
        </w:drawing>
      </w:r>
    </w:p>
    <w:p w14:paraId="1CF48C0B" w14:textId="77777777" w:rsidR="000F0BDF" w:rsidRPr="000F0BDF" w:rsidRDefault="000F0BDF" w:rsidP="000F0BDF">
      <w:pPr>
        <w:spacing w:after="0" w:line="240" w:lineRule="auto"/>
        <w:jc w:val="both"/>
        <w:rPr>
          <w:rFonts w:ascii="Montserrat" w:hAnsi="Montserrat"/>
          <w:lang w:val="es-ES_tradnl"/>
        </w:rPr>
      </w:pPr>
    </w:p>
    <w:p w14:paraId="73F28785" w14:textId="7A1D73A1"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Los evangelizadores aprovecharon la coincidencia y sustituyeron la imagen del dios Huitzilopochtli por la de María y José, y redujeron los días de celebración a nueve para representar el viaje a Belén. Hoy en día las posadas son una tradición mexicana que se encuentra cargada de simbolismos religiosos, como los peregrinos, rezos y cantos.</w:t>
      </w:r>
    </w:p>
    <w:p w14:paraId="3A45E510" w14:textId="77777777" w:rsidR="000F0BDF" w:rsidRPr="000F0BDF" w:rsidRDefault="000F0BDF" w:rsidP="000F0BDF">
      <w:pPr>
        <w:spacing w:after="0" w:line="240" w:lineRule="auto"/>
        <w:jc w:val="both"/>
        <w:rPr>
          <w:rFonts w:ascii="Montserrat" w:hAnsi="Montserrat"/>
          <w:lang w:val="es-ES_tradnl"/>
        </w:rPr>
      </w:pPr>
    </w:p>
    <w:p w14:paraId="61454F9F" w14:textId="68D4C983"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Otra de las tradiciones que conservamos de la época colonial son los festejos de Semana Santa. Esta tradición fue traída del Viejo Continente y conmemora la pasión y resurrección de Jesús, que ha sido narrada en los evangelios bíblicos que cuentan la última cena, el viacrucis, la crucifixión, muerte y posterior resurrección de Jesús.</w:t>
      </w:r>
      <w:r w:rsidR="00CE07A0">
        <w:rPr>
          <w:rFonts w:ascii="Montserrat" w:hAnsi="Montserrat"/>
          <w:lang w:val="es-ES_tradnl"/>
        </w:rPr>
        <w:t xml:space="preserve"> </w:t>
      </w:r>
      <w:r w:rsidRPr="000F0BDF">
        <w:rPr>
          <w:rFonts w:ascii="Montserrat" w:hAnsi="Montserrat"/>
          <w:lang w:val="es-ES_tradnl"/>
        </w:rPr>
        <w:t xml:space="preserve">A su llegada a la Nueva España, esta tradición fue adoptada por la población y su celebración ha sido modificada al pasar de los años. </w:t>
      </w:r>
      <w:r w:rsidR="00CE07A0">
        <w:rPr>
          <w:rFonts w:ascii="Montserrat" w:hAnsi="Montserrat"/>
          <w:lang w:val="es-ES_tradnl"/>
        </w:rPr>
        <w:t>Observa</w:t>
      </w:r>
      <w:r w:rsidRPr="000F0BDF">
        <w:rPr>
          <w:rFonts w:ascii="Montserrat" w:hAnsi="Montserrat"/>
          <w:lang w:val="es-ES_tradnl"/>
        </w:rPr>
        <w:t xml:space="preserve"> al siguiente video</w:t>
      </w:r>
      <w:r w:rsidR="00CE07A0">
        <w:rPr>
          <w:rFonts w:ascii="Montserrat" w:hAnsi="Montserrat"/>
          <w:lang w:val="es-ES_tradnl"/>
        </w:rPr>
        <w:t xml:space="preserve"> para </w:t>
      </w:r>
      <w:r w:rsidRPr="000F0BDF">
        <w:rPr>
          <w:rFonts w:ascii="Montserrat" w:hAnsi="Montserrat"/>
          <w:lang w:val="es-ES_tradnl"/>
        </w:rPr>
        <w:t>distinguir cómo se celebra la Semana Santa en la Ciudad de México.</w:t>
      </w:r>
    </w:p>
    <w:p w14:paraId="53022E4D" w14:textId="77777777" w:rsidR="00266E72" w:rsidRDefault="00266E72" w:rsidP="000F0BDF">
      <w:pPr>
        <w:spacing w:after="0" w:line="240" w:lineRule="auto"/>
        <w:jc w:val="both"/>
        <w:rPr>
          <w:rFonts w:ascii="Montserrat" w:hAnsi="Montserrat"/>
          <w:lang w:val="es-ES_tradnl"/>
        </w:rPr>
      </w:pPr>
    </w:p>
    <w:p w14:paraId="0317DF73" w14:textId="77777777" w:rsidR="00CE07A0" w:rsidRPr="00695C67" w:rsidRDefault="00266E72" w:rsidP="00266E72">
      <w:pPr>
        <w:pStyle w:val="Prrafodelista"/>
        <w:numPr>
          <w:ilvl w:val="0"/>
          <w:numId w:val="6"/>
        </w:numPr>
        <w:spacing w:after="0" w:line="240" w:lineRule="auto"/>
        <w:jc w:val="both"/>
        <w:rPr>
          <w:rFonts w:ascii="Montserrat" w:hAnsi="Montserrat"/>
          <w:b/>
          <w:bCs/>
          <w:lang w:val="es-ES_tradnl"/>
        </w:rPr>
      </w:pPr>
      <w:r w:rsidRPr="00695C67">
        <w:rPr>
          <w:rFonts w:ascii="Montserrat" w:hAnsi="Montserrat"/>
          <w:b/>
          <w:bCs/>
          <w:lang w:val="es-ES_tradnl"/>
        </w:rPr>
        <w:t>Semana Santa en los pueblos originarios de la ciudad de México</w:t>
      </w:r>
    </w:p>
    <w:p w14:paraId="48D20885" w14:textId="2811E70D" w:rsidR="00266E72" w:rsidRPr="00695C67" w:rsidRDefault="009C1171" w:rsidP="00CE07A0">
      <w:pPr>
        <w:pStyle w:val="Prrafodelista"/>
        <w:spacing w:after="0" w:line="240" w:lineRule="auto"/>
        <w:jc w:val="both"/>
        <w:rPr>
          <w:rFonts w:ascii="Montserrat" w:hAnsi="Montserrat"/>
          <w:b/>
          <w:bCs/>
          <w:lang w:val="es-ES_tradnl"/>
        </w:rPr>
      </w:pPr>
      <w:hyperlink r:id="rId21" w:history="1">
        <w:r w:rsidRPr="00075781">
          <w:rPr>
            <w:rStyle w:val="Hipervnculo"/>
            <w:rFonts w:ascii="Montserrat" w:hAnsi="Montserrat"/>
            <w:lang w:val="es-ES_tradnl"/>
          </w:rPr>
          <w:t>https://www.youtube.com/wa</w:t>
        </w:r>
        <w:r w:rsidRPr="00075781">
          <w:rPr>
            <w:rStyle w:val="Hipervnculo"/>
            <w:rFonts w:ascii="Montserrat" w:hAnsi="Montserrat"/>
            <w:lang w:val="es-ES_tradnl"/>
          </w:rPr>
          <w:t>tch?v=h2SGwfWvR98</w:t>
        </w:r>
      </w:hyperlink>
      <w:r>
        <w:rPr>
          <w:rFonts w:ascii="Montserrat" w:hAnsi="Montserrat"/>
          <w:lang w:val="es-ES_tradnl"/>
        </w:rPr>
        <w:t xml:space="preserve"> </w:t>
      </w:r>
    </w:p>
    <w:p w14:paraId="02457734" w14:textId="77777777" w:rsidR="00266E72" w:rsidRDefault="00266E72" w:rsidP="000F0BDF">
      <w:pPr>
        <w:spacing w:after="0" w:line="240" w:lineRule="auto"/>
        <w:jc w:val="both"/>
        <w:rPr>
          <w:rFonts w:ascii="Montserrat" w:hAnsi="Montserrat"/>
          <w:lang w:val="es-ES_tradnl"/>
        </w:rPr>
      </w:pPr>
    </w:p>
    <w:p w14:paraId="13E0341C" w14:textId="58DD8C71" w:rsidR="000F0BDF" w:rsidRPr="000F0BDF" w:rsidRDefault="00CE07A0" w:rsidP="000F0BDF">
      <w:pPr>
        <w:spacing w:after="0" w:line="240" w:lineRule="auto"/>
        <w:jc w:val="both"/>
        <w:rPr>
          <w:rFonts w:ascii="Montserrat" w:hAnsi="Montserrat"/>
          <w:lang w:val="es-ES_tradnl"/>
        </w:rPr>
      </w:pPr>
      <w:r>
        <w:rPr>
          <w:rFonts w:ascii="Montserrat" w:hAnsi="Montserrat"/>
          <w:lang w:val="es-ES_tradnl"/>
        </w:rPr>
        <w:t>H</w:t>
      </w:r>
      <w:r w:rsidR="000F0BDF" w:rsidRPr="000F0BDF">
        <w:rPr>
          <w:rFonts w:ascii="Montserrat" w:hAnsi="Montserrat"/>
          <w:lang w:val="es-ES_tradnl"/>
        </w:rPr>
        <w:t>ay diversas formas de celebrar la Semana Santa en México. Una de las más famosas es la que se realiza en la alcaldía de Iztapalapa, en la Ciudad de México, donde se lleva a cabo una de las representaciones de los viacrucis más grandes del país, la cual se celebra desde hace más de 170 años y ha sido catalogada como Patrimonio Cultural Intangible.</w:t>
      </w:r>
    </w:p>
    <w:p w14:paraId="1B3BE06E" w14:textId="761C0C97" w:rsidR="000F0BDF" w:rsidRDefault="000F0BDF" w:rsidP="000F0BDF">
      <w:pPr>
        <w:spacing w:after="0" w:line="240" w:lineRule="auto"/>
        <w:jc w:val="both"/>
        <w:rPr>
          <w:rFonts w:ascii="Montserrat" w:hAnsi="Montserrat"/>
          <w:lang w:val="es-ES_tradnl"/>
        </w:rPr>
      </w:pPr>
    </w:p>
    <w:p w14:paraId="2D1BF2F2" w14:textId="61A78458" w:rsidR="000F0BDF" w:rsidRDefault="00266E72" w:rsidP="00BE2EF6">
      <w:pPr>
        <w:spacing w:after="0" w:line="240" w:lineRule="auto"/>
        <w:jc w:val="center"/>
        <w:rPr>
          <w:rFonts w:ascii="Montserrat" w:hAnsi="Montserrat"/>
          <w:lang w:val="es-ES_tradnl"/>
        </w:rPr>
      </w:pPr>
      <w:r w:rsidRPr="00266E72">
        <w:rPr>
          <w:noProof/>
          <w:lang w:val="en-US"/>
        </w:rPr>
        <w:drawing>
          <wp:inline distT="0" distB="0" distL="0" distR="0" wp14:anchorId="728CFDCE" wp14:editId="010A5200">
            <wp:extent cx="2330450" cy="310726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64222" cy="3152296"/>
                    </a:xfrm>
                    <a:prstGeom prst="rect">
                      <a:avLst/>
                    </a:prstGeom>
                  </pic:spPr>
                </pic:pic>
              </a:graphicData>
            </a:graphic>
          </wp:inline>
        </w:drawing>
      </w:r>
    </w:p>
    <w:p w14:paraId="498D5E21" w14:textId="77777777" w:rsidR="000F0BDF" w:rsidRPr="000F0BDF" w:rsidRDefault="000F0BDF" w:rsidP="000F0BDF">
      <w:pPr>
        <w:spacing w:after="0" w:line="240" w:lineRule="auto"/>
        <w:jc w:val="both"/>
        <w:rPr>
          <w:rFonts w:ascii="Montserrat" w:hAnsi="Montserrat"/>
          <w:lang w:val="es-ES_tradnl"/>
        </w:rPr>
      </w:pPr>
    </w:p>
    <w:p w14:paraId="631D8FA9" w14:textId="03F86DE5"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En esta celebración, cada año los pobladores de Iztapalapa personifican y actúan la Pasión de Cristo, recorren los ocho barrios cargando una cruz de madera cuyo peso ronda entre los ochenta y los noventa kilos. Durante la representación se abordan diferentes pasajes bíblicos como la última cena, la traición de Judas y la crucifixión.</w:t>
      </w:r>
    </w:p>
    <w:p w14:paraId="58228B33" w14:textId="77777777" w:rsidR="00266E72" w:rsidRPr="000F0BDF" w:rsidRDefault="00266E72" w:rsidP="000F0BDF">
      <w:pPr>
        <w:spacing w:after="0" w:line="240" w:lineRule="auto"/>
        <w:jc w:val="both"/>
        <w:rPr>
          <w:rFonts w:ascii="Montserrat" w:hAnsi="Montserrat"/>
          <w:lang w:val="es-ES_tradnl"/>
        </w:rPr>
      </w:pPr>
    </w:p>
    <w:p w14:paraId="7A53197B" w14:textId="77777777"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Entre otras costumbres que aún se conservan del Virreinato, se encuentran las peregrinaciones a las iglesias en fechas que conmemoran a algún santo o una virgen, como es el caso del 12 de diciembre, fecha en que miles de fieles festejan la aparición de la Virgen de Guadalupe en el cerro del Tepeyac, en la Ciudad de México. Actualmente grandes cantidades de fieles se trasladan en peregrinaciones a la Basílica de Guadalupe.</w:t>
      </w:r>
    </w:p>
    <w:p w14:paraId="61057965" w14:textId="6C9C9DE4" w:rsidR="000F0BDF" w:rsidRDefault="000F0BDF" w:rsidP="000F0BDF">
      <w:pPr>
        <w:spacing w:after="0" w:line="240" w:lineRule="auto"/>
        <w:jc w:val="both"/>
        <w:rPr>
          <w:rFonts w:ascii="Montserrat" w:hAnsi="Montserrat"/>
          <w:lang w:val="es-ES_tradnl"/>
        </w:rPr>
      </w:pPr>
    </w:p>
    <w:p w14:paraId="4F6225E7" w14:textId="7EBD19A5" w:rsidR="00BE2EF6" w:rsidRDefault="00BE2EF6" w:rsidP="00BE2EF6">
      <w:pPr>
        <w:spacing w:after="0" w:line="240" w:lineRule="auto"/>
        <w:jc w:val="center"/>
        <w:rPr>
          <w:rFonts w:ascii="Montserrat" w:hAnsi="Montserrat"/>
          <w:lang w:val="es-ES_tradnl"/>
        </w:rPr>
      </w:pPr>
      <w:r w:rsidRPr="00266E72">
        <w:rPr>
          <w:noProof/>
          <w:lang w:val="en-US"/>
        </w:rPr>
        <w:drawing>
          <wp:inline distT="0" distB="0" distL="0" distR="0" wp14:anchorId="378DCF12" wp14:editId="48E5D628">
            <wp:extent cx="5448300" cy="1827301"/>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70750" cy="1834831"/>
                    </a:xfrm>
                    <a:prstGeom prst="rect">
                      <a:avLst/>
                    </a:prstGeom>
                  </pic:spPr>
                </pic:pic>
              </a:graphicData>
            </a:graphic>
          </wp:inline>
        </w:drawing>
      </w:r>
    </w:p>
    <w:p w14:paraId="6A97B5FA" w14:textId="77777777" w:rsidR="00BE2EF6" w:rsidRPr="000F0BDF" w:rsidRDefault="00BE2EF6" w:rsidP="000F0BDF">
      <w:pPr>
        <w:spacing w:after="0" w:line="240" w:lineRule="auto"/>
        <w:jc w:val="both"/>
        <w:rPr>
          <w:rFonts w:ascii="Montserrat" w:hAnsi="Montserrat"/>
          <w:lang w:val="es-ES_tradnl"/>
        </w:rPr>
      </w:pPr>
    </w:p>
    <w:p w14:paraId="37C51F8C" w14:textId="3E07255E"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 xml:space="preserve">Lo mismo ocurre con la Virgen de San Juan de los Lagos, en Jalisco; la Virgen de Juquila, en Oaxaca; el Santo Niño Doctor, en Tepeaca, Puebla; el Santo Niño de Atocha, en Fresnillo, Zacatecas; el Señor de las Maravillas, en Puebla; el Señor de Chalma, en el Estado de México, y San Judas Tadeo, en la Ciudad de México, entre muchos otros. </w:t>
      </w:r>
      <w:r w:rsidR="00BE2EF6">
        <w:rPr>
          <w:rFonts w:ascii="Montserrat" w:hAnsi="Montserrat"/>
          <w:lang w:val="es-ES_tradnl"/>
        </w:rPr>
        <w:t>L</w:t>
      </w:r>
      <w:r w:rsidRPr="000F0BDF">
        <w:rPr>
          <w:rFonts w:ascii="Montserrat" w:hAnsi="Montserrat"/>
          <w:lang w:val="es-ES_tradnl"/>
        </w:rPr>
        <w:t>a participación de los frailes fue fundamental en la edificación de nuevas tradiciones en la Nueva España, ya que muchas de las festividades, celebraciones y costumbres que conservamos del periodo virreinal corresponden al calendario católico. Si bien la mayoría de éstas son de carácter religioso, también fueron utilizadas como objeto de diversión, tal es el caso de los carnavales.</w:t>
      </w:r>
    </w:p>
    <w:p w14:paraId="2057FF80" w14:textId="6B3EDA3D" w:rsidR="000F0BDF" w:rsidRDefault="000F0BDF" w:rsidP="000F0BDF">
      <w:pPr>
        <w:spacing w:after="0" w:line="240" w:lineRule="auto"/>
        <w:jc w:val="both"/>
        <w:rPr>
          <w:rFonts w:ascii="Montserrat" w:hAnsi="Montserrat"/>
          <w:lang w:val="es-ES_tradnl"/>
        </w:rPr>
      </w:pPr>
    </w:p>
    <w:p w14:paraId="654753E3" w14:textId="3039F301" w:rsidR="00266E72" w:rsidRDefault="00266E72" w:rsidP="00695C67">
      <w:pPr>
        <w:spacing w:after="0" w:line="240" w:lineRule="auto"/>
        <w:jc w:val="center"/>
        <w:rPr>
          <w:rFonts w:ascii="Montserrat" w:hAnsi="Montserrat"/>
          <w:lang w:val="es-ES_tradnl"/>
        </w:rPr>
      </w:pPr>
      <w:r w:rsidRPr="00266E72">
        <w:rPr>
          <w:noProof/>
          <w:lang w:val="en-US"/>
        </w:rPr>
        <w:drawing>
          <wp:inline distT="0" distB="0" distL="0" distR="0" wp14:anchorId="3A2C476E" wp14:editId="7070D193">
            <wp:extent cx="4568510" cy="2679700"/>
            <wp:effectExtent l="0" t="0" r="381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97975" cy="2696983"/>
                    </a:xfrm>
                    <a:prstGeom prst="rect">
                      <a:avLst/>
                    </a:prstGeom>
                  </pic:spPr>
                </pic:pic>
              </a:graphicData>
            </a:graphic>
          </wp:inline>
        </w:drawing>
      </w:r>
    </w:p>
    <w:p w14:paraId="6153D898" w14:textId="68A917B5" w:rsidR="00266E72" w:rsidRDefault="00266E72" w:rsidP="000F0BDF">
      <w:pPr>
        <w:spacing w:after="0" w:line="240" w:lineRule="auto"/>
        <w:jc w:val="both"/>
        <w:rPr>
          <w:rFonts w:ascii="Montserrat" w:hAnsi="Montserrat"/>
          <w:lang w:val="es-ES_tradnl"/>
        </w:rPr>
      </w:pPr>
    </w:p>
    <w:p w14:paraId="6AF18978" w14:textId="77777777"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 xml:space="preserve">Durante la época colonial, los carnavales fueron una forma más de celebrar la cuaresma. Actualmente se llevan a cabo en diferentes estados de la República. En Morelos, los </w:t>
      </w:r>
      <w:proofErr w:type="spellStart"/>
      <w:r w:rsidRPr="000F0BDF">
        <w:rPr>
          <w:rFonts w:ascii="Montserrat" w:hAnsi="Montserrat"/>
          <w:lang w:val="es-ES_tradnl"/>
        </w:rPr>
        <w:t>Chinelos</w:t>
      </w:r>
      <w:proofErr w:type="spellEnd"/>
      <w:r w:rsidRPr="000F0BDF">
        <w:rPr>
          <w:rFonts w:ascii="Montserrat" w:hAnsi="Montserrat"/>
          <w:lang w:val="es-ES_tradnl"/>
        </w:rPr>
        <w:t xml:space="preserve">, aprovechando el anonimato del disfraz a través de la danza y los vestuarios, se burlaban de los europeos, de ahí que las máscaras tengan barba y sean de piel clara. Otros son los sayones, de Tetela del Volcán. Los sayones representan a los soldados judíos que participaron en la muerte de Cristo. Bordan cada pieza del traje, que consiste en una faldilla, un peto, una capa, botas, medias, paliacate, máscara y sobrero. Además de la parte católica, también se mezclan las ofrendas de origen </w:t>
      </w:r>
      <w:r w:rsidRPr="000F0BDF">
        <w:rPr>
          <w:rFonts w:ascii="Montserrat" w:hAnsi="Montserrat"/>
          <w:lang w:val="es-ES_tradnl"/>
        </w:rPr>
        <w:lastRenderedPageBreak/>
        <w:t>prehispánico para que el temporal de lluvia sea abundante y todos los pobladores puedan tener buenas cosechas.</w:t>
      </w:r>
    </w:p>
    <w:p w14:paraId="4F33B4BB" w14:textId="18BA1772" w:rsidR="000F0BDF" w:rsidRDefault="000F0BDF" w:rsidP="000F0BDF">
      <w:pPr>
        <w:spacing w:after="0" w:line="240" w:lineRule="auto"/>
        <w:jc w:val="both"/>
        <w:rPr>
          <w:rFonts w:ascii="Montserrat" w:hAnsi="Montserrat"/>
          <w:lang w:val="es-ES_tradnl"/>
        </w:rPr>
      </w:pPr>
    </w:p>
    <w:p w14:paraId="36221D86" w14:textId="1F4418CB" w:rsidR="00266E72" w:rsidRDefault="00266E72" w:rsidP="00695C67">
      <w:pPr>
        <w:spacing w:after="0" w:line="240" w:lineRule="auto"/>
        <w:jc w:val="center"/>
        <w:rPr>
          <w:rFonts w:ascii="Montserrat" w:hAnsi="Montserrat"/>
          <w:lang w:val="es-ES_tradnl"/>
        </w:rPr>
      </w:pPr>
      <w:r w:rsidRPr="00266E72">
        <w:rPr>
          <w:noProof/>
          <w:lang w:val="en-US"/>
        </w:rPr>
        <w:drawing>
          <wp:inline distT="0" distB="0" distL="0" distR="0" wp14:anchorId="1277EB61" wp14:editId="54B17D71">
            <wp:extent cx="5264150" cy="1714039"/>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19097" cy="1731930"/>
                    </a:xfrm>
                    <a:prstGeom prst="rect">
                      <a:avLst/>
                    </a:prstGeom>
                  </pic:spPr>
                </pic:pic>
              </a:graphicData>
            </a:graphic>
          </wp:inline>
        </w:drawing>
      </w:r>
    </w:p>
    <w:p w14:paraId="29BCD57A" w14:textId="77777777" w:rsidR="00266E72" w:rsidRPr="000F0BDF" w:rsidRDefault="00266E72" w:rsidP="000F0BDF">
      <w:pPr>
        <w:spacing w:after="0" w:line="240" w:lineRule="auto"/>
        <w:jc w:val="both"/>
        <w:rPr>
          <w:rFonts w:ascii="Montserrat" w:hAnsi="Montserrat"/>
          <w:lang w:val="es-ES_tradnl"/>
        </w:rPr>
      </w:pPr>
    </w:p>
    <w:p w14:paraId="34BEB064" w14:textId="23E43D97" w:rsidR="000F0BDF" w:rsidRPr="000F0BDF" w:rsidRDefault="000F0BDF" w:rsidP="000F0BDF">
      <w:pPr>
        <w:spacing w:after="0" w:line="240" w:lineRule="auto"/>
        <w:jc w:val="both"/>
        <w:rPr>
          <w:rFonts w:ascii="Montserrat" w:hAnsi="Montserrat"/>
          <w:lang w:val="es-ES_tradnl"/>
        </w:rPr>
      </w:pPr>
      <w:r w:rsidRPr="000F0BDF">
        <w:rPr>
          <w:rFonts w:ascii="Montserrat" w:hAnsi="Montserrat"/>
          <w:lang w:val="es-ES_tradnl"/>
        </w:rPr>
        <w:t>Las fiestas patronales también son parte de las tradiciones que conservamos del Virreinato, ya que, con la conquista religiosa, diversos templos prehispánicos fueron sustituidos por iglesias católicas que implantaron un santo o una virgen para su veneración. Por ello es común que cada comunidad tenga un día de fiesta en el calendario católico. Dentro de las actividades que se realizan en estas celebraciones destacan las procesiones acompañadas de música, cantos, rezos y danzas.</w:t>
      </w:r>
      <w:r w:rsidR="00695C67">
        <w:rPr>
          <w:rFonts w:ascii="Montserrat" w:hAnsi="Montserrat"/>
          <w:lang w:val="es-ES_tradnl"/>
        </w:rPr>
        <w:t xml:space="preserve"> </w:t>
      </w:r>
      <w:r w:rsidRPr="000F0BDF">
        <w:rPr>
          <w:rFonts w:ascii="Montserrat" w:hAnsi="Montserrat"/>
          <w:lang w:val="es-ES_tradnl"/>
        </w:rPr>
        <w:t>¿Ubica</w:t>
      </w:r>
      <w:r w:rsidR="00695C67">
        <w:rPr>
          <w:rFonts w:ascii="Montserrat" w:hAnsi="Montserrat"/>
          <w:lang w:val="es-ES_tradnl"/>
        </w:rPr>
        <w:t>s</w:t>
      </w:r>
      <w:r w:rsidRPr="000F0BDF">
        <w:rPr>
          <w:rFonts w:ascii="Montserrat" w:hAnsi="Montserrat"/>
          <w:lang w:val="es-ES_tradnl"/>
        </w:rPr>
        <w:t xml:space="preserve"> alguna otra tradición que provenga de la época colonial?</w:t>
      </w:r>
    </w:p>
    <w:p w14:paraId="1281C2B9" w14:textId="77777777" w:rsidR="000F0BDF" w:rsidRPr="000F0BDF" w:rsidRDefault="000F0BDF" w:rsidP="000F0BDF">
      <w:pPr>
        <w:spacing w:after="0" w:line="240" w:lineRule="auto"/>
        <w:jc w:val="both"/>
        <w:rPr>
          <w:rFonts w:ascii="Montserrat" w:hAnsi="Montserrat"/>
          <w:lang w:val="es-ES_tradnl"/>
        </w:rPr>
      </w:pPr>
    </w:p>
    <w:p w14:paraId="5742491D" w14:textId="77777777" w:rsidR="000F0BDF" w:rsidRPr="000F0BDF" w:rsidRDefault="000F0BDF" w:rsidP="000F0BDF">
      <w:pPr>
        <w:spacing w:after="0" w:line="240" w:lineRule="auto"/>
        <w:jc w:val="both"/>
        <w:rPr>
          <w:rFonts w:ascii="Montserrat" w:hAnsi="Montserrat"/>
          <w:lang w:val="es-ES_tradnl"/>
        </w:rPr>
      </w:pPr>
    </w:p>
    <w:p w14:paraId="64C961AC" w14:textId="7D86815E" w:rsidR="003E2740" w:rsidRPr="00A52975" w:rsidRDefault="003E2740" w:rsidP="00A52975">
      <w:pPr>
        <w:spacing w:after="0" w:line="240" w:lineRule="auto"/>
        <w:rPr>
          <w:rFonts w:ascii="Montserrat" w:eastAsia="Times New Roman" w:hAnsi="Montserrat" w:cs="Times New Roman"/>
          <w:b/>
          <w:bCs/>
          <w:sz w:val="28"/>
          <w:szCs w:val="24"/>
          <w:lang w:eastAsia="es-MX"/>
        </w:rPr>
      </w:pPr>
      <w:r w:rsidRPr="00A52975">
        <w:rPr>
          <w:rFonts w:ascii="Montserrat" w:eastAsia="Times New Roman" w:hAnsi="Montserrat" w:cs="Times New Roman"/>
          <w:b/>
          <w:bCs/>
          <w:sz w:val="28"/>
          <w:szCs w:val="24"/>
          <w:lang w:eastAsia="es-MX"/>
        </w:rPr>
        <w:t xml:space="preserve">El </w:t>
      </w:r>
      <w:r w:rsidR="009C2477">
        <w:rPr>
          <w:rFonts w:ascii="Montserrat" w:eastAsia="Times New Roman" w:hAnsi="Montserrat" w:cs="Times New Roman"/>
          <w:b/>
          <w:bCs/>
          <w:sz w:val="28"/>
          <w:szCs w:val="24"/>
          <w:lang w:eastAsia="es-MX"/>
        </w:rPr>
        <w:t>r</w:t>
      </w:r>
      <w:r w:rsidRPr="00A52975">
        <w:rPr>
          <w:rFonts w:ascii="Montserrat" w:eastAsia="Times New Roman" w:hAnsi="Montserrat" w:cs="Times New Roman"/>
          <w:b/>
          <w:bCs/>
          <w:sz w:val="28"/>
          <w:szCs w:val="24"/>
          <w:lang w:eastAsia="es-MX"/>
        </w:rPr>
        <w:t xml:space="preserve">eto de </w:t>
      </w:r>
      <w:r w:rsidR="009C2477">
        <w:rPr>
          <w:rFonts w:ascii="Montserrat" w:eastAsia="Times New Roman" w:hAnsi="Montserrat" w:cs="Times New Roman"/>
          <w:b/>
          <w:bCs/>
          <w:sz w:val="28"/>
          <w:szCs w:val="24"/>
          <w:lang w:eastAsia="es-MX"/>
        </w:rPr>
        <w:t>h</w:t>
      </w:r>
      <w:r w:rsidRPr="00A52975">
        <w:rPr>
          <w:rFonts w:ascii="Montserrat" w:eastAsia="Times New Roman" w:hAnsi="Montserrat" w:cs="Times New Roman"/>
          <w:b/>
          <w:bCs/>
          <w:sz w:val="28"/>
          <w:szCs w:val="24"/>
          <w:lang w:eastAsia="es-MX"/>
        </w:rPr>
        <w:t>oy</w:t>
      </w:r>
      <w:r w:rsidR="006E0307" w:rsidRPr="00A52975">
        <w:rPr>
          <w:rFonts w:ascii="Montserrat" w:eastAsia="Times New Roman" w:hAnsi="Montserrat" w:cs="Times New Roman"/>
          <w:b/>
          <w:bCs/>
          <w:sz w:val="28"/>
          <w:szCs w:val="24"/>
          <w:lang w:eastAsia="es-MX"/>
        </w:rPr>
        <w:t>:</w:t>
      </w:r>
    </w:p>
    <w:p w14:paraId="1CB4DD67" w14:textId="322CAD02" w:rsidR="003E2740" w:rsidRDefault="003E2740" w:rsidP="00A52975">
      <w:pPr>
        <w:spacing w:after="0" w:line="240" w:lineRule="auto"/>
        <w:jc w:val="both"/>
        <w:rPr>
          <w:rFonts w:ascii="Montserrat" w:hAnsi="Montserrat" w:cs="Arial"/>
        </w:rPr>
      </w:pPr>
    </w:p>
    <w:p w14:paraId="4362FF40" w14:textId="39A086A2" w:rsidR="00695C67" w:rsidRPr="000F0BDF" w:rsidRDefault="00695C67" w:rsidP="00695C67">
      <w:pPr>
        <w:spacing w:after="0" w:line="240" w:lineRule="auto"/>
        <w:jc w:val="both"/>
        <w:rPr>
          <w:rFonts w:ascii="Montserrat" w:hAnsi="Montserrat"/>
          <w:lang w:val="es-ES_tradnl"/>
        </w:rPr>
      </w:pPr>
      <w:r>
        <w:rPr>
          <w:rFonts w:ascii="Montserrat" w:hAnsi="Montserrat"/>
          <w:lang w:val="es-ES_tradnl"/>
        </w:rPr>
        <w:t>R</w:t>
      </w:r>
      <w:r w:rsidRPr="000F0BDF">
        <w:rPr>
          <w:rFonts w:ascii="Montserrat" w:hAnsi="Montserrat"/>
          <w:lang w:val="es-ES_tradnl"/>
        </w:rPr>
        <w:t>eali</w:t>
      </w:r>
      <w:r>
        <w:rPr>
          <w:rFonts w:ascii="Montserrat" w:hAnsi="Montserrat"/>
          <w:lang w:val="es-ES_tradnl"/>
        </w:rPr>
        <w:t>za</w:t>
      </w:r>
      <w:r w:rsidRPr="000F0BDF">
        <w:rPr>
          <w:rFonts w:ascii="Montserrat" w:hAnsi="Montserrat"/>
          <w:lang w:val="es-ES_tradnl"/>
        </w:rPr>
        <w:t xml:space="preserve"> una narración en </w:t>
      </w:r>
      <w:r>
        <w:rPr>
          <w:rFonts w:ascii="Montserrat" w:hAnsi="Montserrat"/>
          <w:lang w:val="es-ES_tradnl"/>
        </w:rPr>
        <w:t>t</w:t>
      </w:r>
      <w:r w:rsidRPr="000F0BDF">
        <w:rPr>
          <w:rFonts w:ascii="Montserrat" w:hAnsi="Montserrat"/>
          <w:lang w:val="es-ES_tradnl"/>
        </w:rPr>
        <w:t>u libreta u hojas blancas, en la que describa</w:t>
      </w:r>
      <w:r>
        <w:rPr>
          <w:rFonts w:ascii="Montserrat" w:hAnsi="Montserrat"/>
          <w:lang w:val="es-ES_tradnl"/>
        </w:rPr>
        <w:t>s</w:t>
      </w:r>
      <w:r w:rsidRPr="000F0BDF">
        <w:rPr>
          <w:rFonts w:ascii="Montserrat" w:hAnsi="Montserrat"/>
          <w:lang w:val="es-ES_tradnl"/>
        </w:rPr>
        <w:t xml:space="preserve"> cómo se celebra alguna tradición como la de Semana Santa en </w:t>
      </w:r>
      <w:r>
        <w:rPr>
          <w:rFonts w:ascii="Montserrat" w:hAnsi="Montserrat"/>
          <w:lang w:val="es-ES_tradnl"/>
        </w:rPr>
        <w:t>t</w:t>
      </w:r>
      <w:r w:rsidRPr="000F0BDF">
        <w:rPr>
          <w:rFonts w:ascii="Montserrat" w:hAnsi="Montserrat"/>
          <w:lang w:val="es-ES_tradnl"/>
        </w:rPr>
        <w:t>u localidad; para ello puede</w:t>
      </w:r>
      <w:r>
        <w:rPr>
          <w:rFonts w:ascii="Montserrat" w:hAnsi="Montserrat"/>
          <w:lang w:val="es-ES_tradnl"/>
        </w:rPr>
        <w:t>s</w:t>
      </w:r>
      <w:r w:rsidRPr="000F0BDF">
        <w:rPr>
          <w:rFonts w:ascii="Montserrat" w:hAnsi="Montserrat"/>
          <w:lang w:val="es-ES_tradnl"/>
        </w:rPr>
        <w:t xml:space="preserve"> preguntar a </w:t>
      </w:r>
      <w:r>
        <w:rPr>
          <w:rFonts w:ascii="Montserrat" w:hAnsi="Montserrat"/>
          <w:lang w:val="es-ES_tradnl"/>
        </w:rPr>
        <w:t>t</w:t>
      </w:r>
      <w:r w:rsidRPr="000F0BDF">
        <w:rPr>
          <w:rFonts w:ascii="Montserrat" w:hAnsi="Montserrat"/>
          <w:lang w:val="es-ES_tradnl"/>
        </w:rPr>
        <w:t>us familiares los rituales que han observado o que realizan durante esta festividad. Identifi</w:t>
      </w:r>
      <w:r>
        <w:rPr>
          <w:rFonts w:ascii="Montserrat" w:hAnsi="Montserrat"/>
          <w:lang w:val="es-ES_tradnl"/>
        </w:rPr>
        <w:t>ca</w:t>
      </w:r>
      <w:r w:rsidRPr="000F0BDF">
        <w:rPr>
          <w:rFonts w:ascii="Montserrat" w:hAnsi="Montserrat"/>
          <w:lang w:val="es-ES_tradnl"/>
        </w:rPr>
        <w:t xml:space="preserve"> qué elementos prehispánicos o coloniales se conservan; cuáles actividades han permanecido o cambiado con el paso del tiempo. No olvide</w:t>
      </w:r>
      <w:r>
        <w:rPr>
          <w:rFonts w:ascii="Montserrat" w:hAnsi="Montserrat"/>
          <w:lang w:val="es-ES_tradnl"/>
        </w:rPr>
        <w:t>s</w:t>
      </w:r>
      <w:r w:rsidRPr="000F0BDF">
        <w:rPr>
          <w:rFonts w:ascii="Montserrat" w:hAnsi="Montserrat"/>
          <w:lang w:val="es-ES_tradnl"/>
        </w:rPr>
        <w:t xml:space="preserve"> ilustrar </w:t>
      </w:r>
      <w:r>
        <w:rPr>
          <w:rFonts w:ascii="Montserrat" w:hAnsi="Montserrat"/>
          <w:lang w:val="es-ES_tradnl"/>
        </w:rPr>
        <w:t>t</w:t>
      </w:r>
      <w:r w:rsidRPr="000F0BDF">
        <w:rPr>
          <w:rFonts w:ascii="Montserrat" w:hAnsi="Montserrat"/>
          <w:lang w:val="es-ES_tradnl"/>
        </w:rPr>
        <w:t>u trabajo. No olvide</w:t>
      </w:r>
      <w:r>
        <w:rPr>
          <w:rFonts w:ascii="Montserrat" w:hAnsi="Montserrat"/>
          <w:lang w:val="es-ES_tradnl"/>
        </w:rPr>
        <w:t>s</w:t>
      </w:r>
      <w:r w:rsidRPr="000F0BDF">
        <w:rPr>
          <w:rFonts w:ascii="Montserrat" w:hAnsi="Montserrat"/>
          <w:lang w:val="es-ES_tradnl"/>
        </w:rPr>
        <w:t xml:space="preserve"> que describir cómo vive </w:t>
      </w:r>
      <w:r>
        <w:rPr>
          <w:rFonts w:ascii="Montserrat" w:hAnsi="Montserrat"/>
          <w:lang w:val="es-ES_tradnl"/>
        </w:rPr>
        <w:t>t</w:t>
      </w:r>
      <w:r w:rsidRPr="000F0BDF">
        <w:rPr>
          <w:rFonts w:ascii="Montserrat" w:hAnsi="Montserrat"/>
          <w:lang w:val="es-ES_tradnl"/>
        </w:rPr>
        <w:t>u comunidad esta celebración puede convertirse en una fuente primaria para historiadores o antropólogos del futuro.</w:t>
      </w:r>
      <w:r>
        <w:rPr>
          <w:rFonts w:ascii="Montserrat" w:hAnsi="Montserrat"/>
          <w:lang w:val="es-ES_tradnl"/>
        </w:rPr>
        <w:t xml:space="preserve"> </w:t>
      </w:r>
      <w:r w:rsidRPr="000F0BDF">
        <w:rPr>
          <w:rFonts w:ascii="Montserrat" w:hAnsi="Montserrat"/>
          <w:lang w:val="es-ES_tradnl"/>
        </w:rPr>
        <w:t>Este tema lo podrá</w:t>
      </w:r>
      <w:r>
        <w:rPr>
          <w:rFonts w:ascii="Montserrat" w:hAnsi="Montserrat"/>
          <w:lang w:val="es-ES_tradnl"/>
        </w:rPr>
        <w:t>s</w:t>
      </w:r>
      <w:r w:rsidRPr="000F0BDF">
        <w:rPr>
          <w:rFonts w:ascii="Montserrat" w:hAnsi="Montserrat"/>
          <w:lang w:val="es-ES_tradnl"/>
        </w:rPr>
        <w:t xml:space="preserve"> encontrar en </w:t>
      </w:r>
      <w:r>
        <w:rPr>
          <w:rFonts w:ascii="Montserrat" w:hAnsi="Montserrat"/>
          <w:lang w:val="es-ES_tradnl"/>
        </w:rPr>
        <w:t>t</w:t>
      </w:r>
      <w:r w:rsidRPr="000F0BDF">
        <w:rPr>
          <w:rFonts w:ascii="Montserrat" w:hAnsi="Montserrat"/>
          <w:lang w:val="es-ES_tradnl"/>
        </w:rPr>
        <w:t>u libro de texto.</w:t>
      </w:r>
    </w:p>
    <w:p w14:paraId="618493E2" w14:textId="77777777" w:rsidR="00101E41" w:rsidRPr="00A52975" w:rsidRDefault="00101E41" w:rsidP="00A52975">
      <w:pPr>
        <w:spacing w:after="0" w:line="240" w:lineRule="auto"/>
        <w:jc w:val="both"/>
        <w:rPr>
          <w:rFonts w:ascii="Montserrat" w:eastAsia="Times New Roman" w:hAnsi="Montserrat" w:cs="Arial"/>
          <w:lang w:val="es-ES_tradnl"/>
        </w:rPr>
      </w:pPr>
    </w:p>
    <w:p w14:paraId="324992B8" w14:textId="77777777" w:rsidR="004E7D1B" w:rsidRPr="00A52975" w:rsidRDefault="004E7D1B" w:rsidP="00A52975">
      <w:pPr>
        <w:spacing w:after="0" w:line="240" w:lineRule="auto"/>
        <w:jc w:val="both"/>
        <w:rPr>
          <w:rFonts w:ascii="Montserrat" w:eastAsia="Arial" w:hAnsi="Montserrat" w:cs="Arial"/>
        </w:rPr>
      </w:pPr>
    </w:p>
    <w:p w14:paraId="56D08A4F" w14:textId="77777777" w:rsidR="004E7D1B" w:rsidRPr="00A52975" w:rsidRDefault="004E7D1B" w:rsidP="00A52975">
      <w:pPr>
        <w:spacing w:after="0" w:line="240" w:lineRule="auto"/>
        <w:jc w:val="center"/>
        <w:textAlignment w:val="baseline"/>
        <w:rPr>
          <w:rFonts w:ascii="Montserrat" w:eastAsia="Times New Roman" w:hAnsi="Montserrat" w:cs="Times New Roman"/>
          <w:b/>
          <w:bCs/>
          <w:sz w:val="24"/>
          <w:lang w:eastAsia="es-MX"/>
        </w:rPr>
      </w:pPr>
    </w:p>
    <w:p w14:paraId="61686564" w14:textId="3A973B73" w:rsidR="0013272B" w:rsidRPr="00A52975" w:rsidRDefault="00C60757" w:rsidP="00A52975">
      <w:pPr>
        <w:spacing w:after="0" w:line="240" w:lineRule="auto"/>
        <w:jc w:val="center"/>
        <w:textAlignment w:val="baseline"/>
        <w:rPr>
          <w:rFonts w:ascii="Montserrat" w:eastAsia="Times New Roman" w:hAnsi="Montserrat" w:cs="Times New Roman"/>
          <w:sz w:val="24"/>
          <w:szCs w:val="20"/>
          <w:lang w:eastAsia="es-MX"/>
        </w:rPr>
      </w:pPr>
      <w:r w:rsidRPr="00A52975">
        <w:rPr>
          <w:rFonts w:ascii="Montserrat" w:eastAsia="Times New Roman" w:hAnsi="Montserrat" w:cs="Times New Roman"/>
          <w:b/>
          <w:bCs/>
          <w:sz w:val="24"/>
          <w:szCs w:val="20"/>
          <w:lang w:eastAsia="es-MX"/>
        </w:rPr>
        <w:t>¡Buen trabajo!</w:t>
      </w:r>
    </w:p>
    <w:p w14:paraId="38D0CAE2" w14:textId="7D068CA2" w:rsidR="00C60757" w:rsidRPr="00A52975" w:rsidRDefault="00C60757" w:rsidP="00A52975">
      <w:pPr>
        <w:spacing w:after="0" w:line="240" w:lineRule="auto"/>
        <w:jc w:val="center"/>
        <w:textAlignment w:val="baseline"/>
        <w:rPr>
          <w:rFonts w:ascii="Montserrat" w:eastAsia="Times New Roman" w:hAnsi="Montserrat" w:cs="Times New Roman"/>
          <w:sz w:val="28"/>
          <w:lang w:eastAsia="es-MX"/>
        </w:rPr>
      </w:pPr>
    </w:p>
    <w:p w14:paraId="79BC33DF" w14:textId="19D9A6F5" w:rsidR="00343706" w:rsidRPr="00A52975" w:rsidRDefault="00C60757" w:rsidP="00A52975">
      <w:pPr>
        <w:spacing w:after="0" w:line="240" w:lineRule="auto"/>
        <w:jc w:val="center"/>
        <w:textAlignment w:val="baseline"/>
        <w:rPr>
          <w:rFonts w:ascii="Montserrat" w:eastAsia="Times New Roman" w:hAnsi="Montserrat" w:cs="Times New Roman"/>
          <w:b/>
          <w:bCs/>
          <w:sz w:val="24"/>
          <w:szCs w:val="20"/>
          <w:lang w:eastAsia="es-MX"/>
        </w:rPr>
      </w:pPr>
      <w:r w:rsidRPr="00A52975">
        <w:rPr>
          <w:rFonts w:ascii="Montserrat" w:eastAsia="Times New Roman" w:hAnsi="Montserrat" w:cs="Times New Roman"/>
          <w:b/>
          <w:bCs/>
          <w:sz w:val="24"/>
          <w:szCs w:val="20"/>
          <w:lang w:eastAsia="es-MX"/>
        </w:rPr>
        <w:t>Gracias por tu esfuerzo.</w:t>
      </w:r>
      <w:bookmarkEnd w:id="1"/>
    </w:p>
    <w:p w14:paraId="7DB8CB9E" w14:textId="63EA2823" w:rsidR="002B2244" w:rsidRPr="00A52975" w:rsidRDefault="002B2244" w:rsidP="00A52975">
      <w:pPr>
        <w:spacing w:after="0" w:line="240" w:lineRule="auto"/>
        <w:textAlignment w:val="baseline"/>
        <w:rPr>
          <w:rFonts w:ascii="Montserrat" w:eastAsia="Times New Roman" w:hAnsi="Montserrat" w:cs="Times New Roman"/>
          <w:lang w:eastAsia="es-MX"/>
        </w:rPr>
      </w:pPr>
    </w:p>
    <w:p w14:paraId="2912C259" w14:textId="77777777" w:rsidR="002B2244" w:rsidRPr="00A52975" w:rsidRDefault="002B2244" w:rsidP="00A52975">
      <w:pPr>
        <w:spacing w:after="0" w:line="240" w:lineRule="auto"/>
        <w:textAlignment w:val="baseline"/>
        <w:rPr>
          <w:rFonts w:ascii="Montserrat" w:eastAsia="Times New Roman" w:hAnsi="Montserrat" w:cs="Times New Roman"/>
          <w:lang w:eastAsia="es-MX"/>
        </w:rPr>
      </w:pPr>
    </w:p>
    <w:p w14:paraId="382B028A" w14:textId="77777777" w:rsidR="002B2244" w:rsidRPr="00A52975" w:rsidRDefault="002B2244" w:rsidP="00A52975">
      <w:pPr>
        <w:spacing w:after="0" w:line="240" w:lineRule="auto"/>
        <w:rPr>
          <w:rFonts w:ascii="Montserrat" w:hAnsi="Montserrat"/>
          <w:b/>
          <w:sz w:val="28"/>
          <w:szCs w:val="32"/>
        </w:rPr>
      </w:pPr>
      <w:r w:rsidRPr="00A52975">
        <w:rPr>
          <w:rFonts w:ascii="Montserrat" w:hAnsi="Montserrat"/>
          <w:b/>
          <w:sz w:val="28"/>
          <w:szCs w:val="32"/>
        </w:rPr>
        <w:t>Para saber más:</w:t>
      </w:r>
    </w:p>
    <w:p w14:paraId="2BFBFF0F" w14:textId="77777777" w:rsidR="002B2244" w:rsidRPr="00A52975" w:rsidRDefault="002B2244" w:rsidP="00A52975">
      <w:pPr>
        <w:spacing w:after="0" w:line="240" w:lineRule="auto"/>
        <w:rPr>
          <w:rFonts w:ascii="Montserrat" w:eastAsia="Times New Roman" w:hAnsi="Montserrat" w:cs="Times New Roman"/>
          <w:color w:val="000000"/>
          <w:lang w:eastAsia="es-MX"/>
        </w:rPr>
      </w:pPr>
    </w:p>
    <w:p w14:paraId="650D2D4A" w14:textId="4FB69EEE" w:rsidR="002B2244" w:rsidRPr="00A52975" w:rsidRDefault="002B2244" w:rsidP="00A52975">
      <w:pPr>
        <w:spacing w:after="0" w:line="240" w:lineRule="auto"/>
        <w:rPr>
          <w:rFonts w:ascii="Montserrat" w:eastAsia="Times New Roman" w:hAnsi="Montserrat" w:cs="Times New Roman"/>
          <w:color w:val="000000"/>
          <w:lang w:eastAsia="es-MX"/>
        </w:rPr>
      </w:pPr>
      <w:r w:rsidRPr="00A52975">
        <w:rPr>
          <w:rFonts w:ascii="Montserrat" w:eastAsia="Times New Roman" w:hAnsi="Montserrat" w:cs="Times New Roman"/>
          <w:color w:val="000000"/>
          <w:lang w:eastAsia="es-MX"/>
        </w:rPr>
        <w:t>Lecturas</w:t>
      </w:r>
    </w:p>
    <w:p w14:paraId="33C410AB" w14:textId="2804CF3A" w:rsidR="002B2244" w:rsidRPr="00A52975" w:rsidRDefault="009C1171" w:rsidP="00CE079E">
      <w:pPr>
        <w:spacing w:after="0" w:line="240" w:lineRule="auto"/>
        <w:rPr>
          <w:rFonts w:ascii="Montserrat" w:eastAsia="Times New Roman" w:hAnsi="Montserrat" w:cs="Times New Roman"/>
          <w:lang w:eastAsia="es-MX"/>
        </w:rPr>
      </w:pPr>
      <w:hyperlink r:id="rId26" w:history="1">
        <w:r w:rsidR="002B2244" w:rsidRPr="00A52975">
          <w:rPr>
            <w:rStyle w:val="Hipervnculo"/>
            <w:rFonts w:ascii="Montserrat" w:hAnsi="Montserrat"/>
          </w:rPr>
          <w:t>https://libros.conaliteg.gob.mx/secundaria.html</w:t>
        </w:r>
      </w:hyperlink>
    </w:p>
    <w:sectPr w:rsidR="002B2244" w:rsidRPr="00A52975" w:rsidSect="00CE079E">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22F0A8" w14:textId="77777777" w:rsidR="000D46C7" w:rsidRDefault="000D46C7" w:rsidP="00387B5C">
      <w:pPr>
        <w:spacing w:after="0" w:line="240" w:lineRule="auto"/>
      </w:pPr>
      <w:r>
        <w:separator/>
      </w:r>
    </w:p>
  </w:endnote>
  <w:endnote w:type="continuationSeparator" w:id="0">
    <w:p w14:paraId="54864367" w14:textId="77777777" w:rsidR="000D46C7" w:rsidRDefault="000D46C7" w:rsidP="00387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Montserrat"/>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E25EF6" w14:textId="77777777" w:rsidR="000D46C7" w:rsidRDefault="000D46C7" w:rsidP="00387B5C">
      <w:pPr>
        <w:spacing w:after="0" w:line="240" w:lineRule="auto"/>
      </w:pPr>
      <w:r>
        <w:separator/>
      </w:r>
    </w:p>
  </w:footnote>
  <w:footnote w:type="continuationSeparator" w:id="0">
    <w:p w14:paraId="25D88C55" w14:textId="77777777" w:rsidR="000D46C7" w:rsidRDefault="000D46C7" w:rsidP="00387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236190"/>
    <w:multiLevelType w:val="hybridMultilevel"/>
    <w:tmpl w:val="212CFA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3EF62D53"/>
    <w:multiLevelType w:val="hybridMultilevel"/>
    <w:tmpl w:val="C616B7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560D7A17"/>
    <w:multiLevelType w:val="hybridMultilevel"/>
    <w:tmpl w:val="7F0099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56DA23DA"/>
    <w:multiLevelType w:val="hybridMultilevel"/>
    <w:tmpl w:val="2B62A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6337764A"/>
    <w:multiLevelType w:val="hybridMultilevel"/>
    <w:tmpl w:val="C9FEA8A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7D7E318C"/>
    <w:multiLevelType w:val="hybridMultilevel"/>
    <w:tmpl w:val="0FFCBCB8"/>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067796365">
    <w:abstractNumId w:val="3"/>
  </w:num>
  <w:num w:numId="2" w16cid:durableId="250432427">
    <w:abstractNumId w:val="1"/>
  </w:num>
  <w:num w:numId="3" w16cid:durableId="810288320">
    <w:abstractNumId w:val="2"/>
  </w:num>
  <w:num w:numId="4" w16cid:durableId="1683819303">
    <w:abstractNumId w:val="4"/>
  </w:num>
  <w:num w:numId="5" w16cid:durableId="549807216">
    <w:abstractNumId w:val="5"/>
  </w:num>
  <w:num w:numId="6" w16cid:durableId="302271686">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1FFA"/>
    <w:rsid w:val="000022EF"/>
    <w:rsid w:val="00003137"/>
    <w:rsid w:val="00004F76"/>
    <w:rsid w:val="00011209"/>
    <w:rsid w:val="000144C9"/>
    <w:rsid w:val="000207F6"/>
    <w:rsid w:val="00022D94"/>
    <w:rsid w:val="00022DE6"/>
    <w:rsid w:val="00023189"/>
    <w:rsid w:val="00025327"/>
    <w:rsid w:val="00026145"/>
    <w:rsid w:val="00027DAF"/>
    <w:rsid w:val="00030766"/>
    <w:rsid w:val="00034D82"/>
    <w:rsid w:val="00036BCC"/>
    <w:rsid w:val="0004586B"/>
    <w:rsid w:val="00046E79"/>
    <w:rsid w:val="00051EA0"/>
    <w:rsid w:val="000552EB"/>
    <w:rsid w:val="0005749C"/>
    <w:rsid w:val="000601D5"/>
    <w:rsid w:val="00060DD5"/>
    <w:rsid w:val="00061680"/>
    <w:rsid w:val="00062F95"/>
    <w:rsid w:val="0007082B"/>
    <w:rsid w:val="000740F7"/>
    <w:rsid w:val="00076595"/>
    <w:rsid w:val="000821D9"/>
    <w:rsid w:val="0008559F"/>
    <w:rsid w:val="0008727E"/>
    <w:rsid w:val="000901B1"/>
    <w:rsid w:val="00090EFE"/>
    <w:rsid w:val="00092806"/>
    <w:rsid w:val="00095F15"/>
    <w:rsid w:val="000A0722"/>
    <w:rsid w:val="000A0FB4"/>
    <w:rsid w:val="000A237C"/>
    <w:rsid w:val="000A2CCE"/>
    <w:rsid w:val="000A39F4"/>
    <w:rsid w:val="000A4447"/>
    <w:rsid w:val="000A49CA"/>
    <w:rsid w:val="000A5290"/>
    <w:rsid w:val="000B0237"/>
    <w:rsid w:val="000B17FD"/>
    <w:rsid w:val="000B18DB"/>
    <w:rsid w:val="000B67F6"/>
    <w:rsid w:val="000C5D42"/>
    <w:rsid w:val="000D46C7"/>
    <w:rsid w:val="000D653C"/>
    <w:rsid w:val="000E02BA"/>
    <w:rsid w:val="000E139C"/>
    <w:rsid w:val="000E34AD"/>
    <w:rsid w:val="000E788D"/>
    <w:rsid w:val="000F0BDF"/>
    <w:rsid w:val="000F0EAA"/>
    <w:rsid w:val="000F1FC0"/>
    <w:rsid w:val="000F74BD"/>
    <w:rsid w:val="00100DA4"/>
    <w:rsid w:val="00100F69"/>
    <w:rsid w:val="00101E41"/>
    <w:rsid w:val="001060FC"/>
    <w:rsid w:val="0010618E"/>
    <w:rsid w:val="00110F26"/>
    <w:rsid w:val="00115826"/>
    <w:rsid w:val="0011711C"/>
    <w:rsid w:val="001207AD"/>
    <w:rsid w:val="001215EA"/>
    <w:rsid w:val="00123AB7"/>
    <w:rsid w:val="00130630"/>
    <w:rsid w:val="0013272B"/>
    <w:rsid w:val="00132DA0"/>
    <w:rsid w:val="00134D83"/>
    <w:rsid w:val="00135451"/>
    <w:rsid w:val="00136F8C"/>
    <w:rsid w:val="00143A37"/>
    <w:rsid w:val="00145BEB"/>
    <w:rsid w:val="001467F2"/>
    <w:rsid w:val="00151D91"/>
    <w:rsid w:val="0015258F"/>
    <w:rsid w:val="00156728"/>
    <w:rsid w:val="001613E2"/>
    <w:rsid w:val="00163523"/>
    <w:rsid w:val="00163C3A"/>
    <w:rsid w:val="001653A9"/>
    <w:rsid w:val="00171906"/>
    <w:rsid w:val="00171C6F"/>
    <w:rsid w:val="00183B33"/>
    <w:rsid w:val="001850C3"/>
    <w:rsid w:val="00187173"/>
    <w:rsid w:val="0019696B"/>
    <w:rsid w:val="001A1C93"/>
    <w:rsid w:val="001A2247"/>
    <w:rsid w:val="001A6161"/>
    <w:rsid w:val="001B6DE3"/>
    <w:rsid w:val="001C093A"/>
    <w:rsid w:val="001C3935"/>
    <w:rsid w:val="001D1E50"/>
    <w:rsid w:val="001D62E6"/>
    <w:rsid w:val="001D77F0"/>
    <w:rsid w:val="001E3A74"/>
    <w:rsid w:val="001E3C66"/>
    <w:rsid w:val="001E553B"/>
    <w:rsid w:val="001F0E2B"/>
    <w:rsid w:val="001F3317"/>
    <w:rsid w:val="001F6588"/>
    <w:rsid w:val="001F71A9"/>
    <w:rsid w:val="00213916"/>
    <w:rsid w:val="00215B17"/>
    <w:rsid w:val="00217041"/>
    <w:rsid w:val="00222910"/>
    <w:rsid w:val="002251A7"/>
    <w:rsid w:val="002305B9"/>
    <w:rsid w:val="00235534"/>
    <w:rsid w:val="0024106D"/>
    <w:rsid w:val="00242E08"/>
    <w:rsid w:val="00244E73"/>
    <w:rsid w:val="00245C45"/>
    <w:rsid w:val="002521B8"/>
    <w:rsid w:val="00253353"/>
    <w:rsid w:val="00254219"/>
    <w:rsid w:val="00260DBB"/>
    <w:rsid w:val="0026629C"/>
    <w:rsid w:val="00266E72"/>
    <w:rsid w:val="002707AF"/>
    <w:rsid w:val="00277B52"/>
    <w:rsid w:val="00280964"/>
    <w:rsid w:val="00281288"/>
    <w:rsid w:val="002815C1"/>
    <w:rsid w:val="002835E0"/>
    <w:rsid w:val="00290BE2"/>
    <w:rsid w:val="00290FE9"/>
    <w:rsid w:val="00291AC5"/>
    <w:rsid w:val="00291C16"/>
    <w:rsid w:val="00293A33"/>
    <w:rsid w:val="002A0F6A"/>
    <w:rsid w:val="002A0FA7"/>
    <w:rsid w:val="002A19BC"/>
    <w:rsid w:val="002A237F"/>
    <w:rsid w:val="002A36F2"/>
    <w:rsid w:val="002A727B"/>
    <w:rsid w:val="002B0E6E"/>
    <w:rsid w:val="002B2244"/>
    <w:rsid w:val="002B2FCB"/>
    <w:rsid w:val="002B7226"/>
    <w:rsid w:val="002C61D0"/>
    <w:rsid w:val="002C62A7"/>
    <w:rsid w:val="002C7F08"/>
    <w:rsid w:val="002C7F4A"/>
    <w:rsid w:val="002D4EAA"/>
    <w:rsid w:val="002E2E79"/>
    <w:rsid w:val="002E4AA9"/>
    <w:rsid w:val="002E7CE4"/>
    <w:rsid w:val="002F1C91"/>
    <w:rsid w:val="002F270A"/>
    <w:rsid w:val="002F4966"/>
    <w:rsid w:val="002F6C18"/>
    <w:rsid w:val="00304527"/>
    <w:rsid w:val="00305129"/>
    <w:rsid w:val="00310BE6"/>
    <w:rsid w:val="003208F9"/>
    <w:rsid w:val="00321B65"/>
    <w:rsid w:val="00321D4D"/>
    <w:rsid w:val="0032269C"/>
    <w:rsid w:val="00330EB2"/>
    <w:rsid w:val="003350C3"/>
    <w:rsid w:val="0033528B"/>
    <w:rsid w:val="00341C2A"/>
    <w:rsid w:val="00341E39"/>
    <w:rsid w:val="00343153"/>
    <w:rsid w:val="00343706"/>
    <w:rsid w:val="0034584B"/>
    <w:rsid w:val="00350B15"/>
    <w:rsid w:val="00350ED4"/>
    <w:rsid w:val="00352EA4"/>
    <w:rsid w:val="003547D2"/>
    <w:rsid w:val="00357D1C"/>
    <w:rsid w:val="003610C8"/>
    <w:rsid w:val="00361766"/>
    <w:rsid w:val="003628C5"/>
    <w:rsid w:val="0036339B"/>
    <w:rsid w:val="00364C32"/>
    <w:rsid w:val="00365D5D"/>
    <w:rsid w:val="00367150"/>
    <w:rsid w:val="00372C14"/>
    <w:rsid w:val="003735DB"/>
    <w:rsid w:val="003739CC"/>
    <w:rsid w:val="00375F82"/>
    <w:rsid w:val="00387B5C"/>
    <w:rsid w:val="003A2A62"/>
    <w:rsid w:val="003A7414"/>
    <w:rsid w:val="003B07AA"/>
    <w:rsid w:val="003B2CB8"/>
    <w:rsid w:val="003B4711"/>
    <w:rsid w:val="003B5D56"/>
    <w:rsid w:val="003B7614"/>
    <w:rsid w:val="003C0F87"/>
    <w:rsid w:val="003C6522"/>
    <w:rsid w:val="003C7353"/>
    <w:rsid w:val="003C758C"/>
    <w:rsid w:val="003C7829"/>
    <w:rsid w:val="003D7717"/>
    <w:rsid w:val="003E0413"/>
    <w:rsid w:val="003E08B0"/>
    <w:rsid w:val="003E1CB6"/>
    <w:rsid w:val="003E1CFF"/>
    <w:rsid w:val="003E2711"/>
    <w:rsid w:val="003E2740"/>
    <w:rsid w:val="003F071E"/>
    <w:rsid w:val="003F171C"/>
    <w:rsid w:val="003F23C6"/>
    <w:rsid w:val="003F24CA"/>
    <w:rsid w:val="00406C9D"/>
    <w:rsid w:val="00414BAF"/>
    <w:rsid w:val="00416D78"/>
    <w:rsid w:val="004206EB"/>
    <w:rsid w:val="0042482C"/>
    <w:rsid w:val="00425D51"/>
    <w:rsid w:val="004278A8"/>
    <w:rsid w:val="0043190A"/>
    <w:rsid w:val="00431E91"/>
    <w:rsid w:val="00435AEB"/>
    <w:rsid w:val="004377B4"/>
    <w:rsid w:val="00442837"/>
    <w:rsid w:val="00442A2A"/>
    <w:rsid w:val="0044325A"/>
    <w:rsid w:val="00446FA1"/>
    <w:rsid w:val="0044758B"/>
    <w:rsid w:val="0045577B"/>
    <w:rsid w:val="0046442A"/>
    <w:rsid w:val="004737EE"/>
    <w:rsid w:val="004904BD"/>
    <w:rsid w:val="0049472D"/>
    <w:rsid w:val="004957A5"/>
    <w:rsid w:val="00497A71"/>
    <w:rsid w:val="004A27D8"/>
    <w:rsid w:val="004A351D"/>
    <w:rsid w:val="004A7307"/>
    <w:rsid w:val="004B09E0"/>
    <w:rsid w:val="004B0AA2"/>
    <w:rsid w:val="004C105B"/>
    <w:rsid w:val="004C5C0A"/>
    <w:rsid w:val="004C71B9"/>
    <w:rsid w:val="004D587A"/>
    <w:rsid w:val="004D68FF"/>
    <w:rsid w:val="004E016F"/>
    <w:rsid w:val="004E136F"/>
    <w:rsid w:val="004E40D4"/>
    <w:rsid w:val="004E7D1B"/>
    <w:rsid w:val="004F103F"/>
    <w:rsid w:val="004F19FB"/>
    <w:rsid w:val="004F3808"/>
    <w:rsid w:val="004F3D9D"/>
    <w:rsid w:val="004F5037"/>
    <w:rsid w:val="00502AB9"/>
    <w:rsid w:val="005045EE"/>
    <w:rsid w:val="0051114E"/>
    <w:rsid w:val="0052008C"/>
    <w:rsid w:val="005218AB"/>
    <w:rsid w:val="0052232B"/>
    <w:rsid w:val="00522F1F"/>
    <w:rsid w:val="00524D98"/>
    <w:rsid w:val="0052692B"/>
    <w:rsid w:val="0053167F"/>
    <w:rsid w:val="005420F2"/>
    <w:rsid w:val="00547989"/>
    <w:rsid w:val="0055041C"/>
    <w:rsid w:val="00550556"/>
    <w:rsid w:val="00553624"/>
    <w:rsid w:val="00553902"/>
    <w:rsid w:val="00556ACA"/>
    <w:rsid w:val="00557493"/>
    <w:rsid w:val="00564B1C"/>
    <w:rsid w:val="0057051D"/>
    <w:rsid w:val="005716CD"/>
    <w:rsid w:val="00571EFC"/>
    <w:rsid w:val="00572061"/>
    <w:rsid w:val="00576D6A"/>
    <w:rsid w:val="00577915"/>
    <w:rsid w:val="0058180E"/>
    <w:rsid w:val="00582A15"/>
    <w:rsid w:val="005837D0"/>
    <w:rsid w:val="0058589C"/>
    <w:rsid w:val="00594B76"/>
    <w:rsid w:val="00595B7C"/>
    <w:rsid w:val="00597794"/>
    <w:rsid w:val="005A6023"/>
    <w:rsid w:val="005B13E7"/>
    <w:rsid w:val="005B332F"/>
    <w:rsid w:val="005B3E21"/>
    <w:rsid w:val="005C16C9"/>
    <w:rsid w:val="005C3A80"/>
    <w:rsid w:val="005C54C9"/>
    <w:rsid w:val="005D016E"/>
    <w:rsid w:val="005D19F5"/>
    <w:rsid w:val="005D1D0A"/>
    <w:rsid w:val="005D7B6D"/>
    <w:rsid w:val="005E1DC0"/>
    <w:rsid w:val="005E4708"/>
    <w:rsid w:val="005E4924"/>
    <w:rsid w:val="005E691D"/>
    <w:rsid w:val="005E716C"/>
    <w:rsid w:val="005F02B6"/>
    <w:rsid w:val="005F2597"/>
    <w:rsid w:val="005F5A29"/>
    <w:rsid w:val="005F7602"/>
    <w:rsid w:val="005F79CC"/>
    <w:rsid w:val="00603AB4"/>
    <w:rsid w:val="00603B7E"/>
    <w:rsid w:val="00606973"/>
    <w:rsid w:val="006078A2"/>
    <w:rsid w:val="00610677"/>
    <w:rsid w:val="0061394D"/>
    <w:rsid w:val="00625903"/>
    <w:rsid w:val="00627895"/>
    <w:rsid w:val="00631977"/>
    <w:rsid w:val="006320F5"/>
    <w:rsid w:val="006334E2"/>
    <w:rsid w:val="00634C0A"/>
    <w:rsid w:val="00637311"/>
    <w:rsid w:val="00642124"/>
    <w:rsid w:val="006523E2"/>
    <w:rsid w:val="00653FCF"/>
    <w:rsid w:val="00654286"/>
    <w:rsid w:val="006546B5"/>
    <w:rsid w:val="00655651"/>
    <w:rsid w:val="00657C9C"/>
    <w:rsid w:val="00660B44"/>
    <w:rsid w:val="00661375"/>
    <w:rsid w:val="00661451"/>
    <w:rsid w:val="00663299"/>
    <w:rsid w:val="00663D5C"/>
    <w:rsid w:val="006669CD"/>
    <w:rsid w:val="00667761"/>
    <w:rsid w:val="006702F5"/>
    <w:rsid w:val="00671FE5"/>
    <w:rsid w:val="006732FC"/>
    <w:rsid w:val="00682F43"/>
    <w:rsid w:val="00684522"/>
    <w:rsid w:val="00693277"/>
    <w:rsid w:val="006940B8"/>
    <w:rsid w:val="00694175"/>
    <w:rsid w:val="00695C67"/>
    <w:rsid w:val="00697694"/>
    <w:rsid w:val="006A6AB3"/>
    <w:rsid w:val="006B032F"/>
    <w:rsid w:val="006B1497"/>
    <w:rsid w:val="006B3596"/>
    <w:rsid w:val="006B52E7"/>
    <w:rsid w:val="006B6957"/>
    <w:rsid w:val="006C263B"/>
    <w:rsid w:val="006C3C34"/>
    <w:rsid w:val="006C41AD"/>
    <w:rsid w:val="006D575A"/>
    <w:rsid w:val="006D6886"/>
    <w:rsid w:val="006D7731"/>
    <w:rsid w:val="006D7A91"/>
    <w:rsid w:val="006E0307"/>
    <w:rsid w:val="006E5C8C"/>
    <w:rsid w:val="006E774C"/>
    <w:rsid w:val="006F039E"/>
    <w:rsid w:val="006F079F"/>
    <w:rsid w:val="006F2236"/>
    <w:rsid w:val="006F37E5"/>
    <w:rsid w:val="006F7249"/>
    <w:rsid w:val="00703B5C"/>
    <w:rsid w:val="00704957"/>
    <w:rsid w:val="00705DC9"/>
    <w:rsid w:val="0071404F"/>
    <w:rsid w:val="00714577"/>
    <w:rsid w:val="00715407"/>
    <w:rsid w:val="007178FF"/>
    <w:rsid w:val="00724CD1"/>
    <w:rsid w:val="00727A00"/>
    <w:rsid w:val="0073346E"/>
    <w:rsid w:val="0074265B"/>
    <w:rsid w:val="007449D5"/>
    <w:rsid w:val="007457C9"/>
    <w:rsid w:val="00750863"/>
    <w:rsid w:val="00751807"/>
    <w:rsid w:val="00753E85"/>
    <w:rsid w:val="00762803"/>
    <w:rsid w:val="0077568B"/>
    <w:rsid w:val="00776AFE"/>
    <w:rsid w:val="00782ADA"/>
    <w:rsid w:val="007900B1"/>
    <w:rsid w:val="007904E0"/>
    <w:rsid w:val="00791EA6"/>
    <w:rsid w:val="00794CA1"/>
    <w:rsid w:val="007951DD"/>
    <w:rsid w:val="007960F1"/>
    <w:rsid w:val="00797036"/>
    <w:rsid w:val="007A1216"/>
    <w:rsid w:val="007A38FA"/>
    <w:rsid w:val="007A3F69"/>
    <w:rsid w:val="007A467E"/>
    <w:rsid w:val="007B485C"/>
    <w:rsid w:val="007C31B0"/>
    <w:rsid w:val="007C7407"/>
    <w:rsid w:val="007D25D1"/>
    <w:rsid w:val="007E0F22"/>
    <w:rsid w:val="007E1EA6"/>
    <w:rsid w:val="007E29C5"/>
    <w:rsid w:val="007E5B00"/>
    <w:rsid w:val="007F1ED8"/>
    <w:rsid w:val="007F439F"/>
    <w:rsid w:val="007F671F"/>
    <w:rsid w:val="00802FE5"/>
    <w:rsid w:val="008035D5"/>
    <w:rsid w:val="00803DF3"/>
    <w:rsid w:val="00804B82"/>
    <w:rsid w:val="00812E2C"/>
    <w:rsid w:val="00813A0B"/>
    <w:rsid w:val="00814A08"/>
    <w:rsid w:val="0081563E"/>
    <w:rsid w:val="00817868"/>
    <w:rsid w:val="00820526"/>
    <w:rsid w:val="00821DA5"/>
    <w:rsid w:val="008233B6"/>
    <w:rsid w:val="008244F9"/>
    <w:rsid w:val="00830B64"/>
    <w:rsid w:val="008339C6"/>
    <w:rsid w:val="00841AF8"/>
    <w:rsid w:val="00842A69"/>
    <w:rsid w:val="00845254"/>
    <w:rsid w:val="008455A8"/>
    <w:rsid w:val="00846301"/>
    <w:rsid w:val="008525BF"/>
    <w:rsid w:val="0085455D"/>
    <w:rsid w:val="00855D6A"/>
    <w:rsid w:val="00857CDF"/>
    <w:rsid w:val="00875D82"/>
    <w:rsid w:val="008763A5"/>
    <w:rsid w:val="00877378"/>
    <w:rsid w:val="008775B8"/>
    <w:rsid w:val="00877B68"/>
    <w:rsid w:val="00882B9A"/>
    <w:rsid w:val="00882E0A"/>
    <w:rsid w:val="00883EB1"/>
    <w:rsid w:val="008872CD"/>
    <w:rsid w:val="008915EB"/>
    <w:rsid w:val="008931D8"/>
    <w:rsid w:val="00893C22"/>
    <w:rsid w:val="00893C26"/>
    <w:rsid w:val="008A3BE6"/>
    <w:rsid w:val="008A7988"/>
    <w:rsid w:val="008B3F92"/>
    <w:rsid w:val="008B4F7D"/>
    <w:rsid w:val="008B6791"/>
    <w:rsid w:val="008B68AB"/>
    <w:rsid w:val="008C2A79"/>
    <w:rsid w:val="008D2B69"/>
    <w:rsid w:val="008D43B4"/>
    <w:rsid w:val="008D5379"/>
    <w:rsid w:val="008D6857"/>
    <w:rsid w:val="008D757D"/>
    <w:rsid w:val="008E0F2D"/>
    <w:rsid w:val="008E4B16"/>
    <w:rsid w:val="008E5C67"/>
    <w:rsid w:val="008F0156"/>
    <w:rsid w:val="008F0970"/>
    <w:rsid w:val="008F41D5"/>
    <w:rsid w:val="008F613A"/>
    <w:rsid w:val="00901343"/>
    <w:rsid w:val="0090359B"/>
    <w:rsid w:val="00906C16"/>
    <w:rsid w:val="009116BD"/>
    <w:rsid w:val="00912ED2"/>
    <w:rsid w:val="0091430A"/>
    <w:rsid w:val="00922E60"/>
    <w:rsid w:val="0092460A"/>
    <w:rsid w:val="00924660"/>
    <w:rsid w:val="009277F5"/>
    <w:rsid w:val="0093019E"/>
    <w:rsid w:val="009306DF"/>
    <w:rsid w:val="00931BD1"/>
    <w:rsid w:val="0094026E"/>
    <w:rsid w:val="0094576B"/>
    <w:rsid w:val="00950D34"/>
    <w:rsid w:val="009510D4"/>
    <w:rsid w:val="00951E78"/>
    <w:rsid w:val="00952D7A"/>
    <w:rsid w:val="00955FD4"/>
    <w:rsid w:val="009560D8"/>
    <w:rsid w:val="0095772B"/>
    <w:rsid w:val="00962221"/>
    <w:rsid w:val="00964140"/>
    <w:rsid w:val="009663CB"/>
    <w:rsid w:val="00967C68"/>
    <w:rsid w:val="009727FC"/>
    <w:rsid w:val="0097345E"/>
    <w:rsid w:val="009764BF"/>
    <w:rsid w:val="0098179B"/>
    <w:rsid w:val="00981C4E"/>
    <w:rsid w:val="009851CF"/>
    <w:rsid w:val="009877F2"/>
    <w:rsid w:val="00995317"/>
    <w:rsid w:val="00995899"/>
    <w:rsid w:val="00997D3C"/>
    <w:rsid w:val="009A210D"/>
    <w:rsid w:val="009A6F09"/>
    <w:rsid w:val="009B2C0F"/>
    <w:rsid w:val="009B7C71"/>
    <w:rsid w:val="009C10DF"/>
    <w:rsid w:val="009C1171"/>
    <w:rsid w:val="009C1574"/>
    <w:rsid w:val="009C2477"/>
    <w:rsid w:val="009C4B43"/>
    <w:rsid w:val="009C4B60"/>
    <w:rsid w:val="009C52D9"/>
    <w:rsid w:val="009C6954"/>
    <w:rsid w:val="009D32E2"/>
    <w:rsid w:val="009D78F7"/>
    <w:rsid w:val="009E3837"/>
    <w:rsid w:val="009E735C"/>
    <w:rsid w:val="009F5992"/>
    <w:rsid w:val="00A02434"/>
    <w:rsid w:val="00A0303F"/>
    <w:rsid w:val="00A11335"/>
    <w:rsid w:val="00A12D0B"/>
    <w:rsid w:val="00A14B73"/>
    <w:rsid w:val="00A20A39"/>
    <w:rsid w:val="00A27025"/>
    <w:rsid w:val="00A3452A"/>
    <w:rsid w:val="00A35D97"/>
    <w:rsid w:val="00A45420"/>
    <w:rsid w:val="00A50AC4"/>
    <w:rsid w:val="00A52975"/>
    <w:rsid w:val="00A61F4A"/>
    <w:rsid w:val="00A62BEB"/>
    <w:rsid w:val="00A7020C"/>
    <w:rsid w:val="00A70794"/>
    <w:rsid w:val="00A737D5"/>
    <w:rsid w:val="00A73D20"/>
    <w:rsid w:val="00A84DF0"/>
    <w:rsid w:val="00A85D9D"/>
    <w:rsid w:val="00A9408B"/>
    <w:rsid w:val="00A9620E"/>
    <w:rsid w:val="00A97061"/>
    <w:rsid w:val="00AA11C5"/>
    <w:rsid w:val="00AA178C"/>
    <w:rsid w:val="00AA3642"/>
    <w:rsid w:val="00AA797A"/>
    <w:rsid w:val="00AC74C6"/>
    <w:rsid w:val="00AD4B5B"/>
    <w:rsid w:val="00AD6649"/>
    <w:rsid w:val="00AD6AB9"/>
    <w:rsid w:val="00AE020F"/>
    <w:rsid w:val="00AE20F9"/>
    <w:rsid w:val="00AE304F"/>
    <w:rsid w:val="00AE64BD"/>
    <w:rsid w:val="00AE684B"/>
    <w:rsid w:val="00AE6A05"/>
    <w:rsid w:val="00AF20B6"/>
    <w:rsid w:val="00AF5251"/>
    <w:rsid w:val="00AF67B7"/>
    <w:rsid w:val="00B03F65"/>
    <w:rsid w:val="00B05446"/>
    <w:rsid w:val="00B14CE3"/>
    <w:rsid w:val="00B200B3"/>
    <w:rsid w:val="00B235D1"/>
    <w:rsid w:val="00B26DE2"/>
    <w:rsid w:val="00B319DF"/>
    <w:rsid w:val="00B32EB0"/>
    <w:rsid w:val="00B3443A"/>
    <w:rsid w:val="00B43D7E"/>
    <w:rsid w:val="00B446C4"/>
    <w:rsid w:val="00B5116A"/>
    <w:rsid w:val="00B535F6"/>
    <w:rsid w:val="00B5363F"/>
    <w:rsid w:val="00B54C46"/>
    <w:rsid w:val="00B550A3"/>
    <w:rsid w:val="00B55C85"/>
    <w:rsid w:val="00B56298"/>
    <w:rsid w:val="00B63B72"/>
    <w:rsid w:val="00B64F73"/>
    <w:rsid w:val="00B674A1"/>
    <w:rsid w:val="00B72292"/>
    <w:rsid w:val="00B726FE"/>
    <w:rsid w:val="00B8216A"/>
    <w:rsid w:val="00B86C83"/>
    <w:rsid w:val="00B922D0"/>
    <w:rsid w:val="00B929AA"/>
    <w:rsid w:val="00B9621B"/>
    <w:rsid w:val="00B97FAD"/>
    <w:rsid w:val="00BA05F2"/>
    <w:rsid w:val="00BA12B4"/>
    <w:rsid w:val="00BA2EF8"/>
    <w:rsid w:val="00BA3CAD"/>
    <w:rsid w:val="00BC04E0"/>
    <w:rsid w:val="00BC6E30"/>
    <w:rsid w:val="00BD231F"/>
    <w:rsid w:val="00BD42B7"/>
    <w:rsid w:val="00BE2348"/>
    <w:rsid w:val="00BE2EF6"/>
    <w:rsid w:val="00BE455D"/>
    <w:rsid w:val="00BE479E"/>
    <w:rsid w:val="00BE4B19"/>
    <w:rsid w:val="00BE5332"/>
    <w:rsid w:val="00BE5EC2"/>
    <w:rsid w:val="00BE6BAC"/>
    <w:rsid w:val="00BF0A61"/>
    <w:rsid w:val="00BF2BE5"/>
    <w:rsid w:val="00C0145D"/>
    <w:rsid w:val="00C03246"/>
    <w:rsid w:val="00C048BA"/>
    <w:rsid w:val="00C04D43"/>
    <w:rsid w:val="00C05FAF"/>
    <w:rsid w:val="00C07F7C"/>
    <w:rsid w:val="00C11663"/>
    <w:rsid w:val="00C125F1"/>
    <w:rsid w:val="00C126BF"/>
    <w:rsid w:val="00C21BEE"/>
    <w:rsid w:val="00C2267F"/>
    <w:rsid w:val="00C255C2"/>
    <w:rsid w:val="00C258A0"/>
    <w:rsid w:val="00C26CE6"/>
    <w:rsid w:val="00C27C55"/>
    <w:rsid w:val="00C33118"/>
    <w:rsid w:val="00C34B36"/>
    <w:rsid w:val="00C35227"/>
    <w:rsid w:val="00C35931"/>
    <w:rsid w:val="00C36562"/>
    <w:rsid w:val="00C374A4"/>
    <w:rsid w:val="00C40775"/>
    <w:rsid w:val="00C41939"/>
    <w:rsid w:val="00C45364"/>
    <w:rsid w:val="00C45E3C"/>
    <w:rsid w:val="00C5287E"/>
    <w:rsid w:val="00C54869"/>
    <w:rsid w:val="00C54DF9"/>
    <w:rsid w:val="00C55765"/>
    <w:rsid w:val="00C60757"/>
    <w:rsid w:val="00C626B5"/>
    <w:rsid w:val="00C628D0"/>
    <w:rsid w:val="00C644E0"/>
    <w:rsid w:val="00C72D87"/>
    <w:rsid w:val="00C73B4F"/>
    <w:rsid w:val="00C76381"/>
    <w:rsid w:val="00C80316"/>
    <w:rsid w:val="00C80C21"/>
    <w:rsid w:val="00C824AD"/>
    <w:rsid w:val="00C8312B"/>
    <w:rsid w:val="00C913DA"/>
    <w:rsid w:val="00C9179E"/>
    <w:rsid w:val="00C9254F"/>
    <w:rsid w:val="00C97137"/>
    <w:rsid w:val="00C97CF3"/>
    <w:rsid w:val="00CA050A"/>
    <w:rsid w:val="00CA07AF"/>
    <w:rsid w:val="00CA0976"/>
    <w:rsid w:val="00CA2847"/>
    <w:rsid w:val="00CA3FCA"/>
    <w:rsid w:val="00CA4468"/>
    <w:rsid w:val="00CA77D7"/>
    <w:rsid w:val="00CA7D58"/>
    <w:rsid w:val="00CB041B"/>
    <w:rsid w:val="00CB10BB"/>
    <w:rsid w:val="00CB31B7"/>
    <w:rsid w:val="00CB59F3"/>
    <w:rsid w:val="00CB64AE"/>
    <w:rsid w:val="00CB6D15"/>
    <w:rsid w:val="00CC0728"/>
    <w:rsid w:val="00CC2357"/>
    <w:rsid w:val="00CC46D0"/>
    <w:rsid w:val="00CC49D7"/>
    <w:rsid w:val="00CC53F7"/>
    <w:rsid w:val="00CC733B"/>
    <w:rsid w:val="00CD04B4"/>
    <w:rsid w:val="00CD12A5"/>
    <w:rsid w:val="00CD69EF"/>
    <w:rsid w:val="00CE079E"/>
    <w:rsid w:val="00CE07A0"/>
    <w:rsid w:val="00CE28B5"/>
    <w:rsid w:val="00CE463D"/>
    <w:rsid w:val="00CE553D"/>
    <w:rsid w:val="00CE632E"/>
    <w:rsid w:val="00CE7E44"/>
    <w:rsid w:val="00CE7FB2"/>
    <w:rsid w:val="00CF5508"/>
    <w:rsid w:val="00CF6750"/>
    <w:rsid w:val="00D06B04"/>
    <w:rsid w:val="00D11E36"/>
    <w:rsid w:val="00D127CA"/>
    <w:rsid w:val="00D13236"/>
    <w:rsid w:val="00D15D10"/>
    <w:rsid w:val="00D16ADF"/>
    <w:rsid w:val="00D20B82"/>
    <w:rsid w:val="00D257C8"/>
    <w:rsid w:val="00D27F7E"/>
    <w:rsid w:val="00D30053"/>
    <w:rsid w:val="00D34125"/>
    <w:rsid w:val="00D357BA"/>
    <w:rsid w:val="00D3607F"/>
    <w:rsid w:val="00D36493"/>
    <w:rsid w:val="00D407CB"/>
    <w:rsid w:val="00D413E5"/>
    <w:rsid w:val="00D468B1"/>
    <w:rsid w:val="00D4710F"/>
    <w:rsid w:val="00D51140"/>
    <w:rsid w:val="00D52908"/>
    <w:rsid w:val="00D52C39"/>
    <w:rsid w:val="00D565D1"/>
    <w:rsid w:val="00D56D9F"/>
    <w:rsid w:val="00D579C2"/>
    <w:rsid w:val="00D60C23"/>
    <w:rsid w:val="00D63444"/>
    <w:rsid w:val="00D646E8"/>
    <w:rsid w:val="00D6600C"/>
    <w:rsid w:val="00D7095B"/>
    <w:rsid w:val="00D762F2"/>
    <w:rsid w:val="00D7658A"/>
    <w:rsid w:val="00D80A3A"/>
    <w:rsid w:val="00D819D1"/>
    <w:rsid w:val="00D82164"/>
    <w:rsid w:val="00D844D3"/>
    <w:rsid w:val="00D84F68"/>
    <w:rsid w:val="00D874EB"/>
    <w:rsid w:val="00D92829"/>
    <w:rsid w:val="00D948F6"/>
    <w:rsid w:val="00D94FE3"/>
    <w:rsid w:val="00D96945"/>
    <w:rsid w:val="00DA191D"/>
    <w:rsid w:val="00DA4FDF"/>
    <w:rsid w:val="00DB3F46"/>
    <w:rsid w:val="00DB626A"/>
    <w:rsid w:val="00DC1B6C"/>
    <w:rsid w:val="00DC41A5"/>
    <w:rsid w:val="00DC4679"/>
    <w:rsid w:val="00DC4825"/>
    <w:rsid w:val="00DC5399"/>
    <w:rsid w:val="00DC7366"/>
    <w:rsid w:val="00DD1897"/>
    <w:rsid w:val="00DD2C94"/>
    <w:rsid w:val="00DE1CC2"/>
    <w:rsid w:val="00DE342E"/>
    <w:rsid w:val="00DE611F"/>
    <w:rsid w:val="00DF3855"/>
    <w:rsid w:val="00E00CEF"/>
    <w:rsid w:val="00E04B24"/>
    <w:rsid w:val="00E10557"/>
    <w:rsid w:val="00E115B1"/>
    <w:rsid w:val="00E1689A"/>
    <w:rsid w:val="00E17A8F"/>
    <w:rsid w:val="00E243C3"/>
    <w:rsid w:val="00E24411"/>
    <w:rsid w:val="00E303A8"/>
    <w:rsid w:val="00E31DE1"/>
    <w:rsid w:val="00E34883"/>
    <w:rsid w:val="00E35E02"/>
    <w:rsid w:val="00E4016A"/>
    <w:rsid w:val="00E42362"/>
    <w:rsid w:val="00E46E08"/>
    <w:rsid w:val="00E4798E"/>
    <w:rsid w:val="00E51426"/>
    <w:rsid w:val="00E51C73"/>
    <w:rsid w:val="00E56F08"/>
    <w:rsid w:val="00E60890"/>
    <w:rsid w:val="00E60B85"/>
    <w:rsid w:val="00E60F1D"/>
    <w:rsid w:val="00E61033"/>
    <w:rsid w:val="00E649B4"/>
    <w:rsid w:val="00E65611"/>
    <w:rsid w:val="00E66D52"/>
    <w:rsid w:val="00E70305"/>
    <w:rsid w:val="00E71508"/>
    <w:rsid w:val="00E72C85"/>
    <w:rsid w:val="00E75CD4"/>
    <w:rsid w:val="00E82D29"/>
    <w:rsid w:val="00E82F62"/>
    <w:rsid w:val="00E8337C"/>
    <w:rsid w:val="00E84AB4"/>
    <w:rsid w:val="00E84D3B"/>
    <w:rsid w:val="00E90B7C"/>
    <w:rsid w:val="00E91D15"/>
    <w:rsid w:val="00E924CA"/>
    <w:rsid w:val="00EA1C58"/>
    <w:rsid w:val="00EA3337"/>
    <w:rsid w:val="00EB031A"/>
    <w:rsid w:val="00EB379E"/>
    <w:rsid w:val="00EB3B11"/>
    <w:rsid w:val="00EB4B54"/>
    <w:rsid w:val="00EB6218"/>
    <w:rsid w:val="00EB67E3"/>
    <w:rsid w:val="00EB730F"/>
    <w:rsid w:val="00EB74A3"/>
    <w:rsid w:val="00EB7E78"/>
    <w:rsid w:val="00EC2083"/>
    <w:rsid w:val="00EC3E47"/>
    <w:rsid w:val="00EC404E"/>
    <w:rsid w:val="00EC4F48"/>
    <w:rsid w:val="00EC5B69"/>
    <w:rsid w:val="00ED113E"/>
    <w:rsid w:val="00ED484E"/>
    <w:rsid w:val="00ED5C92"/>
    <w:rsid w:val="00ED6404"/>
    <w:rsid w:val="00ED6741"/>
    <w:rsid w:val="00EE02D6"/>
    <w:rsid w:val="00EE139C"/>
    <w:rsid w:val="00EE371C"/>
    <w:rsid w:val="00EE45CE"/>
    <w:rsid w:val="00EE5A67"/>
    <w:rsid w:val="00EE6C57"/>
    <w:rsid w:val="00EE79F9"/>
    <w:rsid w:val="00EF25F3"/>
    <w:rsid w:val="00EF3A7F"/>
    <w:rsid w:val="00EF5CDE"/>
    <w:rsid w:val="00EF7EB7"/>
    <w:rsid w:val="00F06F39"/>
    <w:rsid w:val="00F10981"/>
    <w:rsid w:val="00F11936"/>
    <w:rsid w:val="00F1224A"/>
    <w:rsid w:val="00F20664"/>
    <w:rsid w:val="00F25121"/>
    <w:rsid w:val="00F27F75"/>
    <w:rsid w:val="00F31CB4"/>
    <w:rsid w:val="00F323DA"/>
    <w:rsid w:val="00F3457B"/>
    <w:rsid w:val="00F37DDC"/>
    <w:rsid w:val="00F40E94"/>
    <w:rsid w:val="00F41A86"/>
    <w:rsid w:val="00F4222E"/>
    <w:rsid w:val="00F52C16"/>
    <w:rsid w:val="00F57FC8"/>
    <w:rsid w:val="00F6331C"/>
    <w:rsid w:val="00F65BB7"/>
    <w:rsid w:val="00F67AC4"/>
    <w:rsid w:val="00F75969"/>
    <w:rsid w:val="00F853A7"/>
    <w:rsid w:val="00F85B83"/>
    <w:rsid w:val="00F90FAD"/>
    <w:rsid w:val="00F956D6"/>
    <w:rsid w:val="00F95AF4"/>
    <w:rsid w:val="00FA0B4C"/>
    <w:rsid w:val="00FA1483"/>
    <w:rsid w:val="00FA6A76"/>
    <w:rsid w:val="00FB24D5"/>
    <w:rsid w:val="00FB3F44"/>
    <w:rsid w:val="00FB4D26"/>
    <w:rsid w:val="00FB63C7"/>
    <w:rsid w:val="00FB74E7"/>
    <w:rsid w:val="00FC0264"/>
    <w:rsid w:val="00FC099B"/>
    <w:rsid w:val="00FC1AD8"/>
    <w:rsid w:val="00FC7C81"/>
    <w:rsid w:val="00FD19C9"/>
    <w:rsid w:val="00FD58AD"/>
    <w:rsid w:val="00FD74EC"/>
    <w:rsid w:val="00FE1437"/>
    <w:rsid w:val="00FE2407"/>
    <w:rsid w:val="00FE304F"/>
    <w:rsid w:val="00FE4A00"/>
    <w:rsid w:val="00FE596D"/>
    <w:rsid w:val="00FF2BFD"/>
    <w:rsid w:val="00FF51C9"/>
    <w:rsid w:val="00FF53C8"/>
    <w:rsid w:val="00FF6294"/>
    <w:rsid w:val="00FF713A"/>
    <w:rsid w:val="00FF76AB"/>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1DBA2599-C6EF-45D4-9659-CF80BF887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paragraph" w:styleId="Ttulo2">
    <w:name w:val="heading 2"/>
    <w:basedOn w:val="Normal"/>
    <w:next w:val="Normal"/>
    <w:link w:val="Ttulo2Car"/>
    <w:uiPriority w:val="9"/>
    <w:semiHidden/>
    <w:unhideWhenUsed/>
    <w:qFormat/>
    <w:rsid w:val="003208F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7B5C"/>
    <w:rPr>
      <w:lang w:val="es-MX"/>
    </w:rPr>
  </w:style>
  <w:style w:type="character" w:customStyle="1" w:styleId="Ttulo1Car">
    <w:name w:val="Título 1 Car"/>
    <w:basedOn w:val="Fuentedeprrafopredeter"/>
    <w:link w:val="Ttulo1"/>
    <w:uiPriority w:val="9"/>
    <w:rsid w:val="0094026E"/>
    <w:rPr>
      <w:rFonts w:asciiTheme="majorHAnsi" w:eastAsiaTheme="majorEastAsia" w:hAnsiTheme="majorHAnsi"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3208F9"/>
    <w:rPr>
      <w:rFonts w:asciiTheme="majorHAnsi" w:eastAsiaTheme="majorEastAsia" w:hAnsiTheme="majorHAnsi" w:cstheme="majorBidi"/>
      <w:color w:val="2E74B5" w:themeColor="accent1" w:themeShade="BF"/>
      <w:sz w:val="26"/>
      <w:szCs w:val="26"/>
      <w:lang w:val="es-MX"/>
    </w:rPr>
  </w:style>
  <w:style w:type="character" w:customStyle="1" w:styleId="Mencinsinresolver1">
    <w:name w:val="Mención sin resolver1"/>
    <w:basedOn w:val="Fuentedeprrafopredeter"/>
    <w:uiPriority w:val="99"/>
    <w:semiHidden/>
    <w:unhideWhenUsed/>
    <w:rsid w:val="00101E41"/>
    <w:rPr>
      <w:color w:val="605E5C"/>
      <w:shd w:val="clear" w:color="auto" w:fill="E1DFDD"/>
    </w:rPr>
  </w:style>
  <w:style w:type="character" w:styleId="Mencinsinresolver">
    <w:name w:val="Unresolved Mention"/>
    <w:basedOn w:val="Fuentedeprrafopredeter"/>
    <w:uiPriority w:val="99"/>
    <w:semiHidden/>
    <w:unhideWhenUsed/>
    <w:rsid w:val="009C11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youtube.com/watch?v=r4mneVtuoXA" TargetMode="External"/><Relationship Id="rId26" Type="http://schemas.openxmlformats.org/officeDocument/2006/relationships/hyperlink" Target="about:blank" TargetMode="External"/><Relationship Id="rId3" Type="http://schemas.openxmlformats.org/officeDocument/2006/relationships/styles" Target="styles.xml"/><Relationship Id="rId21" Type="http://schemas.openxmlformats.org/officeDocument/2006/relationships/hyperlink" Target="https://www.youtube.com/watch?v=h2SGwfWvR98"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hyperlink" Target="https://www.youtube.com/watch?v=ec8rl_CHrk4" TargetMode="External"/><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9AF6F3-952B-40B3-B588-BFCDFA592E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Pages>
  <Words>2124</Words>
  <Characters>11687</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Norma Manzano López</cp:lastModifiedBy>
  <cp:revision>5</cp:revision>
  <dcterms:created xsi:type="dcterms:W3CDTF">2021-05-30T03:53:00Z</dcterms:created>
  <dcterms:modified xsi:type="dcterms:W3CDTF">2022-06-13T02:51:00Z</dcterms:modified>
</cp:coreProperties>
</file>