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62F28" w:rsidR="00E47B60" w:rsidP="008774EF" w:rsidRDefault="00662F28" w14:paraId="4B97A2B2" w14:textId="05F007B7">
      <w:pPr>
        <w:spacing w:after="0" w:line="240" w:lineRule="auto"/>
        <w:jc w:val="center"/>
        <w:rPr>
          <w:rFonts w:ascii="Montserrat" w:hAnsi="Montserrat"/>
          <w:b/>
          <w:color w:val="000000" w:themeColor="text1"/>
          <w:sz w:val="48"/>
          <w:szCs w:val="48"/>
          <w:lang w:val="es-MX"/>
        </w:rPr>
      </w:pPr>
      <w:r w:rsidRPr="00662F28">
        <w:rPr>
          <w:rFonts w:ascii="Montserrat" w:hAnsi="Montserrat"/>
          <w:b/>
          <w:color w:val="000000" w:themeColor="text1"/>
          <w:sz w:val="48"/>
          <w:szCs w:val="48"/>
          <w:lang w:val="es-MX"/>
        </w:rPr>
        <w:t>Miércoles</w:t>
      </w:r>
    </w:p>
    <w:p w:rsidRPr="00662F28" w:rsidR="00E47B60" w:rsidP="008774EF" w:rsidRDefault="00D4002B" w14:paraId="73FF6769" w14:textId="5D6D0EA7">
      <w:pPr>
        <w:spacing w:after="0" w:line="240" w:lineRule="auto"/>
        <w:jc w:val="center"/>
        <w:rPr>
          <w:rFonts w:ascii="Montserrat" w:hAnsi="Montserrat"/>
          <w:b/>
          <w:color w:val="000000" w:themeColor="text1"/>
          <w:sz w:val="56"/>
          <w:szCs w:val="56"/>
          <w:lang w:val="es-MX"/>
        </w:rPr>
      </w:pPr>
      <w:r w:rsidRPr="00662F28">
        <w:rPr>
          <w:rFonts w:ascii="Montserrat" w:hAnsi="Montserrat"/>
          <w:b/>
          <w:color w:val="000000" w:themeColor="text1"/>
          <w:sz w:val="56"/>
          <w:szCs w:val="56"/>
          <w:lang w:val="es-MX"/>
        </w:rPr>
        <w:t>1</w:t>
      </w:r>
      <w:r w:rsidRPr="00662F28" w:rsidR="00662F28">
        <w:rPr>
          <w:rFonts w:ascii="Montserrat" w:hAnsi="Montserrat"/>
          <w:b/>
          <w:color w:val="000000" w:themeColor="text1"/>
          <w:sz w:val="56"/>
          <w:szCs w:val="56"/>
          <w:lang w:val="es-MX"/>
        </w:rPr>
        <w:t>9</w:t>
      </w:r>
    </w:p>
    <w:p w:rsidRPr="00662F28" w:rsidR="00E47B60" w:rsidP="008774EF" w:rsidRDefault="00E47B60" w14:paraId="129844C7" w14:textId="3F64C44B">
      <w:pPr>
        <w:spacing w:after="0" w:line="240" w:lineRule="auto"/>
        <w:jc w:val="center"/>
        <w:rPr>
          <w:rFonts w:ascii="Montserrat" w:hAnsi="Montserrat"/>
          <w:b/>
          <w:color w:val="000000" w:themeColor="text1"/>
          <w:sz w:val="48"/>
          <w:szCs w:val="48"/>
          <w:lang w:val="es-MX"/>
        </w:rPr>
      </w:pPr>
      <w:r w:rsidRPr="00662F28">
        <w:rPr>
          <w:rFonts w:ascii="Montserrat" w:hAnsi="Montserrat"/>
          <w:b/>
          <w:color w:val="000000" w:themeColor="text1"/>
          <w:sz w:val="48"/>
          <w:szCs w:val="48"/>
          <w:lang w:val="es-MX"/>
        </w:rPr>
        <w:t xml:space="preserve">de </w:t>
      </w:r>
      <w:r w:rsidR="008827EF">
        <w:rPr>
          <w:rFonts w:ascii="Montserrat" w:hAnsi="Montserrat"/>
          <w:b/>
          <w:color w:val="000000" w:themeColor="text1"/>
          <w:sz w:val="48"/>
          <w:szCs w:val="48"/>
          <w:lang w:val="es-MX"/>
        </w:rPr>
        <w:t>e</w:t>
      </w:r>
      <w:r w:rsidRPr="00662F28" w:rsidR="00662F28">
        <w:rPr>
          <w:rFonts w:ascii="Montserrat" w:hAnsi="Montserrat"/>
          <w:b/>
          <w:color w:val="000000" w:themeColor="text1"/>
          <w:sz w:val="48"/>
          <w:szCs w:val="48"/>
          <w:lang w:val="es-MX"/>
        </w:rPr>
        <w:t>nero</w:t>
      </w:r>
    </w:p>
    <w:p w:rsidRPr="00662F28" w:rsidR="00533680" w:rsidP="008774EF" w:rsidRDefault="00533680" w14:paraId="4E1545D7" w14:textId="77777777">
      <w:pPr>
        <w:spacing w:after="0" w:line="240" w:lineRule="auto"/>
        <w:jc w:val="center"/>
        <w:rPr>
          <w:rFonts w:ascii="Montserrat" w:hAnsi="Montserrat"/>
          <w:b/>
          <w:color w:val="000000" w:themeColor="text1"/>
          <w:sz w:val="36"/>
          <w:szCs w:val="36"/>
          <w:lang w:val="es-MX"/>
        </w:rPr>
      </w:pPr>
    </w:p>
    <w:p w:rsidRPr="00662F28" w:rsidR="006369FC" w:rsidP="008774EF" w:rsidRDefault="006369FC" w14:paraId="2D58075E" w14:textId="67A8B42E">
      <w:pPr>
        <w:spacing w:after="0" w:line="240" w:lineRule="auto"/>
        <w:jc w:val="center"/>
        <w:rPr>
          <w:rFonts w:ascii="Montserrat" w:hAnsi="Montserrat"/>
          <w:b/>
          <w:color w:val="000000" w:themeColor="text1"/>
          <w:sz w:val="52"/>
          <w:szCs w:val="52"/>
          <w:lang w:val="es-MX"/>
        </w:rPr>
      </w:pPr>
      <w:r w:rsidRPr="00662F28">
        <w:rPr>
          <w:rFonts w:ascii="Montserrat" w:hAnsi="Montserrat"/>
          <w:b/>
          <w:color w:val="000000" w:themeColor="text1"/>
          <w:sz w:val="52"/>
          <w:szCs w:val="52"/>
          <w:lang w:val="es-MX"/>
        </w:rPr>
        <w:t>Segundo de Secundaria</w:t>
      </w:r>
    </w:p>
    <w:p w:rsidRPr="00662F28" w:rsidR="00B004B9" w:rsidP="008774EF" w:rsidRDefault="00B004B9" w14:paraId="08C380DD" w14:textId="6464B392">
      <w:pPr>
        <w:spacing w:after="0" w:line="240" w:lineRule="auto"/>
        <w:jc w:val="center"/>
        <w:rPr>
          <w:rFonts w:ascii="Montserrat" w:hAnsi="Montserrat"/>
          <w:b/>
          <w:color w:val="000000" w:themeColor="text1"/>
          <w:sz w:val="52"/>
          <w:szCs w:val="52"/>
          <w:lang w:val="es-MX"/>
        </w:rPr>
      </w:pPr>
      <w:r w:rsidRPr="00662F28">
        <w:rPr>
          <w:rFonts w:ascii="Montserrat" w:hAnsi="Montserrat"/>
          <w:b/>
          <w:color w:val="000000" w:themeColor="text1"/>
          <w:sz w:val="52"/>
          <w:szCs w:val="52"/>
          <w:lang w:val="es-MX"/>
        </w:rPr>
        <w:t>Historia</w:t>
      </w:r>
    </w:p>
    <w:p w:rsidRPr="00662F28" w:rsidR="00662F28" w:rsidP="008774EF" w:rsidRDefault="00662F28" w14:paraId="0649DBCF" w14:textId="77777777">
      <w:pPr>
        <w:spacing w:after="0" w:line="240" w:lineRule="auto"/>
        <w:jc w:val="center"/>
        <w:rPr>
          <w:rFonts w:ascii="Montserrat" w:hAnsi="Montserrat"/>
          <w:b/>
          <w:color w:val="000000" w:themeColor="text1"/>
          <w:sz w:val="36"/>
          <w:szCs w:val="36"/>
          <w:lang w:val="es-MX"/>
        </w:rPr>
      </w:pPr>
    </w:p>
    <w:p w:rsidRPr="00662F28" w:rsidR="00B004B9" w:rsidP="008774EF" w:rsidRDefault="0082431A" w14:paraId="4F334C97" w14:textId="5B66A9D3">
      <w:pPr>
        <w:spacing w:after="0" w:line="240" w:lineRule="auto"/>
        <w:jc w:val="center"/>
        <w:rPr>
          <w:rFonts w:ascii="Montserrat" w:hAnsi="Montserrat"/>
          <w:bCs/>
          <w:i/>
          <w:iCs/>
          <w:color w:val="000000" w:themeColor="text1"/>
          <w:sz w:val="48"/>
          <w:szCs w:val="48"/>
          <w:lang w:val="es-MX"/>
        </w:rPr>
      </w:pPr>
      <w:r w:rsidRPr="00662F28">
        <w:rPr>
          <w:rFonts w:ascii="Montserrat" w:hAnsi="Montserrat"/>
          <w:bCs/>
          <w:i/>
          <w:iCs/>
          <w:color w:val="000000" w:themeColor="text1"/>
          <w:sz w:val="48"/>
          <w:szCs w:val="48"/>
          <w:lang w:val="es-MX"/>
        </w:rPr>
        <w:t>Las ciudades fortificadas: Cantona</w:t>
      </w:r>
    </w:p>
    <w:p w:rsidRPr="00662F28" w:rsidR="00B004B9" w:rsidP="008774EF" w:rsidRDefault="00B004B9" w14:paraId="7E0E206F" w14:textId="77777777">
      <w:pPr>
        <w:spacing w:after="0" w:line="240" w:lineRule="auto"/>
        <w:rPr>
          <w:rFonts w:ascii="Montserrat" w:hAnsi="Montserrat"/>
          <w:lang w:val="es-MX"/>
        </w:rPr>
      </w:pPr>
    </w:p>
    <w:p w:rsidRPr="00662F28" w:rsidR="00B004B9" w:rsidP="008774EF" w:rsidRDefault="00B004B9" w14:paraId="7EFF2B85" w14:textId="77777777">
      <w:pPr>
        <w:spacing w:after="0" w:line="240" w:lineRule="auto"/>
        <w:jc w:val="both"/>
        <w:rPr>
          <w:rFonts w:ascii="Montserrat" w:hAnsi="Montserrat"/>
          <w:lang w:val="es-MX"/>
        </w:rPr>
      </w:pPr>
    </w:p>
    <w:p w:rsidRPr="00662F28" w:rsidR="00B004B9" w:rsidP="76AC9399" w:rsidRDefault="00B004B9" w14:paraId="1E358E6C" w14:textId="02A5380D">
      <w:pPr>
        <w:spacing w:after="0" w:line="240" w:lineRule="auto"/>
        <w:jc w:val="both"/>
        <w:rPr>
          <w:rFonts w:ascii="Montserrat" w:hAnsi="Montserrat"/>
          <w:i w:val="1"/>
          <w:iCs w:val="1"/>
          <w:lang w:val="es-MX"/>
        </w:rPr>
      </w:pPr>
      <w:r w:rsidRPr="76AC9399" w:rsidR="00B004B9">
        <w:rPr>
          <w:rFonts w:ascii="Montserrat" w:hAnsi="Montserrat"/>
          <w:b w:val="1"/>
          <w:bCs w:val="1"/>
          <w:i w:val="1"/>
          <w:iCs w:val="1"/>
          <w:color w:val="000000" w:themeColor="text1" w:themeTint="FF" w:themeShade="FF"/>
          <w:lang w:val="es-MX"/>
        </w:rPr>
        <w:t xml:space="preserve">Aprendizaje esperado: </w:t>
      </w:r>
      <w:r w:rsidRPr="76AC9399" w:rsidR="6D4E401C">
        <w:rPr>
          <w:rFonts w:ascii="Montserrat" w:hAnsi="Montserrat"/>
          <w:i w:val="1"/>
          <w:iCs w:val="1"/>
          <w:lang w:val="es-MX"/>
        </w:rPr>
        <w:t>conoce</w:t>
      </w:r>
      <w:r w:rsidRPr="76AC9399" w:rsidR="0082431A">
        <w:rPr>
          <w:rFonts w:ascii="Montserrat" w:hAnsi="Montserrat"/>
          <w:i w:val="1"/>
          <w:iCs w:val="1"/>
          <w:lang w:val="es-MX"/>
        </w:rPr>
        <w:t xml:space="preserve"> los principales rasgos del Clásico tardío; también identifica y compara la vida de algunas de las principales culturas de esa época</w:t>
      </w:r>
      <w:r w:rsidRPr="76AC9399" w:rsidR="00B004B9">
        <w:rPr>
          <w:rFonts w:ascii="Montserrat" w:hAnsi="Montserrat"/>
          <w:i w:val="1"/>
          <w:iCs w:val="1"/>
          <w:lang w:val="es-MX"/>
        </w:rPr>
        <w:t>.</w:t>
      </w:r>
    </w:p>
    <w:p w:rsidRPr="00662F28" w:rsidR="00FC3E46" w:rsidP="008774EF" w:rsidRDefault="00FC3E46" w14:paraId="0F1F4267" w14:textId="77777777">
      <w:pPr>
        <w:spacing w:after="0" w:line="240" w:lineRule="auto"/>
        <w:jc w:val="both"/>
        <w:rPr>
          <w:rFonts w:ascii="Montserrat" w:hAnsi="Montserrat"/>
          <w:i/>
          <w:iCs/>
          <w:lang w:val="es-MX"/>
        </w:rPr>
      </w:pPr>
    </w:p>
    <w:p w:rsidRPr="00662F28" w:rsidR="00B004B9" w:rsidP="76AC9399" w:rsidRDefault="008B633E" w14:paraId="07A57784" w14:textId="0F70B637">
      <w:pPr>
        <w:spacing w:after="0" w:line="240" w:lineRule="auto"/>
        <w:jc w:val="both"/>
        <w:rPr>
          <w:rFonts w:ascii="Montserrat" w:hAnsi="Montserrat"/>
          <w:b w:val="1"/>
          <w:bCs w:val="1"/>
          <w:i w:val="1"/>
          <w:iCs w:val="1"/>
          <w:color w:val="000000" w:themeColor="text1"/>
          <w:lang w:val="es-MX"/>
        </w:rPr>
      </w:pPr>
      <w:r w:rsidRPr="76AC9399" w:rsidR="008B633E">
        <w:rPr>
          <w:rFonts w:ascii="Montserrat" w:hAnsi="Montserrat"/>
          <w:b w:val="1"/>
          <w:bCs w:val="1"/>
          <w:i w:val="1"/>
          <w:iCs w:val="1"/>
          <w:color w:val="000000" w:themeColor="text1" w:themeTint="FF" w:themeShade="FF"/>
          <w:lang w:val="es-MX"/>
        </w:rPr>
        <w:t>Énfasis</w:t>
      </w:r>
      <w:r w:rsidRPr="76AC9399" w:rsidR="00B004B9">
        <w:rPr>
          <w:rFonts w:ascii="Montserrat" w:hAnsi="Montserrat"/>
          <w:b w:val="1"/>
          <w:bCs w:val="1"/>
          <w:i w:val="1"/>
          <w:iCs w:val="1"/>
          <w:color w:val="000000" w:themeColor="text1" w:themeTint="FF" w:themeShade="FF"/>
          <w:lang w:val="es-MX"/>
        </w:rPr>
        <w:t>:</w:t>
      </w:r>
      <w:r w:rsidRPr="76AC9399" w:rsidR="00513B90">
        <w:rPr>
          <w:rFonts w:ascii="Montserrat" w:hAnsi="Montserrat"/>
          <w:b w:val="1"/>
          <w:bCs w:val="1"/>
          <w:i w:val="1"/>
          <w:iCs w:val="1"/>
          <w:color w:val="000000" w:themeColor="text1" w:themeTint="FF" w:themeShade="FF"/>
          <w:lang w:val="es-MX"/>
        </w:rPr>
        <w:t xml:space="preserve"> </w:t>
      </w:r>
      <w:r w:rsidRPr="76AC9399" w:rsidR="318A8C0D">
        <w:rPr>
          <w:rFonts w:ascii="Montserrat" w:hAnsi="Montserrat"/>
          <w:i w:val="1"/>
          <w:iCs w:val="1"/>
          <w:lang w:val="es-MX"/>
        </w:rPr>
        <w:t>reconocer</w:t>
      </w:r>
      <w:r w:rsidRPr="76AC9399" w:rsidR="0082431A">
        <w:rPr>
          <w:rFonts w:ascii="Montserrat" w:hAnsi="Montserrat"/>
          <w:i w:val="1"/>
          <w:iCs w:val="1"/>
          <w:lang w:val="es-MX"/>
        </w:rPr>
        <w:t xml:space="preserve"> que tras la caída de Teotihuacan florecieron Cantona, Cacaxtla, Xochicalco como importantes centros económicos y arquitectónicos</w:t>
      </w:r>
      <w:r w:rsidRPr="76AC9399" w:rsidR="00B004B9">
        <w:rPr>
          <w:rFonts w:ascii="Montserrat" w:hAnsi="Montserrat"/>
          <w:i w:val="1"/>
          <w:iCs w:val="1"/>
          <w:lang w:val="es-MX"/>
        </w:rPr>
        <w:t>.</w:t>
      </w:r>
    </w:p>
    <w:p w:rsidRPr="00662F28" w:rsidR="00B004B9" w:rsidP="008774EF" w:rsidRDefault="00B004B9" w14:paraId="71E6B1DB" w14:textId="77777777">
      <w:pPr>
        <w:spacing w:after="0" w:line="240" w:lineRule="auto"/>
        <w:jc w:val="both"/>
        <w:rPr>
          <w:rFonts w:ascii="Montserrat" w:hAnsi="Montserrat"/>
          <w:lang w:val="es-MX"/>
        </w:rPr>
      </w:pPr>
    </w:p>
    <w:p w:rsidRPr="00662F28" w:rsidR="00B004B9" w:rsidP="008774EF" w:rsidRDefault="00B004B9" w14:paraId="3A421386" w14:textId="77777777">
      <w:pPr>
        <w:spacing w:after="0" w:line="240" w:lineRule="auto"/>
        <w:jc w:val="both"/>
        <w:rPr>
          <w:rFonts w:ascii="Montserrat" w:hAnsi="Montserrat"/>
          <w:lang w:val="es-MX"/>
        </w:rPr>
      </w:pPr>
    </w:p>
    <w:p w:rsidRPr="00662F28" w:rsidR="00B004B9" w:rsidP="008774EF" w:rsidRDefault="00B004B9" w14:paraId="13F3C3FD" w14:textId="77777777">
      <w:pPr>
        <w:spacing w:after="0" w:line="240" w:lineRule="auto"/>
        <w:jc w:val="both"/>
        <w:rPr>
          <w:rFonts w:ascii="Montserrat" w:hAnsi="Montserrat"/>
          <w:b/>
          <w:sz w:val="28"/>
          <w:lang w:val="es-MX"/>
        </w:rPr>
      </w:pPr>
      <w:r w:rsidRPr="00662F28">
        <w:rPr>
          <w:rFonts w:ascii="Montserrat" w:hAnsi="Montserrat"/>
          <w:b/>
          <w:sz w:val="28"/>
          <w:lang w:val="es-MX"/>
        </w:rPr>
        <w:t>¿Qué vamos a aprender?</w:t>
      </w:r>
    </w:p>
    <w:p w:rsidRPr="00662F28" w:rsidR="00E164E1" w:rsidP="008774EF" w:rsidRDefault="00E164E1" w14:paraId="7B26425B" w14:textId="77777777">
      <w:pPr>
        <w:pStyle w:val="Sinespaciado"/>
        <w:jc w:val="both"/>
        <w:rPr>
          <w:rFonts w:ascii="Montserrat" w:hAnsi="Montserrat"/>
        </w:rPr>
      </w:pPr>
    </w:p>
    <w:p w:rsidRPr="00662F28" w:rsidR="00607D30" w:rsidP="008774EF" w:rsidRDefault="009C5EBA" w14:paraId="1AD3EE6A" w14:textId="72857B94">
      <w:pPr>
        <w:pStyle w:val="Sinespaciado"/>
        <w:jc w:val="both"/>
        <w:rPr>
          <w:rFonts w:ascii="Montserrat" w:hAnsi="Montserrat"/>
        </w:rPr>
      </w:pPr>
      <w:r w:rsidRPr="00662F28">
        <w:rPr>
          <w:rFonts w:ascii="Montserrat" w:hAnsi="Montserrat"/>
        </w:rPr>
        <w:t xml:space="preserve">Continuarás con el estudio de las principales culturas del Clásico tardío. En esta sesión, te centrarás en la ciudad prehispánica de Cantona, como ejemplo de una ciudad fortificada de este periodo. Asimismo, identificarás sus características y actividades más relevantes. </w:t>
      </w:r>
    </w:p>
    <w:p w:rsidRPr="00662F28" w:rsidR="00B004B9" w:rsidP="008774EF" w:rsidRDefault="00B004B9" w14:paraId="4B2B8894" w14:textId="77777777">
      <w:pPr>
        <w:pStyle w:val="Sinespaciado"/>
        <w:jc w:val="both"/>
        <w:rPr>
          <w:rFonts w:ascii="Montserrat" w:hAnsi="Montserrat"/>
        </w:rPr>
      </w:pPr>
    </w:p>
    <w:p w:rsidRPr="00662F28" w:rsidR="001F7B9A" w:rsidP="008774EF" w:rsidRDefault="001F7B9A" w14:paraId="22891144" w14:textId="77777777">
      <w:pPr>
        <w:pStyle w:val="Sinespaciado"/>
        <w:jc w:val="both"/>
        <w:rPr>
          <w:rFonts w:ascii="Montserrat" w:hAnsi="Montserrat"/>
        </w:rPr>
      </w:pPr>
    </w:p>
    <w:p w:rsidRPr="00662F28" w:rsidR="00B004B9" w:rsidP="008774EF" w:rsidRDefault="00B004B9" w14:paraId="60237EBD" w14:textId="77777777">
      <w:pPr>
        <w:spacing w:after="0" w:line="240" w:lineRule="auto"/>
        <w:rPr>
          <w:rFonts w:ascii="Montserrat" w:hAnsi="Montserrat"/>
          <w:b/>
          <w:sz w:val="28"/>
          <w:lang w:val="es-MX"/>
        </w:rPr>
      </w:pPr>
      <w:r w:rsidRPr="00662F28">
        <w:rPr>
          <w:rFonts w:ascii="Montserrat" w:hAnsi="Montserrat"/>
          <w:b/>
          <w:sz w:val="28"/>
          <w:lang w:val="es-MX"/>
        </w:rPr>
        <w:t>¿Qué hacemos?</w:t>
      </w:r>
    </w:p>
    <w:p w:rsidRPr="00662F28" w:rsidR="00B02569" w:rsidP="008774EF" w:rsidRDefault="00B02569" w14:paraId="07A4B130" w14:textId="77777777">
      <w:pPr>
        <w:pStyle w:val="Sinespaciado"/>
        <w:jc w:val="both"/>
        <w:rPr>
          <w:rFonts w:ascii="Montserrat" w:hAnsi="Montserrat"/>
        </w:rPr>
      </w:pPr>
    </w:p>
    <w:p w:rsidRPr="00662F28" w:rsidR="00981508" w:rsidP="008774EF" w:rsidRDefault="009C5EBA" w14:paraId="21B73D19" w14:textId="030AF551">
      <w:pPr>
        <w:pStyle w:val="Sinespaciado"/>
        <w:jc w:val="both"/>
        <w:rPr>
          <w:rFonts w:ascii="Montserrat" w:hAnsi="Montserrat"/>
        </w:rPr>
      </w:pPr>
      <w:r w:rsidRPr="00662F28">
        <w:rPr>
          <w:rFonts w:ascii="Montserrat" w:hAnsi="Montserrat"/>
        </w:rPr>
        <w:t xml:space="preserve">Para conocer las características de la ciudad de Cantona, es necesario contextualizar la época que estudiarás. Para ello, lee el siguiente fragmento del texto “Una Visión general del Epiclásico”, el cual puede consultarse en el libro </w:t>
      </w:r>
      <w:r w:rsidRPr="00662F28">
        <w:rPr>
          <w:rFonts w:ascii="Montserrat" w:hAnsi="Montserrat"/>
          <w:i/>
          <w:iCs/>
        </w:rPr>
        <w:t>El pasado indígena,</w:t>
      </w:r>
      <w:r w:rsidRPr="00662F28">
        <w:rPr>
          <w:rFonts w:ascii="Montserrat" w:hAnsi="Montserrat"/>
        </w:rPr>
        <w:t xml:space="preserve"> de los autores Leonardo López Luján y Alfredo López Austin. </w:t>
      </w:r>
    </w:p>
    <w:p w:rsidRPr="00662F28" w:rsidR="009C5EBA" w:rsidP="008774EF" w:rsidRDefault="009C5EBA" w14:paraId="7EF418EC" w14:textId="756D1E4A">
      <w:pPr>
        <w:pStyle w:val="Sinespaciado"/>
        <w:jc w:val="both"/>
        <w:rPr>
          <w:rFonts w:ascii="Montserrat" w:hAnsi="Montserrat"/>
        </w:rPr>
      </w:pPr>
    </w:p>
    <w:p w:rsidRPr="00662F28" w:rsidR="009C5EBA" w:rsidP="008774EF" w:rsidRDefault="009C5EBA" w14:paraId="762FEB8D" w14:textId="49F3330D">
      <w:pPr>
        <w:pStyle w:val="Sinespaciado"/>
        <w:ind w:left="720"/>
        <w:jc w:val="center"/>
        <w:rPr>
          <w:rFonts w:ascii="Montserrat" w:hAnsi="Montserrat"/>
          <w:b/>
          <w:bCs/>
          <w:i/>
          <w:iCs/>
        </w:rPr>
      </w:pPr>
      <w:r w:rsidRPr="00662F28">
        <w:rPr>
          <w:rFonts w:ascii="Montserrat" w:hAnsi="Montserrat"/>
          <w:b/>
          <w:bCs/>
          <w:i/>
          <w:iCs/>
        </w:rPr>
        <w:t>Una visión general del Epiclásico</w:t>
      </w:r>
    </w:p>
    <w:p w:rsidRPr="00662F28" w:rsidR="009C5EBA" w:rsidP="008774EF" w:rsidRDefault="009C5EBA" w14:paraId="046B96AF" w14:textId="2E805758">
      <w:pPr>
        <w:pStyle w:val="Sinespaciado"/>
        <w:jc w:val="both"/>
        <w:rPr>
          <w:rFonts w:ascii="Montserrat" w:hAnsi="Montserrat"/>
          <w:i/>
          <w:iCs/>
        </w:rPr>
      </w:pPr>
    </w:p>
    <w:p w:rsidRPr="00662F28" w:rsidR="009C5EBA" w:rsidP="008774EF" w:rsidRDefault="009C5EBA" w14:paraId="0CA3A569" w14:textId="08CF3BC0">
      <w:pPr>
        <w:pStyle w:val="Sinespaciado"/>
        <w:ind w:left="720"/>
        <w:jc w:val="both"/>
        <w:rPr>
          <w:rFonts w:ascii="Montserrat" w:hAnsi="Montserrat"/>
          <w:i/>
          <w:iCs/>
        </w:rPr>
      </w:pPr>
      <w:r w:rsidRPr="00662F28">
        <w:rPr>
          <w:rFonts w:ascii="Montserrat" w:hAnsi="Montserrat"/>
          <w:i/>
          <w:iCs/>
        </w:rPr>
        <w:t xml:space="preserve">Tras el colapso del Clásico se gesta un periodo relativamente breve que ha sido denominado Epiclásico, aunque también ha recibido los nombres de Clásico tardío, Clásico terminal, Y </w:t>
      </w:r>
      <w:proofErr w:type="spellStart"/>
      <w:r w:rsidRPr="00662F28">
        <w:rPr>
          <w:rFonts w:ascii="Montserrat" w:hAnsi="Montserrat"/>
          <w:i/>
          <w:iCs/>
        </w:rPr>
        <w:t>Protoposclásico</w:t>
      </w:r>
      <w:proofErr w:type="spellEnd"/>
      <w:r w:rsidRPr="00662F28">
        <w:rPr>
          <w:rFonts w:ascii="Montserrat" w:hAnsi="Montserrat"/>
          <w:i/>
          <w:iCs/>
        </w:rPr>
        <w:t xml:space="preserve">. El Epiclásico está enmarcado por </w:t>
      </w:r>
      <w:r w:rsidRPr="00662F28">
        <w:rPr>
          <w:rFonts w:ascii="Montserrat" w:hAnsi="Montserrat"/>
          <w:i/>
          <w:iCs/>
        </w:rPr>
        <w:lastRenderedPageBreak/>
        <w:t xml:space="preserve">las fechas extremas de 650 a 900 </w:t>
      </w:r>
      <w:proofErr w:type="spellStart"/>
      <w:r w:rsidRPr="00662F28">
        <w:rPr>
          <w:rFonts w:ascii="Montserrat" w:hAnsi="Montserrat"/>
          <w:i/>
          <w:iCs/>
        </w:rPr>
        <w:t>n.e</w:t>
      </w:r>
      <w:proofErr w:type="spellEnd"/>
      <w:r w:rsidRPr="00662F28">
        <w:rPr>
          <w:rFonts w:ascii="Montserrat" w:hAnsi="Montserrat"/>
          <w:i/>
          <w:iCs/>
        </w:rPr>
        <w:t>. Los principales signos de este tiempo fueron la movilidad social, la reorganización de los asentamientos, el cambio de las esferas de interacción cultural, la inestabilidad política y la revisión de las doctrinas religiosas. En consonancia con muchos autores, creemos que en este periodo se fincan las bases del mundo posclásico.</w:t>
      </w:r>
    </w:p>
    <w:p w:rsidRPr="00662F28" w:rsidR="009C5EBA" w:rsidP="008774EF" w:rsidRDefault="009C5EBA" w14:paraId="06A21588" w14:textId="1320AD58">
      <w:pPr>
        <w:pStyle w:val="Sinespaciado"/>
        <w:jc w:val="both"/>
        <w:rPr>
          <w:rFonts w:ascii="Montserrat" w:hAnsi="Montserrat"/>
          <w:i/>
          <w:iCs/>
        </w:rPr>
      </w:pPr>
    </w:p>
    <w:p w:rsidRPr="00662F28" w:rsidR="009C5EBA" w:rsidP="008774EF" w:rsidRDefault="009C5EBA" w14:paraId="67A6BF84" w14:textId="068ED4BA">
      <w:pPr>
        <w:pStyle w:val="Sinespaciado"/>
        <w:ind w:left="720"/>
        <w:jc w:val="both"/>
        <w:rPr>
          <w:rFonts w:ascii="Montserrat" w:hAnsi="Montserrat"/>
          <w:i/>
          <w:iCs/>
        </w:rPr>
      </w:pPr>
      <w:r w:rsidRPr="00662F28">
        <w:rPr>
          <w:rFonts w:ascii="Montserrat" w:hAnsi="Montserrat"/>
          <w:i/>
          <w:iCs/>
        </w:rPr>
        <w:t xml:space="preserve">En el Epiclásico se encadenan de una manera aún no comprendida el Altiplano Central, la costa del golfo, la Península de Yucatán y, probablemente, los territorios que hoy día ocupan Chiapas y Guatemala. Mesoamérica se convierte entonces en un enorme crisol donde entran en contacto y se fusionan pueblos étnica y culturalmente distintos. Los agricultores, liberados de los yugos centralizadores, vuelven la espalda a sus lugares de origen para asentarse no muy lejos en tierras más benignas. Por su parte, los artesanos especializados en la producción de bienes de prestigio tienden a recorrer distancias mucho mayores en busca de elites que puedan auspiciar sus actividades. A estos movimientos se suman los de comerciantes, guerreros, sacerdotes y gobernantes pertenecientes a grupos étnicos cuyo papel en la historia mesoamericana sería decisivo. Los </w:t>
      </w:r>
      <w:proofErr w:type="spellStart"/>
      <w:r w:rsidRPr="00662F28">
        <w:rPr>
          <w:rFonts w:ascii="Montserrat" w:hAnsi="Montserrat"/>
          <w:i/>
          <w:iCs/>
        </w:rPr>
        <w:t>nonoalcas</w:t>
      </w:r>
      <w:proofErr w:type="spellEnd"/>
      <w:r w:rsidRPr="00662F28">
        <w:rPr>
          <w:rFonts w:ascii="Montserrat" w:hAnsi="Montserrat"/>
          <w:i/>
          <w:iCs/>
        </w:rPr>
        <w:t>, los olmeca-</w:t>
      </w:r>
      <w:proofErr w:type="spellStart"/>
      <w:r w:rsidRPr="00662F28">
        <w:rPr>
          <w:rFonts w:ascii="Montserrat" w:hAnsi="Montserrat"/>
          <w:i/>
          <w:iCs/>
        </w:rPr>
        <w:t>xicalancas</w:t>
      </w:r>
      <w:proofErr w:type="spellEnd"/>
      <w:r w:rsidRPr="00662F28">
        <w:rPr>
          <w:rFonts w:ascii="Montserrat" w:hAnsi="Montserrat"/>
          <w:i/>
          <w:iCs/>
        </w:rPr>
        <w:t xml:space="preserve"> y los itzaes son sólo algunos de ellos.</w:t>
      </w:r>
    </w:p>
    <w:p w:rsidRPr="00662F28" w:rsidR="009C5EBA" w:rsidP="008774EF" w:rsidRDefault="009C5EBA" w14:paraId="4D33A1E6" w14:textId="50D6D224">
      <w:pPr>
        <w:pStyle w:val="Sinespaciado"/>
        <w:jc w:val="both"/>
        <w:rPr>
          <w:rFonts w:ascii="Montserrat" w:hAnsi="Montserrat"/>
          <w:i/>
          <w:iCs/>
        </w:rPr>
      </w:pPr>
    </w:p>
    <w:p w:rsidRPr="00662F28" w:rsidR="009C5EBA" w:rsidP="008774EF" w:rsidRDefault="009C5EBA" w14:paraId="5C489AE6" w14:textId="0FA111FB">
      <w:pPr>
        <w:pStyle w:val="Sinespaciado"/>
        <w:ind w:left="720"/>
        <w:jc w:val="both"/>
        <w:rPr>
          <w:rFonts w:ascii="Montserrat" w:hAnsi="Montserrat"/>
          <w:i/>
          <w:iCs/>
        </w:rPr>
      </w:pPr>
      <w:r w:rsidRPr="00662F28">
        <w:rPr>
          <w:rFonts w:ascii="Montserrat" w:hAnsi="Montserrat"/>
          <w:i/>
          <w:iCs/>
        </w:rPr>
        <w:t>También mencionaremos los continuos embates migratorios de sociedades nómadas y seminómadas del norte, grupos belicosos que forjarían nuevas formas de vida con los antiguos pobladores de Mesoamérica. Como consecuencia de la virtual desaparición de las viejas ligas de dominio, surgieron pujantes centros de poder sin que ninguno de ellos lograra una hegemonía vagamente parecida a la que habían alcanzado Teotihuacan, Monte Albán o Tikal. A partir del siglo VII, Mesoamérica sufre un proceso de atomización política. En el caso del Centro de México, si bien es cierto que la llamada Ciudad de los Dioses conservaría la supremacía en la Cuenca hasta el año 900, del otro lado de las montañas surgen y decaen sucesivamente sociedades muy vitales y de carácter expansionista. En el Epiclásico viven sus mejores años sitios como Cacaxtla, Xochicalco, Cantona, El Tajín, Zaachila entre otras. Se trata de centros regionales que establecen un panorama marcado por la competencia y el bajo nivel de integración. En medio de un clima incierto, estas capitales buscarían vanamente la preeminencia política. La relativa perdurabilidad de cada una de ellas dependía de su éxito en la disputa por los recursos escasos, la producción especializada, las rutas comerciales, así como de su capacidad de desarrollar controles de tipo estatal. En este contexto se incrementa de manera inusual el aparato militar. Esto no significa que durante el Clásico no hubieran existido constantes conflictos bélicos; pero durante el Epiclásico la inestabilidad política logra que lo militar permee todos los ámbitos de la vida social. Por ello, buena parte de las ciudades fueron establecidas en lugares seleccionadas por su posición estratégica y construidas con base en una estricta planificación defensiva. Murallas, fosos, palizadas, bastiones y fortalezas eran elementos indispensables para la subsistencia de cualquier núcleo urbano de la época.</w:t>
      </w:r>
    </w:p>
    <w:p w:rsidRPr="00662F28" w:rsidR="009C5EBA" w:rsidP="008774EF" w:rsidRDefault="009C5EBA" w14:paraId="313B7C63" w14:textId="521FB044">
      <w:pPr>
        <w:pStyle w:val="Sinespaciado"/>
        <w:jc w:val="both"/>
        <w:rPr>
          <w:rFonts w:ascii="Montserrat" w:hAnsi="Montserrat"/>
          <w:i/>
          <w:iCs/>
        </w:rPr>
      </w:pPr>
    </w:p>
    <w:p w:rsidRPr="00662F28" w:rsidR="009C5EBA" w:rsidP="008774EF" w:rsidRDefault="009C5EBA" w14:paraId="24B9F36D" w14:textId="76430564">
      <w:pPr>
        <w:pStyle w:val="Sinespaciado"/>
        <w:ind w:left="720"/>
        <w:jc w:val="both"/>
        <w:rPr>
          <w:rFonts w:ascii="Montserrat" w:hAnsi="Montserrat"/>
          <w:i/>
          <w:iCs/>
        </w:rPr>
      </w:pPr>
      <w:r w:rsidRPr="00662F28">
        <w:rPr>
          <w:rFonts w:ascii="Montserrat" w:hAnsi="Montserrat"/>
          <w:i/>
          <w:iCs/>
        </w:rPr>
        <w:lastRenderedPageBreak/>
        <w:t xml:space="preserve">Al mismo tiempo proliferan en el Centro de México, como nunca antes, las representaciones iconográficas que hacen alusión a la guerra. De hecho, la importancia de los nuevos estados puede comprobarse en la riqueza de sus monumentos públicos, repletos de símbolos de sacrificio y muerte, de imágenes de batallas, así como de figuras humanas con emblemas y atributos de poder. Éste es también el periodo de proliferación de los asentamientos pluriétnicos y de diversificación extrema de las alianzas por matrimonio, así como de las confederaciones en que se unen dos o más unidades políticas. La riqueza de contactos culturales se expresa en el arte público a través de estilos eclécticos que nos hablan de relaciones reales o ficticias con ánimos propagandísticos. En la arquitectura se difunden las salas hipóstilas que posibilitan la construcción de amplios espacios interiores, además del uso del </w:t>
      </w:r>
      <w:proofErr w:type="spellStart"/>
      <w:r w:rsidRPr="00662F28">
        <w:rPr>
          <w:rFonts w:ascii="Montserrat" w:hAnsi="Montserrat"/>
          <w:i/>
          <w:iCs/>
        </w:rPr>
        <w:t>tzompantli</w:t>
      </w:r>
      <w:proofErr w:type="spellEnd"/>
      <w:r w:rsidRPr="00662F28">
        <w:rPr>
          <w:rFonts w:ascii="Montserrat" w:hAnsi="Montserrat"/>
          <w:i/>
          <w:iCs/>
        </w:rPr>
        <w:t xml:space="preserve"> o muro de cráneos.</w:t>
      </w:r>
    </w:p>
    <w:p w:rsidRPr="00662F28" w:rsidR="009C5EBA" w:rsidP="008774EF" w:rsidRDefault="009C5EBA" w14:paraId="7835D224" w14:textId="43CBB0DB">
      <w:pPr>
        <w:pStyle w:val="Sinespaciado"/>
        <w:jc w:val="both"/>
        <w:rPr>
          <w:rFonts w:ascii="Montserrat" w:hAnsi="Montserrat"/>
          <w:i/>
          <w:iCs/>
        </w:rPr>
      </w:pPr>
    </w:p>
    <w:p w:rsidRPr="00662F28" w:rsidR="009C5EBA" w:rsidP="008774EF" w:rsidRDefault="009C5EBA" w14:paraId="784C8C1C" w14:textId="31E85A85">
      <w:pPr>
        <w:pStyle w:val="Sinespaciado"/>
        <w:ind w:left="720"/>
        <w:jc w:val="right"/>
        <w:rPr>
          <w:rFonts w:ascii="Montserrat" w:hAnsi="Montserrat"/>
          <w:i/>
          <w:iCs/>
        </w:rPr>
      </w:pPr>
      <w:r w:rsidRPr="00662F28">
        <w:rPr>
          <w:rFonts w:ascii="Montserrat" w:hAnsi="Montserrat"/>
          <w:i/>
          <w:iCs/>
        </w:rPr>
        <w:t>El pasado indígena</w:t>
      </w:r>
    </w:p>
    <w:p w:rsidRPr="00662F28" w:rsidR="009C5EBA" w:rsidP="008774EF" w:rsidRDefault="009C5EBA" w14:paraId="6D866B7A" w14:textId="1141AF78">
      <w:pPr>
        <w:pStyle w:val="Sinespaciado"/>
        <w:ind w:left="720"/>
        <w:jc w:val="right"/>
        <w:rPr>
          <w:rFonts w:ascii="Montserrat" w:hAnsi="Montserrat"/>
          <w:i/>
          <w:iCs/>
        </w:rPr>
      </w:pPr>
      <w:r w:rsidRPr="00662F28">
        <w:rPr>
          <w:rFonts w:ascii="Montserrat" w:hAnsi="Montserrat"/>
          <w:i/>
          <w:iCs/>
        </w:rPr>
        <w:t xml:space="preserve">Alfredo López </w:t>
      </w:r>
      <w:r w:rsidRPr="00662F28" w:rsidR="00796826">
        <w:rPr>
          <w:rFonts w:ascii="Montserrat" w:hAnsi="Montserrat"/>
          <w:i/>
          <w:iCs/>
        </w:rPr>
        <w:t>Austin y Leonardo López Luján</w:t>
      </w:r>
    </w:p>
    <w:p w:rsidRPr="00662F28" w:rsidR="009C5EBA" w:rsidP="008774EF" w:rsidRDefault="009C5EBA" w14:paraId="2647A470" w14:textId="257C2046">
      <w:pPr>
        <w:pStyle w:val="Sinespaciado"/>
        <w:jc w:val="both"/>
        <w:rPr>
          <w:rFonts w:ascii="Montserrat" w:hAnsi="Montserrat"/>
        </w:rPr>
      </w:pPr>
    </w:p>
    <w:p w:rsidRPr="00662F28" w:rsidR="00796826" w:rsidP="008774EF" w:rsidRDefault="00796826" w14:paraId="0546FE6D" w14:textId="539F1F60">
      <w:pPr>
        <w:pStyle w:val="Sinespaciado"/>
        <w:jc w:val="both"/>
        <w:rPr>
          <w:rFonts w:ascii="Montserrat" w:hAnsi="Montserrat"/>
        </w:rPr>
      </w:pPr>
      <w:r w:rsidRPr="00662F28">
        <w:rPr>
          <w:rFonts w:ascii="Montserrat" w:hAnsi="Montserrat"/>
        </w:rPr>
        <w:t xml:space="preserve">A través de la lectura anterior, pudiste conocer el término Epiclásico, el cual se refiere al segmento final del periodo Clásico, por lo que es llamado también como clásico Tardío y va del año 650 al 900 de nuestra era, aproximadamente. </w:t>
      </w:r>
    </w:p>
    <w:p w:rsidRPr="00662F28" w:rsidR="00796826" w:rsidP="008774EF" w:rsidRDefault="00796826" w14:paraId="0F9B53A6" w14:textId="77777777">
      <w:pPr>
        <w:pStyle w:val="Sinespaciado"/>
        <w:jc w:val="both"/>
        <w:rPr>
          <w:rFonts w:ascii="Montserrat" w:hAnsi="Montserrat"/>
        </w:rPr>
      </w:pPr>
    </w:p>
    <w:p w:rsidRPr="00662F28" w:rsidR="009C5EBA" w:rsidP="008774EF" w:rsidRDefault="00796826" w14:paraId="25EEF120" w14:textId="31BA23AE">
      <w:pPr>
        <w:pStyle w:val="Sinespaciado"/>
        <w:jc w:val="both"/>
        <w:rPr>
          <w:rFonts w:ascii="Montserrat" w:hAnsi="Montserrat"/>
        </w:rPr>
      </w:pPr>
      <w:r w:rsidRPr="00662F28">
        <w:rPr>
          <w:rFonts w:ascii="Montserrat" w:hAnsi="Montserrat"/>
        </w:rPr>
        <w:t xml:space="preserve">El Epiclásico fue una época difícil según lo plantea el texto, ya que el poderío de Teotihuacan decayó dejando un vacío de poder. Las ciudades de este periodo como Xochicalco, Cacaxtla, </w:t>
      </w:r>
      <w:proofErr w:type="spellStart"/>
      <w:r w:rsidRPr="00662F28">
        <w:rPr>
          <w:rFonts w:ascii="Montserrat" w:hAnsi="Montserrat"/>
        </w:rPr>
        <w:t>Teotenango</w:t>
      </w:r>
      <w:proofErr w:type="spellEnd"/>
      <w:r w:rsidRPr="00662F28">
        <w:rPr>
          <w:rFonts w:ascii="Montserrat" w:hAnsi="Montserrat"/>
        </w:rPr>
        <w:t xml:space="preserve"> y Cantona, trataron de ocupar esa importancia que tuvo Teotihuacan en la zona del Altiplano Central de Mesoamérica. Seguramente sucedieron muchas guerras para tratar de obtener el dominio de la zona.</w:t>
      </w:r>
    </w:p>
    <w:p w:rsidRPr="00662F28" w:rsidR="009C5EBA" w:rsidP="008774EF" w:rsidRDefault="009C5EBA" w14:paraId="0DEFB805" w14:textId="40734752">
      <w:pPr>
        <w:pStyle w:val="Sinespaciado"/>
        <w:jc w:val="both"/>
        <w:rPr>
          <w:rFonts w:ascii="Montserrat" w:hAnsi="Montserrat"/>
        </w:rPr>
      </w:pPr>
    </w:p>
    <w:p w:rsidRPr="00662F28" w:rsidR="009C5EBA" w:rsidP="008774EF" w:rsidRDefault="00796826" w14:paraId="2183F4C6" w14:textId="21CA7FB6">
      <w:pPr>
        <w:pStyle w:val="Sinespaciado"/>
        <w:jc w:val="both"/>
        <w:rPr>
          <w:rFonts w:ascii="Montserrat" w:hAnsi="Montserrat"/>
        </w:rPr>
      </w:pPr>
      <w:r w:rsidRPr="00662F28">
        <w:rPr>
          <w:rFonts w:ascii="Montserrat" w:hAnsi="Montserrat"/>
        </w:rPr>
        <w:t xml:space="preserve">Si observas el siguiente mapa, puedes </w:t>
      </w:r>
      <w:r w:rsidRPr="00662F28" w:rsidR="00D311A4">
        <w:rPr>
          <w:rFonts w:ascii="Montserrat" w:hAnsi="Montserrat"/>
        </w:rPr>
        <w:t>identificar</w:t>
      </w:r>
      <w:r w:rsidRPr="00662F28">
        <w:rPr>
          <w:rFonts w:ascii="Montserrat" w:hAnsi="Montserrat"/>
        </w:rPr>
        <w:t xml:space="preserve"> que las ciudades antes mencionadas también pertenecen a la región del centro</w:t>
      </w:r>
      <w:r w:rsidRPr="00662F28" w:rsidR="00D311A4">
        <w:rPr>
          <w:rFonts w:ascii="Montserrat" w:hAnsi="Montserrat"/>
        </w:rPr>
        <w:t>,</w:t>
      </w:r>
      <w:r w:rsidRPr="00662F28">
        <w:rPr>
          <w:rFonts w:ascii="Montserrat" w:hAnsi="Montserrat"/>
        </w:rPr>
        <w:t xml:space="preserve"> por lo que necesitaron de recursos, para poder protegerse de invasiones.</w:t>
      </w:r>
    </w:p>
    <w:p w:rsidRPr="00662F28" w:rsidR="009C5EBA" w:rsidP="008774EF" w:rsidRDefault="009C5EBA" w14:paraId="0F44B152" w14:textId="04C32EA4">
      <w:pPr>
        <w:pStyle w:val="Sinespaciado"/>
        <w:jc w:val="both"/>
        <w:rPr>
          <w:rFonts w:ascii="Montserrat" w:hAnsi="Montserrat"/>
        </w:rPr>
      </w:pPr>
    </w:p>
    <w:p w:rsidRPr="00662F28" w:rsidR="00796826" w:rsidP="008774EF" w:rsidRDefault="00796826" w14:paraId="4EE0F184" w14:textId="53D7DF67">
      <w:pPr>
        <w:pStyle w:val="Sinespaciado"/>
        <w:jc w:val="center"/>
        <w:rPr>
          <w:rFonts w:ascii="Montserrat" w:hAnsi="Montserrat"/>
        </w:rPr>
      </w:pPr>
      <w:r w:rsidRPr="00662F28">
        <w:rPr>
          <w:rFonts w:ascii="Montserrat" w:hAnsi="Montserrat"/>
          <w:noProof/>
          <w:lang w:val="en-US"/>
        </w:rPr>
        <w:lastRenderedPageBreak/>
        <w:drawing>
          <wp:inline distT="0" distB="0" distL="0" distR="0" wp14:anchorId="1BA26762" wp14:editId="7C9E339A">
            <wp:extent cx="5116517" cy="3837388"/>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4349" cy="3843262"/>
                    </a:xfrm>
                    <a:prstGeom prst="rect">
                      <a:avLst/>
                    </a:prstGeom>
                  </pic:spPr>
                </pic:pic>
              </a:graphicData>
            </a:graphic>
          </wp:inline>
        </w:drawing>
      </w:r>
    </w:p>
    <w:p w:rsidRPr="00662F28" w:rsidR="009C5EBA" w:rsidP="008774EF" w:rsidRDefault="009C5EBA" w14:paraId="6E31E365" w14:textId="70923C6F">
      <w:pPr>
        <w:pStyle w:val="Sinespaciado"/>
        <w:jc w:val="both"/>
        <w:rPr>
          <w:rFonts w:ascii="Montserrat" w:hAnsi="Montserrat"/>
        </w:rPr>
      </w:pPr>
    </w:p>
    <w:p w:rsidRPr="00662F28" w:rsidR="00D311A4" w:rsidP="008774EF" w:rsidRDefault="00D311A4" w14:paraId="2619BFEF" w14:textId="46482952">
      <w:pPr>
        <w:pStyle w:val="Sinespaciado"/>
        <w:jc w:val="both"/>
        <w:rPr>
          <w:rFonts w:ascii="Montserrat" w:hAnsi="Montserrat"/>
        </w:rPr>
      </w:pPr>
      <w:r w:rsidRPr="00662F28">
        <w:rPr>
          <w:rFonts w:ascii="Montserrat" w:hAnsi="Montserrat"/>
        </w:rPr>
        <w:t>Esos recursos fueron:</w:t>
      </w:r>
    </w:p>
    <w:p w:rsidRPr="00662F28" w:rsidR="00D311A4" w:rsidP="008774EF" w:rsidRDefault="00D311A4" w14:paraId="5965F60B" w14:textId="77777777">
      <w:pPr>
        <w:pStyle w:val="Sinespaciado"/>
        <w:jc w:val="both"/>
        <w:rPr>
          <w:rFonts w:ascii="Montserrat" w:hAnsi="Montserrat"/>
        </w:rPr>
      </w:pPr>
    </w:p>
    <w:p w:rsidRPr="00662F28" w:rsidR="00D311A4" w:rsidP="008774EF" w:rsidRDefault="00D311A4" w14:paraId="44E50040" w14:textId="522B0C07">
      <w:pPr>
        <w:pStyle w:val="Sinespaciado"/>
        <w:numPr>
          <w:ilvl w:val="0"/>
          <w:numId w:val="21"/>
        </w:numPr>
        <w:jc w:val="both"/>
        <w:rPr>
          <w:rFonts w:ascii="Montserrat" w:hAnsi="Montserrat"/>
        </w:rPr>
      </w:pPr>
      <w:r w:rsidRPr="00662F28">
        <w:rPr>
          <w:rFonts w:ascii="Montserrat" w:hAnsi="Montserrat"/>
        </w:rPr>
        <w:t>La construcción de ciudades en lo alto de cerros para una mejor visión del territorio.</w:t>
      </w:r>
    </w:p>
    <w:p w:rsidRPr="00662F28" w:rsidR="00A81032" w:rsidP="00A81032" w:rsidRDefault="00A81032" w14:paraId="58793A4A" w14:textId="77777777">
      <w:pPr>
        <w:pStyle w:val="Sinespaciado"/>
        <w:ind w:left="720"/>
        <w:jc w:val="both"/>
        <w:rPr>
          <w:rFonts w:ascii="Montserrat" w:hAnsi="Montserrat"/>
        </w:rPr>
      </w:pPr>
    </w:p>
    <w:p w:rsidRPr="00662F28" w:rsidR="00D311A4" w:rsidP="008774EF" w:rsidRDefault="00D311A4" w14:paraId="715CBEEB" w14:textId="3DBE093E">
      <w:pPr>
        <w:pStyle w:val="Sinespaciado"/>
        <w:numPr>
          <w:ilvl w:val="0"/>
          <w:numId w:val="21"/>
        </w:numPr>
        <w:jc w:val="both"/>
        <w:rPr>
          <w:rFonts w:ascii="Montserrat" w:hAnsi="Montserrat"/>
        </w:rPr>
      </w:pPr>
      <w:r w:rsidRPr="00662F28">
        <w:rPr>
          <w:rFonts w:ascii="Montserrat" w:hAnsi="Montserrat"/>
        </w:rPr>
        <w:t>La construcción de murallas para evitar el paso de los ejércitos de ciudades enemigas.</w:t>
      </w:r>
    </w:p>
    <w:p w:rsidRPr="00662F28" w:rsidR="00A81032" w:rsidP="00A81032" w:rsidRDefault="00A81032" w14:paraId="47D627D6" w14:textId="77777777">
      <w:pPr>
        <w:pStyle w:val="Sinespaciado"/>
        <w:ind w:left="720"/>
        <w:jc w:val="both"/>
        <w:rPr>
          <w:rFonts w:ascii="Montserrat" w:hAnsi="Montserrat"/>
        </w:rPr>
      </w:pPr>
    </w:p>
    <w:p w:rsidRPr="00662F28" w:rsidR="00D311A4" w:rsidP="008774EF" w:rsidRDefault="00D311A4" w14:paraId="5F9D4583" w14:textId="7DC31322">
      <w:pPr>
        <w:pStyle w:val="Sinespaciado"/>
        <w:numPr>
          <w:ilvl w:val="0"/>
          <w:numId w:val="21"/>
        </w:numPr>
        <w:jc w:val="both"/>
        <w:rPr>
          <w:rFonts w:ascii="Montserrat" w:hAnsi="Montserrat"/>
        </w:rPr>
      </w:pPr>
      <w:r w:rsidRPr="00662F28">
        <w:rPr>
          <w:rFonts w:ascii="Montserrat" w:hAnsi="Montserrat"/>
        </w:rPr>
        <w:t xml:space="preserve">La conformación de ejércitos mejor preparados. </w:t>
      </w:r>
    </w:p>
    <w:p w:rsidRPr="00662F28" w:rsidR="00A81032" w:rsidP="00A81032" w:rsidRDefault="00A81032" w14:paraId="2EE8FE5F" w14:textId="77777777">
      <w:pPr>
        <w:pStyle w:val="Sinespaciado"/>
        <w:ind w:left="720"/>
        <w:jc w:val="both"/>
        <w:rPr>
          <w:rFonts w:ascii="Montserrat" w:hAnsi="Montserrat"/>
        </w:rPr>
      </w:pPr>
    </w:p>
    <w:p w:rsidRPr="00662F28" w:rsidR="00D311A4" w:rsidP="008774EF" w:rsidRDefault="00D311A4" w14:paraId="35256DEE" w14:textId="35B9AB2F">
      <w:pPr>
        <w:pStyle w:val="Sinespaciado"/>
        <w:numPr>
          <w:ilvl w:val="0"/>
          <w:numId w:val="21"/>
        </w:numPr>
        <w:jc w:val="both"/>
        <w:rPr>
          <w:rFonts w:ascii="Montserrat" w:hAnsi="Montserrat"/>
        </w:rPr>
      </w:pPr>
      <w:r w:rsidRPr="00662F28">
        <w:rPr>
          <w:rFonts w:ascii="Montserrat" w:hAnsi="Montserrat"/>
        </w:rPr>
        <w:t>Alianzas matrimoniales entre linajes de diversas culturas, lo que dio origen a sociedades pluriétnicas.</w:t>
      </w:r>
    </w:p>
    <w:p w:rsidRPr="00662F28" w:rsidR="009C5EBA" w:rsidP="008774EF" w:rsidRDefault="009C5EBA" w14:paraId="55E2B2A2" w14:textId="74EBD34E">
      <w:pPr>
        <w:pStyle w:val="Sinespaciado"/>
        <w:jc w:val="both"/>
        <w:rPr>
          <w:rFonts w:ascii="Montserrat" w:hAnsi="Montserrat"/>
        </w:rPr>
      </w:pPr>
    </w:p>
    <w:p w:rsidRPr="00662F28" w:rsidR="00D311A4" w:rsidP="008774EF" w:rsidRDefault="00D311A4" w14:paraId="6A524C01" w14:textId="77777777">
      <w:pPr>
        <w:pStyle w:val="Sinespaciado"/>
        <w:jc w:val="both"/>
        <w:rPr>
          <w:rFonts w:ascii="Montserrat" w:hAnsi="Montserrat"/>
        </w:rPr>
      </w:pPr>
      <w:r w:rsidRPr="00662F28">
        <w:rPr>
          <w:rFonts w:ascii="Montserrat" w:hAnsi="Montserrat"/>
        </w:rPr>
        <w:t xml:space="preserve">En este periodo de la historia mesoamericana, las ciudades del Epiclásico se encontraban fortificadas y tenían un fuerte sentido defensivo; y Cantona, no fue la excepción. </w:t>
      </w:r>
    </w:p>
    <w:p w:rsidRPr="00662F28" w:rsidR="00D311A4" w:rsidP="008774EF" w:rsidRDefault="00D311A4" w14:paraId="52587115" w14:textId="77777777">
      <w:pPr>
        <w:pStyle w:val="Sinespaciado"/>
        <w:jc w:val="both"/>
        <w:rPr>
          <w:rFonts w:ascii="Montserrat" w:hAnsi="Montserrat"/>
        </w:rPr>
      </w:pPr>
    </w:p>
    <w:p w:rsidRPr="00662F28" w:rsidR="009C5EBA" w:rsidP="008774EF" w:rsidRDefault="00D311A4" w14:paraId="16164B1A" w14:textId="6583AEE0">
      <w:pPr>
        <w:pStyle w:val="Sinespaciado"/>
        <w:jc w:val="both"/>
        <w:rPr>
          <w:rFonts w:ascii="Montserrat" w:hAnsi="Montserrat"/>
        </w:rPr>
      </w:pPr>
      <w:r w:rsidRPr="00662F28">
        <w:rPr>
          <w:rFonts w:ascii="Montserrat" w:hAnsi="Montserrat"/>
        </w:rPr>
        <w:t>A continuación, observa el siguiente video donde conocerás la importancia que tuvo esta enorme ciudad.</w:t>
      </w:r>
    </w:p>
    <w:p w:rsidRPr="00662F28" w:rsidR="009C5EBA" w:rsidP="008774EF" w:rsidRDefault="009C5EBA" w14:paraId="2C50603F" w14:textId="07D8C1D0">
      <w:pPr>
        <w:pStyle w:val="Sinespaciado"/>
        <w:jc w:val="both"/>
        <w:rPr>
          <w:rFonts w:ascii="Montserrat" w:hAnsi="Montserrat"/>
        </w:rPr>
      </w:pPr>
    </w:p>
    <w:p w:rsidRPr="00662F28" w:rsidR="00D311A4" w:rsidP="008774EF" w:rsidRDefault="00D311A4" w14:paraId="218FF466" w14:textId="5A86E95C">
      <w:pPr>
        <w:pStyle w:val="Sinespaciado"/>
        <w:numPr>
          <w:ilvl w:val="0"/>
          <w:numId w:val="22"/>
        </w:numPr>
        <w:jc w:val="both"/>
        <w:rPr>
          <w:rFonts w:ascii="Montserrat" w:hAnsi="Montserrat"/>
          <w:b/>
          <w:bCs/>
        </w:rPr>
      </w:pPr>
      <w:r w:rsidRPr="00662F28">
        <w:rPr>
          <w:rFonts w:ascii="Montserrat" w:hAnsi="Montserrat"/>
          <w:b/>
          <w:bCs/>
        </w:rPr>
        <w:t>Zona Arqueológica de Cantona.</w:t>
      </w:r>
    </w:p>
    <w:p w:rsidRPr="00662F28" w:rsidR="00D311A4" w:rsidP="008774EF" w:rsidRDefault="008827EF" w14:paraId="04B3638A" w14:textId="1D6F1345">
      <w:pPr>
        <w:pStyle w:val="Sinespaciado"/>
        <w:ind w:left="720"/>
        <w:jc w:val="both"/>
        <w:rPr>
          <w:rFonts w:ascii="Montserrat" w:hAnsi="Montserrat"/>
        </w:rPr>
      </w:pPr>
      <w:hyperlink w:history="1" r:id="rId9">
        <w:r w:rsidRPr="00FA7533">
          <w:rPr>
            <w:rStyle w:val="Hipervnculo"/>
            <w:rFonts w:ascii="Montserrat" w:hAnsi="Montserrat"/>
          </w:rPr>
          <w:t>https://www.youtube.com/watch?v=NK0faJ7Oc</w:t>
        </w:r>
        <w:r w:rsidRPr="00FA7533">
          <w:rPr>
            <w:rStyle w:val="Hipervnculo"/>
            <w:rFonts w:ascii="Montserrat" w:hAnsi="Montserrat"/>
          </w:rPr>
          <w:t>B</w:t>
        </w:r>
        <w:r w:rsidRPr="00FA7533">
          <w:rPr>
            <w:rStyle w:val="Hipervnculo"/>
            <w:rFonts w:ascii="Montserrat" w:hAnsi="Montserrat"/>
          </w:rPr>
          <w:t>s</w:t>
        </w:r>
      </w:hyperlink>
      <w:r>
        <w:rPr>
          <w:rFonts w:ascii="Montserrat" w:hAnsi="Montserrat"/>
        </w:rPr>
        <w:t xml:space="preserve"> </w:t>
      </w:r>
    </w:p>
    <w:p w:rsidRPr="00662F28" w:rsidR="00D311A4" w:rsidP="008774EF" w:rsidRDefault="00D311A4" w14:paraId="4A5CA1E1" w14:textId="5EBB031D">
      <w:pPr>
        <w:pStyle w:val="Sinespaciado"/>
        <w:jc w:val="both"/>
        <w:rPr>
          <w:rFonts w:ascii="Montserrat" w:hAnsi="Montserrat"/>
        </w:rPr>
      </w:pPr>
    </w:p>
    <w:p w:rsidRPr="00662F28" w:rsidR="00D311A4" w:rsidP="008774EF" w:rsidRDefault="00D311A4" w14:paraId="47734939" w14:textId="5886D066">
      <w:pPr>
        <w:pStyle w:val="Sinespaciado"/>
        <w:jc w:val="both"/>
        <w:rPr>
          <w:rFonts w:ascii="Montserrat" w:hAnsi="Montserrat"/>
        </w:rPr>
      </w:pPr>
      <w:r w:rsidRPr="00662F28">
        <w:rPr>
          <w:rFonts w:ascii="Montserrat" w:hAnsi="Montserrat"/>
        </w:rPr>
        <w:lastRenderedPageBreak/>
        <w:t>Ahora, reflexiona en lo siguiente:</w:t>
      </w:r>
    </w:p>
    <w:p w:rsidRPr="00662F28" w:rsidR="00D311A4" w:rsidP="008774EF" w:rsidRDefault="00D311A4" w14:paraId="46F5AE06" w14:textId="5A21F545">
      <w:pPr>
        <w:pStyle w:val="Sinespaciado"/>
        <w:jc w:val="both"/>
        <w:rPr>
          <w:rFonts w:ascii="Montserrat" w:hAnsi="Montserrat"/>
        </w:rPr>
      </w:pPr>
    </w:p>
    <w:p w:rsidRPr="00662F28" w:rsidR="00D311A4" w:rsidP="008774EF" w:rsidRDefault="00D311A4" w14:paraId="19A5AD8B" w14:textId="421FC1CF">
      <w:pPr>
        <w:pStyle w:val="Sinespaciado"/>
        <w:ind w:left="720"/>
        <w:jc w:val="both"/>
        <w:rPr>
          <w:rFonts w:ascii="Montserrat" w:hAnsi="Montserrat"/>
        </w:rPr>
      </w:pPr>
      <w:r w:rsidRPr="00662F28">
        <w:rPr>
          <w:rFonts w:ascii="Montserrat" w:hAnsi="Montserrat"/>
        </w:rPr>
        <w:t xml:space="preserve">¿Sabías de la existencia de esta ciudad?, ¿de la importancia que tenía para el desarrollo comercial de la zona Costa del Golfo y el Altiplano Central?, ¿el papel que jugó con respecto a las otras grandes ciudades del periodo? </w:t>
      </w:r>
    </w:p>
    <w:p w:rsidRPr="00662F28" w:rsidR="00D311A4" w:rsidP="008774EF" w:rsidRDefault="00D311A4" w14:paraId="03FF7641" w14:textId="77777777">
      <w:pPr>
        <w:pStyle w:val="Sinespaciado"/>
        <w:jc w:val="both"/>
        <w:rPr>
          <w:rFonts w:ascii="Montserrat" w:hAnsi="Montserrat"/>
        </w:rPr>
      </w:pPr>
    </w:p>
    <w:p w:rsidRPr="00662F28" w:rsidR="00D311A4" w:rsidP="008774EF" w:rsidRDefault="00D311A4" w14:paraId="63CB30C8" w14:textId="526AFAAF">
      <w:pPr>
        <w:pStyle w:val="Sinespaciado"/>
        <w:jc w:val="both"/>
        <w:rPr>
          <w:rFonts w:ascii="Montserrat" w:hAnsi="Montserrat"/>
        </w:rPr>
      </w:pPr>
      <w:r w:rsidRPr="00662F28">
        <w:rPr>
          <w:rFonts w:ascii="Montserrat" w:hAnsi="Montserrat"/>
        </w:rPr>
        <w:t>Todo esto lo estudiarás a lo largo de la sesión.</w:t>
      </w:r>
    </w:p>
    <w:p w:rsidRPr="00662F28" w:rsidR="00D311A4" w:rsidP="008774EF" w:rsidRDefault="00D311A4" w14:paraId="4E983578" w14:textId="6D1FF49F">
      <w:pPr>
        <w:pStyle w:val="Sinespaciado"/>
        <w:jc w:val="both"/>
        <w:rPr>
          <w:rFonts w:ascii="Montserrat" w:hAnsi="Montserrat"/>
        </w:rPr>
      </w:pPr>
    </w:p>
    <w:p w:rsidRPr="00662F28" w:rsidR="00D311A4" w:rsidP="008774EF" w:rsidRDefault="00D311A4" w14:paraId="6EB43ACC" w14:textId="51092243">
      <w:pPr>
        <w:pStyle w:val="Sinespaciado"/>
        <w:jc w:val="both"/>
        <w:rPr>
          <w:rFonts w:ascii="Montserrat" w:hAnsi="Montserrat"/>
        </w:rPr>
      </w:pPr>
      <w:r w:rsidRPr="00662F28">
        <w:rPr>
          <w:rFonts w:ascii="Montserrat" w:hAnsi="Montserrat"/>
        </w:rPr>
        <w:t>La zona arqueológica de Cantona es una de las ciudades prehispánicas más antiguas de México. Su nombre se deriva de la palabra náhuatl ca</w:t>
      </w:r>
      <w:r w:rsidRPr="00662F28" w:rsidR="00FC3E46">
        <w:rPr>
          <w:rFonts w:ascii="Montserrat" w:hAnsi="Montserrat"/>
        </w:rPr>
        <w:t>n</w:t>
      </w:r>
      <w:r w:rsidRPr="00662F28">
        <w:rPr>
          <w:rFonts w:ascii="Montserrat" w:hAnsi="Montserrat"/>
        </w:rPr>
        <w:t xml:space="preserve">tonal, que significa casa del sol. En la parte más alta está la acrópolis, donde existen las principales estructuras de los poderes político, económico y religioso, y las viviendas de sus líderes. </w:t>
      </w:r>
    </w:p>
    <w:p w:rsidRPr="00662F28" w:rsidR="00D311A4" w:rsidP="008774EF" w:rsidRDefault="00D311A4" w14:paraId="50D4C536" w14:textId="0D9E96D7">
      <w:pPr>
        <w:pStyle w:val="Sinespaciado"/>
        <w:jc w:val="both"/>
        <w:rPr>
          <w:rFonts w:ascii="Montserrat" w:hAnsi="Montserrat"/>
        </w:rPr>
      </w:pPr>
    </w:p>
    <w:tbl>
      <w:tblPr>
        <w:tblStyle w:val="Tablanormal1"/>
        <w:tblW w:w="0" w:type="auto"/>
        <w:tblLook w:val="04A0" w:firstRow="1" w:lastRow="0" w:firstColumn="1" w:lastColumn="0" w:noHBand="0" w:noVBand="1"/>
      </w:tblPr>
      <w:tblGrid>
        <w:gridCol w:w="4697"/>
        <w:gridCol w:w="4697"/>
      </w:tblGrid>
      <w:tr w:rsidRPr="00662F28" w:rsidR="00D311A4" w:rsidTr="00D311A4" w14:paraId="0C3755C9"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94" w:type="dxa"/>
            <w:gridSpan w:val="2"/>
            <w:vAlign w:val="center"/>
          </w:tcPr>
          <w:p w:rsidRPr="00662F28" w:rsidR="00D311A4" w:rsidP="008774EF" w:rsidRDefault="00D311A4" w14:paraId="4F91174A" w14:textId="5EAE38AA">
            <w:pPr>
              <w:pStyle w:val="Sinespaciado"/>
              <w:jc w:val="center"/>
              <w:rPr>
                <w:rFonts w:ascii="Montserrat" w:hAnsi="Montserrat"/>
              </w:rPr>
            </w:pPr>
            <w:r w:rsidRPr="00662F28">
              <w:rPr>
                <w:rFonts w:ascii="Montserrat" w:hAnsi="Montserrat"/>
              </w:rPr>
              <w:t>Cronología de Cantona</w:t>
            </w:r>
          </w:p>
        </w:tc>
      </w:tr>
      <w:tr w:rsidRPr="00662F28" w:rsidR="00D311A4" w:rsidTr="00D311A4" w14:paraId="1B18B2F7"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97" w:type="dxa"/>
            <w:vAlign w:val="center"/>
          </w:tcPr>
          <w:p w:rsidRPr="00662F28" w:rsidR="00D311A4" w:rsidP="008774EF" w:rsidRDefault="00D311A4" w14:paraId="41E2B080" w14:textId="2C33475D">
            <w:pPr>
              <w:pStyle w:val="Sinespaciado"/>
              <w:jc w:val="center"/>
              <w:rPr>
                <w:rFonts w:ascii="Montserrat" w:hAnsi="Montserrat"/>
              </w:rPr>
            </w:pPr>
            <w:r w:rsidRPr="00662F28">
              <w:rPr>
                <w:rFonts w:ascii="Montserrat" w:hAnsi="Montserrat"/>
              </w:rPr>
              <w:t>FASES</w:t>
            </w:r>
          </w:p>
        </w:tc>
        <w:tc>
          <w:tcPr>
            <w:tcW w:w="4697" w:type="dxa"/>
            <w:vAlign w:val="center"/>
          </w:tcPr>
          <w:p w:rsidRPr="00662F28" w:rsidR="00D311A4" w:rsidP="008774EF" w:rsidRDefault="00D311A4" w14:paraId="3099E5FC" w14:textId="50301694">
            <w:pPr>
              <w:pStyle w:val="Sinespaciado"/>
              <w:jc w:val="center"/>
              <w:cnfStyle w:val="000000100000" w:firstRow="0" w:lastRow="0" w:firstColumn="0" w:lastColumn="0" w:oddVBand="0" w:evenVBand="0" w:oddHBand="1" w:evenHBand="0" w:firstRowFirstColumn="0" w:firstRowLastColumn="0" w:lastRowFirstColumn="0" w:lastRowLastColumn="0"/>
              <w:rPr>
                <w:rFonts w:ascii="Montserrat" w:hAnsi="Montserrat"/>
                <w:b/>
                <w:bCs/>
              </w:rPr>
            </w:pPr>
            <w:r w:rsidRPr="00662F28">
              <w:rPr>
                <w:rFonts w:ascii="Montserrat" w:hAnsi="Montserrat"/>
                <w:b/>
                <w:bCs/>
              </w:rPr>
              <w:t>AÑOS</w:t>
            </w:r>
          </w:p>
        </w:tc>
      </w:tr>
      <w:tr w:rsidRPr="00662F28" w:rsidR="00D311A4" w:rsidTr="00D311A4" w14:paraId="4764F152" w14:textId="77777777">
        <w:trPr>
          <w:trHeight w:val="397"/>
        </w:trPr>
        <w:tc>
          <w:tcPr>
            <w:cnfStyle w:val="001000000000" w:firstRow="0" w:lastRow="0" w:firstColumn="1" w:lastColumn="0" w:oddVBand="0" w:evenVBand="0" w:oddHBand="0" w:evenHBand="0" w:firstRowFirstColumn="0" w:firstRowLastColumn="0" w:lastRowFirstColumn="0" w:lastRowLastColumn="0"/>
            <w:tcW w:w="4697" w:type="dxa"/>
            <w:vAlign w:val="center"/>
          </w:tcPr>
          <w:p w:rsidRPr="00662F28" w:rsidR="00D311A4" w:rsidP="008774EF" w:rsidRDefault="00D311A4" w14:paraId="1D966CF9" w14:textId="37DF9FAB">
            <w:pPr>
              <w:pStyle w:val="Sinespaciado"/>
              <w:jc w:val="center"/>
              <w:rPr>
                <w:rFonts w:ascii="Montserrat" w:hAnsi="Montserrat"/>
                <w:b w:val="0"/>
                <w:bCs w:val="0"/>
              </w:rPr>
            </w:pPr>
            <w:r w:rsidRPr="00662F28">
              <w:rPr>
                <w:rFonts w:ascii="Montserrat" w:hAnsi="Montserrat"/>
                <w:b w:val="0"/>
                <w:bCs w:val="0"/>
              </w:rPr>
              <w:t>Cantona I</w:t>
            </w:r>
          </w:p>
        </w:tc>
        <w:tc>
          <w:tcPr>
            <w:tcW w:w="4697" w:type="dxa"/>
            <w:vAlign w:val="center"/>
          </w:tcPr>
          <w:p w:rsidRPr="00662F28" w:rsidR="00D311A4" w:rsidP="008774EF" w:rsidRDefault="00D311A4" w14:paraId="2EDF4B9F" w14:textId="598B11DD">
            <w:pPr>
              <w:pStyle w:val="Sinespaciado"/>
              <w:jc w:val="center"/>
              <w:cnfStyle w:val="000000000000" w:firstRow="0" w:lastRow="0" w:firstColumn="0" w:lastColumn="0" w:oddVBand="0" w:evenVBand="0" w:oddHBand="0" w:evenHBand="0" w:firstRowFirstColumn="0" w:firstRowLastColumn="0" w:lastRowFirstColumn="0" w:lastRowLastColumn="0"/>
              <w:rPr>
                <w:rFonts w:ascii="Montserrat" w:hAnsi="Montserrat"/>
              </w:rPr>
            </w:pPr>
            <w:r w:rsidRPr="00662F28">
              <w:rPr>
                <w:rFonts w:ascii="Montserrat" w:hAnsi="Montserrat"/>
              </w:rPr>
              <w:t xml:space="preserve">(600 </w:t>
            </w:r>
            <w:proofErr w:type="spellStart"/>
            <w:r w:rsidRPr="00662F28">
              <w:rPr>
                <w:rFonts w:ascii="Montserrat" w:hAnsi="Montserrat"/>
              </w:rPr>
              <w:t>a.n.e</w:t>
            </w:r>
            <w:proofErr w:type="spellEnd"/>
            <w:r w:rsidRPr="00662F28">
              <w:rPr>
                <w:rFonts w:ascii="Montserrat" w:hAnsi="Montserrat"/>
              </w:rPr>
              <w:t xml:space="preserve">. a 50 </w:t>
            </w:r>
            <w:proofErr w:type="spellStart"/>
            <w:r w:rsidRPr="00662F28">
              <w:rPr>
                <w:rFonts w:ascii="Montserrat" w:hAnsi="Montserrat"/>
              </w:rPr>
              <w:t>n.e</w:t>
            </w:r>
            <w:proofErr w:type="spellEnd"/>
            <w:r w:rsidRPr="00662F28">
              <w:rPr>
                <w:rFonts w:ascii="Montserrat" w:hAnsi="Montserrat"/>
              </w:rPr>
              <w:t>.)</w:t>
            </w:r>
          </w:p>
        </w:tc>
      </w:tr>
      <w:tr w:rsidRPr="00662F28" w:rsidR="00D311A4" w:rsidTr="00D311A4" w14:paraId="1EB3E762"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97" w:type="dxa"/>
            <w:vAlign w:val="center"/>
          </w:tcPr>
          <w:p w:rsidRPr="00662F28" w:rsidR="00D311A4" w:rsidP="008774EF" w:rsidRDefault="00D311A4" w14:paraId="068AB979" w14:textId="4DF19BDD">
            <w:pPr>
              <w:pStyle w:val="Sinespaciado"/>
              <w:jc w:val="center"/>
              <w:rPr>
                <w:rFonts w:ascii="Montserrat" w:hAnsi="Montserrat"/>
                <w:b w:val="0"/>
                <w:bCs w:val="0"/>
              </w:rPr>
            </w:pPr>
            <w:r w:rsidRPr="00662F28">
              <w:rPr>
                <w:rFonts w:ascii="Montserrat" w:hAnsi="Montserrat"/>
                <w:b w:val="0"/>
                <w:bCs w:val="0"/>
              </w:rPr>
              <w:t>Cantona II</w:t>
            </w:r>
          </w:p>
        </w:tc>
        <w:tc>
          <w:tcPr>
            <w:tcW w:w="4697" w:type="dxa"/>
            <w:vAlign w:val="center"/>
          </w:tcPr>
          <w:p w:rsidRPr="00662F28" w:rsidR="00D311A4" w:rsidP="008774EF" w:rsidRDefault="00D311A4" w14:paraId="12FA12E7" w14:textId="726640BD">
            <w:pPr>
              <w:pStyle w:val="Sinespaciado"/>
              <w:jc w:val="center"/>
              <w:cnfStyle w:val="000000100000" w:firstRow="0" w:lastRow="0" w:firstColumn="0" w:lastColumn="0" w:oddVBand="0" w:evenVBand="0" w:oddHBand="1" w:evenHBand="0" w:firstRowFirstColumn="0" w:firstRowLastColumn="0" w:lastRowFirstColumn="0" w:lastRowLastColumn="0"/>
              <w:rPr>
                <w:rFonts w:ascii="Montserrat" w:hAnsi="Montserrat"/>
              </w:rPr>
            </w:pPr>
            <w:r w:rsidRPr="00662F28">
              <w:rPr>
                <w:rFonts w:ascii="Montserrat" w:hAnsi="Montserrat"/>
              </w:rPr>
              <w:t>(50 a 550-600)</w:t>
            </w:r>
          </w:p>
        </w:tc>
      </w:tr>
      <w:tr w:rsidRPr="00662F28" w:rsidR="00D311A4" w:rsidTr="00D311A4" w14:paraId="13088D18" w14:textId="77777777">
        <w:trPr>
          <w:trHeight w:val="397"/>
        </w:trPr>
        <w:tc>
          <w:tcPr>
            <w:cnfStyle w:val="001000000000" w:firstRow="0" w:lastRow="0" w:firstColumn="1" w:lastColumn="0" w:oddVBand="0" w:evenVBand="0" w:oddHBand="0" w:evenHBand="0" w:firstRowFirstColumn="0" w:firstRowLastColumn="0" w:lastRowFirstColumn="0" w:lastRowLastColumn="0"/>
            <w:tcW w:w="4697" w:type="dxa"/>
            <w:vAlign w:val="center"/>
          </w:tcPr>
          <w:p w:rsidRPr="00662F28" w:rsidR="00D311A4" w:rsidP="008774EF" w:rsidRDefault="00D311A4" w14:paraId="76C06EAB" w14:textId="0828E099">
            <w:pPr>
              <w:pStyle w:val="Sinespaciado"/>
              <w:jc w:val="center"/>
              <w:rPr>
                <w:rFonts w:ascii="Montserrat" w:hAnsi="Montserrat"/>
                <w:b w:val="0"/>
                <w:bCs w:val="0"/>
              </w:rPr>
            </w:pPr>
            <w:r w:rsidRPr="00662F28">
              <w:rPr>
                <w:rFonts w:ascii="Montserrat" w:hAnsi="Montserrat"/>
                <w:b w:val="0"/>
                <w:bCs w:val="0"/>
              </w:rPr>
              <w:t>Cantona III</w:t>
            </w:r>
          </w:p>
        </w:tc>
        <w:tc>
          <w:tcPr>
            <w:tcW w:w="4697" w:type="dxa"/>
            <w:vAlign w:val="center"/>
          </w:tcPr>
          <w:p w:rsidRPr="00662F28" w:rsidR="00D311A4" w:rsidP="008774EF" w:rsidRDefault="00D311A4" w14:paraId="4F628EAE" w14:textId="2F67D340">
            <w:pPr>
              <w:pStyle w:val="Sinespaciado"/>
              <w:jc w:val="center"/>
              <w:cnfStyle w:val="000000000000" w:firstRow="0" w:lastRow="0" w:firstColumn="0" w:lastColumn="0" w:oddVBand="0" w:evenVBand="0" w:oddHBand="0" w:evenHBand="0" w:firstRowFirstColumn="0" w:firstRowLastColumn="0" w:lastRowFirstColumn="0" w:lastRowLastColumn="0"/>
              <w:rPr>
                <w:rFonts w:ascii="Montserrat" w:hAnsi="Montserrat"/>
              </w:rPr>
            </w:pPr>
            <w:r w:rsidRPr="00662F28">
              <w:rPr>
                <w:rFonts w:ascii="Montserrat" w:hAnsi="Montserrat"/>
              </w:rPr>
              <w:t>(600 a 900-950)</w:t>
            </w:r>
          </w:p>
        </w:tc>
      </w:tr>
      <w:tr w:rsidRPr="00662F28" w:rsidR="00D311A4" w:rsidTr="00D311A4" w14:paraId="3562EE07"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97" w:type="dxa"/>
            <w:vAlign w:val="center"/>
          </w:tcPr>
          <w:p w:rsidRPr="00662F28" w:rsidR="00D311A4" w:rsidP="008774EF" w:rsidRDefault="00D311A4" w14:paraId="4A198A11" w14:textId="233D016F">
            <w:pPr>
              <w:pStyle w:val="Sinespaciado"/>
              <w:jc w:val="center"/>
              <w:rPr>
                <w:rFonts w:ascii="Montserrat" w:hAnsi="Montserrat"/>
                <w:b w:val="0"/>
                <w:bCs w:val="0"/>
              </w:rPr>
            </w:pPr>
            <w:r w:rsidRPr="00662F28">
              <w:rPr>
                <w:rFonts w:ascii="Montserrat" w:hAnsi="Montserrat"/>
                <w:b w:val="0"/>
                <w:bCs w:val="0"/>
              </w:rPr>
              <w:t>Cantona IV</w:t>
            </w:r>
          </w:p>
        </w:tc>
        <w:tc>
          <w:tcPr>
            <w:tcW w:w="4697" w:type="dxa"/>
            <w:vAlign w:val="center"/>
          </w:tcPr>
          <w:p w:rsidRPr="00662F28" w:rsidR="00D311A4" w:rsidP="008774EF" w:rsidRDefault="00D311A4" w14:paraId="50D2786E" w14:textId="7EBCE680">
            <w:pPr>
              <w:pStyle w:val="Sinespaciado"/>
              <w:jc w:val="center"/>
              <w:cnfStyle w:val="000000100000" w:firstRow="0" w:lastRow="0" w:firstColumn="0" w:lastColumn="0" w:oddVBand="0" w:evenVBand="0" w:oddHBand="1" w:evenHBand="0" w:firstRowFirstColumn="0" w:firstRowLastColumn="0" w:lastRowFirstColumn="0" w:lastRowLastColumn="0"/>
              <w:rPr>
                <w:rFonts w:ascii="Montserrat" w:hAnsi="Montserrat"/>
              </w:rPr>
            </w:pPr>
            <w:r w:rsidRPr="00662F28">
              <w:rPr>
                <w:rFonts w:ascii="Montserrat" w:hAnsi="Montserrat"/>
              </w:rPr>
              <w:t>(900 a 1050)</w:t>
            </w:r>
          </w:p>
        </w:tc>
      </w:tr>
    </w:tbl>
    <w:p w:rsidRPr="00662F28" w:rsidR="00D311A4" w:rsidP="008774EF" w:rsidRDefault="00D311A4" w14:paraId="180D7100" w14:textId="77777777">
      <w:pPr>
        <w:pStyle w:val="Sinespaciado"/>
        <w:jc w:val="both"/>
        <w:rPr>
          <w:rFonts w:ascii="Montserrat" w:hAnsi="Montserrat"/>
        </w:rPr>
      </w:pPr>
    </w:p>
    <w:p w:rsidRPr="00662F28" w:rsidR="00D311A4" w:rsidP="008774EF" w:rsidRDefault="00D311A4" w14:paraId="7DF8794F" w14:textId="17D2DCDD">
      <w:pPr>
        <w:pStyle w:val="Sinespaciado"/>
        <w:jc w:val="both"/>
        <w:rPr>
          <w:rFonts w:ascii="Montserrat" w:hAnsi="Montserrat"/>
        </w:rPr>
      </w:pPr>
      <w:r w:rsidRPr="00662F28">
        <w:rPr>
          <w:rFonts w:ascii="Montserrat" w:hAnsi="Montserrat"/>
        </w:rPr>
        <w:t>Los arqueólogos han detectado presencia humana en la zona desde el periodo preclásico, sin embargo, la época de esplendor de Cantona corresponde al periodo 600 al 900, es decir, la etapa denominada como Cantona III correspondiente al Epiclásico.</w:t>
      </w:r>
    </w:p>
    <w:p w:rsidRPr="00662F28" w:rsidR="00D311A4" w:rsidP="008774EF" w:rsidRDefault="00D311A4" w14:paraId="7A69B24F" w14:textId="43EA786F">
      <w:pPr>
        <w:pStyle w:val="Sinespaciado"/>
        <w:jc w:val="both"/>
        <w:rPr>
          <w:rFonts w:ascii="Montserrat" w:hAnsi="Montserrat"/>
        </w:rPr>
      </w:pPr>
    </w:p>
    <w:p w:rsidRPr="00662F28" w:rsidR="00D311A4" w:rsidP="008774EF" w:rsidRDefault="00D311A4" w14:paraId="151B1E5B" w14:textId="7D177A98">
      <w:pPr>
        <w:pStyle w:val="Sinespaciado"/>
        <w:jc w:val="both"/>
        <w:rPr>
          <w:rFonts w:ascii="Montserrat" w:hAnsi="Montserrat"/>
        </w:rPr>
      </w:pPr>
      <w:r w:rsidRPr="00662F28">
        <w:rPr>
          <w:rFonts w:ascii="Montserrat" w:hAnsi="Montserrat"/>
        </w:rPr>
        <w:t xml:space="preserve">La ciudad se encuentra construida entre los municipios de Tepeyahualco de Hidalgo y </w:t>
      </w:r>
      <w:proofErr w:type="spellStart"/>
      <w:r w:rsidRPr="00662F28">
        <w:rPr>
          <w:rFonts w:ascii="Montserrat" w:hAnsi="Montserrat"/>
        </w:rPr>
        <w:t>Cuyoaco</w:t>
      </w:r>
      <w:proofErr w:type="spellEnd"/>
      <w:r w:rsidRPr="00662F28">
        <w:rPr>
          <w:rFonts w:ascii="Montserrat" w:hAnsi="Montserrat"/>
        </w:rPr>
        <w:t>, en el actual el estado de Puebla. El paisaje en esta zona es dominado por dos grandes montañas: el cerro Pizarro, al sureste, y el cerro Las Águilas, al poniente inmediato, los cuales fueron importantes tanto por su valor simbólico como por ser fuente de importantes recursos naturales.</w:t>
      </w:r>
    </w:p>
    <w:p w:rsidRPr="00662F28" w:rsidR="00D311A4" w:rsidP="008774EF" w:rsidRDefault="00D311A4" w14:paraId="08C70A70" w14:textId="56E82FD8">
      <w:pPr>
        <w:pStyle w:val="Sinespaciado"/>
        <w:jc w:val="both"/>
        <w:rPr>
          <w:rFonts w:ascii="Montserrat" w:hAnsi="Montserrat"/>
        </w:rPr>
      </w:pPr>
    </w:p>
    <w:p w:rsidRPr="00662F28" w:rsidR="00D311A4" w:rsidP="008774EF" w:rsidRDefault="00BA5E88" w14:paraId="6C52563F" w14:textId="37D2D2DA">
      <w:pPr>
        <w:pStyle w:val="Sinespaciado"/>
        <w:jc w:val="both"/>
        <w:rPr>
          <w:rFonts w:ascii="Montserrat" w:hAnsi="Montserrat"/>
        </w:rPr>
      </w:pPr>
      <w:r w:rsidRPr="00662F28">
        <w:rPr>
          <w:rFonts w:ascii="Montserrat" w:hAnsi="Montserrat"/>
        </w:rPr>
        <w:t>E</w:t>
      </w:r>
      <w:r w:rsidRPr="00662F28" w:rsidR="00D311A4">
        <w:rPr>
          <w:rFonts w:ascii="Montserrat" w:hAnsi="Montserrat"/>
        </w:rPr>
        <w:t xml:space="preserve">n el siguiente croquis de la zona arqueológica, </w:t>
      </w:r>
      <w:r w:rsidRPr="00662F28">
        <w:rPr>
          <w:rFonts w:ascii="Montserrat" w:hAnsi="Montserrat"/>
        </w:rPr>
        <w:t>puedes observar</w:t>
      </w:r>
      <w:r w:rsidRPr="00662F28" w:rsidR="00D311A4">
        <w:rPr>
          <w:rFonts w:ascii="Montserrat" w:hAnsi="Montserrat"/>
        </w:rPr>
        <w:t xml:space="preserve"> que existía una amplia red de calles, las cuales estaban unidas a dos grandes calzadas que permitían a los habitantes comunicarse entre las diversas unidades habitacionales, conjuntos de juego de pelota y la Acrópolis. </w:t>
      </w:r>
    </w:p>
    <w:p w:rsidRPr="00662F28" w:rsidR="00BA5E88" w:rsidP="008774EF" w:rsidRDefault="00BA5E88" w14:paraId="60DE40DC" w14:textId="5D65CE6A">
      <w:pPr>
        <w:pStyle w:val="Sinespaciado"/>
        <w:jc w:val="both"/>
        <w:rPr>
          <w:rFonts w:ascii="Montserrat" w:hAnsi="Montserrat"/>
        </w:rPr>
      </w:pPr>
    </w:p>
    <w:p w:rsidRPr="00662F28" w:rsidR="00BA5E88" w:rsidP="008774EF" w:rsidRDefault="00BA5E88" w14:paraId="25ACAB99" w14:textId="38106344">
      <w:pPr>
        <w:pStyle w:val="Sinespaciado"/>
        <w:jc w:val="center"/>
        <w:rPr>
          <w:rFonts w:ascii="Montserrat" w:hAnsi="Montserrat"/>
        </w:rPr>
      </w:pPr>
      <w:r w:rsidRPr="00662F28">
        <w:rPr>
          <w:rFonts w:ascii="Montserrat" w:hAnsi="Montserrat"/>
          <w:noProof/>
          <w:lang w:val="en-US"/>
        </w:rPr>
        <w:lastRenderedPageBreak/>
        <w:drawing>
          <wp:inline distT="0" distB="0" distL="0" distR="0" wp14:anchorId="67BCF973" wp14:editId="650B03AF">
            <wp:extent cx="5448300" cy="3503221"/>
            <wp:effectExtent l="0" t="0" r="0" b="254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219" b="4221"/>
                    <a:stretch/>
                  </pic:blipFill>
                  <pic:spPr bwMode="auto">
                    <a:xfrm>
                      <a:off x="0" y="0"/>
                      <a:ext cx="5456951" cy="3508784"/>
                    </a:xfrm>
                    <a:prstGeom prst="rect">
                      <a:avLst/>
                    </a:prstGeom>
                    <a:ln>
                      <a:noFill/>
                    </a:ln>
                    <a:extLst>
                      <a:ext uri="{53640926-AAD7-44D8-BBD7-CCE9431645EC}">
                        <a14:shadowObscured xmlns:a14="http://schemas.microsoft.com/office/drawing/2010/main"/>
                      </a:ext>
                    </a:extLst>
                  </pic:spPr>
                </pic:pic>
              </a:graphicData>
            </a:graphic>
          </wp:inline>
        </w:drawing>
      </w:r>
    </w:p>
    <w:p w:rsidRPr="00662F28" w:rsidR="00BA5E88" w:rsidP="008774EF" w:rsidRDefault="00BA5E88" w14:paraId="2B89B808" w14:textId="77777777">
      <w:pPr>
        <w:pStyle w:val="Sinespaciado"/>
        <w:jc w:val="both"/>
        <w:rPr>
          <w:rFonts w:ascii="Montserrat" w:hAnsi="Montserrat"/>
        </w:rPr>
      </w:pPr>
    </w:p>
    <w:p w:rsidRPr="00662F28" w:rsidR="00D311A4" w:rsidP="008774EF" w:rsidRDefault="00D311A4" w14:paraId="458009EE" w14:textId="37BB1728">
      <w:pPr>
        <w:pStyle w:val="Sinespaciado"/>
        <w:jc w:val="both"/>
        <w:rPr>
          <w:rFonts w:ascii="Montserrat" w:hAnsi="Montserrat"/>
        </w:rPr>
      </w:pPr>
      <w:r w:rsidRPr="00662F28">
        <w:rPr>
          <w:rFonts w:ascii="Montserrat" w:hAnsi="Montserrat"/>
        </w:rPr>
        <w:t xml:space="preserve">Las unidades habitacionales donde residieron los </w:t>
      </w:r>
      <w:proofErr w:type="spellStart"/>
      <w:r w:rsidRPr="00662F28">
        <w:rPr>
          <w:rFonts w:ascii="Montserrat" w:hAnsi="Montserrat"/>
        </w:rPr>
        <w:t>cantonenses</w:t>
      </w:r>
      <w:proofErr w:type="spellEnd"/>
      <w:r w:rsidRPr="00662F28">
        <w:rPr>
          <w:rFonts w:ascii="Montserrat" w:hAnsi="Montserrat"/>
        </w:rPr>
        <w:t xml:space="preserve"> podían ser de dos tipos:</w:t>
      </w:r>
    </w:p>
    <w:p w:rsidRPr="00662F28" w:rsidR="00BA5E88" w:rsidP="008774EF" w:rsidRDefault="00BA5E88" w14:paraId="1F742210" w14:textId="77777777">
      <w:pPr>
        <w:pStyle w:val="Sinespaciado"/>
        <w:jc w:val="both"/>
        <w:rPr>
          <w:rFonts w:ascii="Montserrat" w:hAnsi="Montserrat"/>
        </w:rPr>
      </w:pPr>
    </w:p>
    <w:p w:rsidRPr="00662F28" w:rsidR="00D311A4" w:rsidP="008774EF" w:rsidRDefault="00D311A4" w14:paraId="24806469" w14:textId="0D05159F">
      <w:pPr>
        <w:pStyle w:val="Sinespaciado"/>
        <w:numPr>
          <w:ilvl w:val="0"/>
          <w:numId w:val="24"/>
        </w:numPr>
        <w:jc w:val="both"/>
        <w:rPr>
          <w:rFonts w:ascii="Montserrat" w:hAnsi="Montserrat"/>
        </w:rPr>
      </w:pPr>
      <w:r w:rsidRPr="00662F28">
        <w:rPr>
          <w:rFonts w:ascii="Montserrat" w:hAnsi="Montserrat"/>
        </w:rPr>
        <w:t>Unidades habitacionales populares: Donde se construían chozas arriba de una plataforma. Estas unidades habitacionales estaban prácticamente cerradas por lo que sólo podían ser habitados por los miembros de una familia.</w:t>
      </w:r>
    </w:p>
    <w:p w:rsidRPr="00662F28" w:rsidR="00D311A4" w:rsidP="008774EF" w:rsidRDefault="00D311A4" w14:paraId="58B8A4FB" w14:textId="3E9E0BFF">
      <w:pPr>
        <w:pStyle w:val="Sinespaciado"/>
        <w:jc w:val="both"/>
        <w:rPr>
          <w:rFonts w:ascii="Montserrat" w:hAnsi="Montserrat"/>
        </w:rPr>
      </w:pPr>
    </w:p>
    <w:p w:rsidRPr="00662F28" w:rsidR="00D311A4" w:rsidP="008774EF" w:rsidRDefault="00D311A4" w14:paraId="50AF30CD" w14:textId="78F9FC29">
      <w:pPr>
        <w:pStyle w:val="Sinespaciado"/>
        <w:numPr>
          <w:ilvl w:val="0"/>
          <w:numId w:val="24"/>
        </w:numPr>
        <w:jc w:val="both"/>
        <w:rPr>
          <w:rFonts w:ascii="Montserrat" w:hAnsi="Montserrat"/>
        </w:rPr>
      </w:pPr>
      <w:r w:rsidRPr="00662F28">
        <w:rPr>
          <w:rFonts w:ascii="Montserrat" w:hAnsi="Montserrat"/>
        </w:rPr>
        <w:t>Unidades habitacionales residenciales: Las cuales estaban construidas en un lugar estratégico, principalmente cerca de los centros cívico-religiosos.</w:t>
      </w:r>
    </w:p>
    <w:p w:rsidRPr="00662F28" w:rsidR="00BA5E88" w:rsidP="008774EF" w:rsidRDefault="00BA5E88" w14:paraId="294BB764" w14:textId="77777777">
      <w:pPr>
        <w:pStyle w:val="Sinespaciado"/>
        <w:jc w:val="both"/>
        <w:rPr>
          <w:rFonts w:ascii="Montserrat" w:hAnsi="Montserrat"/>
        </w:rPr>
      </w:pPr>
    </w:p>
    <w:p w:rsidRPr="00662F28" w:rsidR="00D311A4" w:rsidP="008774EF" w:rsidRDefault="00D311A4" w14:paraId="503F152B" w14:textId="6BF00CF3">
      <w:pPr>
        <w:pStyle w:val="Sinespaciado"/>
        <w:jc w:val="both"/>
        <w:rPr>
          <w:rFonts w:ascii="Montserrat" w:hAnsi="Montserrat"/>
        </w:rPr>
      </w:pPr>
      <w:r w:rsidRPr="00662F28">
        <w:rPr>
          <w:rFonts w:ascii="Montserrat" w:hAnsi="Montserrat"/>
        </w:rPr>
        <w:t>En Cantona llegaron a existir aproximadamente 7,500 unidades habitacionales para albergar a los más de 90,000 habitantes de la ciudad.</w:t>
      </w:r>
    </w:p>
    <w:p w:rsidRPr="00662F28" w:rsidR="00D311A4" w:rsidP="008774EF" w:rsidRDefault="00D311A4" w14:paraId="10B2355B" w14:textId="1FB5A865">
      <w:pPr>
        <w:pStyle w:val="Sinespaciado"/>
        <w:jc w:val="both"/>
        <w:rPr>
          <w:rFonts w:ascii="Montserrat" w:hAnsi="Montserrat"/>
        </w:rPr>
      </w:pPr>
    </w:p>
    <w:p w:rsidRPr="00662F28" w:rsidR="00D311A4" w:rsidP="008774EF" w:rsidRDefault="00D311A4" w14:paraId="1709F759" w14:textId="78B2E014">
      <w:pPr>
        <w:pStyle w:val="Sinespaciado"/>
        <w:jc w:val="both"/>
        <w:rPr>
          <w:rFonts w:ascii="Montserrat" w:hAnsi="Montserrat"/>
        </w:rPr>
      </w:pPr>
      <w:r w:rsidRPr="00662F28">
        <w:rPr>
          <w:rFonts w:ascii="Montserrat" w:hAnsi="Montserrat"/>
        </w:rPr>
        <w:t>Cantona no contaba con un orden simétrico lo que, aunado al entramado de casi 500 calles, le da un aspecto de laberinto, brindándole así un carácter de fortaleza.</w:t>
      </w:r>
    </w:p>
    <w:p w:rsidRPr="00662F28" w:rsidR="00D311A4" w:rsidP="008774EF" w:rsidRDefault="00D311A4" w14:paraId="0B19B6E7" w14:textId="748A6EA4">
      <w:pPr>
        <w:pStyle w:val="Sinespaciado"/>
        <w:jc w:val="both"/>
        <w:rPr>
          <w:rFonts w:ascii="Montserrat" w:hAnsi="Montserrat"/>
        </w:rPr>
      </w:pPr>
    </w:p>
    <w:p w:rsidRPr="00662F28" w:rsidR="00D311A4" w:rsidP="008774EF" w:rsidRDefault="00D311A4" w14:paraId="57F4092A" w14:textId="3301BA53">
      <w:pPr>
        <w:pStyle w:val="Sinespaciado"/>
        <w:jc w:val="both"/>
        <w:rPr>
          <w:rFonts w:ascii="Montserrat" w:hAnsi="Montserrat"/>
        </w:rPr>
      </w:pPr>
      <w:r w:rsidRPr="00662F28">
        <w:rPr>
          <w:rFonts w:ascii="Montserrat" w:hAnsi="Montserrat"/>
        </w:rPr>
        <w:t>En Cantona no se ha podido definir una filiación cultural clara, es decir, no se sabe a ciencia cierta qué cultura y lengua se hablaba en dicha ciudad. Quizás por su enorme tamaño y temporalidad, Cantona haya sido una sociedad pluriétnica donde convergieron diversas lenguas, costumbres y diferencias culturales características propias de las ciudades del Epiclásico.</w:t>
      </w:r>
    </w:p>
    <w:p w:rsidRPr="00662F28" w:rsidR="00BA5E88" w:rsidP="008774EF" w:rsidRDefault="00BA5E88" w14:paraId="6455DB64" w14:textId="77777777">
      <w:pPr>
        <w:pStyle w:val="Sinespaciado"/>
        <w:jc w:val="both"/>
        <w:rPr>
          <w:rFonts w:ascii="Montserrat" w:hAnsi="Montserrat"/>
        </w:rPr>
      </w:pPr>
    </w:p>
    <w:p w:rsidRPr="00662F28" w:rsidR="00D311A4" w:rsidP="008774EF" w:rsidRDefault="00D311A4" w14:paraId="7DC388A7" w14:textId="4CCE71FB">
      <w:pPr>
        <w:pStyle w:val="Sinespaciado"/>
        <w:jc w:val="both"/>
        <w:rPr>
          <w:rFonts w:ascii="Montserrat" w:hAnsi="Montserrat"/>
        </w:rPr>
      </w:pPr>
      <w:r w:rsidRPr="00662F28">
        <w:rPr>
          <w:rFonts w:ascii="Montserrat" w:hAnsi="Montserrat"/>
        </w:rPr>
        <w:t>Un dato interesante sobre Cantona</w:t>
      </w:r>
      <w:r w:rsidRPr="00662F28" w:rsidR="00BA5E88">
        <w:rPr>
          <w:rFonts w:ascii="Montserrat" w:hAnsi="Montserrat"/>
        </w:rPr>
        <w:t>,</w:t>
      </w:r>
      <w:r w:rsidRPr="00662F28">
        <w:rPr>
          <w:rFonts w:ascii="Montserrat" w:hAnsi="Montserrat"/>
        </w:rPr>
        <w:t xml:space="preserve"> lo representa su sistema constructivo, el cual se caracteriza por la no utilización de cementantes en las piedras para elaborar sus templos, canchas, plazas, caminos y unidades habitacionales, ya que, aunque </w:t>
      </w:r>
      <w:r w:rsidRPr="00662F28">
        <w:rPr>
          <w:rFonts w:ascii="Montserrat" w:hAnsi="Montserrat"/>
        </w:rPr>
        <w:lastRenderedPageBreak/>
        <w:t>conocían la cal y arena, la falta de agua en la región les impidió el utilizar la argamasa con la que otros pueblos mesoamericanos unían las piedras de sus construcciones.</w:t>
      </w:r>
    </w:p>
    <w:p w:rsidRPr="00662F28" w:rsidR="00D311A4" w:rsidP="008774EF" w:rsidRDefault="00D311A4" w14:paraId="2F2C2E9F" w14:textId="4D055956">
      <w:pPr>
        <w:pStyle w:val="Sinespaciado"/>
        <w:jc w:val="both"/>
        <w:rPr>
          <w:rFonts w:ascii="Montserrat" w:hAnsi="Montserrat"/>
        </w:rPr>
      </w:pPr>
    </w:p>
    <w:p w:rsidRPr="00662F28" w:rsidR="00D311A4" w:rsidP="008774EF" w:rsidRDefault="00D311A4" w14:paraId="61410E55" w14:textId="2D36319F">
      <w:pPr>
        <w:pStyle w:val="Sinespaciado"/>
        <w:jc w:val="both"/>
        <w:rPr>
          <w:rFonts w:ascii="Montserrat" w:hAnsi="Montserrat"/>
        </w:rPr>
      </w:pPr>
      <w:r w:rsidRPr="00662F28">
        <w:rPr>
          <w:rFonts w:ascii="Montserrat" w:hAnsi="Montserrat"/>
        </w:rPr>
        <w:t xml:space="preserve">Cantona cuenta con varias características que le son propias y entre ellas no </w:t>
      </w:r>
      <w:r w:rsidRPr="00662F28" w:rsidR="00BA5E88">
        <w:rPr>
          <w:rFonts w:ascii="Montserrat" w:hAnsi="Montserrat"/>
        </w:rPr>
        <w:t>se puede</w:t>
      </w:r>
      <w:r w:rsidRPr="00662F28">
        <w:rPr>
          <w:rFonts w:ascii="Montserrat" w:hAnsi="Montserrat"/>
        </w:rPr>
        <w:t xml:space="preserve"> olvidar la importancia que tuvo el juego de pelota entre los </w:t>
      </w:r>
      <w:proofErr w:type="spellStart"/>
      <w:r w:rsidRPr="00662F28">
        <w:rPr>
          <w:rFonts w:ascii="Montserrat" w:hAnsi="Montserrat"/>
        </w:rPr>
        <w:t>cantonenses</w:t>
      </w:r>
      <w:proofErr w:type="spellEnd"/>
      <w:r w:rsidRPr="00662F28" w:rsidR="00BA5E88">
        <w:rPr>
          <w:rFonts w:ascii="Montserrat" w:hAnsi="Montserrat"/>
        </w:rPr>
        <w:t>,</w:t>
      </w:r>
      <w:r w:rsidRPr="00662F28">
        <w:rPr>
          <w:rFonts w:ascii="Montserrat" w:hAnsi="Montserrat"/>
        </w:rPr>
        <w:t xml:space="preserve"> pues se han encontrado en la ciudad alrededor de 27 canchas para este deporte ritual. </w:t>
      </w:r>
      <w:r w:rsidRPr="00662F28" w:rsidR="00BA5E88">
        <w:rPr>
          <w:rFonts w:ascii="Montserrat" w:hAnsi="Montserrat"/>
        </w:rPr>
        <w:t>Destaca,</w:t>
      </w:r>
      <w:r w:rsidRPr="00662F28">
        <w:rPr>
          <w:rFonts w:ascii="Montserrat" w:hAnsi="Montserrat"/>
        </w:rPr>
        <w:t xml:space="preserve"> sobre todo los llamados conjuntos de juego de pelota tipo Cantona que consisten en tres elementos:</w:t>
      </w:r>
    </w:p>
    <w:p w:rsidRPr="00662F28" w:rsidR="00D311A4" w:rsidP="008774EF" w:rsidRDefault="00D311A4" w14:paraId="192F91D5" w14:textId="50FA53DF">
      <w:pPr>
        <w:pStyle w:val="Sinespaciado"/>
        <w:jc w:val="both"/>
        <w:rPr>
          <w:rFonts w:ascii="Montserrat" w:hAnsi="Montserrat"/>
        </w:rPr>
      </w:pPr>
    </w:p>
    <w:p w:rsidRPr="00662F28" w:rsidR="00BA5E88" w:rsidP="008774EF" w:rsidRDefault="00BA5E88" w14:paraId="7A1F6498" w14:textId="0037E66D">
      <w:pPr>
        <w:pStyle w:val="Sinespaciado"/>
        <w:numPr>
          <w:ilvl w:val="0"/>
          <w:numId w:val="25"/>
        </w:numPr>
        <w:jc w:val="both"/>
        <w:rPr>
          <w:rFonts w:ascii="Montserrat" w:hAnsi="Montserrat"/>
        </w:rPr>
      </w:pPr>
      <w:r w:rsidRPr="00662F28">
        <w:rPr>
          <w:rFonts w:ascii="Montserrat" w:hAnsi="Montserrat"/>
        </w:rPr>
        <w:t>cancha de juego de pelota,</w:t>
      </w:r>
    </w:p>
    <w:p w:rsidRPr="00662F28" w:rsidR="00BA5E88" w:rsidP="008774EF" w:rsidRDefault="00BA5E88" w14:paraId="21632098" w14:textId="63F659BE">
      <w:pPr>
        <w:pStyle w:val="Sinespaciado"/>
        <w:numPr>
          <w:ilvl w:val="0"/>
          <w:numId w:val="25"/>
        </w:numPr>
        <w:jc w:val="both"/>
        <w:rPr>
          <w:rFonts w:ascii="Montserrat" w:hAnsi="Montserrat"/>
        </w:rPr>
      </w:pPr>
      <w:r w:rsidRPr="00662F28">
        <w:rPr>
          <w:rFonts w:ascii="Montserrat" w:hAnsi="Montserrat"/>
        </w:rPr>
        <w:t>templo y</w:t>
      </w:r>
    </w:p>
    <w:p w:rsidRPr="00662F28" w:rsidR="00BA5E88" w:rsidP="008774EF" w:rsidRDefault="00BA5E88" w14:paraId="72E626FB" w14:textId="7B8F975F">
      <w:pPr>
        <w:pStyle w:val="Sinespaciado"/>
        <w:numPr>
          <w:ilvl w:val="0"/>
          <w:numId w:val="25"/>
        </w:numPr>
        <w:jc w:val="both"/>
        <w:rPr>
          <w:rFonts w:ascii="Montserrat" w:hAnsi="Montserrat"/>
        </w:rPr>
      </w:pPr>
      <w:r w:rsidRPr="00662F28">
        <w:rPr>
          <w:rFonts w:ascii="Montserrat" w:hAnsi="Montserrat"/>
        </w:rPr>
        <w:t>plaza principal.</w:t>
      </w:r>
    </w:p>
    <w:p w:rsidRPr="00662F28" w:rsidR="00BA5E88" w:rsidP="008774EF" w:rsidRDefault="00BA5E88" w14:paraId="7A8A3905" w14:textId="77777777">
      <w:pPr>
        <w:pStyle w:val="Sinespaciado"/>
        <w:jc w:val="both"/>
        <w:rPr>
          <w:rFonts w:ascii="Montserrat" w:hAnsi="Montserrat"/>
        </w:rPr>
      </w:pPr>
    </w:p>
    <w:p w:rsidRPr="00662F28" w:rsidR="00BA5E88" w:rsidP="008774EF" w:rsidRDefault="00BA5E88" w14:paraId="02725B21" w14:textId="77777777">
      <w:pPr>
        <w:pStyle w:val="Sinespaciado"/>
        <w:jc w:val="both"/>
        <w:rPr>
          <w:rFonts w:ascii="Montserrat" w:hAnsi="Montserrat"/>
        </w:rPr>
      </w:pPr>
      <w:r w:rsidRPr="00662F28">
        <w:rPr>
          <w:rFonts w:ascii="Montserrat" w:hAnsi="Montserrat"/>
        </w:rPr>
        <w:t xml:space="preserve">Rasgo que Cantona no comparte con ninguna otra ciudad de Mesoamérica. </w:t>
      </w:r>
    </w:p>
    <w:p w:rsidRPr="00662F28" w:rsidR="00BA5E88" w:rsidP="008774EF" w:rsidRDefault="00BA5E88" w14:paraId="2B61E7BE" w14:textId="77777777">
      <w:pPr>
        <w:pStyle w:val="Sinespaciado"/>
        <w:jc w:val="both"/>
        <w:rPr>
          <w:rFonts w:ascii="Montserrat" w:hAnsi="Montserrat"/>
        </w:rPr>
      </w:pPr>
    </w:p>
    <w:p w:rsidRPr="00662F28" w:rsidR="00D311A4" w:rsidP="008774EF" w:rsidRDefault="00BA5E88" w14:paraId="2E707465" w14:textId="539CD499">
      <w:pPr>
        <w:pStyle w:val="Sinespaciado"/>
        <w:jc w:val="both"/>
        <w:rPr>
          <w:rFonts w:ascii="Montserrat" w:hAnsi="Montserrat"/>
        </w:rPr>
      </w:pPr>
      <w:r w:rsidRPr="00662F28">
        <w:rPr>
          <w:rFonts w:ascii="Montserrat" w:hAnsi="Montserrat"/>
        </w:rPr>
        <w:t xml:space="preserve">Pero ¿a qué se dedicaban los habitantes de cantona? Observa el siguiente video para conocer más al respecto. </w:t>
      </w:r>
    </w:p>
    <w:p w:rsidRPr="00662F28" w:rsidR="00D311A4" w:rsidP="008774EF" w:rsidRDefault="00D311A4" w14:paraId="20BA5493" w14:textId="274B5DFA">
      <w:pPr>
        <w:pStyle w:val="Sinespaciado"/>
        <w:jc w:val="both"/>
        <w:rPr>
          <w:rFonts w:ascii="Montserrat" w:hAnsi="Montserrat"/>
        </w:rPr>
      </w:pPr>
    </w:p>
    <w:p w:rsidRPr="00662F28" w:rsidR="00D311A4" w:rsidP="008774EF" w:rsidRDefault="00BA5E88" w14:paraId="1160F9BE" w14:textId="6A84FD04">
      <w:pPr>
        <w:pStyle w:val="Sinespaciado"/>
        <w:numPr>
          <w:ilvl w:val="0"/>
          <w:numId w:val="22"/>
        </w:numPr>
        <w:jc w:val="both"/>
        <w:rPr>
          <w:rFonts w:ascii="Montserrat" w:hAnsi="Montserrat"/>
          <w:b/>
          <w:bCs/>
        </w:rPr>
      </w:pPr>
      <w:r w:rsidRPr="00662F28">
        <w:rPr>
          <w:rFonts w:ascii="Montserrat" w:hAnsi="Montserrat"/>
          <w:b/>
          <w:bCs/>
        </w:rPr>
        <w:t>La obsidiana en Cantona.</w:t>
      </w:r>
    </w:p>
    <w:p w:rsidRPr="00662F28" w:rsidR="00BA5E88" w:rsidP="008774EF" w:rsidRDefault="008827EF" w14:paraId="0AEB600B" w14:textId="6E50E8A3">
      <w:pPr>
        <w:pStyle w:val="Sinespaciado"/>
        <w:ind w:left="720"/>
        <w:jc w:val="both"/>
        <w:rPr>
          <w:rFonts w:ascii="Montserrat" w:hAnsi="Montserrat"/>
        </w:rPr>
      </w:pPr>
      <w:hyperlink w:history="1" r:id="rId11">
        <w:r w:rsidRPr="00FA7533">
          <w:rPr>
            <w:rStyle w:val="Hipervnculo"/>
            <w:rFonts w:ascii="Montserrat" w:hAnsi="Montserrat"/>
          </w:rPr>
          <w:t>https://www.youtube.com/watch?v=OMCy-WR</w:t>
        </w:r>
        <w:r w:rsidRPr="00FA7533">
          <w:rPr>
            <w:rStyle w:val="Hipervnculo"/>
            <w:rFonts w:ascii="Montserrat" w:hAnsi="Montserrat"/>
          </w:rPr>
          <w:t>K</w:t>
        </w:r>
        <w:r w:rsidRPr="00FA7533">
          <w:rPr>
            <w:rStyle w:val="Hipervnculo"/>
            <w:rFonts w:ascii="Montserrat" w:hAnsi="Montserrat"/>
          </w:rPr>
          <w:t>Gbo</w:t>
        </w:r>
      </w:hyperlink>
      <w:r>
        <w:rPr>
          <w:rFonts w:ascii="Montserrat" w:hAnsi="Montserrat"/>
        </w:rPr>
        <w:t xml:space="preserve"> </w:t>
      </w:r>
    </w:p>
    <w:p w:rsidRPr="00662F28" w:rsidR="00D311A4" w:rsidP="008774EF" w:rsidRDefault="00D311A4" w14:paraId="1BEE4225" w14:textId="1E6C4D86">
      <w:pPr>
        <w:pStyle w:val="Sinespaciado"/>
        <w:jc w:val="both"/>
        <w:rPr>
          <w:rFonts w:ascii="Montserrat" w:hAnsi="Montserrat"/>
        </w:rPr>
      </w:pPr>
    </w:p>
    <w:p w:rsidRPr="00662F28" w:rsidR="00D311A4" w:rsidP="008774EF" w:rsidRDefault="00BA5E88" w14:paraId="3BE6DD7B" w14:textId="564E3BE9">
      <w:pPr>
        <w:pStyle w:val="Sinespaciado"/>
        <w:jc w:val="both"/>
        <w:rPr>
          <w:rFonts w:ascii="Montserrat" w:hAnsi="Montserrat"/>
        </w:rPr>
      </w:pPr>
      <w:r w:rsidRPr="00662F28">
        <w:rPr>
          <w:rFonts w:ascii="Montserrat" w:hAnsi="Montserrat"/>
        </w:rPr>
        <w:t xml:space="preserve">Los habitantes de Cantona tenían como principal actividad económica el comercio de la obsidiana. Esta materia prima, usada en Mesoamérica para la elaboración de armas e instrumentos de uso doméstico como cuchillos, navajas, raspadores, raederas, entre otros, la obtenían los </w:t>
      </w:r>
      <w:proofErr w:type="spellStart"/>
      <w:r w:rsidRPr="00662F28">
        <w:rPr>
          <w:rFonts w:ascii="Montserrat" w:hAnsi="Montserrat"/>
        </w:rPr>
        <w:t>cantonenses</w:t>
      </w:r>
      <w:proofErr w:type="spellEnd"/>
      <w:r w:rsidRPr="00662F28">
        <w:rPr>
          <w:rFonts w:ascii="Montserrat" w:hAnsi="Montserrat"/>
        </w:rPr>
        <w:t xml:space="preserve"> de un yacimiento cercano a la ciudad denominado como Oyameles-Zaragoza.</w:t>
      </w:r>
    </w:p>
    <w:p w:rsidRPr="00662F28" w:rsidR="00BA5E88" w:rsidP="008774EF" w:rsidRDefault="00BA5E88" w14:paraId="63AD55B5" w14:textId="0BBDE4C9">
      <w:pPr>
        <w:pStyle w:val="Sinespaciado"/>
        <w:jc w:val="both"/>
        <w:rPr>
          <w:rFonts w:ascii="Montserrat" w:hAnsi="Montserrat"/>
        </w:rPr>
      </w:pPr>
    </w:p>
    <w:p w:rsidRPr="00662F28" w:rsidR="00BA5E88" w:rsidP="008774EF" w:rsidRDefault="00BA5E88" w14:paraId="0E628ACF" w14:textId="572042D3">
      <w:pPr>
        <w:pStyle w:val="Sinespaciado"/>
        <w:jc w:val="both"/>
        <w:rPr>
          <w:rFonts w:ascii="Montserrat" w:hAnsi="Montserrat"/>
        </w:rPr>
      </w:pPr>
      <w:r w:rsidRPr="00662F28">
        <w:rPr>
          <w:rFonts w:ascii="Montserrat" w:hAnsi="Montserrat"/>
        </w:rPr>
        <w:t xml:space="preserve">De este sitio, los habitantes de Cantona obtenían los núcleos de obsidiana, estos eran llevados a talleres estatales en la ciudad, de los cuales se han hallado hasta el momento 350. Ahí, la obsidiana era procesada y posteriormente intercambiada por otros productos que no se producían en la región, sobre todo agrícolas, pues si bien se practicaba la agricultura, la ausencia de agua no permitía el establecimiento de cultivos para grandes masas.  </w:t>
      </w:r>
    </w:p>
    <w:p w:rsidRPr="00662F28" w:rsidR="00BA5E88" w:rsidP="008774EF" w:rsidRDefault="00BA5E88" w14:paraId="7573D6B3" w14:textId="77777777">
      <w:pPr>
        <w:pStyle w:val="Sinespaciado"/>
        <w:jc w:val="both"/>
        <w:rPr>
          <w:rFonts w:ascii="Montserrat" w:hAnsi="Montserrat"/>
        </w:rPr>
      </w:pPr>
    </w:p>
    <w:p w:rsidRPr="00662F28" w:rsidR="00BA5E88" w:rsidP="008774EF" w:rsidRDefault="00BA5E88" w14:paraId="4A4A7F13" w14:textId="6CFBE650">
      <w:pPr>
        <w:pStyle w:val="Sinespaciado"/>
        <w:jc w:val="both"/>
        <w:rPr>
          <w:rFonts w:ascii="Montserrat" w:hAnsi="Montserrat"/>
        </w:rPr>
      </w:pPr>
      <w:r w:rsidRPr="00662F28">
        <w:rPr>
          <w:rFonts w:ascii="Montserrat" w:hAnsi="Montserrat"/>
        </w:rPr>
        <w:t xml:space="preserve">Es así como, durante el Epiclásico, Cantona pudo sustituir de cierta manera la demanda de la obsidiana en algunas regiones en Mesoamérica que Teotihuacan, tras su decadencia, ya no pudo abastecer al 100%. Sin embargo, hacia el año 900, Cantona también decayó para, finalmente, en el año 1050 ser abandonada por sus habitantes debido, quizás, al poderío que comenzó a tener la cultura Tolteca para aquellos años en el Altiplano Central.   </w:t>
      </w:r>
    </w:p>
    <w:p w:rsidRPr="00662F28" w:rsidR="00BA5E88" w:rsidP="008774EF" w:rsidRDefault="00BA5E88" w14:paraId="59952B2D" w14:textId="4AA64C9E">
      <w:pPr>
        <w:pStyle w:val="Sinespaciado"/>
        <w:jc w:val="both"/>
        <w:rPr>
          <w:rFonts w:ascii="Montserrat" w:hAnsi="Montserrat"/>
        </w:rPr>
      </w:pPr>
    </w:p>
    <w:p w:rsidRPr="00662F28" w:rsidR="00BA5E88" w:rsidP="008774EF" w:rsidRDefault="00BA5E88" w14:paraId="4587D3C7" w14:textId="3DCBC560">
      <w:pPr>
        <w:pStyle w:val="Sinespaciado"/>
        <w:jc w:val="both"/>
        <w:rPr>
          <w:rFonts w:ascii="Montserrat" w:hAnsi="Montserrat"/>
        </w:rPr>
      </w:pPr>
      <w:r w:rsidRPr="00662F28">
        <w:rPr>
          <w:rFonts w:ascii="Montserrat" w:hAnsi="Montserrat"/>
        </w:rPr>
        <w:t xml:space="preserve">Has llegado al final de la sesión. En ella aprendiste que la etapa final del periodo Clásico, denominada Epiclásico, va del año 650 al 900 de nuestra era, y está caracterizado por el surgimiento de ciudades que buscaron la manera de sustituir el poderío de Teotihuacan tras su decadencia. Es por ello que este periodo fue una época de inestabilidad política y bélica representada en sus ciudades fortificadas como Cantona. </w:t>
      </w:r>
    </w:p>
    <w:p w:rsidRPr="00662F28" w:rsidR="00BA5E88" w:rsidP="008774EF" w:rsidRDefault="00BA5E88" w14:paraId="06D441FA" w14:textId="77777777">
      <w:pPr>
        <w:pStyle w:val="Sinespaciado"/>
        <w:jc w:val="both"/>
        <w:rPr>
          <w:rFonts w:ascii="Montserrat" w:hAnsi="Montserrat"/>
        </w:rPr>
      </w:pPr>
    </w:p>
    <w:p w:rsidRPr="00662F28" w:rsidR="00BA5E88" w:rsidP="008774EF" w:rsidRDefault="00BA5E88" w14:paraId="68D6191F" w14:textId="47BCB3C0">
      <w:pPr>
        <w:pStyle w:val="Sinespaciado"/>
        <w:jc w:val="both"/>
        <w:rPr>
          <w:rFonts w:ascii="Montserrat" w:hAnsi="Montserrat"/>
        </w:rPr>
      </w:pPr>
      <w:r w:rsidRPr="00662F28">
        <w:rPr>
          <w:rFonts w:ascii="Montserrat" w:hAnsi="Montserrat"/>
        </w:rPr>
        <w:t>También conociste que la ciudad de Cantona, ubicada en el actual estado de Puebla, llegó a albergar durante su esplendor a 90,000 habitantes, los cuales estaban altamente estratificados socialmente como lo muestra la acrópolis, sitio donde vivían las clases privilegiadas.</w:t>
      </w:r>
    </w:p>
    <w:p w:rsidRPr="00662F28" w:rsidR="00BA5E88" w:rsidP="008774EF" w:rsidRDefault="00BA5E88" w14:paraId="125B6988" w14:textId="57EC4891">
      <w:pPr>
        <w:pStyle w:val="Sinespaciado"/>
        <w:jc w:val="both"/>
        <w:rPr>
          <w:rFonts w:ascii="Montserrat" w:hAnsi="Montserrat"/>
        </w:rPr>
      </w:pPr>
    </w:p>
    <w:p w:rsidRPr="00662F28" w:rsidR="00BA5E88" w:rsidP="008774EF" w:rsidRDefault="00BA5E88" w14:paraId="191387EB" w14:textId="63C054A2">
      <w:pPr>
        <w:pStyle w:val="Sinespaciado"/>
        <w:jc w:val="both"/>
        <w:rPr>
          <w:rFonts w:ascii="Montserrat" w:hAnsi="Montserrat"/>
        </w:rPr>
      </w:pPr>
      <w:r w:rsidRPr="00662F28">
        <w:rPr>
          <w:rFonts w:ascii="Montserrat" w:hAnsi="Montserrat"/>
        </w:rPr>
        <w:t xml:space="preserve">Identificaste que las particularidades de Cantona se pueden observar en su traza urbana la cual está compuesta por calles, 27 juegos de pelota, templos, plazas y unidades habitacionales construidos piedra sobre piedra sin ningún material para unir. </w:t>
      </w:r>
    </w:p>
    <w:p w:rsidRPr="00662F28" w:rsidR="00BA5E88" w:rsidP="008774EF" w:rsidRDefault="00BA5E88" w14:paraId="1D5208E2" w14:textId="77777777">
      <w:pPr>
        <w:pStyle w:val="Sinespaciado"/>
        <w:jc w:val="both"/>
        <w:rPr>
          <w:rFonts w:ascii="Montserrat" w:hAnsi="Montserrat"/>
        </w:rPr>
      </w:pPr>
    </w:p>
    <w:p w:rsidRPr="00662F28" w:rsidR="00BA5E88" w:rsidP="008774EF" w:rsidRDefault="00BA5E88" w14:paraId="6576BCF7" w14:textId="23C188E3">
      <w:pPr>
        <w:pStyle w:val="Sinespaciado"/>
        <w:jc w:val="both"/>
        <w:rPr>
          <w:rFonts w:ascii="Montserrat" w:hAnsi="Montserrat"/>
        </w:rPr>
      </w:pPr>
      <w:r w:rsidRPr="00662F28">
        <w:rPr>
          <w:rFonts w:ascii="Montserrat" w:hAnsi="Montserrat"/>
        </w:rPr>
        <w:t>Un rasgo característico propio de Cantona son los conjuntos de juego de pelota tipo Cantona constituidos por cancha, templo y plaza. Finalmente pudiste comprender que el comercio de obsidiana fue la principal actividad económica de los habitantes de Cantona.</w:t>
      </w:r>
    </w:p>
    <w:p w:rsidRPr="00662F28" w:rsidR="00BA5E88" w:rsidP="008774EF" w:rsidRDefault="00BA5E88" w14:paraId="7F7479C3" w14:textId="32701C23">
      <w:pPr>
        <w:pStyle w:val="Sinespaciado"/>
        <w:jc w:val="both"/>
        <w:rPr>
          <w:rFonts w:ascii="Montserrat" w:hAnsi="Montserrat"/>
        </w:rPr>
      </w:pPr>
    </w:p>
    <w:p w:rsidRPr="00662F28" w:rsidR="00BA5E88" w:rsidP="008774EF" w:rsidRDefault="000D06E4" w14:paraId="11F42C94" w14:textId="1AEC007B">
      <w:pPr>
        <w:pStyle w:val="Sinespaciado"/>
        <w:jc w:val="both"/>
        <w:rPr>
          <w:rFonts w:ascii="Montserrat" w:hAnsi="Montserrat"/>
        </w:rPr>
      </w:pPr>
      <w:r w:rsidRPr="00662F28">
        <w:rPr>
          <w:rFonts w:ascii="Montserrat" w:hAnsi="Montserrat"/>
        </w:rPr>
        <w:t xml:space="preserve">Si quieres saber más del tema, puedes consultar tu libro de texto de segundo de secundaria, de Historia. </w:t>
      </w:r>
    </w:p>
    <w:p w:rsidRPr="00662F28" w:rsidR="00BA5E88" w:rsidP="008774EF" w:rsidRDefault="00BA5E88" w14:paraId="5928D95A" w14:textId="0F27417E">
      <w:pPr>
        <w:pStyle w:val="Sinespaciado"/>
        <w:jc w:val="both"/>
        <w:rPr>
          <w:rFonts w:ascii="Montserrat" w:hAnsi="Montserrat"/>
        </w:rPr>
      </w:pPr>
    </w:p>
    <w:p w:rsidRPr="00662F28" w:rsidR="00841D54" w:rsidP="008774EF" w:rsidRDefault="00841D54" w14:paraId="74CF5397" w14:textId="49420026">
      <w:pPr>
        <w:pStyle w:val="Sinespaciado"/>
        <w:jc w:val="both"/>
        <w:rPr>
          <w:rFonts w:ascii="Montserrat" w:hAnsi="Montserrat"/>
        </w:rPr>
      </w:pPr>
    </w:p>
    <w:p w:rsidRPr="00662F28" w:rsidR="00DD308C" w:rsidP="008774EF" w:rsidRDefault="00DD308C" w14:paraId="454F6470" w14:textId="3D61D233">
      <w:pPr>
        <w:spacing w:after="0" w:line="240" w:lineRule="auto"/>
        <w:jc w:val="both"/>
        <w:rPr>
          <w:rFonts w:ascii="Montserrat" w:hAnsi="Montserrat"/>
          <w:b/>
          <w:sz w:val="28"/>
          <w:lang w:val="es-MX"/>
        </w:rPr>
      </w:pPr>
      <w:r w:rsidRPr="00662F28">
        <w:rPr>
          <w:rFonts w:ascii="Montserrat" w:hAnsi="Montserrat"/>
          <w:b/>
          <w:sz w:val="28"/>
          <w:lang w:val="es-MX"/>
        </w:rPr>
        <w:t xml:space="preserve">El </w:t>
      </w:r>
      <w:r w:rsidR="008827EF">
        <w:rPr>
          <w:rFonts w:ascii="Montserrat" w:hAnsi="Montserrat"/>
          <w:b/>
          <w:sz w:val="28"/>
          <w:lang w:val="es-MX"/>
        </w:rPr>
        <w:t>r</w:t>
      </w:r>
      <w:r w:rsidRPr="00662F28">
        <w:rPr>
          <w:rFonts w:ascii="Montserrat" w:hAnsi="Montserrat"/>
          <w:b/>
          <w:sz w:val="28"/>
          <w:lang w:val="es-MX"/>
        </w:rPr>
        <w:t xml:space="preserve">eto de </w:t>
      </w:r>
      <w:r w:rsidR="008827EF">
        <w:rPr>
          <w:rFonts w:ascii="Montserrat" w:hAnsi="Montserrat"/>
          <w:b/>
          <w:sz w:val="28"/>
          <w:lang w:val="es-MX"/>
        </w:rPr>
        <w:t>h</w:t>
      </w:r>
      <w:r w:rsidRPr="00662F28">
        <w:rPr>
          <w:rFonts w:ascii="Montserrat" w:hAnsi="Montserrat"/>
          <w:b/>
          <w:sz w:val="28"/>
          <w:lang w:val="es-MX"/>
        </w:rPr>
        <w:t>oy:</w:t>
      </w:r>
    </w:p>
    <w:p w:rsidRPr="00662F28" w:rsidR="00841D54" w:rsidP="008774EF" w:rsidRDefault="00841D54" w14:paraId="040C7FA9" w14:textId="77777777">
      <w:pPr>
        <w:pStyle w:val="Sinespaciado"/>
        <w:jc w:val="both"/>
        <w:rPr>
          <w:rFonts w:ascii="Montserrat" w:hAnsi="Montserrat"/>
        </w:rPr>
      </w:pPr>
    </w:p>
    <w:p w:rsidRPr="00662F28" w:rsidR="00607D30" w:rsidP="008774EF" w:rsidRDefault="000D06E4" w14:paraId="21F30F60" w14:textId="5756D48E">
      <w:pPr>
        <w:pStyle w:val="Sinespaciado"/>
        <w:jc w:val="both"/>
        <w:rPr>
          <w:rFonts w:ascii="Montserrat" w:hAnsi="Montserrat"/>
        </w:rPr>
      </w:pPr>
      <w:r w:rsidRPr="00662F28">
        <w:rPr>
          <w:rFonts w:ascii="Montserrat" w:hAnsi="Montserrat"/>
        </w:rPr>
        <w:t>Elabora</w:t>
      </w:r>
      <w:r w:rsidRPr="00662F28" w:rsidR="00BA5E88">
        <w:rPr>
          <w:rFonts w:ascii="Montserrat" w:hAnsi="Montserrat"/>
        </w:rPr>
        <w:t xml:space="preserve"> un mapa mental con 10 ideas recabadas de las principales </w:t>
      </w:r>
      <w:r w:rsidRPr="00662F28">
        <w:rPr>
          <w:rFonts w:ascii="Montserrat" w:hAnsi="Montserrat"/>
        </w:rPr>
        <w:t>características</w:t>
      </w:r>
      <w:r w:rsidRPr="00662F28" w:rsidR="00BA5E88">
        <w:rPr>
          <w:rFonts w:ascii="Montserrat" w:hAnsi="Montserrat"/>
        </w:rPr>
        <w:t xml:space="preserve"> expuestas sobre Cantona, recuerd</w:t>
      </w:r>
      <w:r w:rsidRPr="00662F28">
        <w:rPr>
          <w:rFonts w:ascii="Montserrat" w:hAnsi="Montserrat"/>
        </w:rPr>
        <w:t>a</w:t>
      </w:r>
      <w:r w:rsidRPr="00662F28" w:rsidR="00BA5E88">
        <w:rPr>
          <w:rFonts w:ascii="Montserrat" w:hAnsi="Montserrat"/>
        </w:rPr>
        <w:t xml:space="preserve"> </w:t>
      </w:r>
      <w:r w:rsidRPr="00662F28">
        <w:rPr>
          <w:rFonts w:ascii="Montserrat" w:hAnsi="Montserrat"/>
        </w:rPr>
        <w:t>que,</w:t>
      </w:r>
      <w:r w:rsidRPr="00662F28" w:rsidR="00BA5E88">
        <w:rPr>
          <w:rFonts w:ascii="Montserrat" w:hAnsi="Montserrat"/>
        </w:rPr>
        <w:t xml:space="preserve"> a partir de estas ideas principales puede</w:t>
      </w:r>
      <w:r w:rsidRPr="00662F28">
        <w:rPr>
          <w:rFonts w:ascii="Montserrat" w:hAnsi="Montserrat"/>
        </w:rPr>
        <w:t>s</w:t>
      </w:r>
      <w:r w:rsidRPr="00662F28" w:rsidR="00BA5E88">
        <w:rPr>
          <w:rFonts w:ascii="Montserrat" w:hAnsi="Montserrat"/>
        </w:rPr>
        <w:t xml:space="preserve"> desarrollar más.</w:t>
      </w:r>
    </w:p>
    <w:p w:rsidRPr="00662F28" w:rsidR="00376000" w:rsidP="008774EF" w:rsidRDefault="00376000" w14:paraId="445104DC" w14:textId="77777777">
      <w:pPr>
        <w:pStyle w:val="Sinespaciado"/>
        <w:jc w:val="both"/>
        <w:rPr>
          <w:rFonts w:ascii="Montserrat" w:hAnsi="Montserrat"/>
        </w:rPr>
      </w:pPr>
    </w:p>
    <w:p w:rsidRPr="00662F28" w:rsidR="00B004B9" w:rsidP="008774EF" w:rsidRDefault="00B004B9" w14:paraId="5D11EF1F" w14:textId="77777777">
      <w:pPr>
        <w:spacing w:after="0" w:line="240" w:lineRule="auto"/>
        <w:rPr>
          <w:rFonts w:ascii="Montserrat" w:hAnsi="Montserrat"/>
          <w:lang w:val="es-MX"/>
        </w:rPr>
      </w:pPr>
    </w:p>
    <w:p w:rsidRPr="00662F28" w:rsidR="00B004B9" w:rsidP="008774EF" w:rsidRDefault="00B004B9" w14:paraId="140F6343" w14:textId="77777777">
      <w:pPr>
        <w:pBdr>
          <w:top w:val="nil"/>
          <w:left w:val="nil"/>
          <w:bottom w:val="nil"/>
          <w:right w:val="nil"/>
          <w:between w:val="nil"/>
        </w:pBdr>
        <w:spacing w:after="0" w:line="240" w:lineRule="auto"/>
        <w:jc w:val="center"/>
        <w:rPr>
          <w:rFonts w:ascii="Montserrat" w:hAnsi="Montserrat"/>
          <w:b/>
          <w:sz w:val="24"/>
          <w:szCs w:val="24"/>
          <w:lang w:val="es-MX"/>
        </w:rPr>
      </w:pPr>
      <w:r w:rsidRPr="00662F28">
        <w:rPr>
          <w:rFonts w:ascii="Montserrat" w:hAnsi="Montserrat"/>
          <w:b/>
          <w:sz w:val="24"/>
          <w:szCs w:val="24"/>
          <w:lang w:val="es-MX"/>
        </w:rPr>
        <w:t>¡Buen trabajo!</w:t>
      </w:r>
    </w:p>
    <w:p w:rsidRPr="00662F28" w:rsidR="00B004B9" w:rsidP="008774EF" w:rsidRDefault="00B004B9" w14:paraId="2D5FC381" w14:textId="77777777">
      <w:pPr>
        <w:pBdr>
          <w:top w:val="nil"/>
          <w:left w:val="nil"/>
          <w:bottom w:val="nil"/>
          <w:right w:val="nil"/>
          <w:between w:val="nil"/>
        </w:pBdr>
        <w:spacing w:after="0" w:line="240" w:lineRule="auto"/>
        <w:jc w:val="center"/>
        <w:rPr>
          <w:rFonts w:ascii="Montserrat" w:hAnsi="Montserrat"/>
          <w:b/>
          <w:lang w:val="es-MX"/>
        </w:rPr>
      </w:pPr>
    </w:p>
    <w:p w:rsidRPr="00662F28" w:rsidR="00B004B9" w:rsidP="008774EF" w:rsidRDefault="00B004B9" w14:paraId="4DDBEE40" w14:textId="259E9F45">
      <w:pPr>
        <w:pBdr>
          <w:top w:val="nil"/>
          <w:left w:val="nil"/>
          <w:bottom w:val="nil"/>
          <w:right w:val="nil"/>
          <w:between w:val="nil"/>
        </w:pBdr>
        <w:spacing w:after="0" w:line="240" w:lineRule="auto"/>
        <w:jc w:val="center"/>
        <w:rPr>
          <w:rFonts w:ascii="Montserrat" w:hAnsi="Montserrat"/>
          <w:b/>
          <w:sz w:val="24"/>
          <w:szCs w:val="24"/>
          <w:lang w:val="es-MX"/>
        </w:rPr>
      </w:pPr>
      <w:r w:rsidRPr="00662F28">
        <w:rPr>
          <w:rFonts w:ascii="Montserrat" w:hAnsi="Montserrat"/>
          <w:b/>
          <w:sz w:val="24"/>
          <w:szCs w:val="24"/>
          <w:lang w:val="es-MX"/>
        </w:rPr>
        <w:t>Gracias por tu esfuerzo.</w:t>
      </w:r>
    </w:p>
    <w:p w:rsidRPr="00662F28" w:rsidR="007F605A" w:rsidP="008774EF" w:rsidRDefault="007F605A" w14:paraId="5150CFCA" w14:textId="24405B4A">
      <w:pPr>
        <w:pBdr>
          <w:top w:val="nil"/>
          <w:left w:val="nil"/>
          <w:bottom w:val="nil"/>
          <w:right w:val="nil"/>
          <w:between w:val="nil"/>
        </w:pBdr>
        <w:spacing w:after="0" w:line="240" w:lineRule="auto"/>
        <w:jc w:val="center"/>
        <w:rPr>
          <w:rFonts w:ascii="Montserrat" w:hAnsi="Montserrat"/>
          <w:bCs/>
          <w:lang w:val="es-MX"/>
        </w:rPr>
      </w:pPr>
    </w:p>
    <w:p w:rsidRPr="00662F28" w:rsidR="007F605A" w:rsidP="008774EF" w:rsidRDefault="007F605A" w14:paraId="4BB8473F" w14:textId="77777777">
      <w:pPr>
        <w:pBdr>
          <w:top w:val="nil"/>
          <w:left w:val="nil"/>
          <w:bottom w:val="nil"/>
          <w:right w:val="nil"/>
          <w:between w:val="nil"/>
        </w:pBdr>
        <w:spacing w:after="0" w:line="240" w:lineRule="auto"/>
        <w:jc w:val="center"/>
        <w:rPr>
          <w:rFonts w:ascii="Montserrat" w:hAnsi="Montserrat"/>
          <w:bCs/>
          <w:lang w:val="es-MX"/>
        </w:rPr>
      </w:pPr>
    </w:p>
    <w:p w:rsidRPr="00662F28" w:rsidR="00B004B9" w:rsidP="008774EF" w:rsidRDefault="00B004B9" w14:paraId="0D191029" w14:textId="77777777">
      <w:pPr>
        <w:spacing w:after="0" w:line="240" w:lineRule="auto"/>
        <w:rPr>
          <w:rFonts w:ascii="Montserrat" w:hAnsi="Montserrat"/>
          <w:b/>
          <w:sz w:val="28"/>
          <w:szCs w:val="32"/>
          <w:lang w:val="es-MX"/>
        </w:rPr>
      </w:pPr>
      <w:r w:rsidRPr="00662F28">
        <w:rPr>
          <w:rFonts w:ascii="Montserrat" w:hAnsi="Montserrat"/>
          <w:b/>
          <w:sz w:val="28"/>
          <w:szCs w:val="32"/>
          <w:lang w:val="es-MX"/>
        </w:rPr>
        <w:t>Para saber más:</w:t>
      </w:r>
    </w:p>
    <w:p w:rsidR="00B004B9" w:rsidP="008774EF" w:rsidRDefault="00B004B9" w14:paraId="158D9EEF" w14:textId="3D51E3A5">
      <w:pPr>
        <w:spacing w:after="0" w:line="240" w:lineRule="auto"/>
        <w:rPr>
          <w:rFonts w:ascii="Montserrat" w:hAnsi="Montserrat" w:eastAsia="Times New Roman" w:cs="Times New Roman"/>
          <w:color w:val="000000"/>
          <w:lang w:val="es-MX" w:eastAsia="es-MX"/>
        </w:rPr>
      </w:pPr>
      <w:r w:rsidRPr="00662F28">
        <w:rPr>
          <w:rFonts w:ascii="Montserrat" w:hAnsi="Montserrat" w:eastAsia="Times New Roman" w:cs="Times New Roman"/>
          <w:color w:val="000000"/>
          <w:lang w:val="es-MX" w:eastAsia="es-MX"/>
        </w:rPr>
        <w:t>Lecturas</w:t>
      </w:r>
    </w:p>
    <w:p w:rsidR="00662F28" w:rsidP="008774EF" w:rsidRDefault="00662F28" w14:paraId="09971007" w14:textId="034EA348">
      <w:pPr>
        <w:spacing w:after="0" w:line="240" w:lineRule="auto"/>
        <w:rPr>
          <w:rFonts w:ascii="Montserrat" w:hAnsi="Montserrat" w:eastAsia="Times New Roman" w:cs="Times New Roman"/>
          <w:color w:val="000000"/>
          <w:lang w:val="es-MX" w:eastAsia="es-MX"/>
        </w:rPr>
      </w:pPr>
    </w:p>
    <w:p w:rsidRPr="00662F28" w:rsidR="00662F28" w:rsidP="008774EF" w:rsidRDefault="008827EF" w14:paraId="7ADAA040" w14:textId="7F7E9970">
      <w:pPr>
        <w:spacing w:after="0" w:line="240" w:lineRule="auto"/>
        <w:rPr>
          <w:rFonts w:ascii="Montserrat" w:hAnsi="Montserrat" w:eastAsia="Times New Roman" w:cs="Times New Roman"/>
          <w:color w:val="000000"/>
          <w:lang w:val="es-MX" w:eastAsia="es-MX"/>
        </w:rPr>
      </w:pPr>
      <w:hyperlink w:history="1" r:id="rId12">
        <w:r w:rsidRPr="00FA7533">
          <w:rPr>
            <w:rStyle w:val="Hipervnculo"/>
            <w:rFonts w:ascii="Montserrat" w:hAnsi="Montserrat" w:eastAsia="Times New Roman" w:cs="Times New Roman"/>
            <w:lang w:val="es-MX" w:eastAsia="es-MX"/>
          </w:rPr>
          <w:t>https://www.conaliteg.sep.gob.mx/</w:t>
        </w:r>
      </w:hyperlink>
      <w:r>
        <w:rPr>
          <w:rFonts w:ascii="Montserrat" w:hAnsi="Montserrat" w:eastAsia="Times New Roman" w:cs="Times New Roman"/>
          <w:color w:val="000000"/>
          <w:lang w:val="es-MX" w:eastAsia="es-MX"/>
        </w:rPr>
        <w:t xml:space="preserve"> </w:t>
      </w:r>
    </w:p>
    <w:sectPr w:rsidRPr="00662F28" w:rsidR="00662F28" w:rsidSect="001B290B">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6875" w:rsidP="002443C3" w:rsidRDefault="00366875" w14:paraId="5D7170AA" w14:textId="77777777">
      <w:pPr>
        <w:spacing w:after="0" w:line="240" w:lineRule="auto"/>
      </w:pPr>
      <w:r>
        <w:separator/>
      </w:r>
    </w:p>
  </w:endnote>
  <w:endnote w:type="continuationSeparator" w:id="0">
    <w:p w:rsidR="00366875" w:rsidP="002443C3" w:rsidRDefault="00366875" w14:paraId="56A9F0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6875" w:rsidP="002443C3" w:rsidRDefault="00366875" w14:paraId="1DBF072F" w14:textId="77777777">
      <w:pPr>
        <w:spacing w:after="0" w:line="240" w:lineRule="auto"/>
      </w:pPr>
      <w:r>
        <w:separator/>
      </w:r>
    </w:p>
  </w:footnote>
  <w:footnote w:type="continuationSeparator" w:id="0">
    <w:p w:rsidR="00366875" w:rsidP="002443C3" w:rsidRDefault="00366875" w14:paraId="7F0D90D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5B7"/>
    <w:multiLevelType w:val="hybridMultilevel"/>
    <w:tmpl w:val="77EE6E1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6C84E55"/>
    <w:multiLevelType w:val="hybridMultilevel"/>
    <w:tmpl w:val="9C7243B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AF059DD"/>
    <w:multiLevelType w:val="hybridMultilevel"/>
    <w:tmpl w:val="1A62A38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D6F1E3D"/>
    <w:multiLevelType w:val="hybridMultilevel"/>
    <w:tmpl w:val="5C32460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F212924"/>
    <w:multiLevelType w:val="hybridMultilevel"/>
    <w:tmpl w:val="20DE36E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F2D660D"/>
    <w:multiLevelType w:val="hybridMultilevel"/>
    <w:tmpl w:val="950EB51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107A58BC"/>
    <w:multiLevelType w:val="hybridMultilevel"/>
    <w:tmpl w:val="1B18AE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1D47B8"/>
    <w:multiLevelType w:val="hybridMultilevel"/>
    <w:tmpl w:val="43707E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8F4A60"/>
    <w:multiLevelType w:val="hybridMultilevel"/>
    <w:tmpl w:val="062E66E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198C5394"/>
    <w:multiLevelType w:val="hybridMultilevel"/>
    <w:tmpl w:val="3C34155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D6D0D18"/>
    <w:multiLevelType w:val="hybridMultilevel"/>
    <w:tmpl w:val="287C849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1FF5225E"/>
    <w:multiLevelType w:val="hybridMultilevel"/>
    <w:tmpl w:val="3070921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24DF433C"/>
    <w:multiLevelType w:val="hybridMultilevel"/>
    <w:tmpl w:val="3F32F52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8433A20"/>
    <w:multiLevelType w:val="hybridMultilevel"/>
    <w:tmpl w:val="4586B0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2EAC3B96"/>
    <w:multiLevelType w:val="hybridMultilevel"/>
    <w:tmpl w:val="683067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81750F"/>
    <w:multiLevelType w:val="hybridMultilevel"/>
    <w:tmpl w:val="3396675A"/>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324A0D5F"/>
    <w:multiLevelType w:val="hybridMultilevel"/>
    <w:tmpl w:val="6966F3F4"/>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33492C00"/>
    <w:multiLevelType w:val="hybridMultilevel"/>
    <w:tmpl w:val="750CB644"/>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18" w15:restartNumberingAfterBreak="0">
    <w:nsid w:val="34543927"/>
    <w:multiLevelType w:val="hybridMultilevel"/>
    <w:tmpl w:val="910C166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D22763"/>
    <w:multiLevelType w:val="hybridMultilevel"/>
    <w:tmpl w:val="8D30FCF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35C74CDF"/>
    <w:multiLevelType w:val="hybridMultilevel"/>
    <w:tmpl w:val="7DE07FE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36355F59"/>
    <w:multiLevelType w:val="hybridMultilevel"/>
    <w:tmpl w:val="27F2CD6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3EA90CC7"/>
    <w:multiLevelType w:val="hybridMultilevel"/>
    <w:tmpl w:val="ABB84D9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41C31A0F"/>
    <w:multiLevelType w:val="hybridMultilevel"/>
    <w:tmpl w:val="B7F47D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47275420"/>
    <w:multiLevelType w:val="hybridMultilevel"/>
    <w:tmpl w:val="29AC04D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477941C9"/>
    <w:multiLevelType w:val="hybridMultilevel"/>
    <w:tmpl w:val="0EE60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DF702F"/>
    <w:multiLevelType w:val="hybridMultilevel"/>
    <w:tmpl w:val="0DBAE4F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4B6D57D5"/>
    <w:multiLevelType w:val="hybridMultilevel"/>
    <w:tmpl w:val="9B2C6E96"/>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4BC053BC"/>
    <w:multiLevelType w:val="hybridMultilevel"/>
    <w:tmpl w:val="1E5CF140"/>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29" w15:restartNumberingAfterBreak="0">
    <w:nsid w:val="50C60FF2"/>
    <w:multiLevelType w:val="hybridMultilevel"/>
    <w:tmpl w:val="E71C993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541441B3"/>
    <w:multiLevelType w:val="hybridMultilevel"/>
    <w:tmpl w:val="8806BCB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54DD6470"/>
    <w:multiLevelType w:val="hybridMultilevel"/>
    <w:tmpl w:val="B0EA74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277C13"/>
    <w:multiLevelType w:val="hybridMultilevel"/>
    <w:tmpl w:val="631CBF0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F1617A"/>
    <w:multiLevelType w:val="hybridMultilevel"/>
    <w:tmpl w:val="CBF28AB8"/>
    <w:lvl w:ilvl="0" w:tplc="080A0017">
      <w:start w:val="1"/>
      <w:numFmt w:val="lowerLetter"/>
      <w:lvlText w:val="%1)"/>
      <w:lvlJc w:val="left"/>
      <w:pPr>
        <w:ind w:left="720" w:hanging="360"/>
      </w:pPr>
    </w:lvl>
    <w:lvl w:ilvl="1" w:tplc="D9DA3DB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8A31DF"/>
    <w:multiLevelType w:val="hybridMultilevel"/>
    <w:tmpl w:val="2E5CEE3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3E1D52"/>
    <w:multiLevelType w:val="hybridMultilevel"/>
    <w:tmpl w:val="302674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6" w15:restartNumberingAfterBreak="0">
    <w:nsid w:val="6C460255"/>
    <w:multiLevelType w:val="hybridMultilevel"/>
    <w:tmpl w:val="01E043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D50135"/>
    <w:multiLevelType w:val="hybridMultilevel"/>
    <w:tmpl w:val="DB3065B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6E503D50"/>
    <w:multiLevelType w:val="hybridMultilevel"/>
    <w:tmpl w:val="E97820A4"/>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39" w15:restartNumberingAfterBreak="0">
    <w:nsid w:val="6EBE4F3D"/>
    <w:multiLevelType w:val="hybridMultilevel"/>
    <w:tmpl w:val="1C0A25EE"/>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0" w15:restartNumberingAfterBreak="0">
    <w:nsid w:val="74727E0D"/>
    <w:multiLevelType w:val="hybridMultilevel"/>
    <w:tmpl w:val="3DAC75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1" w15:restartNumberingAfterBreak="0">
    <w:nsid w:val="74E00470"/>
    <w:multiLevelType w:val="hybridMultilevel"/>
    <w:tmpl w:val="CBB20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C026A6"/>
    <w:multiLevelType w:val="hybridMultilevel"/>
    <w:tmpl w:val="F556AB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3" w15:restartNumberingAfterBreak="0">
    <w:nsid w:val="7DFA21B2"/>
    <w:multiLevelType w:val="hybridMultilevel"/>
    <w:tmpl w:val="AB3207E6"/>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num w:numId="1">
    <w:abstractNumId w:val="0"/>
  </w:num>
  <w:num w:numId="2">
    <w:abstractNumId w:val="43"/>
  </w:num>
  <w:num w:numId="3">
    <w:abstractNumId w:val="28"/>
  </w:num>
  <w:num w:numId="4">
    <w:abstractNumId w:val="37"/>
  </w:num>
  <w:num w:numId="5">
    <w:abstractNumId w:val="6"/>
  </w:num>
  <w:num w:numId="6">
    <w:abstractNumId w:val="19"/>
  </w:num>
  <w:num w:numId="7">
    <w:abstractNumId w:val="9"/>
  </w:num>
  <w:num w:numId="8">
    <w:abstractNumId w:val="33"/>
  </w:num>
  <w:num w:numId="9">
    <w:abstractNumId w:val="34"/>
  </w:num>
  <w:num w:numId="10">
    <w:abstractNumId w:val="8"/>
  </w:num>
  <w:num w:numId="11">
    <w:abstractNumId w:val="26"/>
  </w:num>
  <w:num w:numId="12">
    <w:abstractNumId w:val="24"/>
  </w:num>
  <w:num w:numId="13">
    <w:abstractNumId w:val="23"/>
  </w:num>
  <w:num w:numId="14">
    <w:abstractNumId w:val="2"/>
  </w:num>
  <w:num w:numId="15">
    <w:abstractNumId w:val="25"/>
  </w:num>
  <w:num w:numId="16">
    <w:abstractNumId w:val="31"/>
  </w:num>
  <w:num w:numId="17">
    <w:abstractNumId w:val="17"/>
  </w:num>
  <w:num w:numId="18">
    <w:abstractNumId w:val="38"/>
  </w:num>
  <w:num w:numId="19">
    <w:abstractNumId w:val="7"/>
  </w:num>
  <w:num w:numId="20">
    <w:abstractNumId w:val="11"/>
  </w:num>
  <w:num w:numId="21">
    <w:abstractNumId w:val="18"/>
  </w:num>
  <w:num w:numId="22">
    <w:abstractNumId w:val="36"/>
  </w:num>
  <w:num w:numId="23">
    <w:abstractNumId w:val="1"/>
  </w:num>
  <w:num w:numId="24">
    <w:abstractNumId w:val="14"/>
  </w:num>
  <w:num w:numId="25">
    <w:abstractNumId w:val="32"/>
  </w:num>
  <w:num w:numId="26">
    <w:abstractNumId w:val="41"/>
  </w:num>
  <w:num w:numId="27">
    <w:abstractNumId w:val="5"/>
  </w:num>
  <w:num w:numId="28">
    <w:abstractNumId w:val="35"/>
  </w:num>
  <w:num w:numId="29">
    <w:abstractNumId w:val="42"/>
  </w:num>
  <w:num w:numId="30">
    <w:abstractNumId w:val="4"/>
  </w:num>
  <w:num w:numId="31">
    <w:abstractNumId w:val="30"/>
  </w:num>
  <w:num w:numId="32">
    <w:abstractNumId w:val="21"/>
  </w:num>
  <w:num w:numId="33">
    <w:abstractNumId w:val="40"/>
  </w:num>
  <w:num w:numId="34">
    <w:abstractNumId w:val="22"/>
  </w:num>
  <w:num w:numId="35">
    <w:abstractNumId w:val="29"/>
  </w:num>
  <w:num w:numId="36">
    <w:abstractNumId w:val="13"/>
  </w:num>
  <w:num w:numId="37">
    <w:abstractNumId w:val="12"/>
  </w:num>
  <w:num w:numId="38">
    <w:abstractNumId w:val="10"/>
  </w:num>
  <w:num w:numId="39">
    <w:abstractNumId w:val="3"/>
  </w:num>
  <w:num w:numId="40">
    <w:abstractNumId w:val="20"/>
  </w:num>
  <w:num w:numId="41">
    <w:abstractNumId w:val="16"/>
  </w:num>
  <w:num w:numId="42">
    <w:abstractNumId w:val="39"/>
  </w:num>
  <w:num w:numId="43">
    <w:abstractNumId w:val="27"/>
  </w:num>
  <w:num w:numId="4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0824"/>
    <w:rsid w:val="00032315"/>
    <w:rsid w:val="00033076"/>
    <w:rsid w:val="00035580"/>
    <w:rsid w:val="00036DCC"/>
    <w:rsid w:val="00046E3B"/>
    <w:rsid w:val="00061508"/>
    <w:rsid w:val="000668A2"/>
    <w:rsid w:val="00084774"/>
    <w:rsid w:val="000954A9"/>
    <w:rsid w:val="000A7160"/>
    <w:rsid w:val="000A7EF0"/>
    <w:rsid w:val="000B163D"/>
    <w:rsid w:val="000B3D9E"/>
    <w:rsid w:val="000C0E6E"/>
    <w:rsid w:val="000C3E15"/>
    <w:rsid w:val="000C5FEE"/>
    <w:rsid w:val="000D06E4"/>
    <w:rsid w:val="000D563C"/>
    <w:rsid w:val="000F0855"/>
    <w:rsid w:val="001031F8"/>
    <w:rsid w:val="0010481D"/>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641D"/>
    <w:rsid w:val="0019711D"/>
    <w:rsid w:val="001A01BA"/>
    <w:rsid w:val="001A3F03"/>
    <w:rsid w:val="001A61F6"/>
    <w:rsid w:val="001A7930"/>
    <w:rsid w:val="001A7C40"/>
    <w:rsid w:val="001B290B"/>
    <w:rsid w:val="001B2AD1"/>
    <w:rsid w:val="001D1CB6"/>
    <w:rsid w:val="001D3B66"/>
    <w:rsid w:val="001D5230"/>
    <w:rsid w:val="001D53E7"/>
    <w:rsid w:val="001D76C9"/>
    <w:rsid w:val="001E3221"/>
    <w:rsid w:val="001F1196"/>
    <w:rsid w:val="001F548C"/>
    <w:rsid w:val="001F5824"/>
    <w:rsid w:val="001F6829"/>
    <w:rsid w:val="001F7065"/>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5B05"/>
    <w:rsid w:val="002664CE"/>
    <w:rsid w:val="00270412"/>
    <w:rsid w:val="00274892"/>
    <w:rsid w:val="002776DE"/>
    <w:rsid w:val="00280545"/>
    <w:rsid w:val="0028165C"/>
    <w:rsid w:val="00286FD3"/>
    <w:rsid w:val="0028720D"/>
    <w:rsid w:val="00292B7B"/>
    <w:rsid w:val="00295EC0"/>
    <w:rsid w:val="0029764E"/>
    <w:rsid w:val="00297864"/>
    <w:rsid w:val="002A0B38"/>
    <w:rsid w:val="002A4412"/>
    <w:rsid w:val="002A7702"/>
    <w:rsid w:val="002B1A4B"/>
    <w:rsid w:val="002B4493"/>
    <w:rsid w:val="002B7BA8"/>
    <w:rsid w:val="002F1BB2"/>
    <w:rsid w:val="002F48DA"/>
    <w:rsid w:val="003014EA"/>
    <w:rsid w:val="003018F0"/>
    <w:rsid w:val="00310B3A"/>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21BE"/>
    <w:rsid w:val="00363FC0"/>
    <w:rsid w:val="0036684C"/>
    <w:rsid w:val="00366875"/>
    <w:rsid w:val="0037054F"/>
    <w:rsid w:val="00376000"/>
    <w:rsid w:val="003772F9"/>
    <w:rsid w:val="003824F4"/>
    <w:rsid w:val="00383D4C"/>
    <w:rsid w:val="003916D8"/>
    <w:rsid w:val="00391AFF"/>
    <w:rsid w:val="003A41C7"/>
    <w:rsid w:val="003A5EE2"/>
    <w:rsid w:val="003B2E5C"/>
    <w:rsid w:val="003C42F0"/>
    <w:rsid w:val="003C5E24"/>
    <w:rsid w:val="003D08A1"/>
    <w:rsid w:val="003D467B"/>
    <w:rsid w:val="003F206D"/>
    <w:rsid w:val="003F5261"/>
    <w:rsid w:val="003F7A36"/>
    <w:rsid w:val="00407450"/>
    <w:rsid w:val="0041029F"/>
    <w:rsid w:val="00425C3A"/>
    <w:rsid w:val="004318FA"/>
    <w:rsid w:val="004321FD"/>
    <w:rsid w:val="00442286"/>
    <w:rsid w:val="0045334D"/>
    <w:rsid w:val="00477116"/>
    <w:rsid w:val="00486C08"/>
    <w:rsid w:val="004917AF"/>
    <w:rsid w:val="004A585E"/>
    <w:rsid w:val="004A5D63"/>
    <w:rsid w:val="004B07A0"/>
    <w:rsid w:val="004B5342"/>
    <w:rsid w:val="004C4C61"/>
    <w:rsid w:val="004C51C6"/>
    <w:rsid w:val="004D0223"/>
    <w:rsid w:val="004D209C"/>
    <w:rsid w:val="004E1395"/>
    <w:rsid w:val="004E1A1C"/>
    <w:rsid w:val="004F09D4"/>
    <w:rsid w:val="004F5F01"/>
    <w:rsid w:val="005023EB"/>
    <w:rsid w:val="005027E1"/>
    <w:rsid w:val="005037BF"/>
    <w:rsid w:val="00504BA2"/>
    <w:rsid w:val="00504E45"/>
    <w:rsid w:val="00513B90"/>
    <w:rsid w:val="005160FE"/>
    <w:rsid w:val="00516601"/>
    <w:rsid w:val="00532AE2"/>
    <w:rsid w:val="00532FF1"/>
    <w:rsid w:val="00533342"/>
    <w:rsid w:val="00533680"/>
    <w:rsid w:val="00533E8A"/>
    <w:rsid w:val="00543680"/>
    <w:rsid w:val="00546BAE"/>
    <w:rsid w:val="00550109"/>
    <w:rsid w:val="00553B58"/>
    <w:rsid w:val="0056022D"/>
    <w:rsid w:val="005611DA"/>
    <w:rsid w:val="005703E5"/>
    <w:rsid w:val="005711C7"/>
    <w:rsid w:val="00582E66"/>
    <w:rsid w:val="00587988"/>
    <w:rsid w:val="00590146"/>
    <w:rsid w:val="0059457E"/>
    <w:rsid w:val="00594B6E"/>
    <w:rsid w:val="005A2154"/>
    <w:rsid w:val="005B6C5C"/>
    <w:rsid w:val="005E06DF"/>
    <w:rsid w:val="005F35B6"/>
    <w:rsid w:val="005F53D6"/>
    <w:rsid w:val="005F7B99"/>
    <w:rsid w:val="0060202B"/>
    <w:rsid w:val="00602374"/>
    <w:rsid w:val="00607D30"/>
    <w:rsid w:val="00624C69"/>
    <w:rsid w:val="00632649"/>
    <w:rsid w:val="006369FC"/>
    <w:rsid w:val="006577FA"/>
    <w:rsid w:val="006619AF"/>
    <w:rsid w:val="00662F28"/>
    <w:rsid w:val="00667A71"/>
    <w:rsid w:val="00676253"/>
    <w:rsid w:val="006779BE"/>
    <w:rsid w:val="00680D1E"/>
    <w:rsid w:val="00683081"/>
    <w:rsid w:val="00694A23"/>
    <w:rsid w:val="006A176B"/>
    <w:rsid w:val="006B0909"/>
    <w:rsid w:val="006B0F33"/>
    <w:rsid w:val="006B400D"/>
    <w:rsid w:val="006B55DE"/>
    <w:rsid w:val="006B59E1"/>
    <w:rsid w:val="006C3D5F"/>
    <w:rsid w:val="006C4902"/>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77DA"/>
    <w:rsid w:val="00727E79"/>
    <w:rsid w:val="00743FD1"/>
    <w:rsid w:val="007451F9"/>
    <w:rsid w:val="00746955"/>
    <w:rsid w:val="00756B53"/>
    <w:rsid w:val="00757C08"/>
    <w:rsid w:val="00771620"/>
    <w:rsid w:val="0077171A"/>
    <w:rsid w:val="00771DFF"/>
    <w:rsid w:val="00776247"/>
    <w:rsid w:val="007861B0"/>
    <w:rsid w:val="00796826"/>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431A"/>
    <w:rsid w:val="008247F4"/>
    <w:rsid w:val="00830FCD"/>
    <w:rsid w:val="0083453A"/>
    <w:rsid w:val="00841D54"/>
    <w:rsid w:val="008422B1"/>
    <w:rsid w:val="008457EB"/>
    <w:rsid w:val="00850F23"/>
    <w:rsid w:val="008552FA"/>
    <w:rsid w:val="00856561"/>
    <w:rsid w:val="00860099"/>
    <w:rsid w:val="00870AE2"/>
    <w:rsid w:val="00870D5A"/>
    <w:rsid w:val="00873EEE"/>
    <w:rsid w:val="008774EF"/>
    <w:rsid w:val="008810F4"/>
    <w:rsid w:val="008827EF"/>
    <w:rsid w:val="008A04C0"/>
    <w:rsid w:val="008A0F5B"/>
    <w:rsid w:val="008B3503"/>
    <w:rsid w:val="008B633E"/>
    <w:rsid w:val="008C1AC6"/>
    <w:rsid w:val="008D1275"/>
    <w:rsid w:val="008D1A4C"/>
    <w:rsid w:val="008D3057"/>
    <w:rsid w:val="008D6D7D"/>
    <w:rsid w:val="008E11DF"/>
    <w:rsid w:val="008E54E2"/>
    <w:rsid w:val="008E5F3C"/>
    <w:rsid w:val="008F1F4F"/>
    <w:rsid w:val="008F26E1"/>
    <w:rsid w:val="009013C9"/>
    <w:rsid w:val="00902CF8"/>
    <w:rsid w:val="0090352D"/>
    <w:rsid w:val="00905413"/>
    <w:rsid w:val="00907A6B"/>
    <w:rsid w:val="009100F8"/>
    <w:rsid w:val="00915181"/>
    <w:rsid w:val="00917DEB"/>
    <w:rsid w:val="00924673"/>
    <w:rsid w:val="009270F9"/>
    <w:rsid w:val="00927ACA"/>
    <w:rsid w:val="009319FB"/>
    <w:rsid w:val="00940841"/>
    <w:rsid w:val="00946A49"/>
    <w:rsid w:val="0095225F"/>
    <w:rsid w:val="00952A8A"/>
    <w:rsid w:val="00954A7B"/>
    <w:rsid w:val="009653A2"/>
    <w:rsid w:val="009724E5"/>
    <w:rsid w:val="00974F82"/>
    <w:rsid w:val="00981508"/>
    <w:rsid w:val="00983E7D"/>
    <w:rsid w:val="00983F47"/>
    <w:rsid w:val="00997539"/>
    <w:rsid w:val="009B0104"/>
    <w:rsid w:val="009B31C2"/>
    <w:rsid w:val="009B3685"/>
    <w:rsid w:val="009B6692"/>
    <w:rsid w:val="009C114C"/>
    <w:rsid w:val="009C4094"/>
    <w:rsid w:val="009C5EBA"/>
    <w:rsid w:val="009F3D5C"/>
    <w:rsid w:val="009F481F"/>
    <w:rsid w:val="00A04972"/>
    <w:rsid w:val="00A13025"/>
    <w:rsid w:val="00A161F9"/>
    <w:rsid w:val="00A2461D"/>
    <w:rsid w:val="00A25D72"/>
    <w:rsid w:val="00A3694D"/>
    <w:rsid w:val="00A3769E"/>
    <w:rsid w:val="00A417DE"/>
    <w:rsid w:val="00A43C61"/>
    <w:rsid w:val="00A43D57"/>
    <w:rsid w:val="00A52C2B"/>
    <w:rsid w:val="00A631DE"/>
    <w:rsid w:val="00A63F01"/>
    <w:rsid w:val="00A7656B"/>
    <w:rsid w:val="00A7791A"/>
    <w:rsid w:val="00A81032"/>
    <w:rsid w:val="00A82E1D"/>
    <w:rsid w:val="00A8322A"/>
    <w:rsid w:val="00A85816"/>
    <w:rsid w:val="00AC07EB"/>
    <w:rsid w:val="00AC2729"/>
    <w:rsid w:val="00AC2C42"/>
    <w:rsid w:val="00AD376C"/>
    <w:rsid w:val="00AD6C48"/>
    <w:rsid w:val="00AE3655"/>
    <w:rsid w:val="00AF3827"/>
    <w:rsid w:val="00AF63C1"/>
    <w:rsid w:val="00B004B9"/>
    <w:rsid w:val="00B02569"/>
    <w:rsid w:val="00B072BA"/>
    <w:rsid w:val="00B1527E"/>
    <w:rsid w:val="00B16E92"/>
    <w:rsid w:val="00B236B0"/>
    <w:rsid w:val="00B23B92"/>
    <w:rsid w:val="00B26857"/>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5E88"/>
    <w:rsid w:val="00BA68A6"/>
    <w:rsid w:val="00BC26DC"/>
    <w:rsid w:val="00BD333B"/>
    <w:rsid w:val="00BD5C96"/>
    <w:rsid w:val="00BE12C0"/>
    <w:rsid w:val="00BE1A37"/>
    <w:rsid w:val="00BE36C7"/>
    <w:rsid w:val="00BE51BB"/>
    <w:rsid w:val="00BF176D"/>
    <w:rsid w:val="00BF2738"/>
    <w:rsid w:val="00C00469"/>
    <w:rsid w:val="00C22452"/>
    <w:rsid w:val="00C32D45"/>
    <w:rsid w:val="00C40C20"/>
    <w:rsid w:val="00C52547"/>
    <w:rsid w:val="00C54014"/>
    <w:rsid w:val="00C6089F"/>
    <w:rsid w:val="00C63028"/>
    <w:rsid w:val="00C66626"/>
    <w:rsid w:val="00C670F1"/>
    <w:rsid w:val="00C72DAD"/>
    <w:rsid w:val="00C779B1"/>
    <w:rsid w:val="00C84943"/>
    <w:rsid w:val="00C84D60"/>
    <w:rsid w:val="00C90C6E"/>
    <w:rsid w:val="00C9594D"/>
    <w:rsid w:val="00CA0EB0"/>
    <w:rsid w:val="00CA2652"/>
    <w:rsid w:val="00CB2FD3"/>
    <w:rsid w:val="00CB462A"/>
    <w:rsid w:val="00CB47C0"/>
    <w:rsid w:val="00CB7953"/>
    <w:rsid w:val="00CC116F"/>
    <w:rsid w:val="00CC43E0"/>
    <w:rsid w:val="00CC6C5E"/>
    <w:rsid w:val="00CD4536"/>
    <w:rsid w:val="00CE448F"/>
    <w:rsid w:val="00CE6004"/>
    <w:rsid w:val="00CE70E6"/>
    <w:rsid w:val="00CF1890"/>
    <w:rsid w:val="00CF6B2B"/>
    <w:rsid w:val="00CF7BF5"/>
    <w:rsid w:val="00D04F01"/>
    <w:rsid w:val="00D17198"/>
    <w:rsid w:val="00D215AF"/>
    <w:rsid w:val="00D21B63"/>
    <w:rsid w:val="00D2478B"/>
    <w:rsid w:val="00D303DA"/>
    <w:rsid w:val="00D311A4"/>
    <w:rsid w:val="00D35B22"/>
    <w:rsid w:val="00D4002B"/>
    <w:rsid w:val="00D43E67"/>
    <w:rsid w:val="00D55781"/>
    <w:rsid w:val="00D57D4E"/>
    <w:rsid w:val="00D616CE"/>
    <w:rsid w:val="00D65799"/>
    <w:rsid w:val="00D66377"/>
    <w:rsid w:val="00D66B0A"/>
    <w:rsid w:val="00D71756"/>
    <w:rsid w:val="00D71952"/>
    <w:rsid w:val="00D733E8"/>
    <w:rsid w:val="00D7619F"/>
    <w:rsid w:val="00D7641C"/>
    <w:rsid w:val="00D80EAD"/>
    <w:rsid w:val="00D94F01"/>
    <w:rsid w:val="00DB21F3"/>
    <w:rsid w:val="00DB536F"/>
    <w:rsid w:val="00DC2FC3"/>
    <w:rsid w:val="00DC626E"/>
    <w:rsid w:val="00DC6C97"/>
    <w:rsid w:val="00DC73F8"/>
    <w:rsid w:val="00DD308C"/>
    <w:rsid w:val="00DE2030"/>
    <w:rsid w:val="00DE2A7E"/>
    <w:rsid w:val="00DE4B9B"/>
    <w:rsid w:val="00DE5847"/>
    <w:rsid w:val="00DF3872"/>
    <w:rsid w:val="00E027E3"/>
    <w:rsid w:val="00E1158A"/>
    <w:rsid w:val="00E164E1"/>
    <w:rsid w:val="00E26B1E"/>
    <w:rsid w:val="00E47B60"/>
    <w:rsid w:val="00E50A8D"/>
    <w:rsid w:val="00E522CB"/>
    <w:rsid w:val="00E54345"/>
    <w:rsid w:val="00E57F52"/>
    <w:rsid w:val="00E600DF"/>
    <w:rsid w:val="00E649FE"/>
    <w:rsid w:val="00E8344F"/>
    <w:rsid w:val="00E852B7"/>
    <w:rsid w:val="00EA0954"/>
    <w:rsid w:val="00EA6C58"/>
    <w:rsid w:val="00EB3E33"/>
    <w:rsid w:val="00EC45D1"/>
    <w:rsid w:val="00EC460D"/>
    <w:rsid w:val="00EC51B6"/>
    <w:rsid w:val="00ED1753"/>
    <w:rsid w:val="00ED341D"/>
    <w:rsid w:val="00ED48C1"/>
    <w:rsid w:val="00EF1D4E"/>
    <w:rsid w:val="00EF6DF8"/>
    <w:rsid w:val="00F0088F"/>
    <w:rsid w:val="00F204B7"/>
    <w:rsid w:val="00F265E0"/>
    <w:rsid w:val="00F42BDD"/>
    <w:rsid w:val="00F4501F"/>
    <w:rsid w:val="00F545D0"/>
    <w:rsid w:val="00F747B6"/>
    <w:rsid w:val="00F866F7"/>
    <w:rsid w:val="00F93A2C"/>
    <w:rsid w:val="00F942EF"/>
    <w:rsid w:val="00FA2F99"/>
    <w:rsid w:val="00FA6EB0"/>
    <w:rsid w:val="00FA79C1"/>
    <w:rsid w:val="00FB758A"/>
    <w:rsid w:val="00FC045A"/>
    <w:rsid w:val="00FC33DA"/>
    <w:rsid w:val="00FC3E46"/>
    <w:rsid w:val="00FC4322"/>
    <w:rsid w:val="00FC6100"/>
    <w:rsid w:val="00FC774E"/>
    <w:rsid w:val="00FE75A6"/>
    <w:rsid w:val="00FF32E8"/>
    <w:rsid w:val="00FF4D3B"/>
    <w:rsid w:val="00FF6AE8"/>
    <w:rsid w:val="318A8C0D"/>
    <w:rsid w:val="6D4E401C"/>
    <w:rsid w:val="76AC93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3C3"/>
    <w:rPr>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43C3"/>
    <w:rPr>
      <w:lang w:val="en-US"/>
    </w:rPr>
  </w:style>
  <w:style w:type="character" w:styleId="Mencinsinresolver1" w:customStyle="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styleId="Mencinsinresolver2" w:customStyle="1">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styleId="TextocomentarioCar" w:customStyle="1">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styleId="AsuntodelcomentarioCar" w:customStyle="1">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4F5F01"/>
    <w:pPr>
      <w:spacing w:after="0" w:line="240" w:lineRule="auto"/>
    </w:pPr>
  </w:style>
  <w:style w:type="character" w:styleId="Mencinsinresolver3" w:customStyle="1">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D311A4"/>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882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onaliteg.sep.gob.mx/"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youtube.com/watch?v=OMCy-WRKGbo" TargetMode="External"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s://www.youtube.com/watch?v=NK0faJ7OcBs" TargetMode="External"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33C6-5B69-4888-B3FE-282D151BD3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HP</dc:creator>
  <lastModifiedBy>norma.rodriguez@nube.sep.gob.mx</lastModifiedBy>
  <revision>9</revision>
  <dcterms:created xsi:type="dcterms:W3CDTF">2020-12-10T19:13:00.0000000Z</dcterms:created>
  <dcterms:modified xsi:type="dcterms:W3CDTF">2021-12-16T18:39:12.0723064Z</dcterms:modified>
</coreProperties>
</file>