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5263C8DE" w:rsidR="00E47B60" w:rsidRPr="001F1196" w:rsidRDefault="00CC6B2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FDFE7E9" w:rsidR="00B004B9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5BD0A3CB" w14:textId="77777777" w:rsidR="00D44FFA" w:rsidRPr="00CC6B20" w:rsidRDefault="00D44FFA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5D9CBF98" w14:textId="0F78196D" w:rsidR="00B004B9" w:rsidRPr="001F1196" w:rsidRDefault="00B6695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 textos más contextos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435167A2" w:rsidR="00B004B9" w:rsidRPr="001F1196" w:rsidRDefault="00B004B9" w:rsidP="00D44FFA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66957" w:rsidRPr="00B66957">
        <w:rPr>
          <w:rFonts w:ascii="Montserrat" w:hAnsi="Montserrat"/>
          <w:i/>
          <w:iCs/>
          <w:lang w:val="es-MX"/>
        </w:rPr>
        <w:t>Leer novelas y cuentos latinoamericanos</w:t>
      </w:r>
      <w:r w:rsidR="00D44FFA">
        <w:rPr>
          <w:rFonts w:ascii="Montserrat" w:hAnsi="Montserrat"/>
          <w:i/>
          <w:iCs/>
          <w:lang w:val="es-MX"/>
        </w:rPr>
        <w:t xml:space="preserve"> contemporáneos y escribir un comentario sobr</w:t>
      </w:r>
      <w:r w:rsidR="000E32BF">
        <w:rPr>
          <w:rFonts w:ascii="Montserrat" w:hAnsi="Montserrat"/>
          <w:i/>
          <w:iCs/>
          <w:lang w:val="es-MX"/>
        </w:rPr>
        <w:t xml:space="preserve">e su lectura para compartirla. </w:t>
      </w:r>
    </w:p>
    <w:p w14:paraId="2510B980" w14:textId="44F1B2A6" w:rsidR="00B004B9" w:rsidRPr="001F1196" w:rsidRDefault="008B633E" w:rsidP="00D44FF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0E32B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E32BF" w:rsidRPr="000E32BF">
        <w:rPr>
          <w:rFonts w:ascii="Montserrat" w:hAnsi="Montserrat"/>
          <w:i/>
          <w:iCs/>
          <w:lang w:val="es-MX"/>
        </w:rPr>
        <w:t>Identificar los ambientes y realidades de la narrativa latinoamericana contemporánea.</w:t>
      </w:r>
    </w:p>
    <w:p w14:paraId="0DA93793" w14:textId="77777777" w:rsidR="00B004B9" w:rsidRPr="001F1196" w:rsidRDefault="00B004B9" w:rsidP="00D44FFA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D44FFA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6F037DA7" w:rsidR="003621BE" w:rsidRDefault="009B0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097D">
        <w:rPr>
          <w:rFonts w:ascii="Montserrat" w:hAnsi="Montserrat"/>
          <w:lang w:val="es-MX"/>
        </w:rPr>
        <w:t>Abordarás la selección y lectura de la narrativa latinoamericana contemporánea e identificar</w:t>
      </w:r>
      <w:r w:rsidR="008272EE">
        <w:rPr>
          <w:rFonts w:ascii="Montserrat" w:hAnsi="Montserrat"/>
          <w:lang w:val="es-MX"/>
        </w:rPr>
        <w:t>á</w:t>
      </w:r>
      <w:r w:rsidRPr="009B097D">
        <w:rPr>
          <w:rFonts w:ascii="Montserrat" w:hAnsi="Montserrat"/>
          <w:lang w:val="es-MX"/>
        </w:rPr>
        <w:t>s los ambientes y realidades que integran este tipo de literatura</w:t>
      </w:r>
      <w:r w:rsidR="007B6402" w:rsidRPr="007B6402">
        <w:rPr>
          <w:rFonts w:ascii="Montserrat" w:hAnsi="Montserrat"/>
          <w:lang w:val="es-MX"/>
        </w:rPr>
        <w:t>.</w:t>
      </w:r>
    </w:p>
    <w:p w14:paraId="6A9336DD" w14:textId="2CACB898" w:rsid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11DA27" w14:textId="5CF15938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Probablemente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ha pasado que lee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un texto una, dos o hasta tres veces, y no logra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entender lo que el autor quiere decir en esas líneas.</w:t>
      </w:r>
      <w:r w:rsidR="00A21DF3">
        <w:rPr>
          <w:rFonts w:ascii="Montserrat" w:hAnsi="Montserrat"/>
          <w:lang w:val="es-MX"/>
        </w:rPr>
        <w:t xml:space="preserve"> </w:t>
      </w:r>
      <w:r w:rsidRPr="007B6402">
        <w:rPr>
          <w:rFonts w:ascii="Montserrat" w:hAnsi="Montserrat"/>
          <w:lang w:val="es-MX"/>
        </w:rPr>
        <w:t>Para poder entender mejor un texto</w:t>
      </w:r>
      <w:r w:rsidR="00A21DF3"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es necesario imagina</w:t>
      </w:r>
      <w:r w:rsidR="00A21DF3">
        <w:rPr>
          <w:rFonts w:ascii="Montserrat" w:hAnsi="Montserrat"/>
          <w:lang w:val="es-MX"/>
        </w:rPr>
        <w:t xml:space="preserve">r. </w:t>
      </w:r>
      <w:r w:rsidRPr="007B6402">
        <w:rPr>
          <w:rFonts w:ascii="Montserrat" w:hAnsi="Montserrat"/>
          <w:lang w:val="es-MX"/>
        </w:rPr>
        <w:t xml:space="preserve">La imaginación es un gran recurso que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puede llevar al entendimiento de una lectura.</w:t>
      </w:r>
    </w:p>
    <w:p w14:paraId="6DEAEDE5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56153" w14:textId="17310025" w:rsid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>Es importante considerar que el ambiente de un cuento es el lugar en el que transcurre la acción del relato y donde se encuentran los personajes; sin embargo, el lugar no siempre tiene que ser físico; puede ser imaginario.</w:t>
      </w:r>
    </w:p>
    <w:p w14:paraId="626BCA22" w14:textId="77777777" w:rsidR="00A21DF3" w:rsidRDefault="00A21DF3" w:rsidP="00A21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F3D6B" w14:textId="5C36662C" w:rsidR="00A21DF3" w:rsidRPr="007B6402" w:rsidRDefault="00A21DF3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7B6402">
        <w:rPr>
          <w:rFonts w:ascii="Montserrat" w:hAnsi="Montserrat"/>
          <w:lang w:val="es-MX"/>
        </w:rPr>
        <w:t xml:space="preserve"> escritores latinoamericanos que han trascendido por sus cuentos o novelas; gracias a sus textos, </w:t>
      </w:r>
      <w:r>
        <w:rPr>
          <w:rFonts w:ascii="Montserrat" w:hAnsi="Montserrat"/>
          <w:lang w:val="es-MX"/>
        </w:rPr>
        <w:t>puedes</w:t>
      </w:r>
      <w:r w:rsidRPr="007B6402">
        <w:rPr>
          <w:rFonts w:ascii="Montserrat" w:hAnsi="Montserrat"/>
          <w:lang w:val="es-MX"/>
        </w:rPr>
        <w:t xml:space="preserve"> imaginar y adentr</w:t>
      </w:r>
      <w:r>
        <w:rPr>
          <w:rFonts w:ascii="Montserrat" w:hAnsi="Montserrat"/>
          <w:lang w:val="es-MX"/>
        </w:rPr>
        <w:t>arte</w:t>
      </w:r>
      <w:r w:rsidRPr="007B6402">
        <w:rPr>
          <w:rFonts w:ascii="Montserrat" w:hAnsi="Montserrat"/>
          <w:lang w:val="es-MX"/>
        </w:rPr>
        <w:t xml:space="preserve"> en la situación económica y social que prevalecía en el lugar y el tiempo en que fueron escritos.</w:t>
      </w:r>
    </w:p>
    <w:p w14:paraId="1163A62A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A5A26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>Los tipos de ambiente son:</w:t>
      </w:r>
    </w:p>
    <w:p w14:paraId="579122D1" w14:textId="77777777" w:rsidR="007B6402" w:rsidRPr="007B6402" w:rsidRDefault="007B6402" w:rsidP="007B64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848E2" w14:textId="7BB8F776" w:rsidR="007B6402" w:rsidRPr="009A3361" w:rsidRDefault="007B6402" w:rsidP="007B64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lastRenderedPageBreak/>
        <w:t>Ambiente físico: se refiere al lugar concreto, geográfico o local, donde ocurre la historia.</w:t>
      </w:r>
    </w:p>
    <w:p w14:paraId="5B2FD04F" w14:textId="61DF1BFE" w:rsidR="007B6402" w:rsidRPr="009A3361" w:rsidRDefault="007B6402" w:rsidP="007B64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sociocultural: es la condición social en que se desenvuelve la acción tomada en cuenta; permite conocer el nivel cultural, económico y la clase social a la que pertenecen los personajes de la narración.</w:t>
      </w:r>
    </w:p>
    <w:p w14:paraId="5457542B" w14:textId="77777777" w:rsidR="007B6402" w:rsidRPr="009A3361" w:rsidRDefault="007B6402" w:rsidP="009A33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psicológico: es el que experimentan los personajes a nivel interior, resultado de las emociones que presentan dentro del cuento, como: amor, odio, coraje, miedo, felicidad.</w:t>
      </w:r>
    </w:p>
    <w:p w14:paraId="43A36930" w14:textId="77777777" w:rsidR="00F45BF8" w:rsidRDefault="00F45BF8" w:rsidP="00F45BF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603109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F026D" w14:textId="42386C24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</w:t>
      </w:r>
      <w:r w:rsidRPr="007B6402">
        <w:rPr>
          <w:rFonts w:ascii="Montserrat" w:hAnsi="Montserrat"/>
          <w:lang w:val="es-MX"/>
        </w:rPr>
        <w:t>, escucha un fragmento de la novela escrita a principios del siglo "Los de abajo", del autor Mariano Azuela</w:t>
      </w:r>
      <w:r>
        <w:rPr>
          <w:rFonts w:ascii="Montserrat" w:hAnsi="Montserrat"/>
          <w:lang w:val="es-MX"/>
        </w:rPr>
        <w:t xml:space="preserve">. </w:t>
      </w:r>
      <w:r w:rsidRPr="007B6402">
        <w:rPr>
          <w:rFonts w:ascii="Montserrat" w:hAnsi="Montserrat"/>
          <w:lang w:val="es-MX"/>
        </w:rPr>
        <w:t>Imag</w:t>
      </w:r>
      <w:r>
        <w:rPr>
          <w:rFonts w:ascii="Montserrat" w:hAnsi="Montserrat"/>
          <w:lang w:val="es-MX"/>
        </w:rPr>
        <w:t>ínate</w:t>
      </w:r>
      <w:r w:rsidRPr="007B6402">
        <w:rPr>
          <w:rFonts w:ascii="Montserrat" w:hAnsi="Montserrat"/>
          <w:lang w:val="es-MX"/>
        </w:rPr>
        <w:t xml:space="preserve"> dentro de la novela; ya sea como testigo de la trama, o como partícipe de ella, para identificar qué tipo de ambiente se desarrolla.</w:t>
      </w:r>
    </w:p>
    <w:p w14:paraId="7E55D4E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3D8DB" w14:textId="1F06833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B6402">
        <w:rPr>
          <w:rFonts w:ascii="Montserrat" w:hAnsi="Montserrat"/>
          <w:lang w:val="es-MX"/>
        </w:rPr>
        <w:t>n la novela "Los de abajo"</w:t>
      </w:r>
      <w:r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el narrador combina dos elementos para crear el ambiente en la historia: por un lado, hace una descripción de las emociones de los personajes, al decir que "ensanchaban sus pulmones [...] para respirar [...] el azul de las montañas", y por otro, describe el lugar físico: una alta montaña de cielos azules y aire fresco. </w:t>
      </w:r>
    </w:p>
    <w:p w14:paraId="2A5E5ED9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4B905" w14:textId="0D976742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A partir de estos aspectos, </w:t>
      </w:r>
      <w:r>
        <w:rPr>
          <w:rFonts w:ascii="Montserrat" w:hAnsi="Montserrat"/>
          <w:lang w:val="es-MX"/>
        </w:rPr>
        <w:t>se puede</w:t>
      </w:r>
      <w:r w:rsidRPr="007B6402">
        <w:rPr>
          <w:rFonts w:ascii="Montserrat" w:hAnsi="Montserrat"/>
          <w:lang w:val="es-MX"/>
        </w:rPr>
        <w:t xml:space="preserve"> reconocer que se trata de un ambiente de bienestar para los personajes, ya que es un lugar rodeado de imágenes ensoñadoras.</w:t>
      </w:r>
    </w:p>
    <w:p w14:paraId="24CAC345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2BF766" w14:textId="2E60578B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</w:t>
      </w:r>
      <w:r w:rsidRPr="007B6402">
        <w:rPr>
          <w:rFonts w:ascii="Montserrat" w:hAnsi="Montserrat"/>
          <w:lang w:val="es-MX"/>
        </w:rPr>
        <w:t>eflexi</w:t>
      </w:r>
      <w:r>
        <w:rPr>
          <w:rFonts w:ascii="Montserrat" w:hAnsi="Montserrat"/>
          <w:lang w:val="es-MX"/>
        </w:rPr>
        <w:t>ona</w:t>
      </w:r>
      <w:r w:rsidRPr="007B6402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otros</w:t>
      </w:r>
      <w:r w:rsidRPr="007B6402">
        <w:rPr>
          <w:rFonts w:ascii="Montserrat" w:hAnsi="Montserrat"/>
          <w:lang w:val="es-MX"/>
        </w:rPr>
        <w:t xml:space="preserve"> aspectos</w:t>
      </w:r>
      <w:r>
        <w:rPr>
          <w:rFonts w:ascii="Montserrat" w:hAnsi="Montserrat"/>
          <w:lang w:val="es-MX"/>
        </w:rPr>
        <w:t xml:space="preserve"> de la novela</w:t>
      </w:r>
      <w:r w:rsidRPr="007B6402">
        <w:rPr>
          <w:rFonts w:ascii="Montserrat" w:hAnsi="Montserrat"/>
          <w:lang w:val="es-MX"/>
        </w:rPr>
        <w:t>:</w:t>
      </w:r>
    </w:p>
    <w:p w14:paraId="3EBEE610" w14:textId="77777777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8ECC1" w14:textId="57E62776" w:rsidR="009A3361" w:rsidRPr="007B6402" w:rsidRDefault="009A3361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¿En qué lugar o ambiente imaginas que sucedió esta narración?</w:t>
      </w:r>
    </w:p>
    <w:p w14:paraId="347F9F2D" w14:textId="2D3A7D33" w:rsidR="009A3361" w:rsidRPr="009A3361" w:rsidRDefault="009A3361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 partir de las descripciones</w:t>
      </w:r>
      <w:r w:rsidR="00BA6F32">
        <w:rPr>
          <w:rFonts w:ascii="Montserrat" w:hAnsi="Montserrat"/>
          <w:lang w:val="es-MX"/>
        </w:rPr>
        <w:t xml:space="preserve"> mencionadas</w:t>
      </w:r>
      <w:r w:rsidR="00D20325">
        <w:rPr>
          <w:rFonts w:ascii="Montserrat" w:hAnsi="Montserrat"/>
          <w:lang w:val="es-MX"/>
        </w:rPr>
        <w:t>, ¿Q</w:t>
      </w:r>
      <w:r w:rsidRPr="009A3361">
        <w:rPr>
          <w:rFonts w:ascii="Montserrat" w:hAnsi="Montserrat"/>
          <w:lang w:val="es-MX"/>
        </w:rPr>
        <w:t>ué emociones crees que experimentarán los pers</w:t>
      </w:r>
      <w:r w:rsidR="00D20325">
        <w:rPr>
          <w:rFonts w:ascii="Montserrat" w:hAnsi="Montserrat"/>
          <w:lang w:val="es-MX"/>
        </w:rPr>
        <w:t>onajes: temor, agrado, angustia</w:t>
      </w:r>
      <w:r w:rsidRPr="009A3361">
        <w:rPr>
          <w:rFonts w:ascii="Montserrat" w:hAnsi="Montserrat"/>
          <w:lang w:val="es-MX"/>
        </w:rPr>
        <w:t>?</w:t>
      </w:r>
    </w:p>
    <w:p w14:paraId="1F0A4CF4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6EAAE" w14:textId="45F22B8C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B6402">
        <w:rPr>
          <w:rFonts w:ascii="Montserrat" w:hAnsi="Montserrat"/>
          <w:lang w:val="es-MX"/>
        </w:rPr>
        <w:t xml:space="preserve">uando </w:t>
      </w:r>
      <w:r>
        <w:rPr>
          <w:rFonts w:ascii="Montserrat" w:hAnsi="Montserrat"/>
          <w:lang w:val="es-MX"/>
        </w:rPr>
        <w:t>se habla</w:t>
      </w:r>
      <w:r w:rsidRPr="007B6402">
        <w:rPr>
          <w:rFonts w:ascii="Montserrat" w:hAnsi="Montserrat"/>
          <w:lang w:val="es-MX"/>
        </w:rPr>
        <w:t xml:space="preserve"> de ambiente en una narración, se refiere al escenario o lugar en el que se mueven los personajes. De igual forma, puede referirse a un lugar real o imaginario.</w:t>
      </w:r>
    </w:p>
    <w:p w14:paraId="7AD5FE55" w14:textId="77777777" w:rsidR="009A3361" w:rsidRPr="007B6402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AFD02" w14:textId="2BC9D60B" w:rsidR="009A3361" w:rsidRDefault="00BA6F32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</w:t>
      </w:r>
      <w:r w:rsidR="009A3361" w:rsidRPr="007B6402">
        <w:rPr>
          <w:rFonts w:ascii="Montserrat" w:hAnsi="Montserrat"/>
          <w:lang w:val="es-MX"/>
        </w:rPr>
        <w:t xml:space="preserve"> iniciar la lectura de un cuento, leyenda, o novela,</w:t>
      </w:r>
      <w:r>
        <w:rPr>
          <w:rFonts w:ascii="Montserrat" w:hAnsi="Montserrat"/>
          <w:lang w:val="es-MX"/>
        </w:rPr>
        <w:t xml:space="preserve"> recuerda</w:t>
      </w:r>
      <w:r w:rsidR="009A3361" w:rsidRPr="007B6402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t</w:t>
      </w:r>
      <w:r w:rsidR="009A3361" w:rsidRPr="007B6402">
        <w:rPr>
          <w:rFonts w:ascii="Montserrat" w:hAnsi="Montserrat"/>
          <w:lang w:val="es-MX"/>
        </w:rPr>
        <w:t xml:space="preserve">e con algún personaje e imaginar que </w:t>
      </w:r>
      <w:r>
        <w:rPr>
          <w:rFonts w:ascii="Montserrat" w:hAnsi="Montserrat"/>
          <w:lang w:val="es-MX"/>
        </w:rPr>
        <w:t>eres</w:t>
      </w:r>
      <w:r w:rsidR="009A3361" w:rsidRPr="007B6402">
        <w:rPr>
          <w:rFonts w:ascii="Montserrat" w:hAnsi="Montserrat"/>
          <w:lang w:val="es-MX"/>
        </w:rPr>
        <w:t xml:space="preserve"> partícipe dentro de la trama; de esta manera, logrará</w:t>
      </w:r>
      <w:r>
        <w:rPr>
          <w:rFonts w:ascii="Montserrat" w:hAnsi="Montserrat"/>
          <w:lang w:val="es-MX"/>
        </w:rPr>
        <w:t>s</w:t>
      </w:r>
      <w:r w:rsidR="009A3361" w:rsidRPr="007B6402">
        <w:rPr>
          <w:rFonts w:ascii="Montserrat" w:hAnsi="Montserrat"/>
          <w:lang w:val="es-MX"/>
        </w:rPr>
        <w:t xml:space="preserve"> entender mejor el texto.</w:t>
      </w:r>
    </w:p>
    <w:p w14:paraId="351938ED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A9B809" w14:textId="3C6C07D8" w:rsidR="009A3361" w:rsidRPr="00F45BF8" w:rsidRDefault="00532CF5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BA6F32">
        <w:rPr>
          <w:rFonts w:ascii="Montserrat" w:hAnsi="Montserrat"/>
          <w:lang w:val="es-MX"/>
        </w:rPr>
        <w:t>ealiza la siguiente actividad, para</w:t>
      </w:r>
      <w:r w:rsidR="009A3361" w:rsidRPr="00F45BF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poner </w:t>
      </w:r>
      <w:r w:rsidR="009A3361" w:rsidRPr="00F45BF8">
        <w:rPr>
          <w:rFonts w:ascii="Montserrat" w:hAnsi="Montserrat"/>
          <w:lang w:val="es-MX"/>
        </w:rPr>
        <w:t>en práctica lo aprendido.</w:t>
      </w:r>
    </w:p>
    <w:p w14:paraId="4106063D" w14:textId="77777777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B572AE" w14:textId="79DCCBDD" w:rsidR="00BA6F32" w:rsidRPr="00BA6F32" w:rsidRDefault="009A3361" w:rsidP="00BA6F3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A6F32">
        <w:rPr>
          <w:rFonts w:ascii="Montserrat" w:hAnsi="Montserrat"/>
          <w:b/>
          <w:bCs/>
          <w:lang w:val="es-MX"/>
        </w:rPr>
        <w:t>Comparación de ambientes</w:t>
      </w:r>
      <w:r w:rsidR="00BA6F32" w:rsidRPr="00BA6F32">
        <w:rPr>
          <w:rFonts w:ascii="Montserrat" w:hAnsi="Montserrat"/>
          <w:b/>
          <w:bCs/>
          <w:lang w:val="es-MX"/>
        </w:rPr>
        <w:t>.</w:t>
      </w:r>
    </w:p>
    <w:p w14:paraId="59E89E83" w14:textId="703B5136" w:rsidR="00BA6F32" w:rsidRDefault="00BA6F32" w:rsidP="00BA6F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A6F32">
        <w:rPr>
          <w:rFonts w:ascii="Montserrat" w:hAnsi="Montserrat"/>
          <w:lang w:val="es-MX"/>
        </w:rPr>
        <w:t>E</w:t>
      </w:r>
      <w:r w:rsidR="009A3361" w:rsidRPr="00BA6F32">
        <w:rPr>
          <w:rFonts w:ascii="Montserrat" w:hAnsi="Montserrat"/>
          <w:lang w:val="es-MX"/>
        </w:rPr>
        <w:t>scuch</w:t>
      </w:r>
      <w:r w:rsidRPr="00BA6F32">
        <w:rPr>
          <w:rFonts w:ascii="Montserrat" w:hAnsi="Montserrat"/>
          <w:lang w:val="es-MX"/>
        </w:rPr>
        <w:t>a</w:t>
      </w:r>
      <w:r w:rsidR="009A3361" w:rsidRPr="00BA6F32">
        <w:rPr>
          <w:rFonts w:ascii="Montserrat" w:hAnsi="Montserrat"/>
          <w:lang w:val="es-MX"/>
        </w:rPr>
        <w:t xml:space="preserve"> con atención la</w:t>
      </w:r>
      <w:r>
        <w:rPr>
          <w:rFonts w:ascii="Montserrat" w:hAnsi="Montserrat"/>
          <w:lang w:val="es-MX"/>
        </w:rPr>
        <w:t>s</w:t>
      </w:r>
      <w:r w:rsidR="009A3361" w:rsidRPr="00BA6F32">
        <w:rPr>
          <w:rFonts w:ascii="Montserrat" w:hAnsi="Montserrat"/>
          <w:lang w:val="es-MX"/>
        </w:rPr>
        <w:t xml:space="preserve"> </w:t>
      </w:r>
      <w:r w:rsidRPr="00BA6F32">
        <w:rPr>
          <w:rFonts w:ascii="Montserrat" w:hAnsi="Montserrat"/>
          <w:lang w:val="es-MX"/>
        </w:rPr>
        <w:t>siguiente</w:t>
      </w:r>
      <w:r>
        <w:rPr>
          <w:rFonts w:ascii="Montserrat" w:hAnsi="Montserrat"/>
          <w:lang w:val="es-MX"/>
        </w:rPr>
        <w:t>s</w:t>
      </w:r>
      <w:r w:rsidRPr="00BA6F32">
        <w:rPr>
          <w:rFonts w:ascii="Montserrat" w:hAnsi="Montserrat"/>
          <w:lang w:val="es-MX"/>
        </w:rPr>
        <w:t xml:space="preserve"> </w:t>
      </w:r>
      <w:r w:rsidR="009A3361" w:rsidRPr="00BA6F32">
        <w:rPr>
          <w:rFonts w:ascii="Montserrat" w:hAnsi="Montserrat"/>
          <w:lang w:val="es-MX"/>
        </w:rPr>
        <w:t>lectura</w:t>
      </w:r>
      <w:r>
        <w:rPr>
          <w:rFonts w:ascii="Montserrat" w:hAnsi="Montserrat"/>
          <w:lang w:val="es-MX"/>
        </w:rPr>
        <w:t>s</w:t>
      </w:r>
      <w:r w:rsidR="00532CF5">
        <w:rPr>
          <w:rFonts w:ascii="Montserrat" w:hAnsi="Montserrat"/>
          <w:lang w:val="es-MX"/>
        </w:rPr>
        <w:t>:</w:t>
      </w:r>
    </w:p>
    <w:p w14:paraId="2EA77FBA" w14:textId="77777777" w:rsidR="00532CF5" w:rsidRDefault="00532CF5" w:rsidP="00BA6F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F2A2B41" w14:textId="1F3061B9" w:rsidR="009A3361" w:rsidRDefault="00BA6F32" w:rsidP="00BA6F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</w:t>
      </w:r>
      <w:r w:rsidR="009A3361" w:rsidRPr="00BA6F32">
        <w:rPr>
          <w:rFonts w:ascii="Montserrat" w:hAnsi="Montserrat"/>
          <w:lang w:val="es-MX"/>
        </w:rPr>
        <w:t>ragmento de la novela "Yo el supremo", del autor Augusto Roa Bastos.</w:t>
      </w:r>
    </w:p>
    <w:p w14:paraId="1E21BD2B" w14:textId="1C3FBA76" w:rsidR="00BA6F32" w:rsidRDefault="00BA6F32" w:rsidP="00BA6F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Fragmento de la novela “Cien años de soledad”, del autor Gabriel García Márquez.</w:t>
      </w:r>
    </w:p>
    <w:p w14:paraId="53E0F0BF" w14:textId="1C35A2CE" w:rsidR="00532CF5" w:rsidRDefault="00532CF5" w:rsidP="00532C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D8F73" w14:textId="5F643489" w:rsidR="00532CF5" w:rsidRPr="00532CF5" w:rsidRDefault="00532CF5" w:rsidP="00532C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2CF5">
        <w:rPr>
          <w:rFonts w:ascii="Montserrat" w:hAnsi="Montserrat"/>
          <w:lang w:val="es-MX"/>
        </w:rPr>
        <w:t>Con base en los fragmentos de los libros en audio, describ</w:t>
      </w:r>
      <w:r>
        <w:rPr>
          <w:rFonts w:ascii="Montserrat" w:hAnsi="Montserrat"/>
          <w:lang w:val="es-MX"/>
        </w:rPr>
        <w:t>e</w:t>
      </w:r>
      <w:r w:rsidRPr="00532CF5">
        <w:rPr>
          <w:rFonts w:ascii="Montserrat" w:hAnsi="Montserrat"/>
          <w:lang w:val="es-MX"/>
        </w:rPr>
        <w:t xml:space="preserve"> en una tabla el ambiente descrito en la novela "Los de abajo" y compár</w:t>
      </w:r>
      <w:r>
        <w:rPr>
          <w:rFonts w:ascii="Montserrat" w:hAnsi="Montserrat"/>
          <w:lang w:val="es-MX"/>
        </w:rPr>
        <w:t>a</w:t>
      </w:r>
      <w:r w:rsidRPr="00532CF5">
        <w:rPr>
          <w:rFonts w:ascii="Montserrat" w:hAnsi="Montserrat"/>
          <w:lang w:val="es-MX"/>
        </w:rPr>
        <w:t>lo con el fragmento de la novela "Yo el Supremo".</w:t>
      </w:r>
    </w:p>
    <w:p w14:paraId="716F32AA" w14:textId="77777777" w:rsidR="000E32BF" w:rsidRDefault="000E32BF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DB5D16" w14:textId="075F6340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En la novela "Yo el Supremo" se recurre a elementos basados en sucesos reales; en cambio, "Cien años de soledad" incluye elementos fantásticos, como que un personaje se eleve hacia el cielo y desaparezca por los aires.</w:t>
      </w:r>
      <w:r w:rsidR="00532CF5">
        <w:rPr>
          <w:rFonts w:ascii="Montserrat" w:hAnsi="Montserrat"/>
          <w:lang w:val="es-MX"/>
        </w:rPr>
        <w:t xml:space="preserve"> </w:t>
      </w:r>
      <w:r w:rsidRPr="00F45BF8">
        <w:rPr>
          <w:rFonts w:ascii="Montserrat" w:hAnsi="Montserrat"/>
          <w:lang w:val="es-MX"/>
        </w:rPr>
        <w:t xml:space="preserve">Cada relato 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permite introducir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en el mundo que su autor imaginó, y hacer una adecuada interpretación de sus historias.</w:t>
      </w:r>
    </w:p>
    <w:p w14:paraId="0C8EF308" w14:textId="77777777" w:rsidR="009A3361" w:rsidRPr="00F45BF8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ED91D" w14:textId="59084CB1" w:rsidR="009A3361" w:rsidRDefault="00532CF5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video, sobre ambientes de la narrativa latinoamericana, y asómate a </w:t>
      </w:r>
      <w:r w:rsidR="009A3361" w:rsidRPr="00F45BF8">
        <w:rPr>
          <w:rFonts w:ascii="Montserrat" w:hAnsi="Montserrat"/>
          <w:lang w:val="es-MX"/>
        </w:rPr>
        <w:t>lugares y sitios inimaginables</w:t>
      </w:r>
      <w:r>
        <w:rPr>
          <w:rFonts w:ascii="Montserrat" w:hAnsi="Montserrat"/>
          <w:lang w:val="es-MX"/>
        </w:rPr>
        <w:t>.</w:t>
      </w:r>
    </w:p>
    <w:p w14:paraId="136C1A42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81EF5" w14:textId="77777777" w:rsidR="009A3361" w:rsidRPr="00F45BF8" w:rsidRDefault="009A3361" w:rsidP="009A33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5BF8">
        <w:rPr>
          <w:rFonts w:ascii="Montserrat" w:hAnsi="Montserrat"/>
          <w:b/>
          <w:bCs/>
          <w:lang w:val="es-MX"/>
        </w:rPr>
        <w:t>Ambientes y realidades de la narrativa latinoamericana contemporánea.</w:t>
      </w:r>
    </w:p>
    <w:p w14:paraId="450873B2" w14:textId="598BB3B2" w:rsidR="009A3361" w:rsidRPr="00F45BF8" w:rsidRDefault="00307D80" w:rsidP="009A336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3170BE">
          <w:rPr>
            <w:rStyle w:val="Hipervnculo"/>
            <w:rFonts w:ascii="Montserrat" w:hAnsi="Montserrat"/>
            <w:lang w:val="es-MX"/>
          </w:rPr>
          <w:t>https://www.youtube.com/watch?v=Nh9S6Bi10iU</w:t>
        </w:r>
      </w:hyperlink>
      <w:r>
        <w:rPr>
          <w:rFonts w:ascii="Montserrat" w:hAnsi="Montserrat"/>
          <w:lang w:val="es-MX"/>
        </w:rPr>
        <w:t xml:space="preserve"> </w:t>
      </w:r>
    </w:p>
    <w:p w14:paraId="2E4C2991" w14:textId="7777777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E37326" w14:textId="224F22D7" w:rsidR="009A3361" w:rsidRDefault="009A3361" w:rsidP="009A3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 xml:space="preserve">Antes de finalizar, </w:t>
      </w:r>
      <w:r w:rsidR="0049064C">
        <w:rPr>
          <w:rFonts w:ascii="Montserrat" w:hAnsi="Montserrat"/>
          <w:lang w:val="es-MX"/>
        </w:rPr>
        <w:t>recuerda</w:t>
      </w:r>
      <w:r w:rsidRPr="00F45BF8">
        <w:rPr>
          <w:rFonts w:ascii="Montserrat" w:hAnsi="Montserrat"/>
          <w:lang w:val="es-MX"/>
        </w:rPr>
        <w:t xml:space="preserve"> la importancia de la imaginación en la lectura, </w:t>
      </w:r>
      <w:r w:rsidR="0049064C">
        <w:rPr>
          <w:rFonts w:ascii="Montserrat" w:hAnsi="Montserrat"/>
          <w:lang w:val="es-MX"/>
        </w:rPr>
        <w:t>con ella</w:t>
      </w:r>
      <w:r w:rsidRPr="00F45BF8">
        <w:rPr>
          <w:rFonts w:ascii="Montserrat" w:hAnsi="Montserrat"/>
          <w:lang w:val="es-MX"/>
        </w:rPr>
        <w:t xml:space="preserve"> </w:t>
      </w:r>
      <w:r w:rsidR="0049064C">
        <w:rPr>
          <w:rFonts w:ascii="Montserrat" w:hAnsi="Montserrat"/>
          <w:lang w:val="es-MX"/>
        </w:rPr>
        <w:t>podrás</w:t>
      </w:r>
      <w:r w:rsidRPr="00F45BF8">
        <w:rPr>
          <w:rFonts w:ascii="Montserrat" w:hAnsi="Montserrat"/>
          <w:lang w:val="es-MX"/>
        </w:rPr>
        <w:t xml:space="preserve"> conocer los distintos tipos de ambiente que hay en la narración.</w:t>
      </w:r>
    </w:p>
    <w:p w14:paraId="50F8662D" w14:textId="64749E8B" w:rsidR="0049064C" w:rsidRDefault="0049064C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E47B7" w14:textId="62122BF2" w:rsidR="0049064C" w:rsidRPr="00F45BF8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saber más,</w:t>
      </w:r>
      <w:r w:rsidRPr="00F45BF8">
        <w:rPr>
          <w:rFonts w:ascii="Montserrat" w:hAnsi="Montserrat"/>
          <w:lang w:val="es-MX"/>
        </w:rPr>
        <w:t xml:space="preserve"> investiga sobre otros autores de Hispanoamérica y conoce las obras literarias que crearon. Será muy valioso que descubra</w:t>
      </w:r>
      <w:r>
        <w:rPr>
          <w:rFonts w:ascii="Montserrat" w:hAnsi="Montserrat"/>
          <w:lang w:val="es-MX"/>
        </w:rPr>
        <w:t>s</w:t>
      </w:r>
      <w:r w:rsidRPr="00F45BF8">
        <w:rPr>
          <w:rFonts w:ascii="Montserrat" w:hAnsi="Montserrat"/>
          <w:lang w:val="es-MX"/>
        </w:rPr>
        <w:t xml:space="preserve"> el fantástico mundo de la literatura.</w:t>
      </w:r>
    </w:p>
    <w:p w14:paraId="68F31E4C" w14:textId="77777777" w:rsidR="0049064C" w:rsidRDefault="0049064C" w:rsidP="009A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BAFC5" w14:textId="49BE96D5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Interés</w:t>
      </w:r>
      <w:r>
        <w:rPr>
          <w:rFonts w:ascii="Montserrat" w:hAnsi="Montserrat"/>
          <w:lang w:val="es-MX"/>
        </w:rPr>
        <w:t>ate</w:t>
      </w:r>
      <w:r w:rsidRPr="00F45BF8">
        <w:rPr>
          <w:rFonts w:ascii="Montserrat" w:hAnsi="Montserrat"/>
          <w:lang w:val="es-MX"/>
        </w:rPr>
        <w:t>, investig</w:t>
      </w:r>
      <w:r>
        <w:rPr>
          <w:rFonts w:ascii="Montserrat" w:hAnsi="Montserrat"/>
          <w:lang w:val="es-MX"/>
        </w:rPr>
        <w:t>a y</w:t>
      </w:r>
      <w:r w:rsidRPr="00F45BF8">
        <w:rPr>
          <w:rFonts w:ascii="Montserrat" w:hAnsi="Montserrat"/>
          <w:lang w:val="es-MX"/>
        </w:rPr>
        <w:t xml:space="preserve"> le</w:t>
      </w:r>
      <w:r>
        <w:rPr>
          <w:rFonts w:ascii="Montserrat" w:hAnsi="Montserrat"/>
          <w:lang w:val="es-MX"/>
        </w:rPr>
        <w:t>e</w:t>
      </w:r>
      <w:r w:rsidRPr="00F45BF8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 xml:space="preserve"> E</w:t>
      </w:r>
      <w:r w:rsidRPr="00F45BF8">
        <w:rPr>
          <w:rFonts w:ascii="Montserrat" w:hAnsi="Montserrat"/>
          <w:lang w:val="es-MX"/>
        </w:rPr>
        <w:t>s importante para aprender cada día cosas nuevas</w:t>
      </w:r>
      <w:r>
        <w:rPr>
          <w:rFonts w:ascii="Montserrat" w:hAnsi="Montserrat"/>
          <w:lang w:val="es-MX"/>
        </w:rPr>
        <w:t>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2CC049BD" w:rsidR="008B633E" w:rsidRPr="001F1196" w:rsidRDefault="00CC6B2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B633E">
        <w:rPr>
          <w:rFonts w:ascii="Montserrat" w:hAnsi="Montserrat"/>
          <w:b/>
          <w:sz w:val="28"/>
          <w:szCs w:val="28"/>
          <w:lang w:val="es-MX"/>
        </w:rPr>
        <w:t>R</w:t>
      </w:r>
      <w:r w:rsidR="000E32BF">
        <w:rPr>
          <w:rFonts w:ascii="Montserrat" w:hAnsi="Montserrat"/>
          <w:b/>
          <w:sz w:val="28"/>
          <w:szCs w:val="28"/>
          <w:lang w:val="es-MX"/>
        </w:rPr>
        <w:t>eto de Hoy: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3AA5D" w14:textId="10C318DE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realiza lo siguiente:</w:t>
      </w:r>
    </w:p>
    <w:p w14:paraId="279DA423" w14:textId="0BDC744C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62E0D" w14:textId="3DDAD4F4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064C">
        <w:rPr>
          <w:rFonts w:ascii="Montserrat" w:hAnsi="Montserrat"/>
          <w:b/>
          <w:bCs/>
          <w:lang w:val="es-MX"/>
        </w:rPr>
        <w:t xml:space="preserve">Reto 1. </w:t>
      </w:r>
    </w:p>
    <w:p w14:paraId="6E6B1EF0" w14:textId="7789477D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¿Qué otra novela conoces que retrate la Ciudad de México?</w:t>
      </w:r>
    </w:p>
    <w:p w14:paraId="65B12676" w14:textId="09350EC3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Busca otras obras que retraten la Ciudad de México, o si lo deseas, puedes explorar otros escenarios de Hispanoamérica.</w:t>
      </w:r>
    </w:p>
    <w:p w14:paraId="581D6684" w14:textId="0F28754D" w:rsidR="0049064C" w:rsidRDefault="0049064C" w:rsidP="004906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8CA97" w14:textId="7FE6E3FF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064C">
        <w:rPr>
          <w:rFonts w:ascii="Montserrat" w:hAnsi="Montserrat"/>
          <w:b/>
          <w:bCs/>
          <w:lang w:val="es-MX"/>
        </w:rPr>
        <w:t xml:space="preserve">Reto 2. </w:t>
      </w:r>
    </w:p>
    <w:p w14:paraId="7AF2B422" w14:textId="7ED0D85C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Revisa las lecturas que vienen en tu libro de texto, y selecciona la que más llame su atención.</w:t>
      </w:r>
    </w:p>
    <w:p w14:paraId="25926FEC" w14:textId="7D02E847" w:rsidR="0049064C" w:rsidRPr="0049064C" w:rsidRDefault="0049064C" w:rsidP="0049064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064C">
        <w:rPr>
          <w:rFonts w:ascii="Montserrat" w:hAnsi="Montserrat"/>
          <w:lang w:val="es-MX"/>
        </w:rPr>
        <w:t>Compara los escenarios de la novela que seleccionaste, con los ambientes que anotaste durante la sesión.</w:t>
      </w:r>
    </w:p>
    <w:p w14:paraId="649C56E5" w14:textId="5CBE734C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B162B8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162B8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162B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246479B8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bookmarkStart w:id="0" w:name="_GoBack"/>
    <w:bookmarkEnd w:id="0"/>
    <w:p w14:paraId="6C871D67" w14:textId="32E7500A" w:rsidR="00CC6B20" w:rsidRDefault="00307D8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begin"/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 HYPERLINK "</w:instrText>
      </w:r>
      <w:r w:rsidRPr="00CC6B20">
        <w:rPr>
          <w:rFonts w:ascii="Montserrat" w:eastAsia="Times New Roman" w:hAnsi="Montserrat" w:cs="Times New Roman"/>
          <w:color w:val="000000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separate"/>
      </w:r>
      <w:r w:rsidRPr="003170BE">
        <w:rPr>
          <w:rStyle w:val="Hipervnculo"/>
          <w:rFonts w:ascii="Montserrat" w:eastAsia="Times New Roman" w:hAnsi="Montserrat" w:cs="Times New Roman"/>
          <w:lang w:val="es-MX" w:eastAsia="es-MX"/>
        </w:rPr>
        <w:t>https://www.conaliteg.sep.gob.mx/</w: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end"/>
      </w:r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CC6B2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159B" w14:textId="77777777" w:rsidR="00D47BD0" w:rsidRDefault="00D47BD0" w:rsidP="002443C3">
      <w:pPr>
        <w:spacing w:after="0" w:line="240" w:lineRule="auto"/>
      </w:pPr>
      <w:r>
        <w:separator/>
      </w:r>
    </w:p>
  </w:endnote>
  <w:endnote w:type="continuationSeparator" w:id="0">
    <w:p w14:paraId="34134DFA" w14:textId="77777777" w:rsidR="00D47BD0" w:rsidRDefault="00D47BD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469E" w14:textId="77777777" w:rsidR="00D47BD0" w:rsidRDefault="00D47BD0" w:rsidP="002443C3">
      <w:pPr>
        <w:spacing w:after="0" w:line="240" w:lineRule="auto"/>
      </w:pPr>
      <w:r>
        <w:separator/>
      </w:r>
    </w:p>
  </w:footnote>
  <w:footnote w:type="continuationSeparator" w:id="0">
    <w:p w14:paraId="7CE15D7B" w14:textId="77777777" w:rsidR="00D47BD0" w:rsidRDefault="00D47BD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6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33"/>
  </w:num>
  <w:num w:numId="21">
    <w:abstractNumId w:val="30"/>
  </w:num>
  <w:num w:numId="22">
    <w:abstractNumId w:val="22"/>
  </w:num>
  <w:num w:numId="23">
    <w:abstractNumId w:val="24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9"/>
  </w:num>
  <w:num w:numId="29">
    <w:abstractNumId w:val="20"/>
  </w:num>
  <w:num w:numId="30">
    <w:abstractNumId w:val="14"/>
  </w:num>
  <w:num w:numId="31">
    <w:abstractNumId w:val="28"/>
  </w:num>
  <w:num w:numId="32">
    <w:abstractNumId w:val="15"/>
  </w:num>
  <w:num w:numId="33">
    <w:abstractNumId w:val="27"/>
  </w:num>
  <w:num w:numId="34">
    <w:abstractNumId w:val="3"/>
  </w:num>
  <w:num w:numId="35">
    <w:abstractNumId w:val="0"/>
  </w:num>
  <w:num w:numId="36">
    <w:abstractNumId w:val="29"/>
  </w:num>
  <w:num w:numId="37">
    <w:abstractNumId w:val="31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07D8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3D5E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4298C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1B42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B2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47BD0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17CB4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9S6Bi10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829E-53BD-4A71-AA86-634663DC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2021-08-29T01:38:00Z</dcterms:created>
  <dcterms:modified xsi:type="dcterms:W3CDTF">2021-08-29T01:38:00Z</dcterms:modified>
</cp:coreProperties>
</file>