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C594F" w14:textId="773D0100" w:rsidR="00672770" w:rsidRPr="00EF0C61" w:rsidRDefault="00EF0C61" w:rsidP="00672770">
      <w:pPr>
        <w:spacing w:after="0" w:line="240" w:lineRule="auto"/>
        <w:jc w:val="center"/>
        <w:rPr>
          <w:rFonts w:ascii="Montserrat" w:hAnsi="Montserrat"/>
          <w:b/>
          <w:color w:val="000000" w:themeColor="text1"/>
          <w:sz w:val="48"/>
          <w:szCs w:val="48"/>
          <w:lang w:val="es-MX"/>
        </w:rPr>
      </w:pPr>
      <w:r w:rsidRPr="00EF0C61">
        <w:rPr>
          <w:rFonts w:ascii="Montserrat" w:hAnsi="Montserrat"/>
          <w:b/>
          <w:color w:val="000000" w:themeColor="text1"/>
          <w:sz w:val="48"/>
          <w:szCs w:val="48"/>
          <w:lang w:val="es-MX"/>
        </w:rPr>
        <w:t>Miércoles</w:t>
      </w:r>
    </w:p>
    <w:p w14:paraId="036ADF8E" w14:textId="431D34E6" w:rsidR="00672770" w:rsidRPr="00EF0C61" w:rsidRDefault="00672770" w:rsidP="00672770">
      <w:pPr>
        <w:spacing w:after="0" w:line="240" w:lineRule="auto"/>
        <w:jc w:val="center"/>
        <w:rPr>
          <w:rFonts w:ascii="Montserrat" w:hAnsi="Montserrat"/>
          <w:b/>
          <w:color w:val="000000" w:themeColor="text1"/>
          <w:sz w:val="56"/>
          <w:szCs w:val="56"/>
          <w:lang w:val="es-MX"/>
        </w:rPr>
      </w:pPr>
      <w:r w:rsidRPr="00EF0C61">
        <w:rPr>
          <w:rFonts w:ascii="Montserrat" w:hAnsi="Montserrat"/>
          <w:b/>
          <w:color w:val="000000" w:themeColor="text1"/>
          <w:sz w:val="56"/>
          <w:szCs w:val="56"/>
          <w:lang w:val="es-MX"/>
        </w:rPr>
        <w:t>2</w:t>
      </w:r>
      <w:r w:rsidR="00EF0C61" w:rsidRPr="00EF0C61">
        <w:rPr>
          <w:rFonts w:ascii="Montserrat" w:hAnsi="Montserrat"/>
          <w:b/>
          <w:color w:val="000000" w:themeColor="text1"/>
          <w:sz w:val="56"/>
          <w:szCs w:val="56"/>
          <w:lang w:val="es-MX"/>
        </w:rPr>
        <w:t>7</w:t>
      </w:r>
    </w:p>
    <w:p w14:paraId="360EF260" w14:textId="7C882CCE" w:rsidR="00672770" w:rsidRPr="00EF0C61" w:rsidRDefault="00672770" w:rsidP="00672770">
      <w:pPr>
        <w:spacing w:after="0" w:line="240" w:lineRule="auto"/>
        <w:jc w:val="center"/>
        <w:rPr>
          <w:rFonts w:ascii="Montserrat" w:hAnsi="Montserrat"/>
          <w:b/>
          <w:color w:val="000000" w:themeColor="text1"/>
          <w:sz w:val="48"/>
          <w:szCs w:val="48"/>
          <w:lang w:val="es-MX"/>
        </w:rPr>
      </w:pPr>
      <w:r w:rsidRPr="00EF0C61">
        <w:rPr>
          <w:rFonts w:ascii="Montserrat" w:hAnsi="Montserrat"/>
          <w:b/>
          <w:color w:val="000000" w:themeColor="text1"/>
          <w:sz w:val="48"/>
          <w:szCs w:val="48"/>
          <w:lang w:val="es-MX"/>
        </w:rPr>
        <w:t xml:space="preserve">de </w:t>
      </w:r>
      <w:r w:rsidR="00EF0C61" w:rsidRPr="00EF0C61">
        <w:rPr>
          <w:rFonts w:ascii="Montserrat" w:hAnsi="Montserrat"/>
          <w:b/>
          <w:color w:val="000000" w:themeColor="text1"/>
          <w:sz w:val="48"/>
          <w:szCs w:val="48"/>
          <w:lang w:val="es-MX"/>
        </w:rPr>
        <w:t>abril</w:t>
      </w:r>
    </w:p>
    <w:p w14:paraId="1CE709C4" w14:textId="77777777" w:rsidR="00EF0C61" w:rsidRPr="00EF0C61" w:rsidRDefault="00EF0C61" w:rsidP="00672770">
      <w:pPr>
        <w:spacing w:after="0" w:line="240" w:lineRule="auto"/>
        <w:jc w:val="center"/>
        <w:rPr>
          <w:rFonts w:ascii="Montserrat" w:hAnsi="Montserrat"/>
          <w:b/>
          <w:color w:val="000000" w:themeColor="text1"/>
          <w:sz w:val="52"/>
          <w:szCs w:val="52"/>
          <w:lang w:val="es-MX"/>
        </w:rPr>
      </w:pPr>
    </w:p>
    <w:p w14:paraId="0433507F" w14:textId="0F2BC311" w:rsidR="00672770" w:rsidRPr="00EF0C61" w:rsidRDefault="00672770" w:rsidP="00672770">
      <w:pPr>
        <w:spacing w:after="0" w:line="240" w:lineRule="auto"/>
        <w:jc w:val="center"/>
        <w:rPr>
          <w:rFonts w:ascii="Montserrat" w:hAnsi="Montserrat"/>
          <w:b/>
          <w:color w:val="000000" w:themeColor="text1"/>
          <w:sz w:val="52"/>
          <w:szCs w:val="52"/>
          <w:lang w:val="es-MX"/>
        </w:rPr>
      </w:pPr>
      <w:r w:rsidRPr="00EF0C61">
        <w:rPr>
          <w:rFonts w:ascii="Montserrat" w:hAnsi="Montserrat"/>
          <w:b/>
          <w:color w:val="000000" w:themeColor="text1"/>
          <w:sz w:val="52"/>
          <w:szCs w:val="52"/>
          <w:lang w:val="es-MX"/>
        </w:rPr>
        <w:t>Segundo de Secundaria</w:t>
      </w:r>
    </w:p>
    <w:p w14:paraId="56FB53C8" w14:textId="2BB912DE" w:rsidR="00B744A8" w:rsidRPr="00EF0C61" w:rsidRDefault="00DA3E8F" w:rsidP="000670E8">
      <w:pPr>
        <w:spacing w:after="0" w:line="240" w:lineRule="auto"/>
        <w:jc w:val="center"/>
        <w:rPr>
          <w:rFonts w:ascii="Montserrat" w:hAnsi="Montserrat"/>
          <w:b/>
          <w:color w:val="000000" w:themeColor="text1"/>
          <w:sz w:val="52"/>
          <w:szCs w:val="52"/>
          <w:lang w:val="es-MX"/>
        </w:rPr>
      </w:pPr>
      <w:r w:rsidRPr="00EF0C61">
        <w:rPr>
          <w:rFonts w:ascii="Montserrat" w:hAnsi="Montserrat"/>
          <w:b/>
          <w:color w:val="000000" w:themeColor="text1"/>
          <w:sz w:val="52"/>
          <w:szCs w:val="52"/>
          <w:lang w:val="es-MX"/>
        </w:rPr>
        <w:t>Tecnología</w:t>
      </w:r>
    </w:p>
    <w:p w14:paraId="35487BCD" w14:textId="77777777" w:rsidR="00EF0C61" w:rsidRPr="00EF0C61" w:rsidRDefault="00EF0C61" w:rsidP="000670E8">
      <w:pPr>
        <w:spacing w:after="0" w:line="240" w:lineRule="auto"/>
        <w:jc w:val="center"/>
        <w:rPr>
          <w:rFonts w:ascii="Montserrat" w:hAnsi="Montserrat"/>
          <w:bCs/>
          <w:i/>
          <w:iCs/>
          <w:color w:val="000000" w:themeColor="text1"/>
          <w:sz w:val="48"/>
          <w:szCs w:val="48"/>
          <w:lang w:val="es-MX"/>
        </w:rPr>
      </w:pPr>
    </w:p>
    <w:p w14:paraId="02C9F4EE" w14:textId="38C241FD" w:rsidR="00B744A8" w:rsidRPr="00EF0C61" w:rsidRDefault="00497789" w:rsidP="000670E8">
      <w:pPr>
        <w:spacing w:after="0" w:line="240" w:lineRule="auto"/>
        <w:jc w:val="center"/>
        <w:rPr>
          <w:rFonts w:ascii="Montserrat" w:hAnsi="Montserrat"/>
          <w:bCs/>
          <w:i/>
          <w:iCs/>
          <w:color w:val="000000" w:themeColor="text1"/>
          <w:sz w:val="48"/>
          <w:szCs w:val="48"/>
          <w:lang w:val="es-MX"/>
        </w:rPr>
      </w:pPr>
      <w:r w:rsidRPr="00EF0C61">
        <w:rPr>
          <w:rFonts w:ascii="Montserrat" w:hAnsi="Montserrat"/>
          <w:bCs/>
          <w:i/>
          <w:iCs/>
          <w:color w:val="000000" w:themeColor="text1"/>
          <w:sz w:val="48"/>
          <w:szCs w:val="48"/>
          <w:lang w:val="es-MX"/>
        </w:rPr>
        <w:t>El cursograma para nuestra planeación</w:t>
      </w:r>
    </w:p>
    <w:p w14:paraId="0F6A4A93" w14:textId="77777777" w:rsidR="00EF0C61" w:rsidRPr="00EF0C61" w:rsidRDefault="00EF0C61" w:rsidP="000670E8">
      <w:pPr>
        <w:spacing w:after="0" w:line="240" w:lineRule="auto"/>
        <w:jc w:val="center"/>
        <w:rPr>
          <w:rFonts w:ascii="Montserrat" w:hAnsi="Montserrat"/>
          <w:bCs/>
          <w:i/>
          <w:iCs/>
          <w:color w:val="000000" w:themeColor="text1"/>
          <w:sz w:val="48"/>
          <w:szCs w:val="48"/>
          <w:lang w:val="es-MX"/>
        </w:rPr>
      </w:pPr>
    </w:p>
    <w:p w14:paraId="7D884DB6" w14:textId="1BEBC4C6" w:rsidR="00B744A8" w:rsidRDefault="00B744A8" w:rsidP="000670E8">
      <w:pPr>
        <w:spacing w:after="0" w:line="240" w:lineRule="auto"/>
        <w:jc w:val="both"/>
        <w:rPr>
          <w:rFonts w:ascii="Montserrat" w:hAnsi="Montserrat"/>
          <w:i/>
          <w:iCs/>
          <w:lang w:val="es-MX"/>
        </w:rPr>
      </w:pPr>
      <w:r w:rsidRPr="00EF0C61">
        <w:rPr>
          <w:rFonts w:ascii="Montserrat" w:hAnsi="Montserrat"/>
          <w:b/>
          <w:i/>
          <w:iCs/>
          <w:color w:val="000000" w:themeColor="text1"/>
          <w:lang w:val="es-MX"/>
        </w:rPr>
        <w:t xml:space="preserve">Aprendizaje esperado: </w:t>
      </w:r>
      <w:r w:rsidR="001C1A32">
        <w:rPr>
          <w:rFonts w:ascii="Montserrat" w:hAnsi="Montserrat"/>
          <w:i/>
          <w:iCs/>
          <w:lang w:val="es-MX"/>
        </w:rPr>
        <w:t>u</w:t>
      </w:r>
      <w:r w:rsidR="00497789" w:rsidRPr="00EF0C61">
        <w:rPr>
          <w:rFonts w:ascii="Montserrat" w:hAnsi="Montserrat"/>
          <w:i/>
          <w:iCs/>
          <w:lang w:val="es-MX"/>
        </w:rPr>
        <w:t>sa diferentes técnicas de planeación y organización para la ejecución de los procesos técnicos</w:t>
      </w:r>
      <w:r w:rsidRPr="00EF0C61">
        <w:rPr>
          <w:rFonts w:ascii="Montserrat" w:hAnsi="Montserrat"/>
          <w:i/>
          <w:iCs/>
          <w:lang w:val="es-MX"/>
        </w:rPr>
        <w:t>.</w:t>
      </w:r>
    </w:p>
    <w:p w14:paraId="3EE8ACE2" w14:textId="77777777" w:rsidR="001C1A32" w:rsidRPr="00EF0C61" w:rsidRDefault="001C1A32" w:rsidP="000670E8">
      <w:pPr>
        <w:spacing w:after="0" w:line="240" w:lineRule="auto"/>
        <w:jc w:val="both"/>
        <w:rPr>
          <w:rFonts w:ascii="Montserrat" w:hAnsi="Montserrat"/>
          <w:i/>
          <w:iCs/>
          <w:lang w:val="es-MX"/>
        </w:rPr>
      </w:pPr>
    </w:p>
    <w:p w14:paraId="711A3F51" w14:textId="6760B45A" w:rsidR="00B744A8" w:rsidRPr="00EF0C61" w:rsidRDefault="00B744A8" w:rsidP="000670E8">
      <w:pPr>
        <w:spacing w:after="0" w:line="240" w:lineRule="auto"/>
        <w:jc w:val="both"/>
        <w:rPr>
          <w:rFonts w:ascii="Montserrat" w:hAnsi="Montserrat"/>
          <w:bCs/>
          <w:i/>
          <w:iCs/>
          <w:color w:val="000000" w:themeColor="text1"/>
          <w:lang w:val="es-MX"/>
        </w:rPr>
      </w:pPr>
      <w:r w:rsidRPr="00EF0C61">
        <w:rPr>
          <w:rFonts w:ascii="Montserrat" w:hAnsi="Montserrat"/>
          <w:b/>
          <w:i/>
          <w:iCs/>
          <w:color w:val="000000" w:themeColor="text1"/>
          <w:lang w:val="es-MX"/>
        </w:rPr>
        <w:t>Énfasis:</w:t>
      </w:r>
      <w:r w:rsidR="00EA1310" w:rsidRPr="00EF0C61">
        <w:rPr>
          <w:rFonts w:ascii="Montserrat" w:hAnsi="Montserrat"/>
          <w:b/>
          <w:i/>
          <w:iCs/>
          <w:color w:val="000000" w:themeColor="text1"/>
          <w:lang w:val="es-MX"/>
        </w:rPr>
        <w:t xml:space="preserve"> </w:t>
      </w:r>
      <w:r w:rsidR="001C1A32">
        <w:rPr>
          <w:rFonts w:ascii="Montserrat" w:hAnsi="Montserrat"/>
          <w:bCs/>
          <w:i/>
          <w:iCs/>
          <w:color w:val="000000" w:themeColor="text1"/>
          <w:lang w:val="es-MX"/>
        </w:rPr>
        <w:t>e</w:t>
      </w:r>
      <w:r w:rsidR="00497789" w:rsidRPr="00EF0C61">
        <w:rPr>
          <w:rFonts w:ascii="Montserrat" w:hAnsi="Montserrat"/>
          <w:bCs/>
          <w:i/>
          <w:iCs/>
          <w:color w:val="000000" w:themeColor="text1"/>
          <w:lang w:val="es-MX"/>
        </w:rPr>
        <w:t>laborar un cursograma para planear las acciones correspondientes al desarrollo de un proceso o producto técnico</w:t>
      </w:r>
      <w:r w:rsidR="00DA3E8F" w:rsidRPr="00EF0C61">
        <w:rPr>
          <w:rFonts w:ascii="Montserrat" w:hAnsi="Montserrat"/>
          <w:bCs/>
          <w:i/>
          <w:iCs/>
          <w:color w:val="000000" w:themeColor="text1"/>
          <w:lang w:val="es-MX"/>
        </w:rPr>
        <w:t>.</w:t>
      </w:r>
      <w:r w:rsidR="00DA3E8F" w:rsidRPr="00EF0C61">
        <w:rPr>
          <w:rFonts w:ascii="Montserrat" w:hAnsi="Montserrat"/>
          <w:b/>
          <w:i/>
          <w:iCs/>
          <w:color w:val="000000" w:themeColor="text1"/>
          <w:lang w:val="es-MX"/>
        </w:rPr>
        <w:t xml:space="preserve"> </w:t>
      </w:r>
    </w:p>
    <w:p w14:paraId="16FBFE8A" w14:textId="77777777" w:rsidR="00B744A8" w:rsidRPr="00EF0C61" w:rsidRDefault="00B744A8" w:rsidP="000670E8">
      <w:pPr>
        <w:spacing w:after="0" w:line="240" w:lineRule="auto"/>
        <w:jc w:val="both"/>
        <w:rPr>
          <w:rFonts w:ascii="Montserrat" w:hAnsi="Montserrat"/>
          <w:lang w:val="es-MX"/>
        </w:rPr>
      </w:pPr>
    </w:p>
    <w:p w14:paraId="5C60AE33" w14:textId="77777777" w:rsidR="00B744A8" w:rsidRPr="00EF0C61" w:rsidRDefault="00B744A8" w:rsidP="000670E8">
      <w:pPr>
        <w:spacing w:after="0" w:line="240" w:lineRule="auto"/>
        <w:jc w:val="both"/>
        <w:rPr>
          <w:rFonts w:ascii="Montserrat" w:hAnsi="Montserrat"/>
          <w:lang w:val="es-MX"/>
        </w:rPr>
      </w:pPr>
    </w:p>
    <w:p w14:paraId="0407D1F8" w14:textId="77777777" w:rsidR="00B744A8" w:rsidRPr="00EF0C61" w:rsidRDefault="00B744A8" w:rsidP="000670E8">
      <w:pPr>
        <w:spacing w:after="0" w:line="240" w:lineRule="auto"/>
        <w:jc w:val="both"/>
        <w:rPr>
          <w:rFonts w:ascii="Montserrat" w:hAnsi="Montserrat"/>
          <w:b/>
          <w:sz w:val="28"/>
          <w:lang w:val="es-MX"/>
        </w:rPr>
      </w:pPr>
      <w:r w:rsidRPr="00EF0C61">
        <w:rPr>
          <w:rFonts w:ascii="Montserrat" w:hAnsi="Montserrat"/>
          <w:b/>
          <w:sz w:val="28"/>
          <w:lang w:val="es-MX"/>
        </w:rPr>
        <w:t>¿Qué vamos a aprender?</w:t>
      </w:r>
    </w:p>
    <w:p w14:paraId="3B0EB8BD" w14:textId="77777777" w:rsidR="00B744A8" w:rsidRPr="00EF0C61" w:rsidRDefault="00B744A8" w:rsidP="000670E8">
      <w:pPr>
        <w:spacing w:after="0" w:line="240" w:lineRule="auto"/>
        <w:jc w:val="both"/>
        <w:rPr>
          <w:rFonts w:ascii="Montserrat" w:hAnsi="Montserrat"/>
          <w:lang w:val="es-MX"/>
        </w:rPr>
      </w:pPr>
    </w:p>
    <w:p w14:paraId="3ED1F37E" w14:textId="261F5AB6" w:rsidR="00B744A8" w:rsidRPr="00EF0C61" w:rsidRDefault="00497789" w:rsidP="000670E8">
      <w:pPr>
        <w:spacing w:after="0" w:line="240" w:lineRule="auto"/>
        <w:jc w:val="both"/>
        <w:rPr>
          <w:rFonts w:ascii="Montserrat" w:hAnsi="Montserrat"/>
          <w:lang w:val="es-MX"/>
        </w:rPr>
      </w:pPr>
      <w:r w:rsidRPr="00EF0C61">
        <w:rPr>
          <w:rFonts w:ascii="Montserrat" w:hAnsi="Montserrat"/>
          <w:lang w:val="es-MX"/>
        </w:rPr>
        <w:t xml:space="preserve">Continuarás </w:t>
      </w:r>
      <w:r w:rsidR="004D3FA9" w:rsidRPr="00EF0C61">
        <w:rPr>
          <w:rFonts w:ascii="Montserrat" w:hAnsi="Montserrat"/>
          <w:lang w:val="es-MX"/>
        </w:rPr>
        <w:t>con el estudio de</w:t>
      </w:r>
      <w:r w:rsidRPr="00EF0C61">
        <w:rPr>
          <w:rFonts w:ascii="Montserrat" w:hAnsi="Montserrat"/>
          <w:lang w:val="es-MX"/>
        </w:rPr>
        <w:t xml:space="preserve"> la gestión técnica</w:t>
      </w:r>
      <w:r w:rsidR="00B744A8" w:rsidRPr="00EF0C61">
        <w:rPr>
          <w:rFonts w:ascii="Montserrat" w:hAnsi="Montserrat"/>
          <w:lang w:val="es-MX"/>
        </w:rPr>
        <w:t>.</w:t>
      </w:r>
      <w:r w:rsidRPr="00EF0C61">
        <w:rPr>
          <w:rFonts w:ascii="Montserrat" w:hAnsi="Montserrat"/>
          <w:lang w:val="es-MX"/>
        </w:rPr>
        <w:t xml:space="preserve"> En esta sesión, conocerás qué es un cursograma, su utilidad y cómo elaborar</w:t>
      </w:r>
      <w:r w:rsidR="000C58BB" w:rsidRPr="00EF0C61">
        <w:rPr>
          <w:rFonts w:ascii="Montserrat" w:hAnsi="Montserrat"/>
          <w:lang w:val="es-MX"/>
        </w:rPr>
        <w:t xml:space="preserve">lo </w:t>
      </w:r>
      <w:r w:rsidR="00EF3F7C" w:rsidRPr="00EF0C61">
        <w:rPr>
          <w:rFonts w:ascii="Montserrat" w:hAnsi="Montserrat"/>
          <w:lang w:val="es-MX"/>
        </w:rPr>
        <w:t>para la planeación de un proceso técnico.</w:t>
      </w:r>
    </w:p>
    <w:p w14:paraId="1776F188" w14:textId="77777777" w:rsidR="00B744A8" w:rsidRPr="00EF0C61" w:rsidRDefault="00B744A8" w:rsidP="000670E8">
      <w:pPr>
        <w:spacing w:after="0" w:line="240" w:lineRule="auto"/>
        <w:jc w:val="both"/>
        <w:rPr>
          <w:rFonts w:ascii="Montserrat" w:hAnsi="Montserrat"/>
          <w:lang w:val="es-MX"/>
        </w:rPr>
      </w:pPr>
    </w:p>
    <w:p w14:paraId="491CB031" w14:textId="77777777" w:rsidR="00B744A8" w:rsidRPr="00EF0C61" w:rsidRDefault="00B744A8" w:rsidP="000670E8">
      <w:pPr>
        <w:spacing w:after="0" w:line="240" w:lineRule="auto"/>
        <w:jc w:val="both"/>
        <w:rPr>
          <w:rFonts w:ascii="Montserrat" w:hAnsi="Montserrat"/>
          <w:lang w:val="es-MX"/>
        </w:rPr>
      </w:pPr>
    </w:p>
    <w:p w14:paraId="6CA03412" w14:textId="77777777" w:rsidR="00B744A8" w:rsidRPr="00EF0C61" w:rsidRDefault="00B744A8" w:rsidP="000670E8">
      <w:pPr>
        <w:spacing w:after="0" w:line="240" w:lineRule="auto"/>
        <w:rPr>
          <w:rFonts w:ascii="Montserrat" w:hAnsi="Montserrat"/>
          <w:b/>
          <w:sz w:val="28"/>
          <w:szCs w:val="28"/>
          <w:lang w:val="es-MX"/>
        </w:rPr>
      </w:pPr>
      <w:r w:rsidRPr="00EF0C61">
        <w:rPr>
          <w:rFonts w:ascii="Montserrat" w:hAnsi="Montserrat"/>
          <w:b/>
          <w:sz w:val="28"/>
          <w:szCs w:val="28"/>
          <w:lang w:val="es-MX"/>
        </w:rPr>
        <w:t>¿Qué hacemos?</w:t>
      </w:r>
    </w:p>
    <w:p w14:paraId="58FA826F" w14:textId="77777777" w:rsidR="00B744A8" w:rsidRPr="00EF0C61" w:rsidRDefault="00B744A8" w:rsidP="000670E8">
      <w:pPr>
        <w:spacing w:after="0" w:line="240" w:lineRule="auto"/>
        <w:jc w:val="both"/>
        <w:rPr>
          <w:rFonts w:ascii="Montserrat" w:hAnsi="Montserrat"/>
          <w:lang w:val="es-MX"/>
        </w:rPr>
      </w:pPr>
    </w:p>
    <w:p w14:paraId="646B9972" w14:textId="523D85E2" w:rsidR="004D3FA9" w:rsidRPr="00EF0C61" w:rsidRDefault="004D3FA9" w:rsidP="000670E8">
      <w:pPr>
        <w:spacing w:after="0" w:line="240" w:lineRule="auto"/>
        <w:jc w:val="both"/>
        <w:rPr>
          <w:rFonts w:ascii="Montserrat" w:hAnsi="Montserrat"/>
          <w:lang w:val="es-MX"/>
        </w:rPr>
      </w:pPr>
      <w:r w:rsidRPr="00EF0C61">
        <w:rPr>
          <w:rFonts w:ascii="Montserrat" w:hAnsi="Montserrat"/>
          <w:lang w:val="es-MX"/>
        </w:rPr>
        <w:t>Revisa la siguiente información que estudiaste en sesiones anteriores, para poder comprender el tema de esta sesión, el cursograma.</w:t>
      </w:r>
    </w:p>
    <w:p w14:paraId="561CE091" w14:textId="77777777" w:rsidR="004D3FA9" w:rsidRPr="00EF0C61" w:rsidRDefault="004D3FA9" w:rsidP="000670E8">
      <w:pPr>
        <w:spacing w:after="0" w:line="240" w:lineRule="auto"/>
        <w:jc w:val="both"/>
        <w:rPr>
          <w:rFonts w:ascii="Montserrat" w:hAnsi="Montserrat"/>
          <w:lang w:val="es-MX"/>
        </w:rPr>
      </w:pPr>
    </w:p>
    <w:p w14:paraId="3D4DEB04" w14:textId="15911B9E" w:rsidR="004D3FA9" w:rsidRPr="00EF0C61" w:rsidRDefault="004D3FA9" w:rsidP="000670E8">
      <w:pPr>
        <w:spacing w:after="0" w:line="240" w:lineRule="auto"/>
        <w:jc w:val="both"/>
        <w:rPr>
          <w:rFonts w:ascii="Montserrat" w:hAnsi="Montserrat"/>
          <w:lang w:val="es-MX"/>
        </w:rPr>
      </w:pPr>
      <w:r w:rsidRPr="00EF0C61">
        <w:rPr>
          <w:rFonts w:ascii="Montserrat" w:hAnsi="Montserrat"/>
          <w:lang w:val="es-MX"/>
        </w:rPr>
        <w:t xml:space="preserve">El primer proceso que se debe llevar a cabo como parte de la gestión técnica es la planeación y para lograrlo se deben realizar cinco acciones principales: </w:t>
      </w:r>
    </w:p>
    <w:p w14:paraId="713DBCDC" w14:textId="77777777" w:rsidR="004D3FA9" w:rsidRPr="00EF0C61" w:rsidRDefault="004D3FA9" w:rsidP="000670E8">
      <w:pPr>
        <w:spacing w:after="0" w:line="240" w:lineRule="auto"/>
        <w:jc w:val="both"/>
        <w:rPr>
          <w:rFonts w:ascii="Montserrat" w:hAnsi="Montserrat"/>
          <w:lang w:val="es-MX"/>
        </w:rPr>
      </w:pPr>
    </w:p>
    <w:p w14:paraId="68833DE7" w14:textId="2C4535C9"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Hacer el diagnóstico de necesidades.</w:t>
      </w:r>
    </w:p>
    <w:p w14:paraId="0DEABC09" w14:textId="70AFF270"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lastRenderedPageBreak/>
        <w:t>Identificar el problema y buscar diferentes alternativas de solución para elegir la más pertinente y viable.</w:t>
      </w:r>
    </w:p>
    <w:p w14:paraId="013C5514" w14:textId="25A09A1B"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Enlistar los insumos, medios técnicos y acciones que requiere el proceso técnico.</w:t>
      </w:r>
    </w:p>
    <w:p w14:paraId="02988F66" w14:textId="74162207" w:rsidR="004D3FA9"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Relacionar estos últimos y designar tiempos y responsables.</w:t>
      </w:r>
    </w:p>
    <w:p w14:paraId="1D6ACBBF" w14:textId="4F0970E4" w:rsidR="00B744A8" w:rsidRPr="00EF0C61" w:rsidRDefault="004D3FA9" w:rsidP="000670E8">
      <w:pPr>
        <w:pStyle w:val="Prrafodelista"/>
        <w:numPr>
          <w:ilvl w:val="0"/>
          <w:numId w:val="12"/>
        </w:numPr>
        <w:spacing w:after="0" w:line="240" w:lineRule="auto"/>
        <w:jc w:val="both"/>
        <w:rPr>
          <w:rFonts w:ascii="Montserrat" w:hAnsi="Montserrat"/>
          <w:lang w:val="es-MX"/>
        </w:rPr>
      </w:pPr>
      <w:r w:rsidRPr="00EF0C61">
        <w:rPr>
          <w:rFonts w:ascii="Montserrat" w:hAnsi="Montserrat"/>
          <w:lang w:val="es-MX"/>
        </w:rPr>
        <w:t>Desarrollar el plan de trabajo con todos estos elementos.</w:t>
      </w:r>
    </w:p>
    <w:p w14:paraId="6B1A0FEC" w14:textId="61E1D0DC" w:rsidR="004D3FA9" w:rsidRPr="00EF0C61" w:rsidRDefault="004D3FA9" w:rsidP="000670E8">
      <w:pPr>
        <w:spacing w:after="0" w:line="240" w:lineRule="auto"/>
        <w:jc w:val="both"/>
        <w:rPr>
          <w:rFonts w:ascii="Montserrat" w:hAnsi="Montserrat"/>
          <w:lang w:val="es-MX"/>
        </w:rPr>
      </w:pPr>
    </w:p>
    <w:p w14:paraId="59B6DD22" w14:textId="3EF5AE3E" w:rsidR="00384283" w:rsidRPr="00EF0C61" w:rsidRDefault="004D3FA9" w:rsidP="000670E8">
      <w:pPr>
        <w:spacing w:after="0" w:line="240" w:lineRule="auto"/>
        <w:jc w:val="both"/>
        <w:rPr>
          <w:rFonts w:ascii="Montserrat" w:hAnsi="Montserrat"/>
          <w:lang w:val="es-MX"/>
        </w:rPr>
      </w:pPr>
      <w:r w:rsidRPr="00EF0C61">
        <w:rPr>
          <w:rFonts w:ascii="Montserrat" w:hAnsi="Montserrat"/>
          <w:lang w:val="es-MX"/>
        </w:rPr>
        <w:t>Después de estas acciones</w:t>
      </w:r>
      <w:r w:rsidR="00384283" w:rsidRPr="00EF0C61">
        <w:rPr>
          <w:rFonts w:ascii="Montserrat" w:hAnsi="Montserrat"/>
          <w:lang w:val="es-MX"/>
        </w:rPr>
        <w:t xml:space="preserve">, se debe plasmar todo en un cursograma. Un cursograma es un instrumento de representación gráfica de un proceso técnico. En él se puede señalar cómo se realizará cada paso y, cuando ya se esté ejecutando, éste ayudará a analizarlo de forma sistemática y secuencial. </w:t>
      </w:r>
    </w:p>
    <w:p w14:paraId="574E5005" w14:textId="77777777" w:rsidR="00384283" w:rsidRPr="00EF0C61" w:rsidRDefault="00384283" w:rsidP="000670E8">
      <w:pPr>
        <w:spacing w:after="0" w:line="240" w:lineRule="auto"/>
        <w:jc w:val="both"/>
        <w:rPr>
          <w:rFonts w:ascii="Montserrat" w:hAnsi="Montserrat"/>
          <w:lang w:val="es-MX"/>
        </w:rPr>
      </w:pPr>
    </w:p>
    <w:p w14:paraId="3BEA2930" w14:textId="279139E3" w:rsidR="004D3FA9" w:rsidRPr="00EF0C61" w:rsidRDefault="00384283" w:rsidP="000670E8">
      <w:pPr>
        <w:spacing w:after="0" w:line="240" w:lineRule="auto"/>
        <w:jc w:val="both"/>
        <w:rPr>
          <w:rFonts w:ascii="Montserrat" w:hAnsi="Montserrat"/>
          <w:lang w:val="es-MX"/>
        </w:rPr>
      </w:pPr>
      <w:r w:rsidRPr="00EF0C61">
        <w:rPr>
          <w:rFonts w:ascii="Montserrat" w:hAnsi="Montserrat"/>
          <w:lang w:val="es-MX"/>
        </w:rPr>
        <w:t>Además, permite documentar todo el proceso. Así, si en un futuro se requiere repetir, se pueda realizar sin que la persona que lo diseñó o que conoce todo el proceso se encuentre presente.</w:t>
      </w:r>
    </w:p>
    <w:p w14:paraId="6B6039A3" w14:textId="659018AD" w:rsidR="004D3FA9" w:rsidRPr="00EF0C61" w:rsidRDefault="004D3FA9" w:rsidP="000670E8">
      <w:pPr>
        <w:spacing w:after="0" w:line="240" w:lineRule="auto"/>
        <w:jc w:val="both"/>
        <w:rPr>
          <w:rFonts w:ascii="Montserrat" w:hAnsi="Montserrat"/>
          <w:lang w:val="es-MX"/>
        </w:rPr>
      </w:pPr>
    </w:p>
    <w:p w14:paraId="78B0BB73" w14:textId="790B40A7" w:rsidR="00384283" w:rsidRPr="00EF0C61" w:rsidRDefault="00384283" w:rsidP="000670E8">
      <w:pPr>
        <w:spacing w:after="0" w:line="240" w:lineRule="auto"/>
        <w:jc w:val="both"/>
        <w:rPr>
          <w:rFonts w:ascii="Montserrat" w:hAnsi="Montserrat"/>
          <w:lang w:val="es-MX"/>
        </w:rPr>
      </w:pPr>
      <w:r w:rsidRPr="00EF0C61">
        <w:rPr>
          <w:rFonts w:ascii="Montserrat" w:hAnsi="Montserrat"/>
          <w:lang w:val="es-MX"/>
        </w:rPr>
        <w:t xml:space="preserve">Esta herramienta es muy útil, pues también ayuda a detectar los posibles errores y aciertos del proceso y, por lo tanto, siempre puede mejorar. Por ello, su uso es frecuente en los procesos industriales, pero también se puede usar en la planeación de cualquier otro proceso técnico. </w:t>
      </w:r>
    </w:p>
    <w:p w14:paraId="2F1418B3" w14:textId="77777777" w:rsidR="00384283" w:rsidRPr="00EF0C61" w:rsidRDefault="00384283" w:rsidP="000670E8">
      <w:pPr>
        <w:spacing w:after="0" w:line="240" w:lineRule="auto"/>
        <w:jc w:val="both"/>
        <w:rPr>
          <w:rFonts w:ascii="Montserrat" w:hAnsi="Montserrat"/>
          <w:lang w:val="es-MX"/>
        </w:rPr>
      </w:pPr>
    </w:p>
    <w:p w14:paraId="0F7F4399" w14:textId="56C51CBC" w:rsidR="004D3FA9" w:rsidRPr="00EF0C61" w:rsidRDefault="00384283" w:rsidP="000670E8">
      <w:pPr>
        <w:spacing w:after="0" w:line="240" w:lineRule="auto"/>
        <w:jc w:val="both"/>
        <w:rPr>
          <w:rFonts w:ascii="Montserrat" w:hAnsi="Montserrat"/>
          <w:lang w:val="es-MX"/>
        </w:rPr>
      </w:pPr>
      <w:r w:rsidRPr="00EF0C61">
        <w:rPr>
          <w:rFonts w:ascii="Montserrat" w:hAnsi="Montserrat"/>
          <w:lang w:val="es-MX"/>
        </w:rPr>
        <w:t xml:space="preserve">Antes de continuar con el cursograma, observa el siguiente video y analiza algunos aspectos del proceso técnico que a veces no se toman en cuenta. </w:t>
      </w:r>
    </w:p>
    <w:p w14:paraId="62EC4C49" w14:textId="1E376D41" w:rsidR="00384283" w:rsidRPr="00EF0C61" w:rsidRDefault="00384283" w:rsidP="000670E8">
      <w:pPr>
        <w:spacing w:after="0" w:line="240" w:lineRule="auto"/>
        <w:jc w:val="both"/>
        <w:rPr>
          <w:rFonts w:ascii="Montserrat" w:hAnsi="Montserrat"/>
          <w:lang w:val="es-MX"/>
        </w:rPr>
      </w:pPr>
    </w:p>
    <w:p w14:paraId="4F671D32" w14:textId="49C09F4C" w:rsidR="00384283" w:rsidRPr="00EF0C61" w:rsidRDefault="00384283" w:rsidP="000670E8">
      <w:pPr>
        <w:pStyle w:val="Prrafodelista"/>
        <w:numPr>
          <w:ilvl w:val="0"/>
          <w:numId w:val="13"/>
        </w:numPr>
        <w:spacing w:after="0" w:line="240" w:lineRule="auto"/>
        <w:jc w:val="both"/>
        <w:rPr>
          <w:rFonts w:ascii="Montserrat" w:hAnsi="Montserrat"/>
          <w:b/>
          <w:bCs/>
          <w:lang w:val="es-MX"/>
        </w:rPr>
      </w:pPr>
      <w:r w:rsidRPr="00EF0C61">
        <w:rPr>
          <w:rFonts w:ascii="Montserrat" w:hAnsi="Montserrat"/>
          <w:b/>
          <w:bCs/>
          <w:lang w:val="es-MX"/>
        </w:rPr>
        <w:t>Video. ¿Sabías que…?</w:t>
      </w:r>
    </w:p>
    <w:p w14:paraId="62AE0FEA" w14:textId="4E064370" w:rsidR="00672770" w:rsidRPr="00EF0C61" w:rsidRDefault="00B274B5" w:rsidP="00EF0C61">
      <w:pPr>
        <w:spacing w:after="0" w:line="240" w:lineRule="auto"/>
        <w:ind w:left="360"/>
        <w:jc w:val="both"/>
        <w:rPr>
          <w:rFonts w:ascii="Montserrat" w:hAnsi="Montserrat"/>
        </w:rPr>
      </w:pPr>
      <w:hyperlink r:id="rId8" w:history="1">
        <w:r w:rsidR="00C6270F" w:rsidRPr="00EF0C61">
          <w:rPr>
            <w:rStyle w:val="Hipervnculo"/>
            <w:rFonts w:ascii="Montserrat" w:hAnsi="Montserrat"/>
          </w:rPr>
          <w:t>https://youtu.be/PlC7e6R62pU</w:t>
        </w:r>
      </w:hyperlink>
    </w:p>
    <w:p w14:paraId="2D0E574C" w14:textId="77777777" w:rsidR="00C6270F" w:rsidRPr="00EF0C61" w:rsidRDefault="00C6270F" w:rsidP="000670E8">
      <w:pPr>
        <w:spacing w:after="0" w:line="240" w:lineRule="auto"/>
        <w:jc w:val="both"/>
        <w:rPr>
          <w:rFonts w:ascii="Montserrat" w:hAnsi="Montserrat"/>
          <w:lang w:val="es-MX"/>
        </w:rPr>
      </w:pPr>
    </w:p>
    <w:p w14:paraId="5A86BAEA" w14:textId="232538A3" w:rsidR="004D3FA9" w:rsidRPr="00EF0C61" w:rsidRDefault="00D83BC3" w:rsidP="000670E8">
      <w:pPr>
        <w:spacing w:after="0" w:line="240" w:lineRule="auto"/>
        <w:jc w:val="both"/>
        <w:rPr>
          <w:rFonts w:ascii="Montserrat" w:hAnsi="Montserrat"/>
          <w:lang w:val="es-MX"/>
        </w:rPr>
      </w:pPr>
      <w:r w:rsidRPr="00EF0C61">
        <w:rPr>
          <w:rFonts w:ascii="Montserrat" w:hAnsi="Montserrat"/>
          <w:lang w:val="es-MX"/>
        </w:rPr>
        <w:t>En los cursogramas, lo primero que debes saber es que usan la simbología OTIDA, es decir, permiten representar:</w:t>
      </w:r>
    </w:p>
    <w:p w14:paraId="6CCC9B93" w14:textId="0079496C" w:rsidR="004D3FA9" w:rsidRPr="00EF0C61" w:rsidRDefault="004D3FA9" w:rsidP="000670E8">
      <w:pPr>
        <w:spacing w:after="0" w:line="240" w:lineRule="auto"/>
        <w:jc w:val="both"/>
        <w:rPr>
          <w:rFonts w:ascii="Montserrat" w:hAnsi="Montserrat"/>
          <w:lang w:val="es-MX"/>
        </w:rPr>
      </w:pPr>
    </w:p>
    <w:p w14:paraId="34599F2B" w14:textId="56C0DB48"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O</w:t>
      </w:r>
      <w:r w:rsidRPr="00EF0C61">
        <w:rPr>
          <w:rFonts w:ascii="Montserrat" w:hAnsi="Montserrat"/>
          <w:lang w:val="es-MX"/>
        </w:rPr>
        <w:t>peraciones, que son las acciones.</w:t>
      </w:r>
    </w:p>
    <w:p w14:paraId="6D3C064A" w14:textId="3A53D344"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T</w:t>
      </w:r>
      <w:r w:rsidRPr="00EF0C61">
        <w:rPr>
          <w:rFonts w:ascii="Montserrat" w:hAnsi="Montserrat"/>
          <w:lang w:val="es-MX"/>
        </w:rPr>
        <w:t xml:space="preserve">ransporte o movimiento de trabajadores, materiales o medios técnicos, dentro del lugar donde se realiza el proceso técnico. </w:t>
      </w:r>
    </w:p>
    <w:p w14:paraId="32CA44A3" w14:textId="77B3E8C3"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I</w:t>
      </w:r>
      <w:r w:rsidRPr="00EF0C61">
        <w:rPr>
          <w:rFonts w:ascii="Montserrat" w:hAnsi="Montserrat"/>
          <w:lang w:val="es-MX"/>
        </w:rPr>
        <w:t>nspección de la calidad o cantidad de materiales u objetos técnicos.</w:t>
      </w:r>
    </w:p>
    <w:p w14:paraId="14B7EF85" w14:textId="70177DE5" w:rsidR="00D83BC3"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D</w:t>
      </w:r>
      <w:r w:rsidRPr="00EF0C61">
        <w:rPr>
          <w:rFonts w:ascii="Montserrat" w:hAnsi="Montserrat"/>
          <w:lang w:val="es-MX"/>
        </w:rPr>
        <w:t>epósito provisional o espera, que refiere a los tiempos en los que se detiene el proceso entre dos operaciones.</w:t>
      </w:r>
    </w:p>
    <w:p w14:paraId="480260D1" w14:textId="0EBF051B" w:rsidR="004D3FA9" w:rsidRPr="00EF0C61" w:rsidRDefault="00D83BC3" w:rsidP="000670E8">
      <w:pPr>
        <w:pStyle w:val="Prrafodelista"/>
        <w:numPr>
          <w:ilvl w:val="0"/>
          <w:numId w:val="14"/>
        </w:numPr>
        <w:spacing w:after="0" w:line="240" w:lineRule="auto"/>
        <w:jc w:val="both"/>
        <w:rPr>
          <w:rFonts w:ascii="Montserrat" w:hAnsi="Montserrat"/>
          <w:lang w:val="es-MX"/>
        </w:rPr>
      </w:pPr>
      <w:r w:rsidRPr="00EF0C61">
        <w:rPr>
          <w:rFonts w:ascii="Montserrat" w:hAnsi="Montserrat"/>
          <w:b/>
          <w:bCs/>
          <w:lang w:val="es-MX"/>
        </w:rPr>
        <w:t>A</w:t>
      </w:r>
      <w:r w:rsidRPr="00EF0C61">
        <w:rPr>
          <w:rFonts w:ascii="Montserrat" w:hAnsi="Montserrat"/>
          <w:lang w:val="es-MX"/>
        </w:rPr>
        <w:t>lmacenamiento permanente de materiales, equipo o el producto recién generado, en un espacio destinado a ello.</w:t>
      </w:r>
    </w:p>
    <w:p w14:paraId="73C5564B" w14:textId="748C6BB6" w:rsidR="004D3FA9" w:rsidRPr="00EF0C61" w:rsidRDefault="004D3FA9" w:rsidP="000670E8">
      <w:pPr>
        <w:spacing w:after="0" w:line="240" w:lineRule="auto"/>
        <w:jc w:val="both"/>
        <w:rPr>
          <w:rFonts w:ascii="Montserrat" w:hAnsi="Montserrat"/>
          <w:lang w:val="es-MX"/>
        </w:rPr>
      </w:pPr>
    </w:p>
    <w:p w14:paraId="4A0D17AF" w14:textId="2D7C41E4" w:rsidR="004D3FA9" w:rsidRPr="00EF0C61" w:rsidRDefault="00D83BC3" w:rsidP="000670E8">
      <w:pPr>
        <w:spacing w:after="0" w:line="240" w:lineRule="auto"/>
        <w:jc w:val="both"/>
        <w:rPr>
          <w:rFonts w:ascii="Montserrat" w:hAnsi="Montserrat"/>
          <w:lang w:val="es-MX"/>
        </w:rPr>
      </w:pPr>
      <w:r w:rsidRPr="00EF0C61">
        <w:rPr>
          <w:rFonts w:ascii="Montserrat" w:hAnsi="Montserrat"/>
          <w:lang w:val="es-MX"/>
        </w:rPr>
        <w:t>Existen dos tipos de cursograma. Uno de ellos es el cursograma sinóptico, en él se representa cómo se llevará a cabo el proceso de manera general, sólo incluye las operaciones principales y las acciones de supervisión relacionadas con el proceso técnico, pero divididas en los elementos que constituyen el proceso de elaboración del producto. Por lo tanto, no se incluyen las acciones vinculadas al transporte, espera ni almacenamiento. Observa el siguiente ejemplo.</w:t>
      </w:r>
    </w:p>
    <w:p w14:paraId="12F89D19" w14:textId="66AF96AE" w:rsidR="00D83BC3" w:rsidRPr="00EF0C61" w:rsidRDefault="00D83BC3" w:rsidP="000670E8">
      <w:pPr>
        <w:spacing w:after="0" w:line="240" w:lineRule="auto"/>
        <w:jc w:val="both"/>
        <w:rPr>
          <w:rFonts w:ascii="Montserrat" w:hAnsi="Montserrat"/>
          <w:lang w:val="es-MX"/>
        </w:rPr>
      </w:pPr>
    </w:p>
    <w:p w14:paraId="79347FCD" w14:textId="6ADC3EE4" w:rsidR="00D83BC3" w:rsidRPr="00EF0C61" w:rsidRDefault="00D83BC3" w:rsidP="000670E8">
      <w:pPr>
        <w:spacing w:after="0" w:line="240" w:lineRule="auto"/>
        <w:jc w:val="center"/>
        <w:rPr>
          <w:rFonts w:ascii="Montserrat" w:hAnsi="Montserrat"/>
          <w:lang w:val="es-MX"/>
        </w:rPr>
      </w:pPr>
      <w:r w:rsidRPr="00EF0C61">
        <w:rPr>
          <w:rFonts w:ascii="Montserrat" w:hAnsi="Montserrat"/>
          <w:noProof/>
        </w:rPr>
        <w:lastRenderedPageBreak/>
        <w:drawing>
          <wp:inline distT="0" distB="0" distL="0" distR="0" wp14:anchorId="1E65AD5D" wp14:editId="515C3149">
            <wp:extent cx="2934060" cy="1657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4120" cy="1685627"/>
                    </a:xfrm>
                    <a:prstGeom prst="rect">
                      <a:avLst/>
                    </a:prstGeom>
                  </pic:spPr>
                </pic:pic>
              </a:graphicData>
            </a:graphic>
          </wp:inline>
        </w:drawing>
      </w:r>
    </w:p>
    <w:p w14:paraId="3AD5FC07" w14:textId="3AA057A3" w:rsidR="004D3FA9" w:rsidRPr="00EF0C61" w:rsidRDefault="004D3FA9" w:rsidP="000670E8">
      <w:pPr>
        <w:spacing w:after="0" w:line="240" w:lineRule="auto"/>
        <w:jc w:val="both"/>
        <w:rPr>
          <w:rFonts w:ascii="Montserrat" w:hAnsi="Montserrat"/>
          <w:lang w:val="es-MX"/>
        </w:rPr>
      </w:pPr>
    </w:p>
    <w:p w14:paraId="68449FD2" w14:textId="1CDD5442" w:rsidR="005C4010" w:rsidRPr="00EF0C61" w:rsidRDefault="00D83BC3" w:rsidP="000670E8">
      <w:pPr>
        <w:spacing w:after="0" w:line="240" w:lineRule="auto"/>
        <w:jc w:val="both"/>
        <w:rPr>
          <w:rFonts w:ascii="Montserrat" w:hAnsi="Montserrat"/>
          <w:lang w:val="es-MX"/>
        </w:rPr>
      </w:pPr>
      <w:r w:rsidRPr="00EF0C61">
        <w:rPr>
          <w:rFonts w:ascii="Montserrat" w:hAnsi="Montserrat"/>
          <w:lang w:val="es-MX"/>
        </w:rPr>
        <w:t xml:space="preserve">El otro es el cursograma analítico, en el que se pueden representar las cinco acciones OTIDA. En ese sentido, puede colocarse quién realiza las acciones, qué se hace con los materiales y cómo se usa el equipo. </w:t>
      </w:r>
      <w:r w:rsidR="005C4010" w:rsidRPr="00EF0C61">
        <w:rPr>
          <w:rFonts w:ascii="Montserrat" w:hAnsi="Montserrat"/>
          <w:lang w:val="es-MX"/>
        </w:rPr>
        <w:t>Observa el siguiente ejemplo.</w:t>
      </w:r>
    </w:p>
    <w:p w14:paraId="71F6311B" w14:textId="0CC6BD71" w:rsidR="005C4010" w:rsidRPr="00EF0C61" w:rsidRDefault="005C4010" w:rsidP="000670E8">
      <w:pPr>
        <w:spacing w:after="0" w:line="240" w:lineRule="auto"/>
        <w:jc w:val="both"/>
        <w:rPr>
          <w:rFonts w:ascii="Montserrat" w:hAnsi="Montserrat"/>
          <w:lang w:val="es-MX"/>
        </w:rPr>
      </w:pPr>
    </w:p>
    <w:p w14:paraId="3F5E496E" w14:textId="526F43F4" w:rsidR="005C4010" w:rsidRPr="00EF0C61" w:rsidRDefault="005C4010" w:rsidP="000670E8">
      <w:pPr>
        <w:spacing w:after="0" w:line="240" w:lineRule="auto"/>
        <w:jc w:val="center"/>
        <w:rPr>
          <w:rFonts w:ascii="Montserrat" w:hAnsi="Montserrat"/>
          <w:lang w:val="es-MX"/>
        </w:rPr>
      </w:pPr>
      <w:r w:rsidRPr="00EF0C61">
        <w:rPr>
          <w:rFonts w:ascii="Montserrat" w:hAnsi="Montserrat"/>
          <w:noProof/>
        </w:rPr>
        <w:drawing>
          <wp:inline distT="0" distB="0" distL="0" distR="0" wp14:anchorId="118EC84D" wp14:editId="2402A546">
            <wp:extent cx="3119317" cy="200025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91" t="6718" r="8317" b="10531"/>
                    <a:stretch/>
                  </pic:blipFill>
                  <pic:spPr bwMode="auto">
                    <a:xfrm>
                      <a:off x="0" y="0"/>
                      <a:ext cx="3141673" cy="2014586"/>
                    </a:xfrm>
                    <a:prstGeom prst="rect">
                      <a:avLst/>
                    </a:prstGeom>
                    <a:ln>
                      <a:noFill/>
                    </a:ln>
                    <a:extLst>
                      <a:ext uri="{53640926-AAD7-44D8-BBD7-CCE9431645EC}">
                        <a14:shadowObscured xmlns:a14="http://schemas.microsoft.com/office/drawing/2010/main"/>
                      </a:ext>
                    </a:extLst>
                  </pic:spPr>
                </pic:pic>
              </a:graphicData>
            </a:graphic>
          </wp:inline>
        </w:drawing>
      </w:r>
    </w:p>
    <w:p w14:paraId="6DDB4B03" w14:textId="77777777" w:rsidR="00D83BC3" w:rsidRPr="00EF0C61" w:rsidRDefault="00D83BC3" w:rsidP="000670E8">
      <w:pPr>
        <w:spacing w:after="0" w:line="240" w:lineRule="auto"/>
        <w:jc w:val="both"/>
        <w:rPr>
          <w:rFonts w:ascii="Montserrat" w:hAnsi="Montserrat"/>
          <w:lang w:val="es-MX"/>
        </w:rPr>
      </w:pPr>
    </w:p>
    <w:p w14:paraId="613999C5" w14:textId="7EB12B69" w:rsidR="00D83BC3" w:rsidRPr="00EF0C61" w:rsidRDefault="00D83BC3" w:rsidP="000670E8">
      <w:pPr>
        <w:spacing w:after="0" w:line="240" w:lineRule="auto"/>
        <w:jc w:val="both"/>
        <w:rPr>
          <w:rFonts w:ascii="Montserrat" w:hAnsi="Montserrat"/>
          <w:lang w:val="es-MX"/>
        </w:rPr>
      </w:pPr>
      <w:r w:rsidRPr="00EF0C61">
        <w:rPr>
          <w:rFonts w:ascii="Montserrat" w:hAnsi="Montserrat"/>
          <w:lang w:val="es-MX"/>
        </w:rPr>
        <w:t xml:space="preserve">En ambos tipos de cursograma es necesario colocar los tiempos en que se lleva a cabo cada acción. </w:t>
      </w:r>
    </w:p>
    <w:p w14:paraId="79CD06FB" w14:textId="77777777" w:rsidR="00D83BC3" w:rsidRPr="00EF0C61" w:rsidRDefault="00D83BC3" w:rsidP="000670E8">
      <w:pPr>
        <w:spacing w:after="0" w:line="240" w:lineRule="auto"/>
        <w:jc w:val="both"/>
        <w:rPr>
          <w:rFonts w:ascii="Montserrat" w:hAnsi="Montserrat"/>
          <w:lang w:val="es-MX"/>
        </w:rPr>
      </w:pPr>
    </w:p>
    <w:p w14:paraId="67989D42" w14:textId="27A843AB"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G</w:t>
      </w:r>
      <w:r w:rsidR="00D83BC3" w:rsidRPr="00EF0C61">
        <w:rPr>
          <w:rFonts w:ascii="Montserrat" w:hAnsi="Montserrat"/>
          <w:lang w:val="es-MX"/>
        </w:rPr>
        <w:t xml:space="preserve">eneralmente </w:t>
      </w:r>
      <w:r w:rsidRPr="00EF0C61">
        <w:rPr>
          <w:rFonts w:ascii="Montserrat" w:hAnsi="Montserrat"/>
          <w:lang w:val="es-MX"/>
        </w:rPr>
        <w:t>se</w:t>
      </w:r>
      <w:r w:rsidR="00D83BC3" w:rsidRPr="00EF0C61">
        <w:rPr>
          <w:rFonts w:ascii="Montserrat" w:hAnsi="Montserrat"/>
          <w:lang w:val="es-MX"/>
        </w:rPr>
        <w:t xml:space="preserve"> confunde el cursograma</w:t>
      </w:r>
      <w:r w:rsidRPr="00EF0C61">
        <w:rPr>
          <w:rFonts w:ascii="Montserrat" w:hAnsi="Montserrat"/>
          <w:lang w:val="es-MX"/>
        </w:rPr>
        <w:t xml:space="preserve"> con el diagrama de flujo</w:t>
      </w:r>
      <w:r w:rsidR="00D83BC3" w:rsidRPr="00EF0C61">
        <w:rPr>
          <w:rFonts w:ascii="Montserrat" w:hAnsi="Montserrat"/>
          <w:lang w:val="es-MX"/>
        </w:rPr>
        <w:t xml:space="preserve">, pero son muy diferentes en su simbología y en el nivel de detalle que tienen; el diagrama de flujo no incluye el tiempo de cada acción. </w:t>
      </w:r>
    </w:p>
    <w:p w14:paraId="64D5E7EF" w14:textId="77777777" w:rsidR="00D83BC3" w:rsidRPr="00EF0C61" w:rsidRDefault="00D83BC3" w:rsidP="000670E8">
      <w:pPr>
        <w:spacing w:after="0" w:line="240" w:lineRule="auto"/>
        <w:jc w:val="both"/>
        <w:rPr>
          <w:rFonts w:ascii="Montserrat" w:hAnsi="Montserrat"/>
          <w:lang w:val="es-MX"/>
        </w:rPr>
      </w:pPr>
    </w:p>
    <w:p w14:paraId="344ECEB9" w14:textId="6C8D4C4E"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Las acciones en el cursograma</w:t>
      </w:r>
      <w:r w:rsidR="00D83BC3" w:rsidRPr="00EF0C61">
        <w:rPr>
          <w:rFonts w:ascii="Montserrat" w:hAnsi="Montserrat"/>
          <w:lang w:val="es-MX"/>
        </w:rPr>
        <w:t xml:space="preserve"> se simbolizan </w:t>
      </w:r>
      <w:r w:rsidRPr="00EF0C61">
        <w:rPr>
          <w:rFonts w:ascii="Montserrat" w:hAnsi="Montserrat"/>
          <w:lang w:val="es-MX"/>
        </w:rPr>
        <w:t>de la siguiente forma</w:t>
      </w:r>
      <w:r w:rsidR="00D83BC3" w:rsidRPr="00EF0C61">
        <w:rPr>
          <w:rFonts w:ascii="Montserrat" w:hAnsi="Montserrat"/>
          <w:lang w:val="es-MX"/>
        </w:rPr>
        <w:t>:</w:t>
      </w:r>
    </w:p>
    <w:p w14:paraId="2F46F7B1" w14:textId="5550A1B3" w:rsidR="004D3FA9" w:rsidRPr="00EF0C61" w:rsidRDefault="004D3FA9" w:rsidP="000670E8">
      <w:pPr>
        <w:spacing w:after="0" w:line="240" w:lineRule="auto"/>
        <w:jc w:val="both"/>
        <w:rPr>
          <w:rFonts w:ascii="Montserrat" w:hAnsi="Montserrat"/>
          <w:lang w:val="es-MX"/>
        </w:rPr>
      </w:pPr>
    </w:p>
    <w:p w14:paraId="53AFF87D"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Operación</w:t>
      </w:r>
      <w:r w:rsidRPr="00EF0C61">
        <w:rPr>
          <w:rFonts w:ascii="Montserrat" w:hAnsi="Montserrat"/>
          <w:lang w:val="es-MX"/>
        </w:rPr>
        <w:t xml:space="preserve">, con un círculo. </w:t>
      </w:r>
    </w:p>
    <w:p w14:paraId="505BFA7A"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Transporte</w:t>
      </w:r>
      <w:r w:rsidRPr="00EF0C61">
        <w:rPr>
          <w:rFonts w:ascii="Montserrat" w:hAnsi="Montserrat"/>
          <w:lang w:val="es-MX"/>
        </w:rPr>
        <w:t xml:space="preserve">, con una flecha vacía. </w:t>
      </w:r>
    </w:p>
    <w:p w14:paraId="1B822BB2"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Inspección</w:t>
      </w:r>
      <w:r w:rsidRPr="00EF0C61">
        <w:rPr>
          <w:rFonts w:ascii="Montserrat" w:hAnsi="Montserrat"/>
          <w:lang w:val="es-MX"/>
        </w:rPr>
        <w:t xml:space="preserve">, con un cuadro. </w:t>
      </w:r>
    </w:p>
    <w:p w14:paraId="1C3BEF98" w14:textId="5AAE2553"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Depósito</w:t>
      </w:r>
      <w:r w:rsidRPr="00EF0C61">
        <w:rPr>
          <w:rFonts w:ascii="Montserrat" w:hAnsi="Montserrat"/>
          <w:lang w:val="es-MX"/>
        </w:rPr>
        <w:t xml:space="preserve"> </w:t>
      </w:r>
      <w:r w:rsidRPr="00EF0C61">
        <w:rPr>
          <w:rFonts w:ascii="Montserrat" w:hAnsi="Montserrat"/>
          <w:b/>
          <w:bCs/>
          <w:lang w:val="es-MX"/>
        </w:rPr>
        <w:t>o espera</w:t>
      </w:r>
      <w:r w:rsidRPr="00EF0C61">
        <w:rPr>
          <w:rFonts w:ascii="Montserrat" w:hAnsi="Montserrat"/>
          <w:lang w:val="es-MX"/>
        </w:rPr>
        <w:t xml:space="preserve"> con la letra “D”.</w:t>
      </w:r>
    </w:p>
    <w:p w14:paraId="767A7967" w14:textId="77777777" w:rsidR="00BA05E8" w:rsidRPr="00EF0C61" w:rsidRDefault="00BA05E8" w:rsidP="00EF0C61">
      <w:pPr>
        <w:pStyle w:val="Prrafodelista"/>
        <w:numPr>
          <w:ilvl w:val="0"/>
          <w:numId w:val="16"/>
        </w:numPr>
        <w:spacing w:after="0" w:line="240" w:lineRule="auto"/>
        <w:jc w:val="both"/>
        <w:rPr>
          <w:rFonts w:ascii="Montserrat" w:hAnsi="Montserrat"/>
          <w:lang w:val="es-MX"/>
        </w:rPr>
      </w:pPr>
      <w:r w:rsidRPr="00EF0C61">
        <w:rPr>
          <w:rFonts w:ascii="Montserrat" w:hAnsi="Montserrat"/>
          <w:b/>
          <w:bCs/>
          <w:lang w:val="es-MX"/>
        </w:rPr>
        <w:t>Almacenaje</w:t>
      </w:r>
      <w:r w:rsidRPr="00EF0C61">
        <w:rPr>
          <w:rFonts w:ascii="Montserrat" w:hAnsi="Montserrat"/>
          <w:lang w:val="es-MX"/>
        </w:rPr>
        <w:t>, con un triángulo isósceles con la punta hacia abajo.</w:t>
      </w:r>
    </w:p>
    <w:p w14:paraId="189BB931" w14:textId="77777777" w:rsidR="00BA05E8" w:rsidRPr="00EF0C61" w:rsidRDefault="00BA05E8" w:rsidP="000670E8">
      <w:pPr>
        <w:spacing w:after="0" w:line="240" w:lineRule="auto"/>
        <w:jc w:val="both"/>
        <w:rPr>
          <w:rFonts w:ascii="Montserrat" w:hAnsi="Montserrat"/>
          <w:lang w:val="es-MX"/>
        </w:rPr>
      </w:pPr>
    </w:p>
    <w:p w14:paraId="7A5651CE" w14:textId="77777777"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También se pueden combinar los símbolos cuando se realizan acciones diferentes al mismo tiempo, como operación e inspección. </w:t>
      </w:r>
    </w:p>
    <w:p w14:paraId="2FF6580F" w14:textId="77777777" w:rsidR="00BA05E8" w:rsidRPr="00EF0C61" w:rsidRDefault="00BA05E8" w:rsidP="000670E8">
      <w:pPr>
        <w:spacing w:after="0" w:line="240" w:lineRule="auto"/>
        <w:jc w:val="both"/>
        <w:rPr>
          <w:rFonts w:ascii="Montserrat" w:hAnsi="Montserrat"/>
          <w:lang w:val="es-MX"/>
        </w:rPr>
      </w:pPr>
    </w:p>
    <w:p w14:paraId="4D03BA19" w14:textId="5C8D334F"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lastRenderedPageBreak/>
        <w:t>Estos símbolos se realizan bajo ciertas normas: deben medir 10 milímetros o 3/8 de pulgada de diámetro. Por lo tanto, este instrumento es muy útil para planear todo el proceso, desde la compra de los insumos hasta la toma de medidas.</w:t>
      </w:r>
    </w:p>
    <w:p w14:paraId="23073770" w14:textId="77777777" w:rsidR="00BA05E8" w:rsidRPr="00EF0C61" w:rsidRDefault="00BA05E8" w:rsidP="000670E8">
      <w:pPr>
        <w:spacing w:after="0" w:line="240" w:lineRule="auto"/>
        <w:jc w:val="both"/>
        <w:rPr>
          <w:rFonts w:ascii="Montserrat" w:hAnsi="Montserrat"/>
          <w:lang w:val="es-MX"/>
        </w:rPr>
      </w:pPr>
    </w:p>
    <w:p w14:paraId="33288FEA" w14:textId="37C3FAF1"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El cursograma sólo permite planear el proceso de elaboración, es decir, desde que se inicia hasta que se concluye el producto. Lo demás se puede planear usando un cronograma. </w:t>
      </w:r>
    </w:p>
    <w:p w14:paraId="449B0C50" w14:textId="0B34257E" w:rsidR="00D83BC3" w:rsidRPr="00EF0C61" w:rsidRDefault="00D83BC3" w:rsidP="000670E8">
      <w:pPr>
        <w:spacing w:after="0" w:line="240" w:lineRule="auto"/>
        <w:jc w:val="both"/>
        <w:rPr>
          <w:rFonts w:ascii="Montserrat" w:hAnsi="Montserrat"/>
          <w:lang w:val="es-MX"/>
        </w:rPr>
      </w:pPr>
    </w:p>
    <w:p w14:paraId="4FF9C327" w14:textId="77777777" w:rsidR="00BA05E8"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Ahora conocerás cómo realizar un cursograma sinóptico para poder tener el panorama general del proceso y planearlo sin mayor problema. Comienza por identificar los elementos del producto que se va a elaborar. </w:t>
      </w:r>
    </w:p>
    <w:p w14:paraId="65E1918D" w14:textId="77777777" w:rsidR="00BA05E8" w:rsidRPr="00EF0C61" w:rsidRDefault="00BA05E8" w:rsidP="000670E8">
      <w:pPr>
        <w:spacing w:after="0" w:line="240" w:lineRule="auto"/>
        <w:jc w:val="both"/>
        <w:rPr>
          <w:rFonts w:ascii="Montserrat" w:hAnsi="Montserrat"/>
          <w:lang w:val="es-MX"/>
        </w:rPr>
      </w:pPr>
    </w:p>
    <w:p w14:paraId="66DE91C0" w14:textId="3BB454F2"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En esta ocasión lo desarrollarás con el siguiente producto: una guayabera. Los elementos principales de la guayabera son seis:</w:t>
      </w:r>
    </w:p>
    <w:p w14:paraId="102B9EC2" w14:textId="74763FF5" w:rsidR="00BA05E8" w:rsidRPr="00EF0C61" w:rsidRDefault="00BA05E8" w:rsidP="000670E8">
      <w:pPr>
        <w:spacing w:after="0" w:line="240" w:lineRule="auto"/>
        <w:jc w:val="both"/>
        <w:rPr>
          <w:rFonts w:ascii="Montserrat" w:hAnsi="Montserrat"/>
          <w:lang w:val="es-MX"/>
        </w:rPr>
      </w:pPr>
    </w:p>
    <w:p w14:paraId="28B4F2EB" w14:textId="53D09779"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Frente</w:t>
      </w:r>
    </w:p>
    <w:p w14:paraId="40D7F9C9" w14:textId="09571A99"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Espalda</w:t>
      </w:r>
    </w:p>
    <w:p w14:paraId="38967ABF" w14:textId="4D02BB06"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 xml:space="preserve">Bordado </w:t>
      </w:r>
    </w:p>
    <w:p w14:paraId="7FEFCC59" w14:textId="78B7B062"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Bolsas</w:t>
      </w:r>
    </w:p>
    <w:p w14:paraId="2D7F5FCE" w14:textId="44A57BDC"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Cuello</w:t>
      </w:r>
    </w:p>
    <w:p w14:paraId="77807EC8" w14:textId="1ED3A78A" w:rsidR="00BA05E8" w:rsidRPr="00EF0C61" w:rsidRDefault="00BA05E8" w:rsidP="000670E8">
      <w:pPr>
        <w:pStyle w:val="Prrafodelista"/>
        <w:numPr>
          <w:ilvl w:val="0"/>
          <w:numId w:val="15"/>
        </w:numPr>
        <w:spacing w:after="0" w:line="240" w:lineRule="auto"/>
        <w:jc w:val="both"/>
        <w:rPr>
          <w:rFonts w:ascii="Montserrat" w:hAnsi="Montserrat"/>
          <w:lang w:val="es-MX"/>
        </w:rPr>
      </w:pPr>
      <w:r w:rsidRPr="00EF0C61">
        <w:rPr>
          <w:rFonts w:ascii="Montserrat" w:hAnsi="Montserrat"/>
          <w:lang w:val="es-MX"/>
        </w:rPr>
        <w:t>Mangas</w:t>
      </w:r>
    </w:p>
    <w:p w14:paraId="6DD6B570" w14:textId="60FB6938" w:rsidR="00D83BC3" w:rsidRPr="00EF0C61" w:rsidRDefault="00D83BC3" w:rsidP="000670E8">
      <w:pPr>
        <w:spacing w:after="0" w:line="240" w:lineRule="auto"/>
        <w:jc w:val="both"/>
        <w:rPr>
          <w:rFonts w:ascii="Montserrat" w:hAnsi="Montserrat"/>
          <w:lang w:val="es-MX"/>
        </w:rPr>
      </w:pPr>
    </w:p>
    <w:p w14:paraId="280079F6" w14:textId="57ECA68B" w:rsidR="00D83BC3" w:rsidRPr="00EF0C61" w:rsidRDefault="00BA05E8" w:rsidP="000670E8">
      <w:pPr>
        <w:spacing w:after="0" w:line="240" w:lineRule="auto"/>
        <w:jc w:val="both"/>
        <w:rPr>
          <w:rFonts w:ascii="Montserrat" w:hAnsi="Montserrat"/>
          <w:lang w:val="es-MX"/>
        </w:rPr>
      </w:pPr>
      <w:r w:rsidRPr="00EF0C61">
        <w:rPr>
          <w:rFonts w:ascii="Montserrat" w:hAnsi="Montserrat"/>
          <w:lang w:val="es-MX"/>
        </w:rPr>
        <w:t xml:space="preserve">Ya que sabes cuales son, es necesario anotarlos a manera de encabezado en </w:t>
      </w:r>
      <w:r w:rsidR="007A509E" w:rsidRPr="00EF0C61">
        <w:rPr>
          <w:rFonts w:ascii="Montserrat" w:hAnsi="Montserrat"/>
          <w:lang w:val="es-MX"/>
        </w:rPr>
        <w:t>una</w:t>
      </w:r>
      <w:r w:rsidRPr="00EF0C61">
        <w:rPr>
          <w:rFonts w:ascii="Montserrat" w:hAnsi="Montserrat"/>
          <w:lang w:val="es-MX"/>
        </w:rPr>
        <w:t xml:space="preserve"> hoja, dejando un espacio a la derecha para anotar las operaciones y acciones de inspección.</w:t>
      </w:r>
    </w:p>
    <w:p w14:paraId="660ADE89" w14:textId="4A082129" w:rsidR="00D83BC3" w:rsidRPr="00EF0C61" w:rsidRDefault="00D83BC3" w:rsidP="000670E8">
      <w:pPr>
        <w:spacing w:after="0" w:line="240" w:lineRule="auto"/>
        <w:jc w:val="both"/>
        <w:rPr>
          <w:rFonts w:ascii="Montserrat" w:hAnsi="Montserrat"/>
          <w:lang w:val="es-MX"/>
        </w:rPr>
      </w:pPr>
    </w:p>
    <w:p w14:paraId="34ECF13F" w14:textId="4FDD9A82" w:rsidR="00D83BC3" w:rsidRPr="00EF0C61" w:rsidRDefault="007A509E" w:rsidP="000670E8">
      <w:pPr>
        <w:spacing w:after="0" w:line="240" w:lineRule="auto"/>
        <w:jc w:val="center"/>
        <w:rPr>
          <w:rFonts w:ascii="Montserrat" w:hAnsi="Montserrat"/>
          <w:lang w:val="es-MX"/>
        </w:rPr>
      </w:pPr>
      <w:r w:rsidRPr="00EF0C61">
        <w:rPr>
          <w:rFonts w:ascii="Montserrat" w:hAnsi="Montserrat"/>
          <w:noProof/>
        </w:rPr>
        <w:drawing>
          <wp:inline distT="0" distB="0" distL="0" distR="0" wp14:anchorId="037D45B9" wp14:editId="66FF436F">
            <wp:extent cx="3170482" cy="180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82" cy="1800000"/>
                    </a:xfrm>
                    <a:prstGeom prst="rect">
                      <a:avLst/>
                    </a:prstGeom>
                  </pic:spPr>
                </pic:pic>
              </a:graphicData>
            </a:graphic>
          </wp:inline>
        </w:drawing>
      </w:r>
    </w:p>
    <w:p w14:paraId="088216CB" w14:textId="12D847C8" w:rsidR="00D83BC3" w:rsidRPr="00EF0C61" w:rsidRDefault="00D83BC3" w:rsidP="000670E8">
      <w:pPr>
        <w:spacing w:after="0" w:line="240" w:lineRule="auto"/>
        <w:jc w:val="both"/>
        <w:rPr>
          <w:rFonts w:ascii="Montserrat" w:hAnsi="Montserrat"/>
          <w:lang w:val="es-MX"/>
        </w:rPr>
      </w:pPr>
    </w:p>
    <w:p w14:paraId="39B6966B" w14:textId="492D5210" w:rsidR="007A509E" w:rsidRPr="00EF0C61" w:rsidRDefault="007A509E" w:rsidP="000670E8">
      <w:pPr>
        <w:spacing w:after="0" w:line="240" w:lineRule="auto"/>
        <w:jc w:val="both"/>
        <w:rPr>
          <w:rFonts w:ascii="Montserrat" w:hAnsi="Montserrat"/>
          <w:lang w:val="es-MX"/>
        </w:rPr>
      </w:pPr>
      <w:r w:rsidRPr="00EF0C61">
        <w:rPr>
          <w:rFonts w:ascii="Montserrat" w:hAnsi="Montserrat"/>
          <w:lang w:val="es-MX"/>
        </w:rPr>
        <w:t>Después, coloca una línea vertical debajo de un color diferente para cada elemento.</w:t>
      </w:r>
    </w:p>
    <w:p w14:paraId="6AB1FC2A" w14:textId="4923B49E" w:rsidR="007A509E" w:rsidRPr="00EF0C61" w:rsidRDefault="007A509E" w:rsidP="000670E8">
      <w:pPr>
        <w:spacing w:after="0" w:line="240" w:lineRule="auto"/>
        <w:jc w:val="both"/>
        <w:rPr>
          <w:rFonts w:ascii="Montserrat" w:hAnsi="Montserrat"/>
          <w:lang w:val="es-MX"/>
        </w:rPr>
      </w:pPr>
    </w:p>
    <w:p w14:paraId="79D4F7AC" w14:textId="38D3ACF4" w:rsidR="007A509E" w:rsidRPr="00EF0C61" w:rsidRDefault="007A509E" w:rsidP="000670E8">
      <w:pPr>
        <w:spacing w:after="0" w:line="240" w:lineRule="auto"/>
        <w:jc w:val="center"/>
        <w:rPr>
          <w:rFonts w:ascii="Montserrat" w:hAnsi="Montserrat"/>
          <w:lang w:val="es-MX"/>
        </w:rPr>
      </w:pPr>
      <w:r w:rsidRPr="00EF0C61">
        <w:rPr>
          <w:rFonts w:ascii="Montserrat" w:hAnsi="Montserrat"/>
          <w:noProof/>
        </w:rPr>
        <w:lastRenderedPageBreak/>
        <w:drawing>
          <wp:inline distT="0" distB="0" distL="0" distR="0" wp14:anchorId="2B9EEE33" wp14:editId="4F28D742">
            <wp:extent cx="3170481" cy="180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0481" cy="1800000"/>
                    </a:xfrm>
                    <a:prstGeom prst="rect">
                      <a:avLst/>
                    </a:prstGeom>
                  </pic:spPr>
                </pic:pic>
              </a:graphicData>
            </a:graphic>
          </wp:inline>
        </w:drawing>
      </w:r>
    </w:p>
    <w:p w14:paraId="64D8F29E" w14:textId="77777777" w:rsidR="007A509E" w:rsidRPr="00EF0C61" w:rsidRDefault="007A509E" w:rsidP="000670E8">
      <w:pPr>
        <w:spacing w:after="0" w:line="240" w:lineRule="auto"/>
        <w:jc w:val="both"/>
        <w:rPr>
          <w:rFonts w:ascii="Montserrat" w:hAnsi="Montserrat"/>
          <w:lang w:val="es-MX"/>
        </w:rPr>
      </w:pPr>
    </w:p>
    <w:p w14:paraId="0E4683E0" w14:textId="1D80CD7F" w:rsidR="007A509E" w:rsidRPr="00EF0C61" w:rsidRDefault="007A509E" w:rsidP="000670E8">
      <w:pPr>
        <w:spacing w:after="0" w:line="240" w:lineRule="auto"/>
        <w:jc w:val="both"/>
        <w:rPr>
          <w:rFonts w:ascii="Montserrat" w:hAnsi="Montserrat"/>
          <w:lang w:val="es-MX"/>
        </w:rPr>
      </w:pPr>
      <w:r w:rsidRPr="00EF0C61">
        <w:rPr>
          <w:rFonts w:ascii="Montserrat" w:hAnsi="Montserrat"/>
          <w:lang w:val="es-MX"/>
        </w:rPr>
        <w:t>Posteriormente, se enumeran una por una las operaciones y acciones de supervisión, y al mismo tiempo se coloca el símbolo correspondiente con el número que le toca y el tiempo de cada operación. En el caso de las acciones de inspección, no se coloca el tiempo. Por lo tanto, sólo se utilizan los símbolos cuadrado y círculo o una combinación de ellos.</w:t>
      </w:r>
    </w:p>
    <w:p w14:paraId="04A0BB07" w14:textId="77777777" w:rsidR="00D83BC3" w:rsidRPr="00EF0C61" w:rsidRDefault="00D83BC3" w:rsidP="000670E8">
      <w:pPr>
        <w:spacing w:after="0" w:line="240" w:lineRule="auto"/>
        <w:jc w:val="both"/>
        <w:rPr>
          <w:rFonts w:ascii="Montserrat" w:hAnsi="Montserrat"/>
          <w:lang w:val="es-MX"/>
        </w:rPr>
      </w:pPr>
    </w:p>
    <w:p w14:paraId="79BB75AE" w14:textId="71584BFD" w:rsidR="007A509E" w:rsidRPr="00EF0C61" w:rsidRDefault="007A509E" w:rsidP="000670E8">
      <w:pPr>
        <w:spacing w:after="0" w:line="240" w:lineRule="auto"/>
        <w:jc w:val="both"/>
        <w:rPr>
          <w:rFonts w:ascii="Montserrat" w:hAnsi="Montserrat"/>
          <w:lang w:val="es-MX"/>
        </w:rPr>
      </w:pPr>
      <w:r w:rsidRPr="00EF0C61">
        <w:rPr>
          <w:rFonts w:ascii="Montserrat" w:hAnsi="Montserrat"/>
          <w:lang w:val="es-MX"/>
        </w:rPr>
        <w:t>Es necesario colocar los tiempos con la mayor precisión posible al lado de cada operación o acción, y cuando se termine el cursograma se debe revisar que todo esté correcto.</w:t>
      </w:r>
    </w:p>
    <w:p w14:paraId="279E96D0" w14:textId="77777777" w:rsidR="007A509E" w:rsidRPr="00EF0C61" w:rsidRDefault="007A509E" w:rsidP="000670E8">
      <w:pPr>
        <w:spacing w:after="0" w:line="240" w:lineRule="auto"/>
        <w:jc w:val="both"/>
        <w:rPr>
          <w:rFonts w:ascii="Montserrat" w:hAnsi="Montserrat"/>
          <w:lang w:val="es-MX"/>
        </w:rPr>
      </w:pPr>
    </w:p>
    <w:p w14:paraId="7852BAB6" w14:textId="0BAC7CE2" w:rsidR="004D3FA9" w:rsidRPr="00EF0C61" w:rsidRDefault="007A509E" w:rsidP="000670E8">
      <w:pPr>
        <w:spacing w:after="0" w:line="240" w:lineRule="auto"/>
        <w:jc w:val="both"/>
        <w:rPr>
          <w:rFonts w:ascii="Montserrat" w:hAnsi="Montserrat"/>
          <w:lang w:val="es-MX"/>
        </w:rPr>
      </w:pPr>
      <w:r w:rsidRPr="00EF0C61">
        <w:rPr>
          <w:rFonts w:ascii="Montserrat" w:hAnsi="Montserrat"/>
          <w:lang w:val="es-MX"/>
        </w:rPr>
        <w:t>Para diferenciarlas, utiliza la simbología de operación e inspección, así como ponerle los tiempos a cada operación; además, identificarlas con el color que corresponden a la línea de cada elemento te ayudará a saber en qué etapa se encuentran.</w:t>
      </w:r>
    </w:p>
    <w:p w14:paraId="427EF4E7" w14:textId="1B861757" w:rsidR="004D3FA9" w:rsidRPr="00EF0C61" w:rsidRDefault="004D3FA9" w:rsidP="000670E8">
      <w:pPr>
        <w:spacing w:after="0" w:line="240" w:lineRule="auto"/>
        <w:jc w:val="both"/>
        <w:rPr>
          <w:rFonts w:ascii="Montserrat" w:hAnsi="Montserrat"/>
          <w:lang w:val="es-MX"/>
        </w:rPr>
      </w:pPr>
    </w:p>
    <w:p w14:paraId="17E1C444" w14:textId="31A6BE7F" w:rsidR="007A509E" w:rsidRPr="00EF0C61" w:rsidRDefault="004D74D7" w:rsidP="000670E8">
      <w:pPr>
        <w:spacing w:after="0" w:line="240" w:lineRule="auto"/>
        <w:jc w:val="both"/>
        <w:rPr>
          <w:rFonts w:ascii="Montserrat" w:hAnsi="Montserrat"/>
          <w:lang w:val="es-MX"/>
        </w:rPr>
      </w:pPr>
      <w:r w:rsidRPr="00EF0C61">
        <w:rPr>
          <w:rFonts w:ascii="Montserrat" w:hAnsi="Montserrat"/>
          <w:lang w:val="es-MX"/>
        </w:rPr>
        <w:t>Al finalizar todo el proceso, tu cursograma debe quedar de la siguiente manera.</w:t>
      </w:r>
    </w:p>
    <w:p w14:paraId="64E6D910" w14:textId="07222D3B" w:rsidR="004D74D7" w:rsidRPr="00EF0C61" w:rsidRDefault="004D74D7" w:rsidP="000670E8">
      <w:pPr>
        <w:spacing w:after="0" w:line="240" w:lineRule="auto"/>
        <w:jc w:val="both"/>
        <w:rPr>
          <w:rFonts w:ascii="Montserrat" w:hAnsi="Montserrat"/>
          <w:lang w:val="es-MX"/>
        </w:rPr>
      </w:pPr>
    </w:p>
    <w:p w14:paraId="452DF1EC" w14:textId="5C7DCB77" w:rsidR="004D74D7" w:rsidRPr="00EF0C61" w:rsidRDefault="004D74D7" w:rsidP="000670E8">
      <w:pPr>
        <w:spacing w:after="0" w:line="240" w:lineRule="auto"/>
        <w:jc w:val="center"/>
        <w:rPr>
          <w:rFonts w:ascii="Montserrat" w:hAnsi="Montserrat"/>
          <w:lang w:val="es-MX"/>
        </w:rPr>
      </w:pPr>
      <w:r w:rsidRPr="00EF0C61">
        <w:rPr>
          <w:rFonts w:ascii="Montserrat" w:hAnsi="Montserrat"/>
          <w:noProof/>
        </w:rPr>
        <w:drawing>
          <wp:inline distT="0" distB="0" distL="0" distR="0" wp14:anchorId="60F37137" wp14:editId="65D36450">
            <wp:extent cx="4314825" cy="240885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0529" cy="2417618"/>
                    </a:xfrm>
                    <a:prstGeom prst="rect">
                      <a:avLst/>
                    </a:prstGeom>
                  </pic:spPr>
                </pic:pic>
              </a:graphicData>
            </a:graphic>
          </wp:inline>
        </w:drawing>
      </w:r>
    </w:p>
    <w:p w14:paraId="06947BF3" w14:textId="0963D05A" w:rsidR="007A509E" w:rsidRPr="00EF0C61" w:rsidRDefault="007A509E" w:rsidP="000670E8">
      <w:pPr>
        <w:spacing w:after="0" w:line="240" w:lineRule="auto"/>
        <w:jc w:val="both"/>
        <w:rPr>
          <w:rFonts w:ascii="Montserrat" w:hAnsi="Montserrat"/>
          <w:lang w:val="es-MX"/>
        </w:rPr>
      </w:pPr>
    </w:p>
    <w:p w14:paraId="553CD394" w14:textId="40306F65" w:rsidR="007A509E" w:rsidRPr="00EF0C61" w:rsidRDefault="004D74D7" w:rsidP="000670E8">
      <w:pPr>
        <w:spacing w:after="0" w:line="240" w:lineRule="auto"/>
        <w:jc w:val="both"/>
        <w:rPr>
          <w:rFonts w:ascii="Montserrat" w:hAnsi="Montserrat"/>
          <w:lang w:val="es-MX"/>
        </w:rPr>
      </w:pPr>
      <w:r w:rsidRPr="00EF0C61">
        <w:rPr>
          <w:rFonts w:ascii="Montserrat" w:hAnsi="Montserrat"/>
          <w:lang w:val="es-MX"/>
        </w:rPr>
        <w:t>Si quisieras convertir el cursograma sinóptico en uno analítico, tendrías que desglosar más las operaciones y acciones de supervisión. Además de incluir las de transporte, las acciones de espera y las de almacenamiento.</w:t>
      </w:r>
    </w:p>
    <w:p w14:paraId="6A790D1A" w14:textId="40F880FA" w:rsidR="007A509E" w:rsidRPr="00EF0C61" w:rsidRDefault="007A509E" w:rsidP="000670E8">
      <w:pPr>
        <w:spacing w:after="0" w:line="240" w:lineRule="auto"/>
        <w:jc w:val="both"/>
        <w:rPr>
          <w:rFonts w:ascii="Montserrat" w:hAnsi="Montserrat"/>
          <w:lang w:val="es-MX"/>
        </w:rPr>
      </w:pPr>
    </w:p>
    <w:p w14:paraId="1878CB31" w14:textId="4861FB63" w:rsidR="007A509E" w:rsidRPr="00EF0C61" w:rsidRDefault="004D74D7" w:rsidP="000670E8">
      <w:pPr>
        <w:spacing w:after="0" w:line="240" w:lineRule="auto"/>
        <w:jc w:val="both"/>
        <w:rPr>
          <w:rFonts w:ascii="Montserrat" w:hAnsi="Montserrat"/>
          <w:lang w:val="es-MX"/>
        </w:rPr>
      </w:pPr>
      <w:r w:rsidRPr="00EF0C61">
        <w:rPr>
          <w:rFonts w:ascii="Montserrat" w:hAnsi="Montserrat"/>
          <w:lang w:val="es-MX"/>
        </w:rPr>
        <w:t>Con esta información, has finalizado la sesión, donde aprendiste qué es el cursograma, su utilidad y cómo elaborarlo.</w:t>
      </w:r>
    </w:p>
    <w:p w14:paraId="47BFF48C" w14:textId="77777777" w:rsidR="007A509E" w:rsidRPr="00EF0C61" w:rsidRDefault="007A509E" w:rsidP="000670E8">
      <w:pPr>
        <w:spacing w:after="0" w:line="240" w:lineRule="auto"/>
        <w:jc w:val="both"/>
        <w:rPr>
          <w:rFonts w:ascii="Montserrat" w:hAnsi="Montserrat"/>
          <w:lang w:val="es-MX"/>
        </w:rPr>
      </w:pPr>
    </w:p>
    <w:p w14:paraId="52F03742" w14:textId="3831721F" w:rsidR="00B744A8" w:rsidRDefault="001C1A32" w:rsidP="000670E8">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proofErr w:type="spellStart"/>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eto</w:t>
      </w:r>
      <w:proofErr w:type="spellEnd"/>
      <w:r w:rsidRPr="0066145C">
        <w:rPr>
          <w:rFonts w:ascii="Montserrat" w:eastAsia="Times New Roman" w:hAnsi="Montserrat" w:cs="Calibri"/>
          <w:b/>
          <w:bCs/>
          <w:sz w:val="28"/>
          <w:szCs w:val="28"/>
          <w:lang w:eastAsia="es-MX"/>
        </w:rPr>
        <w:t xml:space="preserve">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5BF3DE29" w14:textId="77777777" w:rsidR="001C1A32" w:rsidRPr="00EF0C61" w:rsidRDefault="001C1A32" w:rsidP="000670E8">
      <w:pPr>
        <w:spacing w:after="0" w:line="240" w:lineRule="auto"/>
        <w:jc w:val="both"/>
        <w:rPr>
          <w:rFonts w:ascii="Montserrat" w:hAnsi="Montserrat"/>
          <w:lang w:val="es-MX"/>
        </w:rPr>
      </w:pPr>
    </w:p>
    <w:p w14:paraId="3D5DBF8D" w14:textId="77777777" w:rsidR="004D74D7" w:rsidRPr="00EF0C61" w:rsidRDefault="004D74D7" w:rsidP="000670E8">
      <w:pPr>
        <w:spacing w:after="0" w:line="240" w:lineRule="auto"/>
        <w:jc w:val="both"/>
        <w:rPr>
          <w:rFonts w:ascii="Montserrat" w:hAnsi="Montserrat"/>
          <w:lang w:val="es-MX"/>
        </w:rPr>
      </w:pPr>
      <w:r w:rsidRPr="00EF0C61">
        <w:rPr>
          <w:rFonts w:ascii="Montserrat" w:hAnsi="Montserrat"/>
          <w:lang w:val="es-MX"/>
        </w:rPr>
        <w:t>Intenta elaborar un cursograma sinóptico y un analítico de algún producto que tengas en mente. No te olvides de colocar alguna nota sobre su utilidad para la planeación</w:t>
      </w:r>
      <w:r w:rsidR="00B744A8" w:rsidRPr="00EF0C61">
        <w:rPr>
          <w:rFonts w:ascii="Montserrat" w:hAnsi="Montserrat"/>
          <w:lang w:val="es-MX"/>
        </w:rPr>
        <w:t>.</w:t>
      </w:r>
      <w:r w:rsidRPr="00EF0C61">
        <w:rPr>
          <w:rFonts w:ascii="Montserrat" w:hAnsi="Montserrat"/>
          <w:lang w:val="es-MX"/>
        </w:rPr>
        <w:t xml:space="preserve"> </w:t>
      </w:r>
    </w:p>
    <w:p w14:paraId="67C0180D" w14:textId="77777777" w:rsidR="004D74D7" w:rsidRPr="00EF0C61" w:rsidRDefault="004D74D7" w:rsidP="000670E8">
      <w:pPr>
        <w:spacing w:after="0" w:line="240" w:lineRule="auto"/>
        <w:jc w:val="both"/>
        <w:rPr>
          <w:rFonts w:ascii="Montserrat" w:hAnsi="Montserrat"/>
          <w:lang w:val="es-MX"/>
        </w:rPr>
      </w:pPr>
    </w:p>
    <w:p w14:paraId="6484C271" w14:textId="508A6135" w:rsidR="00B744A8" w:rsidRPr="00EF0C61" w:rsidRDefault="004D74D7" w:rsidP="000670E8">
      <w:pPr>
        <w:spacing w:after="0" w:line="240" w:lineRule="auto"/>
        <w:jc w:val="both"/>
        <w:rPr>
          <w:rFonts w:ascii="Montserrat" w:hAnsi="Montserrat"/>
          <w:lang w:val="es-MX"/>
        </w:rPr>
      </w:pPr>
      <w:r w:rsidRPr="00EF0C61">
        <w:rPr>
          <w:rFonts w:ascii="Montserrat" w:hAnsi="Montserrat"/>
          <w:lang w:val="es-MX"/>
        </w:rPr>
        <w:t xml:space="preserve">Finalmente, comenta con tu familia y con tu maestra o maestro de Tecnología lo que aprendiste en esta sesión. </w:t>
      </w:r>
    </w:p>
    <w:p w14:paraId="54245AF1" w14:textId="79BC3E74" w:rsidR="00B744A8" w:rsidRDefault="00B744A8" w:rsidP="000670E8">
      <w:pPr>
        <w:spacing w:after="0" w:line="240" w:lineRule="auto"/>
        <w:jc w:val="both"/>
        <w:rPr>
          <w:rFonts w:ascii="Montserrat" w:hAnsi="Montserrat"/>
          <w:lang w:val="es-MX"/>
        </w:rPr>
      </w:pPr>
    </w:p>
    <w:p w14:paraId="45B4EFD6" w14:textId="4961BCC8" w:rsidR="00EF0C61" w:rsidRDefault="00EF0C61" w:rsidP="000670E8">
      <w:pPr>
        <w:spacing w:after="0" w:line="240" w:lineRule="auto"/>
        <w:jc w:val="both"/>
        <w:rPr>
          <w:rFonts w:ascii="Montserrat" w:hAnsi="Montserrat"/>
          <w:lang w:val="es-MX"/>
        </w:rPr>
      </w:pPr>
    </w:p>
    <w:p w14:paraId="4E162CCB" w14:textId="77777777" w:rsidR="00B744A8" w:rsidRPr="00EF0C61" w:rsidRDefault="00B744A8" w:rsidP="000670E8">
      <w:pPr>
        <w:pBdr>
          <w:top w:val="nil"/>
          <w:left w:val="nil"/>
          <w:bottom w:val="nil"/>
          <w:right w:val="nil"/>
          <w:between w:val="nil"/>
        </w:pBdr>
        <w:spacing w:after="0" w:line="240" w:lineRule="auto"/>
        <w:jc w:val="center"/>
        <w:rPr>
          <w:rFonts w:ascii="Montserrat" w:hAnsi="Montserrat"/>
          <w:b/>
          <w:sz w:val="24"/>
          <w:szCs w:val="24"/>
          <w:lang w:val="es-MX"/>
        </w:rPr>
      </w:pPr>
      <w:r w:rsidRPr="00EF0C61">
        <w:rPr>
          <w:rFonts w:ascii="Montserrat" w:hAnsi="Montserrat"/>
          <w:b/>
          <w:sz w:val="24"/>
          <w:szCs w:val="24"/>
          <w:lang w:val="es-MX"/>
        </w:rPr>
        <w:t>¡Buen trabajo!</w:t>
      </w:r>
    </w:p>
    <w:p w14:paraId="43C13B24" w14:textId="77777777" w:rsidR="00B744A8" w:rsidRPr="00EF0C61" w:rsidRDefault="00B744A8" w:rsidP="000670E8">
      <w:pPr>
        <w:pBdr>
          <w:top w:val="nil"/>
          <w:left w:val="nil"/>
          <w:bottom w:val="nil"/>
          <w:right w:val="nil"/>
          <w:between w:val="nil"/>
        </w:pBdr>
        <w:spacing w:after="0" w:line="240" w:lineRule="auto"/>
        <w:jc w:val="center"/>
        <w:rPr>
          <w:rFonts w:ascii="Montserrat" w:hAnsi="Montserrat"/>
          <w:b/>
          <w:lang w:val="es-MX"/>
        </w:rPr>
      </w:pPr>
    </w:p>
    <w:p w14:paraId="6706B449" w14:textId="77777777" w:rsidR="00B744A8" w:rsidRPr="00EF0C61" w:rsidRDefault="00B744A8" w:rsidP="000670E8">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EF0C61">
        <w:rPr>
          <w:rFonts w:ascii="Montserrat" w:hAnsi="Montserrat"/>
          <w:b/>
          <w:sz w:val="24"/>
          <w:szCs w:val="24"/>
          <w:lang w:val="es-MX"/>
        </w:rPr>
        <w:t>Gracias por tu esfuerzo.</w:t>
      </w:r>
    </w:p>
    <w:p w14:paraId="42B93A38" w14:textId="60D8437C" w:rsidR="00B744A8" w:rsidRDefault="00B744A8" w:rsidP="000670E8">
      <w:pPr>
        <w:pBdr>
          <w:top w:val="nil"/>
          <w:left w:val="nil"/>
          <w:bottom w:val="nil"/>
          <w:right w:val="nil"/>
          <w:between w:val="nil"/>
        </w:pBdr>
        <w:spacing w:after="0" w:line="240" w:lineRule="auto"/>
        <w:rPr>
          <w:rFonts w:ascii="Montserrat" w:hAnsi="Montserrat"/>
          <w:b/>
          <w:color w:val="000000" w:themeColor="text1"/>
          <w:lang w:val="es-MX"/>
        </w:rPr>
      </w:pPr>
    </w:p>
    <w:p w14:paraId="63A1D7A4" w14:textId="52DAA87C" w:rsidR="00EF0C61" w:rsidRDefault="00EF0C61" w:rsidP="000670E8">
      <w:pPr>
        <w:pBdr>
          <w:top w:val="nil"/>
          <w:left w:val="nil"/>
          <w:bottom w:val="nil"/>
          <w:right w:val="nil"/>
          <w:between w:val="nil"/>
        </w:pBdr>
        <w:spacing w:after="0" w:line="240" w:lineRule="auto"/>
        <w:rPr>
          <w:rFonts w:ascii="Montserrat" w:hAnsi="Montserrat"/>
          <w:b/>
          <w:color w:val="000000" w:themeColor="text1"/>
          <w:lang w:val="es-MX"/>
        </w:rPr>
      </w:pPr>
    </w:p>
    <w:p w14:paraId="4EC6370D" w14:textId="77777777" w:rsidR="00EF0C61" w:rsidRPr="00632649" w:rsidRDefault="00EF0C61" w:rsidP="00EF0C61">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253AD14E" w14:textId="77777777" w:rsidR="00EF0C61" w:rsidRDefault="00EF0C61" w:rsidP="00EF0C61">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C7C602C" w14:textId="77777777" w:rsidR="00EF0C61" w:rsidRPr="001F1196" w:rsidRDefault="00EF0C61" w:rsidP="00EF0C61">
      <w:pPr>
        <w:spacing w:after="0" w:line="240" w:lineRule="auto"/>
        <w:rPr>
          <w:rFonts w:ascii="Montserrat" w:eastAsia="Times New Roman" w:hAnsi="Montserrat" w:cs="Times New Roman"/>
          <w:color w:val="000000"/>
          <w:lang w:val="es-MX" w:eastAsia="es-MX"/>
        </w:rPr>
      </w:pPr>
    </w:p>
    <w:p w14:paraId="2A8252B9" w14:textId="77777777" w:rsidR="00EF0C61" w:rsidRPr="00F8797C" w:rsidRDefault="00B274B5" w:rsidP="00EF0C61">
      <w:pPr>
        <w:spacing w:after="0" w:line="240" w:lineRule="auto"/>
        <w:rPr>
          <w:rFonts w:ascii="Montserrat" w:hAnsi="Montserrat"/>
          <w:bCs/>
          <w:color w:val="000000" w:themeColor="text1"/>
          <w:lang w:val="es-MX"/>
        </w:rPr>
      </w:pPr>
      <w:hyperlink r:id="rId14" w:history="1">
        <w:r w:rsidR="00EF0C61" w:rsidRPr="001F1196">
          <w:rPr>
            <w:rStyle w:val="Hipervnculo"/>
            <w:rFonts w:ascii="Montserrat" w:hAnsi="Montserrat"/>
            <w:lang w:val="es-MX"/>
          </w:rPr>
          <w:t>https://libros.conaliteg.gob.mx/secundaria.html</w:t>
        </w:r>
      </w:hyperlink>
    </w:p>
    <w:sectPr w:rsidR="00EF0C61" w:rsidRPr="00F8797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69232" w14:textId="77777777" w:rsidR="00B274B5" w:rsidRDefault="00B274B5" w:rsidP="002443C3">
      <w:pPr>
        <w:spacing w:after="0" w:line="240" w:lineRule="auto"/>
      </w:pPr>
      <w:r>
        <w:separator/>
      </w:r>
    </w:p>
  </w:endnote>
  <w:endnote w:type="continuationSeparator" w:id="0">
    <w:p w14:paraId="23903BF0" w14:textId="77777777" w:rsidR="00B274B5" w:rsidRDefault="00B274B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0B3C5" w14:textId="77777777" w:rsidR="00B274B5" w:rsidRDefault="00B274B5" w:rsidP="002443C3">
      <w:pPr>
        <w:spacing w:after="0" w:line="240" w:lineRule="auto"/>
      </w:pPr>
      <w:r>
        <w:separator/>
      </w:r>
    </w:p>
  </w:footnote>
  <w:footnote w:type="continuationSeparator" w:id="0">
    <w:p w14:paraId="14E7B8B5" w14:textId="77777777" w:rsidR="00B274B5" w:rsidRDefault="00B274B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CCF"/>
    <w:multiLevelType w:val="hybridMultilevel"/>
    <w:tmpl w:val="24624B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5F131A"/>
    <w:multiLevelType w:val="hybridMultilevel"/>
    <w:tmpl w:val="DC74E4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D7F42"/>
    <w:multiLevelType w:val="hybridMultilevel"/>
    <w:tmpl w:val="9F4EF4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8B3A0A"/>
    <w:multiLevelType w:val="hybridMultilevel"/>
    <w:tmpl w:val="97260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B631DD"/>
    <w:multiLevelType w:val="hybridMultilevel"/>
    <w:tmpl w:val="530C7C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6A7D83"/>
    <w:multiLevelType w:val="hybridMultilevel"/>
    <w:tmpl w:val="C9704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3D1E4D"/>
    <w:multiLevelType w:val="hybridMultilevel"/>
    <w:tmpl w:val="434667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CE7D1C"/>
    <w:multiLevelType w:val="hybridMultilevel"/>
    <w:tmpl w:val="CFF6A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A078D7"/>
    <w:multiLevelType w:val="hybridMultilevel"/>
    <w:tmpl w:val="62FA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321774"/>
    <w:multiLevelType w:val="hybridMultilevel"/>
    <w:tmpl w:val="C18A74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EF30FA9"/>
    <w:multiLevelType w:val="hybridMultilevel"/>
    <w:tmpl w:val="E83E44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C225462"/>
    <w:multiLevelType w:val="hybridMultilevel"/>
    <w:tmpl w:val="E13650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D1F3A23"/>
    <w:multiLevelType w:val="hybridMultilevel"/>
    <w:tmpl w:val="5C2EC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D64D2F"/>
    <w:multiLevelType w:val="hybridMultilevel"/>
    <w:tmpl w:val="7ABC0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B333CD"/>
    <w:multiLevelType w:val="hybridMultilevel"/>
    <w:tmpl w:val="7BE47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83253C"/>
    <w:multiLevelType w:val="hybridMultilevel"/>
    <w:tmpl w:val="2C2ABE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15"/>
  </w:num>
  <w:num w:numId="5">
    <w:abstractNumId w:val="4"/>
  </w:num>
  <w:num w:numId="6">
    <w:abstractNumId w:val="2"/>
  </w:num>
  <w:num w:numId="7">
    <w:abstractNumId w:val="1"/>
  </w:num>
  <w:num w:numId="8">
    <w:abstractNumId w:val="8"/>
  </w:num>
  <w:num w:numId="9">
    <w:abstractNumId w:val="10"/>
  </w:num>
  <w:num w:numId="10">
    <w:abstractNumId w:val="11"/>
  </w:num>
  <w:num w:numId="11">
    <w:abstractNumId w:val="12"/>
  </w:num>
  <w:num w:numId="12">
    <w:abstractNumId w:val="6"/>
  </w:num>
  <w:num w:numId="13">
    <w:abstractNumId w:val="5"/>
  </w:num>
  <w:num w:numId="14">
    <w:abstractNumId w:val="13"/>
  </w:num>
  <w:num w:numId="15">
    <w:abstractNumId w:val="7"/>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670E8"/>
    <w:rsid w:val="00070FE1"/>
    <w:rsid w:val="00084774"/>
    <w:rsid w:val="000954A9"/>
    <w:rsid w:val="000A7160"/>
    <w:rsid w:val="000A7EF0"/>
    <w:rsid w:val="000A7FE0"/>
    <w:rsid w:val="000B163D"/>
    <w:rsid w:val="000B3D9E"/>
    <w:rsid w:val="000B5D4C"/>
    <w:rsid w:val="000C0E6E"/>
    <w:rsid w:val="000C3E15"/>
    <w:rsid w:val="000C58BB"/>
    <w:rsid w:val="000C5FEE"/>
    <w:rsid w:val="000D563C"/>
    <w:rsid w:val="0010481D"/>
    <w:rsid w:val="0012117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97EC2"/>
    <w:rsid w:val="001A01BA"/>
    <w:rsid w:val="001A3F03"/>
    <w:rsid w:val="001A61F6"/>
    <w:rsid w:val="001A7930"/>
    <w:rsid w:val="001A7C40"/>
    <w:rsid w:val="001B1C69"/>
    <w:rsid w:val="001B290B"/>
    <w:rsid w:val="001B2AD1"/>
    <w:rsid w:val="001C1A32"/>
    <w:rsid w:val="001C3E4F"/>
    <w:rsid w:val="001D1CB6"/>
    <w:rsid w:val="001D3ECA"/>
    <w:rsid w:val="001D5230"/>
    <w:rsid w:val="001D53E7"/>
    <w:rsid w:val="001D76C9"/>
    <w:rsid w:val="001E2BEE"/>
    <w:rsid w:val="001E3221"/>
    <w:rsid w:val="001E5C93"/>
    <w:rsid w:val="001F1196"/>
    <w:rsid w:val="001F1CC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27F23"/>
    <w:rsid w:val="0033040B"/>
    <w:rsid w:val="0033092C"/>
    <w:rsid w:val="00332186"/>
    <w:rsid w:val="003348BC"/>
    <w:rsid w:val="00340526"/>
    <w:rsid w:val="00342001"/>
    <w:rsid w:val="00343CC4"/>
    <w:rsid w:val="003468D5"/>
    <w:rsid w:val="00347C7B"/>
    <w:rsid w:val="00350E1C"/>
    <w:rsid w:val="0035500B"/>
    <w:rsid w:val="00356A2D"/>
    <w:rsid w:val="00360487"/>
    <w:rsid w:val="003621BE"/>
    <w:rsid w:val="00363FC0"/>
    <w:rsid w:val="0036684C"/>
    <w:rsid w:val="003677FE"/>
    <w:rsid w:val="0037054F"/>
    <w:rsid w:val="0037547B"/>
    <w:rsid w:val="00376000"/>
    <w:rsid w:val="003772F9"/>
    <w:rsid w:val="00377E45"/>
    <w:rsid w:val="003824F4"/>
    <w:rsid w:val="00383D4C"/>
    <w:rsid w:val="00384283"/>
    <w:rsid w:val="003870E2"/>
    <w:rsid w:val="003916D8"/>
    <w:rsid w:val="00391AFF"/>
    <w:rsid w:val="003A41C7"/>
    <w:rsid w:val="003A5EE2"/>
    <w:rsid w:val="003C17DA"/>
    <w:rsid w:val="003C5E24"/>
    <w:rsid w:val="003D08A1"/>
    <w:rsid w:val="003D467B"/>
    <w:rsid w:val="003E2BC4"/>
    <w:rsid w:val="003F5261"/>
    <w:rsid w:val="003F7A36"/>
    <w:rsid w:val="00407450"/>
    <w:rsid w:val="0041029F"/>
    <w:rsid w:val="00425C3A"/>
    <w:rsid w:val="004321FD"/>
    <w:rsid w:val="00436274"/>
    <w:rsid w:val="004504D6"/>
    <w:rsid w:val="0045334D"/>
    <w:rsid w:val="004658A0"/>
    <w:rsid w:val="0047249E"/>
    <w:rsid w:val="00484246"/>
    <w:rsid w:val="004917AF"/>
    <w:rsid w:val="00496799"/>
    <w:rsid w:val="00497789"/>
    <w:rsid w:val="004A585E"/>
    <w:rsid w:val="004A5D63"/>
    <w:rsid w:val="004B07A0"/>
    <w:rsid w:val="004B5342"/>
    <w:rsid w:val="004C4C61"/>
    <w:rsid w:val="004C51C6"/>
    <w:rsid w:val="004D0223"/>
    <w:rsid w:val="004D0F0B"/>
    <w:rsid w:val="004D209C"/>
    <w:rsid w:val="004D3FA9"/>
    <w:rsid w:val="004D74D7"/>
    <w:rsid w:val="004E1395"/>
    <w:rsid w:val="004E1A1C"/>
    <w:rsid w:val="004E70BE"/>
    <w:rsid w:val="004F2508"/>
    <w:rsid w:val="004F5F01"/>
    <w:rsid w:val="005023EB"/>
    <w:rsid w:val="00502BCA"/>
    <w:rsid w:val="005037BF"/>
    <w:rsid w:val="00504BA2"/>
    <w:rsid w:val="00504E45"/>
    <w:rsid w:val="00513B90"/>
    <w:rsid w:val="00516601"/>
    <w:rsid w:val="00520EC7"/>
    <w:rsid w:val="00524602"/>
    <w:rsid w:val="00532AE2"/>
    <w:rsid w:val="00532FF1"/>
    <w:rsid w:val="00533342"/>
    <w:rsid w:val="00533680"/>
    <w:rsid w:val="00533E8A"/>
    <w:rsid w:val="00543680"/>
    <w:rsid w:val="00546BAE"/>
    <w:rsid w:val="00550109"/>
    <w:rsid w:val="00553B58"/>
    <w:rsid w:val="0056022D"/>
    <w:rsid w:val="005703E5"/>
    <w:rsid w:val="005711C7"/>
    <w:rsid w:val="00582E66"/>
    <w:rsid w:val="00583A9D"/>
    <w:rsid w:val="005864FF"/>
    <w:rsid w:val="00587988"/>
    <w:rsid w:val="00590146"/>
    <w:rsid w:val="00592D3E"/>
    <w:rsid w:val="0059457E"/>
    <w:rsid w:val="00594B6E"/>
    <w:rsid w:val="005A2154"/>
    <w:rsid w:val="005B62C3"/>
    <w:rsid w:val="005B6C5C"/>
    <w:rsid w:val="005C0B58"/>
    <w:rsid w:val="005C4010"/>
    <w:rsid w:val="005D3B18"/>
    <w:rsid w:val="005E06DF"/>
    <w:rsid w:val="005F35B6"/>
    <w:rsid w:val="005F4494"/>
    <w:rsid w:val="005F53D6"/>
    <w:rsid w:val="005F7B99"/>
    <w:rsid w:val="0060202B"/>
    <w:rsid w:val="00607D30"/>
    <w:rsid w:val="0061245B"/>
    <w:rsid w:val="00624C69"/>
    <w:rsid w:val="00625CD0"/>
    <w:rsid w:val="006369FC"/>
    <w:rsid w:val="006577FA"/>
    <w:rsid w:val="006619AF"/>
    <w:rsid w:val="00663867"/>
    <w:rsid w:val="00667A71"/>
    <w:rsid w:val="00670FF7"/>
    <w:rsid w:val="00672770"/>
    <w:rsid w:val="006779BE"/>
    <w:rsid w:val="00680D1E"/>
    <w:rsid w:val="00683081"/>
    <w:rsid w:val="00683143"/>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145A"/>
    <w:rsid w:val="00724262"/>
    <w:rsid w:val="00724550"/>
    <w:rsid w:val="007277DA"/>
    <w:rsid w:val="00727E79"/>
    <w:rsid w:val="007425DA"/>
    <w:rsid w:val="007451F9"/>
    <w:rsid w:val="00746955"/>
    <w:rsid w:val="007522C9"/>
    <w:rsid w:val="00756B53"/>
    <w:rsid w:val="00757C08"/>
    <w:rsid w:val="00770929"/>
    <w:rsid w:val="00771DFF"/>
    <w:rsid w:val="00776247"/>
    <w:rsid w:val="007861B0"/>
    <w:rsid w:val="00797BC1"/>
    <w:rsid w:val="007A10E3"/>
    <w:rsid w:val="007A509E"/>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1D82"/>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0785"/>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91A"/>
    <w:rsid w:val="00952A8A"/>
    <w:rsid w:val="00954A7B"/>
    <w:rsid w:val="00974F82"/>
    <w:rsid w:val="00981508"/>
    <w:rsid w:val="009821CD"/>
    <w:rsid w:val="00983E7D"/>
    <w:rsid w:val="00983F47"/>
    <w:rsid w:val="00997539"/>
    <w:rsid w:val="009A3DBD"/>
    <w:rsid w:val="009B31C2"/>
    <w:rsid w:val="009C114C"/>
    <w:rsid w:val="009C4094"/>
    <w:rsid w:val="009F3D5C"/>
    <w:rsid w:val="009F481F"/>
    <w:rsid w:val="00A04972"/>
    <w:rsid w:val="00A13025"/>
    <w:rsid w:val="00A161F9"/>
    <w:rsid w:val="00A2461D"/>
    <w:rsid w:val="00A3769E"/>
    <w:rsid w:val="00A417DE"/>
    <w:rsid w:val="00A43C61"/>
    <w:rsid w:val="00A52C2B"/>
    <w:rsid w:val="00A613C0"/>
    <w:rsid w:val="00A631DE"/>
    <w:rsid w:val="00A63F01"/>
    <w:rsid w:val="00A660E8"/>
    <w:rsid w:val="00A7791A"/>
    <w:rsid w:val="00A82E1D"/>
    <w:rsid w:val="00A8322A"/>
    <w:rsid w:val="00A85816"/>
    <w:rsid w:val="00A85E82"/>
    <w:rsid w:val="00AB4498"/>
    <w:rsid w:val="00AC2729"/>
    <w:rsid w:val="00AC2C42"/>
    <w:rsid w:val="00AD376C"/>
    <w:rsid w:val="00AD6C48"/>
    <w:rsid w:val="00AE3655"/>
    <w:rsid w:val="00AF3827"/>
    <w:rsid w:val="00B004B9"/>
    <w:rsid w:val="00B02569"/>
    <w:rsid w:val="00B072BA"/>
    <w:rsid w:val="00B10DFD"/>
    <w:rsid w:val="00B16E92"/>
    <w:rsid w:val="00B2313E"/>
    <w:rsid w:val="00B236B0"/>
    <w:rsid w:val="00B23B92"/>
    <w:rsid w:val="00B26857"/>
    <w:rsid w:val="00B274B5"/>
    <w:rsid w:val="00B30429"/>
    <w:rsid w:val="00B328AA"/>
    <w:rsid w:val="00B51F5B"/>
    <w:rsid w:val="00B52DD3"/>
    <w:rsid w:val="00B659B3"/>
    <w:rsid w:val="00B6609C"/>
    <w:rsid w:val="00B67B0D"/>
    <w:rsid w:val="00B71506"/>
    <w:rsid w:val="00B72FDC"/>
    <w:rsid w:val="00B740F5"/>
    <w:rsid w:val="00B744A8"/>
    <w:rsid w:val="00B74FFD"/>
    <w:rsid w:val="00B75141"/>
    <w:rsid w:val="00B82E2B"/>
    <w:rsid w:val="00B862A9"/>
    <w:rsid w:val="00B928F3"/>
    <w:rsid w:val="00B94048"/>
    <w:rsid w:val="00B94513"/>
    <w:rsid w:val="00B96FC7"/>
    <w:rsid w:val="00BA05E8"/>
    <w:rsid w:val="00BA2980"/>
    <w:rsid w:val="00BA408A"/>
    <w:rsid w:val="00BA572F"/>
    <w:rsid w:val="00BA68A6"/>
    <w:rsid w:val="00BC26DC"/>
    <w:rsid w:val="00BD333B"/>
    <w:rsid w:val="00BD4311"/>
    <w:rsid w:val="00BD5C96"/>
    <w:rsid w:val="00BE12C0"/>
    <w:rsid w:val="00BE1A37"/>
    <w:rsid w:val="00BE36C7"/>
    <w:rsid w:val="00BE51BB"/>
    <w:rsid w:val="00BF2738"/>
    <w:rsid w:val="00C11320"/>
    <w:rsid w:val="00C121DD"/>
    <w:rsid w:val="00C213B1"/>
    <w:rsid w:val="00C22452"/>
    <w:rsid w:val="00C2286D"/>
    <w:rsid w:val="00C32D45"/>
    <w:rsid w:val="00C54014"/>
    <w:rsid w:val="00C55982"/>
    <w:rsid w:val="00C6270F"/>
    <w:rsid w:val="00C63028"/>
    <w:rsid w:val="00C66626"/>
    <w:rsid w:val="00C670F1"/>
    <w:rsid w:val="00C72DAD"/>
    <w:rsid w:val="00C749B0"/>
    <w:rsid w:val="00C84D60"/>
    <w:rsid w:val="00C90C6E"/>
    <w:rsid w:val="00C9594D"/>
    <w:rsid w:val="00CA2652"/>
    <w:rsid w:val="00CB2FD3"/>
    <w:rsid w:val="00CB47C0"/>
    <w:rsid w:val="00CB7953"/>
    <w:rsid w:val="00CC116F"/>
    <w:rsid w:val="00CC43E0"/>
    <w:rsid w:val="00CC6C5E"/>
    <w:rsid w:val="00CE448F"/>
    <w:rsid w:val="00CE6004"/>
    <w:rsid w:val="00CF1890"/>
    <w:rsid w:val="00CF664D"/>
    <w:rsid w:val="00CF7BF5"/>
    <w:rsid w:val="00D04F01"/>
    <w:rsid w:val="00D17198"/>
    <w:rsid w:val="00D215AF"/>
    <w:rsid w:val="00D21B63"/>
    <w:rsid w:val="00D303DA"/>
    <w:rsid w:val="00D35B22"/>
    <w:rsid w:val="00D43E67"/>
    <w:rsid w:val="00D50E2B"/>
    <w:rsid w:val="00D55781"/>
    <w:rsid w:val="00D57D4E"/>
    <w:rsid w:val="00D616CE"/>
    <w:rsid w:val="00D65799"/>
    <w:rsid w:val="00D66B0A"/>
    <w:rsid w:val="00D71756"/>
    <w:rsid w:val="00D733E8"/>
    <w:rsid w:val="00D7641C"/>
    <w:rsid w:val="00D80EAD"/>
    <w:rsid w:val="00D83BC3"/>
    <w:rsid w:val="00D94F01"/>
    <w:rsid w:val="00DA3E8F"/>
    <w:rsid w:val="00DB0D16"/>
    <w:rsid w:val="00DB21F3"/>
    <w:rsid w:val="00DB536F"/>
    <w:rsid w:val="00DC626E"/>
    <w:rsid w:val="00DC6C97"/>
    <w:rsid w:val="00DC73F8"/>
    <w:rsid w:val="00DE2030"/>
    <w:rsid w:val="00DE2A7E"/>
    <w:rsid w:val="00DE4B9B"/>
    <w:rsid w:val="00DE5847"/>
    <w:rsid w:val="00DF3872"/>
    <w:rsid w:val="00DF6C2D"/>
    <w:rsid w:val="00E027E3"/>
    <w:rsid w:val="00E03E39"/>
    <w:rsid w:val="00E1158A"/>
    <w:rsid w:val="00E164E1"/>
    <w:rsid w:val="00E26B1E"/>
    <w:rsid w:val="00E47B60"/>
    <w:rsid w:val="00E50A8D"/>
    <w:rsid w:val="00E50E2E"/>
    <w:rsid w:val="00E522CB"/>
    <w:rsid w:val="00E54345"/>
    <w:rsid w:val="00E600DF"/>
    <w:rsid w:val="00E649FE"/>
    <w:rsid w:val="00E852B7"/>
    <w:rsid w:val="00E90331"/>
    <w:rsid w:val="00E91D50"/>
    <w:rsid w:val="00EA1310"/>
    <w:rsid w:val="00EA6C58"/>
    <w:rsid w:val="00EC460D"/>
    <w:rsid w:val="00EC51B6"/>
    <w:rsid w:val="00ED1753"/>
    <w:rsid w:val="00ED48C1"/>
    <w:rsid w:val="00ED6079"/>
    <w:rsid w:val="00EF0C61"/>
    <w:rsid w:val="00EF1D4E"/>
    <w:rsid w:val="00EF3F7C"/>
    <w:rsid w:val="00EF6DF8"/>
    <w:rsid w:val="00F0088F"/>
    <w:rsid w:val="00F02B07"/>
    <w:rsid w:val="00F204B7"/>
    <w:rsid w:val="00F234CF"/>
    <w:rsid w:val="00F265E0"/>
    <w:rsid w:val="00F4188F"/>
    <w:rsid w:val="00F4501F"/>
    <w:rsid w:val="00F545D0"/>
    <w:rsid w:val="00F747B6"/>
    <w:rsid w:val="00F866F7"/>
    <w:rsid w:val="00F93A2C"/>
    <w:rsid w:val="00F942EF"/>
    <w:rsid w:val="00FA2F99"/>
    <w:rsid w:val="00FA6EB0"/>
    <w:rsid w:val="00FB758A"/>
    <w:rsid w:val="00FB7E20"/>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5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62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lC7e6R62p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3C50F-E4BD-4078-83C8-8B1308C4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1064</Words>
  <Characters>5857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2021-03-13T20:47:00Z</dcterms:created>
  <dcterms:modified xsi:type="dcterms:W3CDTF">2022-02-21T16:01:00Z</dcterms:modified>
</cp:coreProperties>
</file>