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7777777"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327AA">
        <w:rPr>
          <w:rFonts w:ascii="Montserrat" w:hAnsi="Montserrat" w:cstheme="minorBidi"/>
          <w:b/>
          <w:color w:val="000000" w:themeColor="text1"/>
          <w:kern w:val="24"/>
          <w:sz w:val="48"/>
          <w:szCs w:val="48"/>
        </w:rPr>
        <w:t>Lunes</w:t>
      </w:r>
    </w:p>
    <w:p w14:paraId="06C0CD43" w14:textId="46F22962" w:rsidR="00CE7E44" w:rsidRPr="00C327AA" w:rsidRDefault="000D1121" w:rsidP="0094026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B85B89">
        <w:rPr>
          <w:rFonts w:ascii="Montserrat" w:hAnsi="Montserrat" w:cstheme="minorBidi"/>
          <w:b/>
          <w:color w:val="000000" w:themeColor="text1"/>
          <w:kern w:val="24"/>
          <w:sz w:val="56"/>
          <w:szCs w:val="72"/>
        </w:rPr>
        <w:t>4</w:t>
      </w:r>
    </w:p>
    <w:p w14:paraId="2D8F2A14" w14:textId="422C7702"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327AA">
        <w:rPr>
          <w:rFonts w:ascii="Montserrat" w:hAnsi="Montserrat" w:cstheme="minorBidi"/>
          <w:b/>
          <w:color w:val="000000" w:themeColor="text1"/>
          <w:kern w:val="24"/>
          <w:sz w:val="48"/>
          <w:szCs w:val="48"/>
        </w:rPr>
        <w:t xml:space="preserve">de </w:t>
      </w:r>
      <w:r w:rsidR="00B85B89">
        <w:rPr>
          <w:rFonts w:ascii="Montserrat" w:hAnsi="Montserrat" w:cstheme="minorBidi"/>
          <w:b/>
          <w:color w:val="000000" w:themeColor="text1"/>
          <w:kern w:val="24"/>
          <w:sz w:val="48"/>
          <w:szCs w:val="48"/>
        </w:rPr>
        <w:t>octub</w:t>
      </w:r>
      <w:r w:rsidR="003E0413" w:rsidRPr="00C327AA">
        <w:rPr>
          <w:rFonts w:ascii="Montserrat" w:hAnsi="Montserrat" w:cstheme="minorBidi"/>
          <w:b/>
          <w:color w:val="000000" w:themeColor="text1"/>
          <w:kern w:val="24"/>
          <w:sz w:val="48"/>
          <w:szCs w:val="48"/>
        </w:rPr>
        <w:t>re</w:t>
      </w:r>
    </w:p>
    <w:p w14:paraId="684E1795" w14:textId="77777777" w:rsidR="00CE7E44" w:rsidRPr="00C327AA"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327AA">
        <w:rPr>
          <w:rFonts w:ascii="Montserrat" w:hAnsi="Montserrat" w:cstheme="minorBidi"/>
          <w:b/>
          <w:color w:val="000000" w:themeColor="text1"/>
          <w:kern w:val="24"/>
          <w:sz w:val="52"/>
          <w:szCs w:val="52"/>
        </w:rPr>
        <w:t>3° de Secundaria</w:t>
      </w:r>
    </w:p>
    <w:p w14:paraId="1DFB20BC" w14:textId="4C1F671A" w:rsidR="00C60757" w:rsidRPr="00663D5C" w:rsidRDefault="00C60757" w:rsidP="0094026E">
      <w:pPr>
        <w:pStyle w:val="NormalWeb"/>
        <w:spacing w:before="0" w:beforeAutospacing="0" w:after="0" w:afterAutospacing="0"/>
        <w:jc w:val="center"/>
        <w:rPr>
          <w:rFonts w:ascii="Montserrat" w:hAnsi="Montserrat" w:cstheme="minorBidi"/>
          <w:b/>
          <w:color w:val="000000" w:themeColor="text1"/>
          <w:kern w:val="24"/>
          <w:sz w:val="52"/>
          <w:szCs w:val="52"/>
        </w:rPr>
      </w:pPr>
      <w:r w:rsidRPr="00C327AA">
        <w:rPr>
          <w:rFonts w:ascii="Montserrat" w:hAnsi="Montserrat" w:cstheme="minorBidi"/>
          <w:b/>
          <w:color w:val="000000" w:themeColor="text1"/>
          <w:kern w:val="24"/>
          <w:sz w:val="52"/>
          <w:szCs w:val="52"/>
        </w:rPr>
        <w:t>Historia</w:t>
      </w:r>
    </w:p>
    <w:p w14:paraId="4623882A" w14:textId="77777777" w:rsidR="004206EB" w:rsidRPr="00663D5C" w:rsidRDefault="004206EB" w:rsidP="0094026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40B12348" w:rsidR="00C60757" w:rsidRPr="00663D5C" w:rsidRDefault="0013272B" w:rsidP="0094026E">
      <w:pPr>
        <w:pStyle w:val="NormalWeb"/>
        <w:spacing w:before="0" w:beforeAutospacing="0" w:after="0" w:afterAutospacing="0"/>
        <w:jc w:val="center"/>
        <w:rPr>
          <w:rFonts w:ascii="Montserrat" w:hAnsi="Montserrat" w:cstheme="minorBidi"/>
          <w:i/>
          <w:color w:val="000000" w:themeColor="text1"/>
          <w:kern w:val="24"/>
          <w:sz w:val="48"/>
          <w:szCs w:val="40"/>
        </w:rPr>
      </w:pPr>
      <w:r w:rsidRPr="00663D5C">
        <w:rPr>
          <w:rFonts w:ascii="Montserrat" w:hAnsi="Montserrat" w:cstheme="minorBidi"/>
          <w:i/>
          <w:color w:val="000000" w:themeColor="text1"/>
          <w:kern w:val="24"/>
          <w:sz w:val="48"/>
          <w:szCs w:val="40"/>
        </w:rPr>
        <w:t>Las expediciones españolas y la conquista de Tenochtitlan</w:t>
      </w:r>
    </w:p>
    <w:p w14:paraId="0E916118" w14:textId="77777777" w:rsidR="00C60757" w:rsidRPr="00663D5C" w:rsidRDefault="00C60757" w:rsidP="0094026E">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663D5C" w:rsidRDefault="00090EFE" w:rsidP="0094026E">
      <w:pPr>
        <w:spacing w:after="0" w:line="240" w:lineRule="auto"/>
        <w:jc w:val="both"/>
        <w:textAlignment w:val="baseline"/>
        <w:rPr>
          <w:rFonts w:ascii="Montserrat" w:eastAsia="Times New Roman" w:hAnsi="Montserrat" w:cs="Times New Roman"/>
          <w:b/>
          <w:i/>
          <w:lang w:eastAsia="es-MX"/>
        </w:rPr>
      </w:pPr>
    </w:p>
    <w:p w14:paraId="7A46812D" w14:textId="371DA727" w:rsidR="00B14CE3" w:rsidRPr="00663D5C" w:rsidRDefault="00B14CE3" w:rsidP="0094026E">
      <w:pPr>
        <w:spacing w:after="0" w:line="240" w:lineRule="auto"/>
        <w:jc w:val="both"/>
        <w:textAlignment w:val="baseline"/>
        <w:rPr>
          <w:rFonts w:ascii="Montserrat" w:eastAsia="Times New Roman" w:hAnsi="Montserrat" w:cs="Times New Roman"/>
          <w:i/>
          <w:lang w:eastAsia="es-MX"/>
        </w:rPr>
      </w:pPr>
      <w:r w:rsidRPr="00663D5C">
        <w:rPr>
          <w:rFonts w:ascii="Montserrat" w:eastAsia="Times New Roman" w:hAnsi="Montserrat" w:cs="Times New Roman"/>
          <w:b/>
          <w:i/>
          <w:lang w:eastAsia="es-MX"/>
        </w:rPr>
        <w:t>Aprendizaje esperado:</w:t>
      </w:r>
      <w:r w:rsidR="004957A5" w:rsidRPr="00663D5C">
        <w:rPr>
          <w:rFonts w:ascii="Montserrat" w:eastAsia="Times New Roman" w:hAnsi="Montserrat" w:cs="Times New Roman"/>
          <w:b/>
          <w:i/>
          <w:lang w:eastAsia="es-MX"/>
        </w:rPr>
        <w:t xml:space="preserve"> </w:t>
      </w:r>
      <w:r w:rsidR="0013272B" w:rsidRPr="00663D5C">
        <w:rPr>
          <w:rFonts w:ascii="Montserrat" w:eastAsia="Times New Roman" w:hAnsi="Montserrat" w:cs="Times New Roman"/>
          <w:i/>
          <w:lang w:eastAsia="es-MX"/>
        </w:rPr>
        <w:t>Analiza las consecuencias de la conquista y la colonización española.</w:t>
      </w:r>
    </w:p>
    <w:p w14:paraId="44217FD7" w14:textId="77777777" w:rsidR="00090EFE" w:rsidRPr="00663D5C" w:rsidRDefault="00090EFE" w:rsidP="0094026E">
      <w:pPr>
        <w:spacing w:after="0" w:line="240" w:lineRule="auto"/>
        <w:jc w:val="both"/>
        <w:textAlignment w:val="baseline"/>
        <w:rPr>
          <w:rFonts w:ascii="Montserrat" w:eastAsia="Times New Roman" w:hAnsi="Montserrat" w:cs="Times New Roman"/>
          <w:i/>
          <w:lang w:eastAsia="es-MX"/>
        </w:rPr>
      </w:pPr>
    </w:p>
    <w:p w14:paraId="57278902" w14:textId="77777777" w:rsidR="0013272B" w:rsidRPr="00663D5C" w:rsidRDefault="00A85D9D" w:rsidP="0013272B">
      <w:pPr>
        <w:spacing w:after="0" w:line="240" w:lineRule="auto"/>
        <w:jc w:val="both"/>
        <w:textAlignment w:val="baseline"/>
        <w:rPr>
          <w:rFonts w:ascii="Montserrat" w:eastAsia="Times New Roman" w:hAnsi="Montserrat" w:cs="Times New Roman"/>
          <w:i/>
          <w:lang w:eastAsia="es-MX"/>
        </w:rPr>
      </w:pPr>
      <w:r w:rsidRPr="00663D5C">
        <w:rPr>
          <w:rFonts w:ascii="Montserrat" w:eastAsia="Times New Roman" w:hAnsi="Montserrat" w:cs="Times New Roman"/>
          <w:b/>
          <w:i/>
          <w:lang w:eastAsia="es-MX"/>
        </w:rPr>
        <w:t>Énfasis:</w:t>
      </w:r>
      <w:r w:rsidR="0013272B" w:rsidRPr="00663D5C">
        <w:rPr>
          <w:rFonts w:ascii="Montserrat" w:eastAsia="Times New Roman" w:hAnsi="Montserrat" w:cs="Times New Roman"/>
          <w:b/>
          <w:i/>
          <w:lang w:eastAsia="es-MX"/>
        </w:rPr>
        <w:t xml:space="preserve"> </w:t>
      </w:r>
      <w:r w:rsidR="0013272B" w:rsidRPr="00663D5C">
        <w:rPr>
          <w:rFonts w:ascii="Montserrat" w:eastAsia="Times New Roman" w:hAnsi="Montserrat" w:cs="Times New Roman"/>
          <w:i/>
          <w:lang w:eastAsia="es-MX"/>
        </w:rPr>
        <w:t>Analizar el proceso de conquista de Mesoamérica y la caída de Tenochtitlan.</w:t>
      </w:r>
    </w:p>
    <w:p w14:paraId="7DD682AC" w14:textId="5D3EEB93" w:rsidR="00A85D9D" w:rsidRPr="00663D5C" w:rsidRDefault="0013272B" w:rsidP="0013272B">
      <w:pPr>
        <w:spacing w:after="0" w:line="240" w:lineRule="auto"/>
        <w:jc w:val="both"/>
        <w:textAlignment w:val="baseline"/>
        <w:rPr>
          <w:rFonts w:ascii="Montserrat" w:eastAsia="Times New Roman" w:hAnsi="Montserrat" w:cs="Times New Roman"/>
          <w:i/>
          <w:lang w:eastAsia="es-MX"/>
        </w:rPr>
      </w:pPr>
      <w:r w:rsidRPr="00663D5C">
        <w:rPr>
          <w:rFonts w:ascii="Montserrat" w:eastAsia="Times New Roman" w:hAnsi="Montserrat" w:cs="Times New Roman"/>
          <w:i/>
          <w:lang w:eastAsia="es-MX"/>
        </w:rPr>
        <w:t>Las expediciones españolas y la conquista</w:t>
      </w:r>
      <w:r w:rsidR="006A6AB3">
        <w:rPr>
          <w:rFonts w:ascii="Montserrat" w:eastAsia="Times New Roman" w:hAnsi="Montserrat" w:cs="Times New Roman"/>
          <w:i/>
          <w:lang w:eastAsia="es-MX"/>
        </w:rPr>
        <w:t>.</w:t>
      </w:r>
    </w:p>
    <w:p w14:paraId="295FECE8" w14:textId="77777777" w:rsidR="004957A5" w:rsidRPr="00663D5C" w:rsidRDefault="004957A5" w:rsidP="0094026E">
      <w:pPr>
        <w:spacing w:after="0" w:line="240" w:lineRule="auto"/>
        <w:jc w:val="both"/>
        <w:textAlignment w:val="baseline"/>
        <w:rPr>
          <w:rFonts w:ascii="Montserrat" w:eastAsia="Times New Roman" w:hAnsi="Montserrat" w:cs="Times New Roman"/>
          <w:lang w:eastAsia="es-MX"/>
        </w:rPr>
      </w:pPr>
    </w:p>
    <w:p w14:paraId="601053D3" w14:textId="77777777" w:rsidR="004957A5" w:rsidRPr="00663D5C" w:rsidRDefault="004957A5" w:rsidP="0094026E">
      <w:pPr>
        <w:spacing w:after="0" w:line="240" w:lineRule="auto"/>
        <w:jc w:val="both"/>
        <w:textAlignment w:val="baseline"/>
        <w:rPr>
          <w:rFonts w:ascii="Montserrat" w:hAnsi="Montserrat"/>
          <w:color w:val="000000" w:themeColor="text1"/>
          <w:kern w:val="24"/>
          <w:szCs w:val="40"/>
        </w:rPr>
      </w:pPr>
    </w:p>
    <w:p w14:paraId="6D6CB3CB" w14:textId="526CE43B" w:rsidR="00C60757" w:rsidRPr="00663D5C" w:rsidRDefault="00C60757" w:rsidP="0094026E">
      <w:pPr>
        <w:spacing w:after="0" w:line="240" w:lineRule="auto"/>
        <w:textAlignment w:val="baseline"/>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 xml:space="preserve">¿Qué vamos </w:t>
      </w:r>
      <w:r w:rsidR="000D1121">
        <w:rPr>
          <w:rFonts w:ascii="Montserrat" w:eastAsia="Times New Roman" w:hAnsi="Montserrat" w:cs="Times New Roman"/>
          <w:b/>
          <w:bCs/>
          <w:sz w:val="28"/>
          <w:szCs w:val="24"/>
          <w:lang w:eastAsia="es-MX"/>
        </w:rPr>
        <w:t xml:space="preserve">a </w:t>
      </w:r>
      <w:r w:rsidRPr="00663D5C">
        <w:rPr>
          <w:rFonts w:ascii="Montserrat" w:eastAsia="Times New Roman" w:hAnsi="Montserrat" w:cs="Times New Roman"/>
          <w:b/>
          <w:bCs/>
          <w:sz w:val="28"/>
          <w:szCs w:val="24"/>
          <w:lang w:eastAsia="es-MX"/>
        </w:rPr>
        <w:t>aprender?</w:t>
      </w:r>
    </w:p>
    <w:p w14:paraId="7E3A7365" w14:textId="77777777" w:rsidR="00B14CE3" w:rsidRPr="00663D5C" w:rsidRDefault="00B14CE3" w:rsidP="0094026E">
      <w:pPr>
        <w:spacing w:after="0" w:line="240" w:lineRule="auto"/>
        <w:jc w:val="both"/>
        <w:textAlignment w:val="baseline"/>
        <w:rPr>
          <w:rFonts w:ascii="Montserrat" w:eastAsia="Times New Roman" w:hAnsi="Montserrat" w:cs="Times New Roman"/>
          <w:lang w:eastAsia="es-MX"/>
        </w:rPr>
      </w:pPr>
    </w:p>
    <w:p w14:paraId="0F9C558E" w14:textId="4773B1A9" w:rsidR="008775B8" w:rsidRPr="00663D5C" w:rsidRDefault="008775B8" w:rsidP="008775B8">
      <w:pPr>
        <w:spacing w:after="0" w:line="240" w:lineRule="auto"/>
        <w:jc w:val="both"/>
        <w:rPr>
          <w:rFonts w:ascii="Montserrat" w:hAnsi="Montserrat" w:cs="Arial"/>
          <w:bCs/>
          <w:szCs w:val="24"/>
        </w:rPr>
      </w:pPr>
      <w:r w:rsidRPr="00663D5C">
        <w:rPr>
          <w:rFonts w:ascii="Montserrat" w:hAnsi="Montserrat" w:cs="Arial"/>
          <w:bCs/>
          <w:szCs w:val="24"/>
        </w:rPr>
        <w:t>Analizarás el proceso de conquista de Mesoamérica, desde la llegada de los españoles hasta la caída de Tenochtitl</w:t>
      </w:r>
      <w:r w:rsidR="006A6AB3">
        <w:rPr>
          <w:rFonts w:ascii="Montserrat" w:hAnsi="Montserrat" w:cs="Arial"/>
          <w:bCs/>
          <w:szCs w:val="24"/>
        </w:rPr>
        <w:t>a</w:t>
      </w:r>
      <w:r w:rsidRPr="00663D5C">
        <w:rPr>
          <w:rFonts w:ascii="Montserrat" w:hAnsi="Montserrat" w:cs="Arial"/>
          <w:bCs/>
          <w:szCs w:val="24"/>
        </w:rPr>
        <w:t>n.</w:t>
      </w:r>
    </w:p>
    <w:p w14:paraId="3E80FF7E" w14:textId="77777777" w:rsidR="008775B8" w:rsidRPr="00663D5C" w:rsidRDefault="008775B8" w:rsidP="008775B8">
      <w:pPr>
        <w:spacing w:after="0" w:line="240" w:lineRule="auto"/>
        <w:jc w:val="both"/>
        <w:rPr>
          <w:rFonts w:ascii="Montserrat" w:hAnsi="Montserrat" w:cs="Arial"/>
          <w:bCs/>
          <w:szCs w:val="24"/>
        </w:rPr>
      </w:pPr>
    </w:p>
    <w:p w14:paraId="46534846" w14:textId="77777777" w:rsidR="007E0F22" w:rsidRPr="00663D5C" w:rsidRDefault="007E0F22" w:rsidP="00CA2847">
      <w:pPr>
        <w:spacing w:after="0" w:line="240" w:lineRule="auto"/>
        <w:jc w:val="both"/>
        <w:textAlignment w:val="baseline"/>
        <w:rPr>
          <w:rFonts w:ascii="Montserrat" w:eastAsia="Times New Roman" w:hAnsi="Montserrat" w:cs="Times New Roman"/>
          <w:bCs/>
          <w:lang w:eastAsia="es-MX"/>
        </w:rPr>
      </w:pPr>
    </w:p>
    <w:p w14:paraId="35495CAC" w14:textId="5916B033" w:rsidR="00C60757" w:rsidRPr="00663D5C" w:rsidRDefault="00C60757" w:rsidP="0094026E">
      <w:pPr>
        <w:spacing w:after="0" w:line="240" w:lineRule="auto"/>
        <w:textAlignment w:val="baseline"/>
        <w:rPr>
          <w:rFonts w:ascii="Montserrat" w:eastAsia="Times New Roman" w:hAnsi="Montserrat" w:cs="Times New Roman"/>
          <w:sz w:val="28"/>
          <w:szCs w:val="24"/>
          <w:lang w:eastAsia="es-MX"/>
        </w:rPr>
      </w:pPr>
      <w:r w:rsidRPr="00663D5C">
        <w:rPr>
          <w:rFonts w:ascii="Montserrat" w:eastAsia="Times New Roman" w:hAnsi="Montserrat" w:cs="Times New Roman"/>
          <w:b/>
          <w:bCs/>
          <w:sz w:val="28"/>
          <w:szCs w:val="24"/>
          <w:lang w:eastAsia="es-MX"/>
        </w:rPr>
        <w:t>¿Qué hacemos?</w:t>
      </w:r>
    </w:p>
    <w:p w14:paraId="5A74F817" w14:textId="4911253D" w:rsidR="00A84DF0" w:rsidRDefault="00A84DF0" w:rsidP="0094026E">
      <w:pPr>
        <w:spacing w:after="0" w:line="240" w:lineRule="auto"/>
        <w:jc w:val="both"/>
        <w:rPr>
          <w:rFonts w:ascii="Montserrat" w:hAnsi="Montserrat"/>
        </w:rPr>
      </w:pPr>
    </w:p>
    <w:p w14:paraId="142DD66B"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 xml:space="preserve">A principios del siglo XVI Mesoamérica era un conjunto de cientos de señoríos; muchos de ellos estaban sometidos al poderío de la Triple Alianza. </w:t>
      </w:r>
    </w:p>
    <w:p w14:paraId="3D878C7B" w14:textId="77777777" w:rsidR="000D1121" w:rsidRPr="00663D5C" w:rsidRDefault="000D1121" w:rsidP="000D1121">
      <w:pPr>
        <w:spacing w:after="0" w:line="240" w:lineRule="auto"/>
        <w:jc w:val="both"/>
        <w:rPr>
          <w:rFonts w:ascii="Montserrat" w:hAnsi="Montserrat" w:cs="Arial"/>
          <w:bCs/>
          <w:szCs w:val="24"/>
        </w:rPr>
      </w:pPr>
    </w:p>
    <w:p w14:paraId="14251AB6"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Se pensaba que los españoles llegaron a conquistar a una nación o pueblo, pero la verdad es que se encontraron con una gran diversidad de culturas, muchas de ellas bajo el dominio de los mexicas.</w:t>
      </w:r>
    </w:p>
    <w:p w14:paraId="6E7E6B4A" w14:textId="77777777" w:rsidR="000D1121" w:rsidRPr="00663D5C" w:rsidRDefault="000D1121" w:rsidP="000D1121">
      <w:pPr>
        <w:spacing w:after="0" w:line="240" w:lineRule="auto"/>
        <w:jc w:val="both"/>
        <w:rPr>
          <w:rFonts w:ascii="Montserrat" w:hAnsi="Montserrat" w:cs="Arial"/>
          <w:bCs/>
          <w:szCs w:val="24"/>
        </w:rPr>
      </w:pPr>
    </w:p>
    <w:p w14:paraId="02E6F869"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lastRenderedPageBreak/>
        <w:t>Sólo algunos de esos señoríos gozaban de independencia, como los tlaxcaltecas, los purépechas y ciertos pueblos mayas en el sur de nuestro actual territorio y Centroamérica.</w:t>
      </w:r>
    </w:p>
    <w:p w14:paraId="71D497CD" w14:textId="77777777" w:rsidR="000D1121" w:rsidRPr="00663D5C" w:rsidRDefault="000D1121" w:rsidP="000D1121">
      <w:pPr>
        <w:spacing w:after="0" w:line="240" w:lineRule="auto"/>
        <w:jc w:val="both"/>
        <w:rPr>
          <w:rFonts w:ascii="Montserrat" w:hAnsi="Montserrat" w:cs="Arial"/>
          <w:bCs/>
          <w:szCs w:val="24"/>
        </w:rPr>
      </w:pPr>
    </w:p>
    <w:p w14:paraId="03D09481"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 xml:space="preserve">En ese contexto, los españoles emprendieron exploraciones hacia las costas mexicanas desde Cuba. </w:t>
      </w:r>
    </w:p>
    <w:p w14:paraId="73DDDB2C" w14:textId="77777777" w:rsidR="000D1121" w:rsidRPr="00663D5C" w:rsidRDefault="000D1121" w:rsidP="000D1121">
      <w:pPr>
        <w:spacing w:after="0" w:line="240" w:lineRule="auto"/>
        <w:jc w:val="both"/>
        <w:rPr>
          <w:rFonts w:ascii="Montserrat" w:hAnsi="Montserrat" w:cs="Arial"/>
          <w:bCs/>
          <w:szCs w:val="24"/>
        </w:rPr>
      </w:pPr>
    </w:p>
    <w:p w14:paraId="212E1DAC"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¿Recuerdas quiénes fueron los primeros dos exploradores españoles que llegaron a tierras mexicanas?</w:t>
      </w:r>
    </w:p>
    <w:p w14:paraId="01351E8A" w14:textId="77777777" w:rsidR="000D1121" w:rsidRPr="00663D5C" w:rsidRDefault="000D1121" w:rsidP="000D1121">
      <w:pPr>
        <w:spacing w:after="0" w:line="240" w:lineRule="auto"/>
        <w:jc w:val="both"/>
        <w:rPr>
          <w:rFonts w:ascii="Montserrat" w:hAnsi="Montserrat" w:cs="Arial"/>
          <w:bCs/>
          <w:szCs w:val="24"/>
        </w:rPr>
      </w:pPr>
    </w:p>
    <w:p w14:paraId="6DE13972"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Francisco Hernández de Córdova en 1517 y Juan de Grijalva en 1518.</w:t>
      </w:r>
    </w:p>
    <w:p w14:paraId="7465B5C9" w14:textId="77777777" w:rsidR="000D1121" w:rsidRPr="00663D5C" w:rsidRDefault="000D1121" w:rsidP="000D1121">
      <w:pPr>
        <w:spacing w:after="0" w:line="240" w:lineRule="auto"/>
        <w:textAlignment w:val="baseline"/>
        <w:rPr>
          <w:rFonts w:ascii="Montserrat" w:eastAsia="Times New Roman" w:hAnsi="Montserrat" w:cs="Times New Roman"/>
          <w:bCs/>
          <w:lang w:eastAsia="es-MX"/>
        </w:rPr>
      </w:pPr>
    </w:p>
    <w:p w14:paraId="3A758551" w14:textId="77777777" w:rsidR="000D1121" w:rsidRPr="00663D5C" w:rsidRDefault="000D1121" w:rsidP="000D1121">
      <w:pPr>
        <w:spacing w:after="0" w:line="240" w:lineRule="auto"/>
        <w:jc w:val="both"/>
        <w:rPr>
          <w:rFonts w:ascii="Montserrat" w:hAnsi="Montserrat" w:cs="Arial"/>
          <w:bCs/>
        </w:rPr>
      </w:pPr>
      <w:r w:rsidRPr="00663D5C">
        <w:rPr>
          <w:rFonts w:ascii="Montserrat" w:hAnsi="Montserrat" w:cs="Arial"/>
          <w:bCs/>
        </w:rPr>
        <w:t xml:space="preserve">Hernán Cortés fue el tercer explorador que se adentró a las tierras de Mesoamérica, con menos de 700 hombres, 11 bergantines, 16 caballos y armas de fuego, según lo descrito por Bernal Díaz del Castillo. Cortés, en poco tiempo, logró la alianza de señoríos enemigos de los mexicas, y logró avanzar hacia Tenochtitlan. </w:t>
      </w:r>
    </w:p>
    <w:p w14:paraId="4988444D" w14:textId="77777777" w:rsidR="000D1121" w:rsidRPr="00663D5C" w:rsidRDefault="000D1121" w:rsidP="000D1121">
      <w:pPr>
        <w:spacing w:after="0" w:line="240" w:lineRule="auto"/>
        <w:jc w:val="both"/>
        <w:rPr>
          <w:rFonts w:ascii="Montserrat" w:hAnsi="Montserrat" w:cs="Arial"/>
          <w:bCs/>
        </w:rPr>
      </w:pPr>
    </w:p>
    <w:p w14:paraId="0BB10994" w14:textId="77777777" w:rsidR="000D1121" w:rsidRPr="00663D5C" w:rsidRDefault="000D1121" w:rsidP="000D1121">
      <w:pPr>
        <w:spacing w:after="0" w:line="240" w:lineRule="auto"/>
        <w:jc w:val="both"/>
        <w:rPr>
          <w:rFonts w:ascii="Montserrat" w:hAnsi="Montserrat" w:cs="Arial"/>
        </w:rPr>
      </w:pPr>
      <w:r w:rsidRPr="00663D5C">
        <w:rPr>
          <w:rFonts w:ascii="Montserrat" w:eastAsia="Arial" w:hAnsi="Montserrat" w:cs="Arial"/>
        </w:rPr>
        <w:t>Te recomiendo</w:t>
      </w:r>
      <w:r w:rsidRPr="00663D5C">
        <w:rPr>
          <w:rFonts w:ascii="Montserrat" w:hAnsi="Montserrat" w:cs="Arial"/>
        </w:rPr>
        <w:t xml:space="preserve"> que tengas a la mano una libreta y un bolígrafo para que hagas tus anotaciones, también puedes utilizar tu libro de texto para que consultes mapas, imágenes o los temas en particular.</w:t>
      </w:r>
    </w:p>
    <w:p w14:paraId="21C930CF" w14:textId="77777777" w:rsidR="000D1121" w:rsidRPr="00663D5C" w:rsidRDefault="000D1121" w:rsidP="000D1121">
      <w:pPr>
        <w:spacing w:after="0" w:line="240" w:lineRule="auto"/>
        <w:jc w:val="both"/>
        <w:rPr>
          <w:rFonts w:ascii="Montserrat" w:hAnsi="Montserrat" w:cs="Arial"/>
          <w:bCs/>
        </w:rPr>
      </w:pPr>
    </w:p>
    <w:p w14:paraId="3E6237F6" w14:textId="77777777" w:rsidR="000D1121" w:rsidRPr="00663D5C" w:rsidRDefault="000D1121" w:rsidP="000D1121">
      <w:pPr>
        <w:spacing w:after="0" w:line="240" w:lineRule="auto"/>
        <w:jc w:val="both"/>
        <w:rPr>
          <w:rFonts w:ascii="Montserrat" w:hAnsi="Montserrat" w:cs="Arial"/>
        </w:rPr>
      </w:pPr>
      <w:r w:rsidRPr="00663D5C">
        <w:rPr>
          <w:rFonts w:ascii="Montserrat" w:hAnsi="Montserrat" w:cs="Arial"/>
        </w:rPr>
        <w:t xml:space="preserve">Lee el siguiente un texto que explica el dolor del pueblo mexica al ver a su ciudad derrotada. La descripción es parte del libro </w:t>
      </w:r>
      <w:r w:rsidRPr="00663D5C">
        <w:rPr>
          <w:rFonts w:ascii="Montserrat" w:hAnsi="Montserrat" w:cs="Arial"/>
          <w:i/>
          <w:iCs/>
        </w:rPr>
        <w:t>Visión de los vencidos. Relaciones indígenas de la conquista</w:t>
      </w:r>
      <w:r w:rsidRPr="00663D5C">
        <w:rPr>
          <w:rFonts w:ascii="Montserrat" w:hAnsi="Montserrat" w:cs="Arial"/>
        </w:rPr>
        <w:t>. La traducción y selección pertenece a Miguel León-Portilla.</w:t>
      </w:r>
    </w:p>
    <w:p w14:paraId="5909AC23" w14:textId="77777777" w:rsidR="000D1121" w:rsidRPr="00663D5C" w:rsidRDefault="000D1121" w:rsidP="000D1121">
      <w:pPr>
        <w:spacing w:after="0" w:line="240" w:lineRule="auto"/>
        <w:jc w:val="both"/>
        <w:textAlignment w:val="baseline"/>
        <w:rPr>
          <w:rFonts w:ascii="Montserrat" w:eastAsia="Times New Roman" w:hAnsi="Montserrat" w:cs="Times New Roman"/>
          <w:bCs/>
          <w:lang w:eastAsia="es-MX"/>
        </w:rPr>
      </w:pPr>
    </w:p>
    <w:p w14:paraId="631D9766" w14:textId="77777777" w:rsidR="000D1121" w:rsidRPr="00663D5C" w:rsidRDefault="000D1121" w:rsidP="000D1121">
      <w:pPr>
        <w:spacing w:after="0" w:line="240" w:lineRule="auto"/>
        <w:jc w:val="center"/>
        <w:textAlignment w:val="baseline"/>
        <w:rPr>
          <w:rFonts w:ascii="Montserrat" w:eastAsia="Times New Roman" w:hAnsi="Montserrat" w:cs="Times New Roman"/>
          <w:bCs/>
          <w:lang w:eastAsia="es-MX"/>
        </w:rPr>
      </w:pPr>
      <w:r w:rsidRPr="00663D5C">
        <w:rPr>
          <w:noProof/>
          <w:lang w:val="en-US"/>
        </w:rPr>
        <w:drawing>
          <wp:inline distT="0" distB="0" distL="0" distR="0" wp14:anchorId="7450A33E" wp14:editId="549373CA">
            <wp:extent cx="4743450" cy="2495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9141" cy="2530110"/>
                    </a:xfrm>
                    <a:prstGeom prst="rect">
                      <a:avLst/>
                    </a:prstGeom>
                  </pic:spPr>
                </pic:pic>
              </a:graphicData>
            </a:graphic>
          </wp:inline>
        </w:drawing>
      </w:r>
    </w:p>
    <w:p w14:paraId="01461859" w14:textId="77777777" w:rsidR="000D1121" w:rsidRPr="00663D5C" w:rsidRDefault="000D1121" w:rsidP="000D1121">
      <w:pPr>
        <w:spacing w:after="0" w:line="240" w:lineRule="auto"/>
        <w:jc w:val="center"/>
        <w:textAlignment w:val="baseline"/>
        <w:rPr>
          <w:rFonts w:ascii="Montserrat" w:eastAsia="Times New Roman" w:hAnsi="Montserrat" w:cs="Times New Roman"/>
          <w:bCs/>
          <w:lang w:eastAsia="es-MX"/>
        </w:rPr>
      </w:pPr>
      <w:r w:rsidRPr="00663D5C">
        <w:rPr>
          <w:noProof/>
          <w:lang w:val="en-US"/>
        </w:rPr>
        <w:lastRenderedPageBreak/>
        <w:drawing>
          <wp:inline distT="0" distB="0" distL="0" distR="0" wp14:anchorId="37CDE65F" wp14:editId="710BAA1E">
            <wp:extent cx="5200650" cy="25717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0650" cy="2571750"/>
                    </a:xfrm>
                    <a:prstGeom prst="rect">
                      <a:avLst/>
                    </a:prstGeom>
                  </pic:spPr>
                </pic:pic>
              </a:graphicData>
            </a:graphic>
          </wp:inline>
        </w:drawing>
      </w:r>
    </w:p>
    <w:p w14:paraId="7920BE35" w14:textId="77777777" w:rsidR="000D1121" w:rsidRPr="00663D5C" w:rsidRDefault="000D1121" w:rsidP="000D1121">
      <w:pPr>
        <w:spacing w:after="0" w:line="240" w:lineRule="auto"/>
        <w:jc w:val="center"/>
        <w:textAlignment w:val="baseline"/>
        <w:rPr>
          <w:rFonts w:ascii="Montserrat" w:eastAsia="Times New Roman" w:hAnsi="Montserrat" w:cs="Times New Roman"/>
          <w:bCs/>
          <w:lang w:eastAsia="es-MX"/>
        </w:rPr>
      </w:pPr>
      <w:r w:rsidRPr="00663D5C">
        <w:rPr>
          <w:noProof/>
          <w:lang w:val="en-US"/>
        </w:rPr>
        <w:drawing>
          <wp:inline distT="0" distB="0" distL="0" distR="0" wp14:anchorId="678A3868" wp14:editId="3CA2E332">
            <wp:extent cx="5219700" cy="25908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9700" cy="2590800"/>
                    </a:xfrm>
                    <a:prstGeom prst="rect">
                      <a:avLst/>
                    </a:prstGeom>
                  </pic:spPr>
                </pic:pic>
              </a:graphicData>
            </a:graphic>
          </wp:inline>
        </w:drawing>
      </w:r>
    </w:p>
    <w:p w14:paraId="782DFA14" w14:textId="77777777" w:rsidR="000D1121" w:rsidRPr="00663D5C" w:rsidRDefault="000D1121" w:rsidP="000D1121">
      <w:pPr>
        <w:spacing w:after="0" w:line="240" w:lineRule="auto"/>
        <w:jc w:val="center"/>
        <w:textAlignment w:val="baseline"/>
        <w:rPr>
          <w:rFonts w:ascii="Montserrat" w:eastAsia="Times New Roman" w:hAnsi="Montserrat" w:cs="Times New Roman"/>
          <w:bCs/>
          <w:lang w:eastAsia="es-MX"/>
        </w:rPr>
      </w:pPr>
      <w:r w:rsidRPr="00663D5C">
        <w:rPr>
          <w:noProof/>
          <w:lang w:val="en-US"/>
        </w:rPr>
        <w:drawing>
          <wp:inline distT="0" distB="0" distL="0" distR="0" wp14:anchorId="4FF2C0D7" wp14:editId="2EDCE37B">
            <wp:extent cx="5238750" cy="27146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750" cy="2714625"/>
                    </a:xfrm>
                    <a:prstGeom prst="rect">
                      <a:avLst/>
                    </a:prstGeom>
                  </pic:spPr>
                </pic:pic>
              </a:graphicData>
            </a:graphic>
          </wp:inline>
        </w:drawing>
      </w:r>
    </w:p>
    <w:p w14:paraId="16DFBC31" w14:textId="77777777" w:rsidR="000D1121" w:rsidRPr="00663D5C" w:rsidRDefault="000D1121" w:rsidP="000D1121">
      <w:pPr>
        <w:spacing w:after="0" w:line="240" w:lineRule="auto"/>
        <w:jc w:val="center"/>
        <w:textAlignment w:val="baseline"/>
        <w:rPr>
          <w:rFonts w:ascii="Montserrat" w:eastAsia="Times New Roman" w:hAnsi="Montserrat" w:cs="Times New Roman"/>
          <w:bCs/>
          <w:lang w:eastAsia="es-MX"/>
        </w:rPr>
      </w:pPr>
      <w:r w:rsidRPr="00663D5C">
        <w:rPr>
          <w:noProof/>
          <w:lang w:val="en-US"/>
        </w:rPr>
        <w:lastRenderedPageBreak/>
        <w:drawing>
          <wp:inline distT="0" distB="0" distL="0" distR="0" wp14:anchorId="6B0FA452" wp14:editId="521FD84C">
            <wp:extent cx="5189591" cy="25622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6035" cy="2565407"/>
                    </a:xfrm>
                    <a:prstGeom prst="rect">
                      <a:avLst/>
                    </a:prstGeom>
                  </pic:spPr>
                </pic:pic>
              </a:graphicData>
            </a:graphic>
          </wp:inline>
        </w:drawing>
      </w:r>
    </w:p>
    <w:p w14:paraId="20435F12" w14:textId="77777777" w:rsidR="000D1121" w:rsidRPr="00663D5C" w:rsidRDefault="000D1121" w:rsidP="000D1121">
      <w:pPr>
        <w:spacing w:after="0" w:line="240" w:lineRule="auto"/>
        <w:jc w:val="both"/>
        <w:textAlignment w:val="baseline"/>
        <w:rPr>
          <w:rFonts w:ascii="Montserrat" w:eastAsia="Times New Roman" w:hAnsi="Montserrat" w:cs="Times New Roman"/>
          <w:bCs/>
          <w:sz w:val="20"/>
          <w:lang w:eastAsia="es-MX"/>
        </w:rPr>
      </w:pPr>
    </w:p>
    <w:p w14:paraId="53A30304"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Debes considerar que una conquista militar siempre es violenta y supone la imposición de una nueva forma de vivir.</w:t>
      </w:r>
    </w:p>
    <w:p w14:paraId="2FB78340" w14:textId="77777777" w:rsidR="000D1121" w:rsidRPr="00663D5C" w:rsidRDefault="000D1121" w:rsidP="000D1121">
      <w:pPr>
        <w:spacing w:after="0" w:line="240" w:lineRule="auto"/>
        <w:jc w:val="both"/>
        <w:rPr>
          <w:rFonts w:ascii="Montserrat" w:hAnsi="Montserrat" w:cs="Arial"/>
          <w:bCs/>
          <w:szCs w:val="24"/>
        </w:rPr>
      </w:pPr>
    </w:p>
    <w:p w14:paraId="2E32FD13"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El texto anterior comparte lo que nuestros antepasados vivieron con la caída de Tenochtitlan.</w:t>
      </w:r>
    </w:p>
    <w:p w14:paraId="75239F09" w14:textId="77777777" w:rsidR="000D1121" w:rsidRPr="00663D5C" w:rsidRDefault="000D1121" w:rsidP="000D1121">
      <w:pPr>
        <w:spacing w:after="0" w:line="240" w:lineRule="auto"/>
        <w:jc w:val="both"/>
        <w:rPr>
          <w:rFonts w:ascii="Montserrat" w:hAnsi="Montserrat" w:cs="Arial"/>
          <w:bCs/>
        </w:rPr>
      </w:pPr>
    </w:p>
    <w:p w14:paraId="72991401" w14:textId="77777777" w:rsidR="000D1121" w:rsidRPr="00663D5C" w:rsidRDefault="000D1121" w:rsidP="000D1121">
      <w:pPr>
        <w:spacing w:after="0" w:line="240" w:lineRule="auto"/>
        <w:jc w:val="both"/>
        <w:rPr>
          <w:rFonts w:ascii="Montserrat" w:hAnsi="Montserrat" w:cs="Arial"/>
          <w:bCs/>
        </w:rPr>
      </w:pPr>
      <w:r w:rsidRPr="00663D5C">
        <w:rPr>
          <w:rFonts w:ascii="Montserrat" w:hAnsi="Montserrat" w:cs="Arial"/>
          <w:bCs/>
        </w:rPr>
        <w:t>¿Cómo fue que un pequeño grupo de españoles, lograron conquistar a una gran ciudad como Tenochtitlan, en la que habitaban miles de personas?</w:t>
      </w:r>
    </w:p>
    <w:p w14:paraId="75A14E64" w14:textId="77777777" w:rsidR="000D1121" w:rsidRPr="00663D5C" w:rsidRDefault="000D1121" w:rsidP="000D1121">
      <w:pPr>
        <w:spacing w:after="0" w:line="240" w:lineRule="auto"/>
        <w:jc w:val="both"/>
        <w:rPr>
          <w:rFonts w:ascii="Montserrat" w:hAnsi="Montserrat" w:cs="Arial"/>
          <w:bCs/>
        </w:rPr>
      </w:pPr>
    </w:p>
    <w:p w14:paraId="48493F0D" w14:textId="77777777" w:rsidR="000D1121" w:rsidRPr="00663D5C" w:rsidRDefault="000D1121" w:rsidP="000D1121">
      <w:pPr>
        <w:spacing w:after="0" w:line="240" w:lineRule="auto"/>
        <w:jc w:val="both"/>
        <w:rPr>
          <w:rFonts w:ascii="Montserrat" w:hAnsi="Montserrat" w:cs="Arial"/>
          <w:bCs/>
        </w:rPr>
      </w:pPr>
      <w:r w:rsidRPr="00663D5C">
        <w:rPr>
          <w:rStyle w:val="normaltextrun"/>
          <w:rFonts w:ascii="Montserrat" w:hAnsi="Montserrat" w:cs="Arial"/>
        </w:rPr>
        <w:t>Debió ser</w:t>
      </w:r>
      <w:r w:rsidRPr="00663D5C">
        <w:rPr>
          <w:rFonts w:ascii="Montserrat" w:hAnsi="Montserrat" w:cs="Arial"/>
          <w:bCs/>
        </w:rPr>
        <w:t xml:space="preserve"> una combinación de factores, las armas de fuego, los animales domesticados, el resentimiento de algunos pueblos en contra los mexicas y, también las enfermedades europeas desconocidas para los habitantes de Mesoamérica. </w:t>
      </w:r>
    </w:p>
    <w:p w14:paraId="3D049EC7" w14:textId="77777777" w:rsidR="000D1121" w:rsidRPr="00663D5C" w:rsidRDefault="000D1121" w:rsidP="000D1121">
      <w:pPr>
        <w:spacing w:after="0" w:line="240" w:lineRule="auto"/>
        <w:jc w:val="both"/>
        <w:rPr>
          <w:rFonts w:ascii="Montserrat" w:hAnsi="Montserrat" w:cs="Arial"/>
          <w:bCs/>
        </w:rPr>
      </w:pPr>
    </w:p>
    <w:p w14:paraId="754C15F3" w14:textId="77777777" w:rsidR="000D1121" w:rsidRPr="00663D5C" w:rsidRDefault="000D1121" w:rsidP="000D1121">
      <w:pPr>
        <w:pStyle w:val="paragraph"/>
        <w:spacing w:before="0" w:beforeAutospacing="0" w:after="0" w:afterAutospacing="0"/>
        <w:jc w:val="both"/>
        <w:textAlignment w:val="baseline"/>
        <w:rPr>
          <w:rFonts w:ascii="Montserrat" w:hAnsi="Montserrat"/>
          <w:sz w:val="22"/>
          <w:szCs w:val="22"/>
        </w:rPr>
      </w:pPr>
      <w:r w:rsidRPr="00663D5C">
        <w:rPr>
          <w:rStyle w:val="normaltextrun"/>
          <w:rFonts w:ascii="Montserrat" w:hAnsi="Montserrat" w:cs="Arial"/>
          <w:sz w:val="22"/>
          <w:szCs w:val="22"/>
        </w:rPr>
        <w:t>Los antecedentes de la conquista de Mesoamérica se originaron en Cuba. De esa isla partieron tres expediciones, la primera encabezada por Francisco Hernández de Córdoba, la segunda por Juan de Grijalva y la tercera por Hernán Cortés.</w:t>
      </w:r>
      <w:r w:rsidRPr="00663D5C">
        <w:rPr>
          <w:rStyle w:val="eop"/>
          <w:rFonts w:ascii="Montserrat" w:hAnsi="Montserrat" w:cs="Arial"/>
          <w:sz w:val="22"/>
          <w:szCs w:val="22"/>
        </w:rPr>
        <w:t> </w:t>
      </w:r>
    </w:p>
    <w:p w14:paraId="02F30D6F" w14:textId="77777777" w:rsidR="000D1121" w:rsidRPr="00663D5C" w:rsidRDefault="000D1121" w:rsidP="000D1121">
      <w:pPr>
        <w:spacing w:after="0" w:line="240" w:lineRule="auto"/>
        <w:jc w:val="both"/>
        <w:rPr>
          <w:rFonts w:ascii="Montserrat" w:hAnsi="Montserrat" w:cs="Arial"/>
          <w:bCs/>
        </w:rPr>
      </w:pPr>
    </w:p>
    <w:p w14:paraId="4156FC11" w14:textId="77777777" w:rsidR="000D1121" w:rsidRPr="00663D5C" w:rsidRDefault="000D1121" w:rsidP="000D1121">
      <w:pPr>
        <w:spacing w:after="0" w:line="240" w:lineRule="auto"/>
        <w:jc w:val="both"/>
        <w:rPr>
          <w:rFonts w:ascii="Montserrat" w:hAnsi="Montserrat" w:cs="Arial"/>
          <w:bCs/>
        </w:rPr>
      </w:pPr>
      <w:r w:rsidRPr="00663D5C">
        <w:rPr>
          <w:rFonts w:ascii="Montserrat" w:hAnsi="Montserrat" w:cs="Arial"/>
          <w:bCs/>
        </w:rPr>
        <w:t xml:space="preserve">Uno de los pocos soldados que acompañaron a estos tres capitanes en esas expediciones fue Bernal Díaz del Castillo, quien relata esas experiencias en su libro </w:t>
      </w:r>
      <w:r w:rsidRPr="00663D5C">
        <w:rPr>
          <w:rFonts w:ascii="Montserrat" w:hAnsi="Montserrat" w:cs="Arial"/>
          <w:bCs/>
          <w:i/>
        </w:rPr>
        <w:t>HISTORIA VERDADERA DE LA CONQUISTA DE LA NUEVA ESPAÑA</w:t>
      </w:r>
      <w:r w:rsidRPr="00663D5C">
        <w:rPr>
          <w:rFonts w:ascii="Montserrat" w:hAnsi="Montserrat" w:cs="Arial"/>
          <w:bCs/>
        </w:rPr>
        <w:t>.</w:t>
      </w:r>
    </w:p>
    <w:p w14:paraId="4111007B" w14:textId="77777777" w:rsidR="000D1121" w:rsidRPr="00663D5C" w:rsidRDefault="000D1121" w:rsidP="000D1121">
      <w:pPr>
        <w:spacing w:after="0" w:line="240" w:lineRule="auto"/>
        <w:jc w:val="both"/>
        <w:rPr>
          <w:rFonts w:ascii="Montserrat" w:hAnsi="Montserrat" w:cs="Arial"/>
          <w:bCs/>
        </w:rPr>
      </w:pPr>
    </w:p>
    <w:p w14:paraId="444C332B" w14:textId="77777777" w:rsidR="000D1121" w:rsidRPr="00663D5C" w:rsidRDefault="000D1121" w:rsidP="000D1121">
      <w:pPr>
        <w:spacing w:after="0" w:line="240" w:lineRule="auto"/>
        <w:jc w:val="both"/>
        <w:rPr>
          <w:rFonts w:ascii="Montserrat" w:hAnsi="Montserrat" w:cs="Arial"/>
          <w:bCs/>
        </w:rPr>
      </w:pPr>
      <w:r w:rsidRPr="00663D5C">
        <w:rPr>
          <w:rFonts w:ascii="Montserrat" w:hAnsi="Montserrat" w:cs="Arial"/>
          <w:bCs/>
        </w:rPr>
        <w:t>En la siguiente imagen se explican las dos primeras expediciones.</w:t>
      </w:r>
    </w:p>
    <w:p w14:paraId="3A53D336" w14:textId="77777777" w:rsidR="000D1121" w:rsidRPr="00663D5C" w:rsidRDefault="000D1121" w:rsidP="000D1121">
      <w:pPr>
        <w:spacing w:after="0" w:line="240" w:lineRule="auto"/>
        <w:jc w:val="center"/>
        <w:textAlignment w:val="baseline"/>
        <w:rPr>
          <w:rFonts w:ascii="Montserrat" w:eastAsia="Times New Roman" w:hAnsi="Montserrat" w:cs="Times New Roman"/>
          <w:bCs/>
          <w:lang w:eastAsia="es-MX"/>
        </w:rPr>
      </w:pPr>
      <w:r w:rsidRPr="00663D5C">
        <w:rPr>
          <w:noProof/>
          <w:lang w:val="en-US"/>
        </w:rPr>
        <w:lastRenderedPageBreak/>
        <w:drawing>
          <wp:inline distT="0" distB="0" distL="0" distR="0" wp14:anchorId="2AB9B4DA" wp14:editId="315BCF7C">
            <wp:extent cx="4695825" cy="265747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5825" cy="2657475"/>
                    </a:xfrm>
                    <a:prstGeom prst="rect">
                      <a:avLst/>
                    </a:prstGeom>
                  </pic:spPr>
                </pic:pic>
              </a:graphicData>
            </a:graphic>
          </wp:inline>
        </w:drawing>
      </w:r>
    </w:p>
    <w:p w14:paraId="3CDA893F" w14:textId="77777777" w:rsidR="000D1121" w:rsidRPr="00663D5C" w:rsidRDefault="000D1121" w:rsidP="000D1121">
      <w:pPr>
        <w:spacing w:after="0" w:line="240" w:lineRule="auto"/>
        <w:jc w:val="both"/>
        <w:rPr>
          <w:rStyle w:val="normaltextrun"/>
          <w:rFonts w:cs="Arial"/>
        </w:rPr>
      </w:pPr>
    </w:p>
    <w:p w14:paraId="26D00C6E" w14:textId="77777777" w:rsidR="000D1121" w:rsidRPr="00663D5C" w:rsidRDefault="000D1121" w:rsidP="000D1121">
      <w:pPr>
        <w:spacing w:after="0" w:line="240" w:lineRule="auto"/>
        <w:jc w:val="both"/>
        <w:rPr>
          <w:rStyle w:val="normaltextrun"/>
          <w:rFonts w:ascii="Montserrat" w:hAnsi="Montserrat"/>
        </w:rPr>
      </w:pPr>
      <w:r w:rsidRPr="00663D5C">
        <w:rPr>
          <w:rStyle w:val="normaltextrun"/>
          <w:rFonts w:ascii="Montserrat" w:hAnsi="Montserrat"/>
        </w:rPr>
        <w:t>Podrás observar un retrato de Hernán Cortés, quien partió con su tripulación de Cuba en febrero de 1519, pasaron por Cozumel dónde rescataron a Jerónimo de Aguilar, un soldado español que había naufragado y, después, aprendido lengua maya, por ello se convirtió en el primer intérprete de Cortés.</w:t>
      </w:r>
    </w:p>
    <w:p w14:paraId="1679A9EF" w14:textId="77777777" w:rsidR="000D1121" w:rsidRPr="00663D5C" w:rsidRDefault="000D1121" w:rsidP="000D1121">
      <w:pPr>
        <w:spacing w:after="0" w:line="240" w:lineRule="auto"/>
        <w:jc w:val="both"/>
        <w:rPr>
          <w:rStyle w:val="normaltextrun"/>
          <w:rFonts w:ascii="Montserrat" w:hAnsi="Montserrat"/>
        </w:rPr>
      </w:pPr>
    </w:p>
    <w:p w14:paraId="547904B9" w14:textId="77777777" w:rsidR="000D1121" w:rsidRPr="00663D5C" w:rsidRDefault="000D1121" w:rsidP="000D1121">
      <w:pPr>
        <w:spacing w:after="0" w:line="240" w:lineRule="auto"/>
        <w:jc w:val="both"/>
        <w:rPr>
          <w:rStyle w:val="normaltextrun"/>
          <w:rFonts w:ascii="Montserrat" w:hAnsi="Montserrat"/>
        </w:rPr>
      </w:pPr>
      <w:r w:rsidRPr="00663D5C">
        <w:rPr>
          <w:rStyle w:val="normaltextrun"/>
          <w:rFonts w:ascii="Montserrat" w:hAnsi="Montserrat"/>
        </w:rPr>
        <w:t>Después llegaron a Centla, hoy Tabasco, donde enfrentaron la primera batalla contra los mayas- chontales quiénes estaban decididos y preparados para combatir a los españoles, porque ya sabían de ellos por expediciones anteriores.</w:t>
      </w:r>
    </w:p>
    <w:p w14:paraId="41B71150" w14:textId="77777777" w:rsidR="000D1121" w:rsidRPr="00663D5C" w:rsidRDefault="000D1121" w:rsidP="000D1121">
      <w:pPr>
        <w:spacing w:after="0" w:line="240" w:lineRule="auto"/>
        <w:jc w:val="both"/>
        <w:rPr>
          <w:rStyle w:val="normaltextrun"/>
          <w:rFonts w:ascii="Montserrat" w:hAnsi="Montserrat"/>
        </w:rPr>
      </w:pPr>
    </w:p>
    <w:p w14:paraId="271FF751" w14:textId="77777777" w:rsidR="000D1121" w:rsidRPr="00663D5C" w:rsidRDefault="000D1121" w:rsidP="000D1121">
      <w:pPr>
        <w:spacing w:after="0" w:line="240" w:lineRule="auto"/>
        <w:jc w:val="both"/>
        <w:rPr>
          <w:rStyle w:val="normaltextrun"/>
          <w:rFonts w:ascii="Montserrat" w:hAnsi="Montserrat"/>
        </w:rPr>
      </w:pPr>
      <w:r w:rsidRPr="00663D5C">
        <w:rPr>
          <w:rStyle w:val="normaltextrun"/>
          <w:rFonts w:ascii="Montserrat" w:hAnsi="Montserrat"/>
        </w:rPr>
        <w:t xml:space="preserve">Posterior a la derrota de los mayas, su gobernante envío como obsequios a los españoles jade, pieles de animales, turquesa, animales domésticos, plumas de aves preciosas y 20 jóvenes, entre ellas </w:t>
      </w:r>
      <w:proofErr w:type="spellStart"/>
      <w:r w:rsidRPr="00663D5C">
        <w:rPr>
          <w:rStyle w:val="normaltextrun"/>
          <w:rFonts w:ascii="Montserrat" w:hAnsi="Montserrat"/>
        </w:rPr>
        <w:t>Malitzin</w:t>
      </w:r>
      <w:proofErr w:type="spellEnd"/>
      <w:r w:rsidRPr="00663D5C">
        <w:rPr>
          <w:rStyle w:val="normaltextrun"/>
          <w:rFonts w:ascii="Montserrat" w:hAnsi="Montserrat"/>
        </w:rPr>
        <w:t>, quien fue bautizada por los españoles como Marina.</w:t>
      </w:r>
    </w:p>
    <w:p w14:paraId="105F9C52" w14:textId="77777777" w:rsidR="000D1121" w:rsidRPr="00663D5C" w:rsidRDefault="000D1121" w:rsidP="000D1121">
      <w:pPr>
        <w:spacing w:after="0" w:line="240" w:lineRule="auto"/>
        <w:jc w:val="both"/>
        <w:rPr>
          <w:rStyle w:val="normaltextrun"/>
          <w:rFonts w:ascii="Montserrat" w:hAnsi="Montserrat"/>
        </w:rPr>
      </w:pPr>
    </w:p>
    <w:p w14:paraId="3EFCAA9D" w14:textId="77777777" w:rsidR="000D1121" w:rsidRPr="00663D5C" w:rsidRDefault="000D1121" w:rsidP="000D1121">
      <w:pPr>
        <w:spacing w:after="0" w:line="240" w:lineRule="auto"/>
        <w:jc w:val="both"/>
        <w:rPr>
          <w:rStyle w:val="normaltextrun"/>
          <w:rFonts w:ascii="Montserrat" w:hAnsi="Montserrat"/>
        </w:rPr>
      </w:pPr>
      <w:proofErr w:type="spellStart"/>
      <w:r w:rsidRPr="00663D5C">
        <w:rPr>
          <w:rStyle w:val="normaltextrun"/>
          <w:rFonts w:ascii="Montserrat" w:hAnsi="Montserrat"/>
        </w:rPr>
        <w:t>Malitzin</w:t>
      </w:r>
      <w:proofErr w:type="spellEnd"/>
      <w:r w:rsidRPr="00663D5C">
        <w:rPr>
          <w:rStyle w:val="normaltextrun"/>
          <w:rFonts w:ascii="Montserrat" w:hAnsi="Montserrat"/>
        </w:rPr>
        <w:t xml:space="preserve"> hablaba maya-chontal y náhuatl por ello se convirtió también en intérprete.</w:t>
      </w:r>
    </w:p>
    <w:p w14:paraId="7E2A250B" w14:textId="77777777" w:rsidR="000D1121" w:rsidRPr="00663D5C" w:rsidRDefault="000D1121" w:rsidP="000D1121">
      <w:pPr>
        <w:spacing w:after="0" w:line="240" w:lineRule="auto"/>
        <w:jc w:val="both"/>
        <w:rPr>
          <w:rStyle w:val="normaltextrun"/>
          <w:rFonts w:ascii="Montserrat" w:hAnsi="Montserrat"/>
        </w:rPr>
      </w:pPr>
    </w:p>
    <w:p w14:paraId="31DC194C" w14:textId="77777777" w:rsidR="000D1121" w:rsidRPr="00663D5C" w:rsidRDefault="000D1121" w:rsidP="000D1121">
      <w:pPr>
        <w:spacing w:after="0" w:line="240" w:lineRule="auto"/>
        <w:jc w:val="both"/>
        <w:rPr>
          <w:rStyle w:val="normaltextrun"/>
          <w:rFonts w:ascii="Montserrat" w:hAnsi="Montserrat"/>
        </w:rPr>
      </w:pPr>
      <w:r w:rsidRPr="00663D5C">
        <w:rPr>
          <w:rStyle w:val="normaltextrun"/>
          <w:rFonts w:ascii="Montserrat" w:hAnsi="Montserrat"/>
        </w:rPr>
        <w:t xml:space="preserve">El 21 de abril de 1519, Cortés desembarcó en </w:t>
      </w:r>
      <w:proofErr w:type="spellStart"/>
      <w:r w:rsidRPr="00663D5C">
        <w:rPr>
          <w:rStyle w:val="normaltextrun"/>
          <w:rFonts w:ascii="Montserrat" w:hAnsi="Montserrat"/>
        </w:rPr>
        <w:t>Chalchicueyecan</w:t>
      </w:r>
      <w:proofErr w:type="spellEnd"/>
      <w:r w:rsidRPr="00663D5C">
        <w:rPr>
          <w:rStyle w:val="normaltextrun"/>
          <w:rFonts w:ascii="Montserrat" w:hAnsi="Montserrat"/>
        </w:rPr>
        <w:t xml:space="preserve">, hoy Veracruz. Donde fundó la Villa Rica de la Vera Cruz y estableció el primer Ayuntamiento. </w:t>
      </w:r>
    </w:p>
    <w:p w14:paraId="63C34DA7" w14:textId="77777777" w:rsidR="000D1121" w:rsidRPr="00663D5C" w:rsidRDefault="000D1121" w:rsidP="000D1121">
      <w:pPr>
        <w:spacing w:after="0" w:line="240" w:lineRule="auto"/>
        <w:jc w:val="center"/>
        <w:rPr>
          <w:rStyle w:val="normaltextrun"/>
          <w:rFonts w:ascii="Montserrat" w:hAnsi="Montserrat"/>
        </w:rPr>
      </w:pPr>
      <w:r w:rsidRPr="00663D5C">
        <w:rPr>
          <w:noProof/>
          <w:lang w:val="en-US"/>
        </w:rPr>
        <w:lastRenderedPageBreak/>
        <w:drawing>
          <wp:inline distT="0" distB="0" distL="0" distR="0" wp14:anchorId="2A339C0B" wp14:editId="18F61D3A">
            <wp:extent cx="5505450" cy="27432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5450" cy="2743200"/>
                    </a:xfrm>
                    <a:prstGeom prst="rect">
                      <a:avLst/>
                    </a:prstGeom>
                  </pic:spPr>
                </pic:pic>
              </a:graphicData>
            </a:graphic>
          </wp:inline>
        </w:drawing>
      </w:r>
    </w:p>
    <w:p w14:paraId="5686DFBA" w14:textId="3EF43CED" w:rsidR="000D1121" w:rsidRDefault="000D1121" w:rsidP="000D1121">
      <w:pPr>
        <w:spacing w:after="0" w:line="240" w:lineRule="auto"/>
        <w:jc w:val="center"/>
        <w:rPr>
          <w:rStyle w:val="normaltextrun"/>
          <w:rFonts w:ascii="Montserrat" w:hAnsi="Montserrat"/>
        </w:rPr>
      </w:pPr>
    </w:p>
    <w:p w14:paraId="3AD22B10" w14:textId="77777777" w:rsidR="00895DA1" w:rsidRPr="00663D5C" w:rsidRDefault="00895DA1" w:rsidP="000D1121">
      <w:pPr>
        <w:spacing w:after="0" w:line="240" w:lineRule="auto"/>
        <w:jc w:val="center"/>
        <w:rPr>
          <w:rStyle w:val="normaltextrun"/>
          <w:rFonts w:ascii="Montserrat" w:hAnsi="Montserrat"/>
        </w:rPr>
      </w:pPr>
    </w:p>
    <w:p w14:paraId="0F41B72B" w14:textId="77777777" w:rsidR="000D1121" w:rsidRPr="00663D5C" w:rsidRDefault="000D1121" w:rsidP="00895DA1">
      <w:pPr>
        <w:spacing w:after="0" w:line="240" w:lineRule="auto"/>
        <w:jc w:val="both"/>
        <w:rPr>
          <w:rStyle w:val="normaltextrun"/>
          <w:rFonts w:ascii="Montserrat" w:hAnsi="Montserrat"/>
        </w:rPr>
      </w:pPr>
      <w:r w:rsidRPr="00663D5C">
        <w:rPr>
          <w:rStyle w:val="normaltextrun"/>
          <w:rFonts w:ascii="Montserrat" w:hAnsi="Montserrat"/>
        </w:rPr>
        <w:t>Este hecho se considera el inicio de la campaña militar de conquista y colonización del territorio de Mesoamérica.</w:t>
      </w:r>
    </w:p>
    <w:p w14:paraId="671CA2DE" w14:textId="77777777" w:rsidR="000D1121" w:rsidRPr="00663D5C" w:rsidRDefault="000D1121" w:rsidP="000D1121">
      <w:pPr>
        <w:spacing w:after="0" w:line="240" w:lineRule="auto"/>
        <w:rPr>
          <w:rStyle w:val="normaltextrun"/>
          <w:rFonts w:ascii="Montserrat" w:hAnsi="Montserrat"/>
        </w:rPr>
      </w:pPr>
    </w:p>
    <w:p w14:paraId="50A10BF8" w14:textId="77777777" w:rsidR="000D1121" w:rsidRPr="00663D5C" w:rsidRDefault="000D1121" w:rsidP="000D1121">
      <w:pPr>
        <w:spacing w:after="0" w:line="240" w:lineRule="auto"/>
        <w:jc w:val="both"/>
        <w:rPr>
          <w:rStyle w:val="normaltextrun"/>
          <w:rFonts w:ascii="Montserrat" w:hAnsi="Montserrat"/>
        </w:rPr>
      </w:pPr>
      <w:r w:rsidRPr="00663D5C">
        <w:rPr>
          <w:rStyle w:val="normaltextrun"/>
          <w:rFonts w:ascii="Montserrat" w:hAnsi="Montserrat"/>
        </w:rPr>
        <w:t xml:space="preserve">En la Villa Rica de la Vera Cruz, Cortés recibió a los primeros mensajeros del </w:t>
      </w:r>
      <w:r>
        <w:rPr>
          <w:rStyle w:val="normaltextrun"/>
          <w:rFonts w:ascii="Montserrat" w:hAnsi="Montserrat"/>
        </w:rPr>
        <w:t>H</w:t>
      </w:r>
      <w:r w:rsidRPr="00663D5C">
        <w:rPr>
          <w:rStyle w:val="normaltextrun"/>
          <w:rFonts w:ascii="Montserrat" w:hAnsi="Montserrat"/>
        </w:rPr>
        <w:t>uey tlatoani de Tenochtitlan, Moctezuma II, quienes intentaron persuadirlo de no avanzar hacia tierra mexica, a pesar de ello, decidió continuar. En el recorrido se encontró con muchos señoríos, algunos aliados y otros enemigos de los mexicas.</w:t>
      </w:r>
    </w:p>
    <w:p w14:paraId="4D550375" w14:textId="77777777" w:rsidR="000D1121" w:rsidRPr="00663D5C" w:rsidRDefault="000D1121" w:rsidP="000D1121">
      <w:pPr>
        <w:spacing w:after="0" w:line="240" w:lineRule="auto"/>
        <w:jc w:val="both"/>
        <w:rPr>
          <w:rStyle w:val="normaltextrun"/>
          <w:rFonts w:ascii="Montserrat" w:hAnsi="Montserrat"/>
        </w:rPr>
      </w:pPr>
    </w:p>
    <w:p w14:paraId="51727B97" w14:textId="77777777" w:rsidR="000D1121" w:rsidRPr="00663D5C" w:rsidRDefault="000D1121" w:rsidP="000D1121">
      <w:pPr>
        <w:spacing w:after="0" w:line="240" w:lineRule="auto"/>
        <w:jc w:val="both"/>
        <w:rPr>
          <w:rStyle w:val="normaltextrun"/>
          <w:rFonts w:ascii="Montserrat" w:hAnsi="Montserrat"/>
        </w:rPr>
      </w:pPr>
      <w:r w:rsidRPr="00663D5C">
        <w:rPr>
          <w:rStyle w:val="normaltextrun"/>
          <w:rFonts w:ascii="Montserrat" w:hAnsi="Montserrat"/>
        </w:rPr>
        <w:t xml:space="preserve">Los totonacas estaban en la segunda condición y querían librarse del dominio de la Triple Alianza y su duro sistema de tributo. Persuadidos con la promesa de ser liberados, se aliaron a los españoles y los guiaron a Tlaxcala, señorío no sometido. </w:t>
      </w:r>
    </w:p>
    <w:p w14:paraId="2FFC32C3" w14:textId="77777777" w:rsidR="000D1121" w:rsidRPr="00663D5C" w:rsidRDefault="000D1121" w:rsidP="000D1121">
      <w:pPr>
        <w:spacing w:after="0" w:line="240" w:lineRule="auto"/>
        <w:jc w:val="both"/>
        <w:rPr>
          <w:rStyle w:val="normaltextrun"/>
          <w:rFonts w:ascii="Montserrat" w:hAnsi="Montserrat"/>
        </w:rPr>
      </w:pPr>
    </w:p>
    <w:p w14:paraId="793433AF" w14:textId="77777777" w:rsidR="000D1121" w:rsidRPr="00663D5C" w:rsidRDefault="000D1121" w:rsidP="000D1121">
      <w:pPr>
        <w:spacing w:after="0" w:line="240" w:lineRule="auto"/>
        <w:rPr>
          <w:rStyle w:val="normaltextrun"/>
          <w:rFonts w:ascii="Montserrat" w:hAnsi="Montserrat"/>
        </w:rPr>
      </w:pPr>
      <w:r w:rsidRPr="00663D5C">
        <w:rPr>
          <w:rStyle w:val="normaltextrun"/>
          <w:rFonts w:ascii="Montserrat" w:hAnsi="Montserrat"/>
        </w:rPr>
        <w:t>Al principio los tlaxcaltecas se resistieron a la entrada de los españoles, pero después acordaron una alianza y se enfilaron a Tenochtitlan.</w:t>
      </w:r>
    </w:p>
    <w:p w14:paraId="62AFC066" w14:textId="77777777" w:rsidR="000D1121" w:rsidRPr="00663D5C" w:rsidRDefault="000D1121" w:rsidP="000D1121">
      <w:pPr>
        <w:spacing w:after="0" w:line="240" w:lineRule="auto"/>
        <w:jc w:val="both"/>
        <w:textAlignment w:val="baseline"/>
        <w:rPr>
          <w:rStyle w:val="normaltextrun"/>
          <w:rFonts w:ascii="Montserrat" w:hAnsi="Montserrat"/>
        </w:rPr>
      </w:pPr>
    </w:p>
    <w:p w14:paraId="0B7504C4" w14:textId="77777777" w:rsidR="000D1121" w:rsidRPr="00663D5C" w:rsidRDefault="000D1121" w:rsidP="000D1121">
      <w:pPr>
        <w:spacing w:after="0" w:line="240" w:lineRule="auto"/>
        <w:jc w:val="both"/>
        <w:textAlignment w:val="baseline"/>
        <w:rPr>
          <w:rStyle w:val="normaltextrun"/>
          <w:rFonts w:ascii="Montserrat" w:hAnsi="Montserrat"/>
        </w:rPr>
      </w:pPr>
      <w:r w:rsidRPr="00663D5C">
        <w:rPr>
          <w:rStyle w:val="normaltextrun"/>
          <w:rFonts w:ascii="Montserrat" w:hAnsi="Montserrat"/>
        </w:rPr>
        <w:t>En su avance llegaron a Cholula, importante centro religioso dedicado a Quetzalcóatl, donde los españoles fueron bien recibidos, aunque después les dejaron de ofrecer alimentos.</w:t>
      </w:r>
    </w:p>
    <w:p w14:paraId="14927E4D" w14:textId="77777777" w:rsidR="00895DA1" w:rsidRDefault="00895DA1" w:rsidP="000D1121">
      <w:pPr>
        <w:spacing w:after="0" w:line="240" w:lineRule="auto"/>
        <w:jc w:val="both"/>
        <w:textAlignment w:val="baseline"/>
        <w:rPr>
          <w:rFonts w:ascii="Montserrat" w:hAnsi="Montserrat" w:cs="Arial"/>
        </w:rPr>
      </w:pPr>
    </w:p>
    <w:p w14:paraId="164BBA42" w14:textId="03B6BD8D" w:rsidR="000D1121" w:rsidRPr="00663D5C" w:rsidRDefault="000D1121" w:rsidP="000D1121">
      <w:pPr>
        <w:spacing w:after="0" w:line="240" w:lineRule="auto"/>
        <w:jc w:val="both"/>
        <w:textAlignment w:val="baseline"/>
        <w:rPr>
          <w:rFonts w:ascii="Montserrat" w:hAnsi="Montserrat" w:cs="Arial"/>
        </w:rPr>
      </w:pPr>
      <w:r w:rsidRPr="00663D5C">
        <w:rPr>
          <w:rFonts w:ascii="Montserrat" w:hAnsi="Montserrat" w:cs="Arial"/>
        </w:rPr>
        <w:t>Se dice que se enteraron de que cholultecas y mexicas preparaban una trampa contra ellos. Entonces Cortés solicitó una entrevista con los señores de Cholula y les pidió soldados y cargadores porque, según él, partiría a Tenochtitlan al día siguiente. Al mismo tiempo, advirtió a los tlaxcaltecas que se prepararan para el combate.</w:t>
      </w:r>
    </w:p>
    <w:p w14:paraId="72352DB8" w14:textId="77777777" w:rsidR="000D1121" w:rsidRPr="00663D5C" w:rsidRDefault="000D1121" w:rsidP="00895DA1">
      <w:pPr>
        <w:spacing w:after="0" w:line="240" w:lineRule="auto"/>
        <w:textAlignment w:val="baseline"/>
        <w:rPr>
          <w:rFonts w:ascii="Montserrat" w:hAnsi="Montserrat" w:cs="Arial"/>
        </w:rPr>
      </w:pPr>
    </w:p>
    <w:p w14:paraId="7036665E" w14:textId="77777777" w:rsidR="000D1121" w:rsidRPr="00663D5C" w:rsidRDefault="000D1121" w:rsidP="000D1121">
      <w:pPr>
        <w:spacing w:after="0" w:line="240" w:lineRule="auto"/>
        <w:jc w:val="both"/>
        <w:textAlignment w:val="baseline"/>
        <w:rPr>
          <w:rFonts w:ascii="Montserrat" w:hAnsi="Montserrat" w:cs="Arial"/>
        </w:rPr>
      </w:pPr>
      <w:r w:rsidRPr="00663D5C">
        <w:rPr>
          <w:rFonts w:ascii="Montserrat" w:hAnsi="Montserrat" w:cs="Arial"/>
        </w:rPr>
        <w:t>Lee el siguiente texto, que es, una de las versiones acerca de lo que sucedió en esa reunión preparada por Cortés, según los informantes de Fray Bernardino de Sahagún, descrita en el Códice Florentino; y compilada en la Visión de los vencidos, en versión de Ángel María Garibay.</w:t>
      </w:r>
    </w:p>
    <w:p w14:paraId="72021032" w14:textId="77777777" w:rsidR="000D1121" w:rsidRPr="00663D5C" w:rsidRDefault="000D1121" w:rsidP="000D1121">
      <w:pPr>
        <w:spacing w:after="0" w:line="240" w:lineRule="auto"/>
        <w:jc w:val="both"/>
        <w:textAlignment w:val="baseline"/>
        <w:rPr>
          <w:rFonts w:ascii="Montserrat" w:hAnsi="Montserrat" w:cs="Arial"/>
        </w:rPr>
      </w:pPr>
    </w:p>
    <w:p w14:paraId="286E45B2" w14:textId="77777777" w:rsidR="000D1121" w:rsidRPr="00663D5C" w:rsidRDefault="000D1121" w:rsidP="000D1121">
      <w:pPr>
        <w:spacing w:after="0" w:line="240" w:lineRule="auto"/>
        <w:jc w:val="both"/>
        <w:textAlignment w:val="baseline"/>
        <w:rPr>
          <w:rFonts w:ascii="Montserrat" w:hAnsi="Montserrat" w:cs="Arial"/>
          <w:i/>
          <w:sz w:val="24"/>
        </w:rPr>
      </w:pPr>
      <w:r w:rsidRPr="00663D5C">
        <w:rPr>
          <w:rFonts w:ascii="Montserrat" w:hAnsi="Montserrat" w:cs="Arial"/>
          <w:i/>
          <w:sz w:val="24"/>
        </w:rPr>
        <w:t>Intrigas contra los de Cholula</w:t>
      </w:r>
    </w:p>
    <w:p w14:paraId="297474BD" w14:textId="77777777" w:rsidR="000D1121" w:rsidRPr="00663D5C" w:rsidRDefault="000D1121" w:rsidP="000D1121">
      <w:pPr>
        <w:spacing w:after="0" w:line="240" w:lineRule="auto"/>
        <w:jc w:val="both"/>
        <w:textAlignment w:val="baseline"/>
        <w:rPr>
          <w:rFonts w:ascii="Montserrat" w:hAnsi="Montserrat" w:cs="Arial"/>
          <w:i/>
        </w:rPr>
      </w:pPr>
    </w:p>
    <w:p w14:paraId="73AF3D8A"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 xml:space="preserve">Pero los de Tlaxcala </w:t>
      </w:r>
      <w:proofErr w:type="spellStart"/>
      <w:r w:rsidRPr="00663D5C">
        <w:rPr>
          <w:rFonts w:ascii="Montserrat" w:hAnsi="Montserrat" w:cs="Arial"/>
          <w:i/>
        </w:rPr>
        <w:t>ha</w:t>
      </w:r>
      <w:proofErr w:type="spellEnd"/>
      <w:r w:rsidRPr="00663D5C">
        <w:rPr>
          <w:rFonts w:ascii="Montserrat" w:hAnsi="Montserrat" w:cs="Arial"/>
          <w:i/>
        </w:rPr>
        <w:t xml:space="preserve"> tiempo están en guerra, ven con enojo, ven con mala alma, están en disgusto, se les arde el alma contra los de Cholula. </w:t>
      </w:r>
    </w:p>
    <w:p w14:paraId="24D8D0E5" w14:textId="77777777" w:rsidR="000D1121" w:rsidRPr="00663D5C" w:rsidRDefault="000D1121" w:rsidP="000D1121">
      <w:pPr>
        <w:spacing w:after="0" w:line="240" w:lineRule="auto"/>
        <w:jc w:val="both"/>
        <w:textAlignment w:val="baseline"/>
        <w:rPr>
          <w:rFonts w:ascii="Montserrat" w:hAnsi="Montserrat" w:cs="Arial"/>
          <w:i/>
        </w:rPr>
      </w:pPr>
    </w:p>
    <w:p w14:paraId="2CD29B1D"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 xml:space="preserve">Esta fue la razón de que le dieran hablillas (al conquistador) para que acabara con ellos. </w:t>
      </w:r>
    </w:p>
    <w:p w14:paraId="26956AAC" w14:textId="77777777" w:rsidR="000D1121" w:rsidRPr="00663D5C" w:rsidRDefault="000D1121" w:rsidP="000D1121">
      <w:pPr>
        <w:spacing w:after="0" w:line="240" w:lineRule="auto"/>
        <w:jc w:val="both"/>
        <w:textAlignment w:val="baseline"/>
        <w:rPr>
          <w:rFonts w:ascii="Montserrat" w:hAnsi="Montserrat" w:cs="Arial"/>
          <w:i/>
        </w:rPr>
      </w:pPr>
    </w:p>
    <w:p w14:paraId="4D2A18BB"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Le dijeron: -Es un gran perverso nuestro enemigo el de Cholula. Tan valiente como el mexicano. Es amigo del mexicano.</w:t>
      </w:r>
    </w:p>
    <w:p w14:paraId="6303AC60" w14:textId="77777777" w:rsidR="000D1121" w:rsidRPr="00663D5C" w:rsidRDefault="000D1121" w:rsidP="000D1121">
      <w:pPr>
        <w:spacing w:after="0" w:line="240" w:lineRule="auto"/>
        <w:jc w:val="both"/>
        <w:textAlignment w:val="baseline"/>
        <w:rPr>
          <w:rFonts w:ascii="Montserrat" w:hAnsi="Montserrat" w:cs="Arial"/>
          <w:i/>
        </w:rPr>
      </w:pPr>
    </w:p>
    <w:p w14:paraId="1EF8D50A"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Pues cuando esto oyeron los españoles, luego se fueron a Cholula. Los fueron llevando los de Tlaxcala y los de Zempoala. Estaban todos en son de guerra.</w:t>
      </w:r>
    </w:p>
    <w:p w14:paraId="4B11A544" w14:textId="77777777" w:rsidR="000D1121" w:rsidRPr="00663D5C" w:rsidRDefault="000D1121" w:rsidP="000D1121">
      <w:pPr>
        <w:spacing w:after="0" w:line="240" w:lineRule="auto"/>
        <w:jc w:val="both"/>
        <w:textAlignment w:val="baseline"/>
        <w:rPr>
          <w:rFonts w:ascii="Montserrat" w:hAnsi="Montserrat" w:cs="Arial"/>
          <w:i/>
        </w:rPr>
      </w:pPr>
    </w:p>
    <w:p w14:paraId="7EFE0A39" w14:textId="77777777" w:rsidR="000D1121" w:rsidRPr="00663D5C" w:rsidRDefault="000D1121" w:rsidP="000D1121">
      <w:pPr>
        <w:spacing w:after="0" w:line="240" w:lineRule="auto"/>
        <w:jc w:val="both"/>
        <w:textAlignment w:val="baseline"/>
        <w:rPr>
          <w:rFonts w:ascii="Montserrat" w:hAnsi="Montserrat" w:cs="Arial"/>
          <w:i/>
          <w:sz w:val="24"/>
        </w:rPr>
      </w:pPr>
      <w:r w:rsidRPr="00663D5C">
        <w:rPr>
          <w:rFonts w:ascii="Montserrat" w:hAnsi="Montserrat" w:cs="Arial"/>
          <w:i/>
          <w:sz w:val="24"/>
        </w:rPr>
        <w:t>La matanza de Cholula</w:t>
      </w:r>
    </w:p>
    <w:p w14:paraId="72DB3BD1" w14:textId="77777777" w:rsidR="000D1121" w:rsidRPr="00663D5C" w:rsidRDefault="000D1121" w:rsidP="000D1121">
      <w:pPr>
        <w:spacing w:after="0" w:line="240" w:lineRule="auto"/>
        <w:jc w:val="both"/>
        <w:textAlignment w:val="baseline"/>
        <w:rPr>
          <w:rFonts w:ascii="Montserrat" w:hAnsi="Montserrat" w:cs="Arial"/>
          <w:i/>
        </w:rPr>
      </w:pPr>
    </w:p>
    <w:p w14:paraId="5F92BEBB"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Cuando se hubo llegado, se dieron gritos, se hizo pregón: los guías, y también los hombres del pueblo.</w:t>
      </w:r>
    </w:p>
    <w:p w14:paraId="1BABE4E0" w14:textId="77777777" w:rsidR="000D1121" w:rsidRPr="00663D5C" w:rsidRDefault="000D1121" w:rsidP="000D1121">
      <w:pPr>
        <w:spacing w:after="0" w:line="240" w:lineRule="auto"/>
        <w:jc w:val="both"/>
        <w:textAlignment w:val="baseline"/>
        <w:rPr>
          <w:rFonts w:ascii="Montserrat" w:hAnsi="Montserrat" w:cs="Arial"/>
          <w:i/>
        </w:rPr>
      </w:pPr>
    </w:p>
    <w:p w14:paraId="2C783028" w14:textId="482909B8" w:rsidR="000D1121" w:rsidRDefault="000D1121" w:rsidP="000D1121">
      <w:pPr>
        <w:spacing w:after="0" w:line="240" w:lineRule="auto"/>
        <w:jc w:val="both"/>
        <w:textAlignment w:val="baseline"/>
        <w:rPr>
          <w:rFonts w:ascii="Montserrat" w:hAnsi="Montserrat" w:cs="Arial"/>
          <w:i/>
        </w:rPr>
      </w:pPr>
      <w:r w:rsidRPr="00663D5C">
        <w:rPr>
          <w:rFonts w:ascii="Montserrat" w:hAnsi="Montserrat" w:cs="Arial"/>
          <w:i/>
        </w:rPr>
        <w:t>Hubo reunión en el atrio del dios.</w:t>
      </w:r>
    </w:p>
    <w:p w14:paraId="6966ADC9" w14:textId="77777777" w:rsidR="00895DA1" w:rsidRPr="00663D5C" w:rsidRDefault="00895DA1" w:rsidP="000D1121">
      <w:pPr>
        <w:spacing w:after="0" w:line="240" w:lineRule="auto"/>
        <w:jc w:val="both"/>
        <w:textAlignment w:val="baseline"/>
        <w:rPr>
          <w:rFonts w:ascii="Montserrat" w:hAnsi="Montserrat" w:cs="Arial"/>
          <w:i/>
        </w:rPr>
      </w:pPr>
    </w:p>
    <w:p w14:paraId="19DC2CA6"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Pues cuando todos se hubieron reunido, luego se cerraron las entradas: Por todos los sitios donde había entrado.</w:t>
      </w:r>
    </w:p>
    <w:p w14:paraId="2EA9A609" w14:textId="77777777" w:rsidR="000D1121" w:rsidRPr="00663D5C" w:rsidRDefault="000D1121" w:rsidP="000D1121">
      <w:pPr>
        <w:spacing w:after="0" w:line="240" w:lineRule="auto"/>
        <w:jc w:val="both"/>
        <w:textAlignment w:val="baseline"/>
        <w:rPr>
          <w:rFonts w:ascii="Montserrat" w:hAnsi="Montserrat" w:cs="Arial"/>
          <w:i/>
        </w:rPr>
      </w:pPr>
    </w:p>
    <w:p w14:paraId="3D5376EB"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En el momento hay acuchillamiento, hay muertes, hay golpes. ¡Nada en su corazón temían los de Cholula!</w:t>
      </w:r>
    </w:p>
    <w:p w14:paraId="4605F26F" w14:textId="77777777" w:rsidR="000D1121" w:rsidRPr="00663D5C" w:rsidRDefault="000D1121" w:rsidP="000D1121">
      <w:pPr>
        <w:spacing w:after="0" w:line="240" w:lineRule="auto"/>
        <w:jc w:val="both"/>
        <w:textAlignment w:val="baseline"/>
        <w:rPr>
          <w:rFonts w:ascii="Montserrat" w:hAnsi="Montserrat" w:cs="Arial"/>
          <w:i/>
        </w:rPr>
      </w:pPr>
    </w:p>
    <w:p w14:paraId="6D3256BA"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No con espadas, no con escudos hicieron frente a los españoles.</w:t>
      </w:r>
    </w:p>
    <w:p w14:paraId="3F360592" w14:textId="77777777" w:rsidR="000D1121" w:rsidRPr="00663D5C" w:rsidRDefault="000D1121" w:rsidP="000D1121">
      <w:pPr>
        <w:spacing w:after="0" w:line="240" w:lineRule="auto"/>
        <w:jc w:val="both"/>
        <w:textAlignment w:val="baseline"/>
        <w:rPr>
          <w:rFonts w:ascii="Montserrat" w:hAnsi="Montserrat" w:cs="Arial"/>
          <w:i/>
        </w:rPr>
      </w:pPr>
    </w:p>
    <w:p w14:paraId="16809060" w14:textId="77777777" w:rsidR="000D1121" w:rsidRPr="00663D5C" w:rsidRDefault="000D1121" w:rsidP="000D1121">
      <w:pPr>
        <w:framePr w:hSpace="180" w:wrap="around" w:vAnchor="text" w:hAnchor="text" w:y="1"/>
        <w:spacing w:after="0" w:line="240" w:lineRule="auto"/>
        <w:suppressOverlap/>
        <w:jc w:val="both"/>
        <w:textAlignment w:val="baseline"/>
        <w:rPr>
          <w:rFonts w:ascii="Montserrat" w:hAnsi="Montserrat" w:cs="Arial"/>
          <w:i/>
        </w:rPr>
      </w:pPr>
      <w:r w:rsidRPr="00663D5C">
        <w:rPr>
          <w:rFonts w:ascii="Montserrat" w:hAnsi="Montserrat" w:cs="Arial"/>
          <w:i/>
        </w:rPr>
        <w:t>No más con perfidia fueron muertos, no más como ciegos murieron, no más sin saberlo murieron.</w:t>
      </w:r>
    </w:p>
    <w:p w14:paraId="5D2F80A6" w14:textId="77777777" w:rsidR="000D1121" w:rsidRPr="00663D5C" w:rsidRDefault="000D1121" w:rsidP="000D1121">
      <w:pPr>
        <w:framePr w:hSpace="180" w:wrap="around" w:vAnchor="text" w:hAnchor="text" w:y="1"/>
        <w:spacing w:after="0" w:line="240" w:lineRule="auto"/>
        <w:suppressOverlap/>
        <w:jc w:val="both"/>
        <w:textAlignment w:val="baseline"/>
        <w:rPr>
          <w:rFonts w:ascii="Montserrat" w:hAnsi="Montserrat" w:cs="Arial"/>
          <w:i/>
        </w:rPr>
      </w:pPr>
    </w:p>
    <w:p w14:paraId="02674EFA" w14:textId="77777777" w:rsidR="000D1121" w:rsidRPr="00663D5C" w:rsidRDefault="000D1121" w:rsidP="000D1121">
      <w:pPr>
        <w:framePr w:hSpace="180" w:wrap="around" w:vAnchor="text" w:hAnchor="text" w:y="1"/>
        <w:spacing w:after="0" w:line="240" w:lineRule="auto"/>
        <w:suppressOverlap/>
        <w:jc w:val="both"/>
        <w:textAlignment w:val="baseline"/>
        <w:rPr>
          <w:rFonts w:ascii="Montserrat" w:hAnsi="Montserrat" w:cs="Arial"/>
          <w:i/>
        </w:rPr>
      </w:pPr>
      <w:r w:rsidRPr="00663D5C">
        <w:rPr>
          <w:rFonts w:ascii="Montserrat" w:hAnsi="Montserrat" w:cs="Arial"/>
          <w:i/>
        </w:rPr>
        <w:t xml:space="preserve">No fue más que con insidias se les echaron encima los de Tlaxcala. </w:t>
      </w:r>
    </w:p>
    <w:p w14:paraId="504D8B29"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 xml:space="preserve">Y en tanto que todo esto se hacía, todo se le hacía llegar, se le decía, se le hacía oír a </w:t>
      </w:r>
      <w:proofErr w:type="spellStart"/>
      <w:r w:rsidRPr="00663D5C">
        <w:rPr>
          <w:rFonts w:ascii="Montserrat" w:hAnsi="Montserrat" w:cs="Arial"/>
          <w:i/>
        </w:rPr>
        <w:t>Motecuhzoma</w:t>
      </w:r>
      <w:proofErr w:type="spellEnd"/>
    </w:p>
    <w:p w14:paraId="49E08288" w14:textId="77777777" w:rsidR="000D1121" w:rsidRPr="00663D5C" w:rsidRDefault="000D1121" w:rsidP="000D1121">
      <w:pPr>
        <w:spacing w:after="0" w:line="240" w:lineRule="auto"/>
        <w:jc w:val="both"/>
        <w:textAlignment w:val="baseline"/>
        <w:rPr>
          <w:rFonts w:ascii="Montserrat" w:hAnsi="Montserrat" w:cs="Arial"/>
          <w:i/>
        </w:rPr>
      </w:pPr>
    </w:p>
    <w:p w14:paraId="243C02C9"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En cuanto a los enviados vienen hasta acá, y se van; están dando vueltas de allá a acá. Ya no como quiera se oye, se percibe el relato.</w:t>
      </w:r>
    </w:p>
    <w:p w14:paraId="2D4399AF" w14:textId="77777777" w:rsidR="000D1121" w:rsidRPr="00663D5C" w:rsidRDefault="000D1121" w:rsidP="000D1121">
      <w:pPr>
        <w:spacing w:after="0" w:line="240" w:lineRule="auto"/>
        <w:jc w:val="both"/>
        <w:textAlignment w:val="baseline"/>
        <w:rPr>
          <w:rFonts w:ascii="Montserrat" w:hAnsi="Montserrat" w:cs="Arial"/>
          <w:i/>
        </w:rPr>
      </w:pPr>
    </w:p>
    <w:p w14:paraId="156B9F0D"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Por su parte, la gente humilde no más está llena de espanto. No hace más que sentirse azorada. Es como si la tierra temblara, como si la tierra girara en torno de los ojos. Tal como si le diera vueltas a uno cuando hace ruedos. Todo era una admiración.</w:t>
      </w:r>
    </w:p>
    <w:p w14:paraId="5CC16C58"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Y después de sucedidas las matanzas de Cholula, ya se pusieron en marcha, ya van hacia México.</w:t>
      </w:r>
    </w:p>
    <w:p w14:paraId="036655C6" w14:textId="77777777" w:rsidR="000D1121" w:rsidRPr="00663D5C" w:rsidRDefault="000D1121" w:rsidP="000D1121">
      <w:pPr>
        <w:spacing w:after="0" w:line="240" w:lineRule="auto"/>
        <w:jc w:val="both"/>
        <w:textAlignment w:val="baseline"/>
        <w:rPr>
          <w:rFonts w:ascii="Montserrat" w:hAnsi="Montserrat" w:cs="Arial"/>
          <w:i/>
        </w:rPr>
      </w:pPr>
    </w:p>
    <w:p w14:paraId="07F52C54"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lastRenderedPageBreak/>
        <w:t>Van en círculo, van en son de conquista. Van alzando en torbellino el polvo de los caminos.</w:t>
      </w:r>
    </w:p>
    <w:p w14:paraId="63B24A1C" w14:textId="77777777" w:rsidR="000D1121" w:rsidRPr="00663D5C" w:rsidRDefault="000D1121" w:rsidP="000D1121">
      <w:pPr>
        <w:spacing w:after="0" w:line="240" w:lineRule="auto"/>
        <w:jc w:val="both"/>
        <w:textAlignment w:val="baseline"/>
        <w:rPr>
          <w:rFonts w:ascii="Montserrat" w:hAnsi="Montserrat" w:cs="Arial"/>
          <w:i/>
        </w:rPr>
      </w:pPr>
    </w:p>
    <w:p w14:paraId="49D20BD5"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Sus lanzas, sus astiles, que murciélagos semejan, van como resplandeciendo. Así hacen también estruendo. Sus cotas de malla, sus cascos de hierro; haciendo van estruendo.</w:t>
      </w:r>
    </w:p>
    <w:p w14:paraId="1A1CC74B" w14:textId="77777777" w:rsidR="000D1121" w:rsidRPr="00663D5C" w:rsidRDefault="000D1121" w:rsidP="000D1121">
      <w:pPr>
        <w:spacing w:after="0" w:line="240" w:lineRule="auto"/>
        <w:jc w:val="both"/>
        <w:textAlignment w:val="baseline"/>
        <w:rPr>
          <w:rFonts w:ascii="Montserrat" w:hAnsi="Montserrat" w:cs="Arial"/>
          <w:i/>
        </w:rPr>
      </w:pPr>
    </w:p>
    <w:p w14:paraId="5D1644B6"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Algunos van llevando puesto hierro, van ataviados de hierro, van relumbrando. Por esto se les vio con gran temor, van infundiendo espanto en todo: Son muy espantosos, son horrendos.</w:t>
      </w:r>
    </w:p>
    <w:p w14:paraId="3A56EA5C" w14:textId="77777777" w:rsidR="000D1121" w:rsidRPr="00663D5C" w:rsidRDefault="000D1121" w:rsidP="000D1121">
      <w:pPr>
        <w:spacing w:after="0" w:line="240" w:lineRule="auto"/>
        <w:jc w:val="both"/>
        <w:textAlignment w:val="baseline"/>
        <w:rPr>
          <w:rFonts w:ascii="Montserrat" w:hAnsi="Montserrat" w:cs="Arial"/>
          <w:i/>
        </w:rPr>
      </w:pPr>
    </w:p>
    <w:p w14:paraId="3369A902"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Y sus perros van por delante los van precediendo; llevan sus narices en alto, llevan tendidas sus narices: Van de carrera: Les va cayendo la saliva.</w:t>
      </w:r>
    </w:p>
    <w:p w14:paraId="7785868B" w14:textId="77777777" w:rsidR="000D1121" w:rsidRPr="00663D5C" w:rsidRDefault="000D1121" w:rsidP="000D1121">
      <w:pPr>
        <w:spacing w:after="0" w:line="240" w:lineRule="auto"/>
        <w:jc w:val="both"/>
        <w:textAlignment w:val="baseline"/>
        <w:rPr>
          <w:rFonts w:ascii="Montserrat" w:hAnsi="Montserrat" w:cs="Arial"/>
          <w:i/>
        </w:rPr>
      </w:pPr>
    </w:p>
    <w:p w14:paraId="58877403" w14:textId="77777777" w:rsidR="000D1121" w:rsidRPr="00663D5C" w:rsidRDefault="000D1121" w:rsidP="000D1121">
      <w:pPr>
        <w:spacing w:after="0" w:line="240" w:lineRule="auto"/>
        <w:jc w:val="both"/>
        <w:textAlignment w:val="baseline"/>
        <w:rPr>
          <w:rFonts w:ascii="Montserrat" w:hAnsi="Montserrat" w:cs="Arial"/>
        </w:rPr>
      </w:pPr>
      <w:r w:rsidRPr="00663D5C">
        <w:rPr>
          <w:rFonts w:ascii="Montserrat" w:hAnsi="Montserrat" w:cs="Arial"/>
        </w:rPr>
        <w:t xml:space="preserve">Después de la matanza en Cholula, la llegada de los españoles a Tenochtitlan, era inminente. </w:t>
      </w:r>
    </w:p>
    <w:p w14:paraId="4350F758" w14:textId="77777777" w:rsidR="000D1121" w:rsidRPr="00663D5C" w:rsidRDefault="000D1121" w:rsidP="0094026E">
      <w:pPr>
        <w:spacing w:after="0" w:line="240" w:lineRule="auto"/>
        <w:jc w:val="both"/>
        <w:rPr>
          <w:rFonts w:ascii="Montserrat" w:hAnsi="Montserrat"/>
        </w:rPr>
      </w:pPr>
    </w:p>
    <w:p w14:paraId="638B71D1" w14:textId="62D915CA" w:rsidR="00C40775" w:rsidRPr="00663D5C" w:rsidRDefault="00BA12B4" w:rsidP="00C40775">
      <w:pPr>
        <w:spacing w:after="0" w:line="240" w:lineRule="auto"/>
        <w:jc w:val="both"/>
        <w:textAlignment w:val="baseline"/>
        <w:rPr>
          <w:rFonts w:ascii="Montserrat" w:eastAsia="Times New Roman" w:hAnsi="Montserrat" w:cs="Times New Roman"/>
          <w:bCs/>
          <w:lang w:eastAsia="es-MX"/>
        </w:rPr>
      </w:pPr>
      <w:r w:rsidRPr="00663D5C">
        <w:rPr>
          <w:rFonts w:ascii="Montserrat" w:hAnsi="Montserrat" w:cs="Arial"/>
        </w:rPr>
        <w:t>Observa el siguiente</w:t>
      </w:r>
      <w:r w:rsidR="00C40775" w:rsidRPr="00663D5C">
        <w:rPr>
          <w:rFonts w:ascii="Montserrat" w:hAnsi="Montserrat" w:cs="Arial"/>
        </w:rPr>
        <w:t xml:space="preserve"> video sobre el encuentro del Tlatoani Moctezuma II y Hernán Cortés.</w:t>
      </w:r>
    </w:p>
    <w:p w14:paraId="779A58E8" w14:textId="77777777" w:rsidR="00C40775" w:rsidRPr="00663D5C" w:rsidRDefault="00C40775" w:rsidP="00C40775">
      <w:pPr>
        <w:spacing w:after="0" w:line="240" w:lineRule="auto"/>
        <w:jc w:val="both"/>
        <w:textAlignment w:val="baseline"/>
        <w:rPr>
          <w:rFonts w:ascii="Montserrat" w:eastAsia="Times New Roman" w:hAnsi="Montserrat" w:cs="Times New Roman"/>
          <w:bCs/>
          <w:lang w:eastAsia="es-MX"/>
        </w:rPr>
      </w:pPr>
    </w:p>
    <w:p w14:paraId="1BB043BF" w14:textId="77777777" w:rsidR="00BA12B4" w:rsidRPr="00663D5C" w:rsidRDefault="00BA12B4" w:rsidP="00BA12B4">
      <w:pPr>
        <w:pStyle w:val="Prrafodelista"/>
        <w:numPr>
          <w:ilvl w:val="0"/>
          <w:numId w:val="27"/>
        </w:numPr>
        <w:spacing w:after="0" w:line="240" w:lineRule="auto"/>
        <w:ind w:left="709"/>
        <w:rPr>
          <w:rFonts w:ascii="Montserrat" w:eastAsia="Arial" w:hAnsi="Montserrat" w:cs="Arial"/>
          <w:lang w:val="es-MX" w:eastAsia="zh-CN"/>
        </w:rPr>
      </w:pPr>
      <w:r w:rsidRPr="00663D5C">
        <w:rPr>
          <w:rFonts w:ascii="Montserrat" w:eastAsia="Times New Roman" w:hAnsi="Montserrat" w:cs="Arial"/>
          <w:b/>
          <w:lang w:val="es-MX"/>
        </w:rPr>
        <w:t>Moctezuma II. La caída INAH</w:t>
      </w:r>
    </w:p>
    <w:p w14:paraId="3AE32ECC" w14:textId="3E80E5C9" w:rsidR="00BA12B4" w:rsidRPr="00663D5C" w:rsidRDefault="00B52489" w:rsidP="00BA12B4">
      <w:pPr>
        <w:pStyle w:val="Prrafodelista"/>
        <w:spacing w:after="0" w:line="240" w:lineRule="auto"/>
        <w:ind w:left="709"/>
        <w:rPr>
          <w:rFonts w:ascii="Montserrat" w:hAnsi="Montserrat"/>
          <w:lang w:val="es-MX"/>
        </w:rPr>
      </w:pPr>
      <w:hyperlink r:id="rId15" w:history="1">
        <w:r w:rsidR="00BA12B4" w:rsidRPr="00663D5C">
          <w:rPr>
            <w:rStyle w:val="Hipervnculo"/>
            <w:rFonts w:ascii="Montserrat" w:hAnsi="Montserrat" w:cs="Arial"/>
            <w:color w:val="auto"/>
            <w:u w:val="none"/>
            <w:lang w:val="es-MX"/>
          </w:rPr>
          <w:t>https://www.youtu</w:t>
        </w:r>
        <w:r w:rsidR="00BA12B4" w:rsidRPr="00663D5C">
          <w:rPr>
            <w:rStyle w:val="Hipervnculo"/>
            <w:rFonts w:ascii="Montserrat" w:hAnsi="Montserrat" w:cs="Arial"/>
            <w:color w:val="auto"/>
            <w:u w:val="none"/>
            <w:lang w:val="es-MX"/>
          </w:rPr>
          <w:t>b</w:t>
        </w:r>
        <w:r w:rsidR="00BA12B4" w:rsidRPr="00663D5C">
          <w:rPr>
            <w:rStyle w:val="Hipervnculo"/>
            <w:rFonts w:ascii="Montserrat" w:hAnsi="Montserrat" w:cs="Arial"/>
            <w:color w:val="auto"/>
            <w:u w:val="none"/>
            <w:lang w:val="es-MX"/>
          </w:rPr>
          <w:t>e.com/watch?v=5V22bXvPjYA</w:t>
        </w:r>
      </w:hyperlink>
    </w:p>
    <w:p w14:paraId="3DEA06A5" w14:textId="347F257D" w:rsidR="007E1EA6" w:rsidRPr="00663D5C" w:rsidRDefault="007E1EA6" w:rsidP="007E1EA6">
      <w:pPr>
        <w:spacing w:after="0" w:line="240" w:lineRule="auto"/>
        <w:jc w:val="both"/>
        <w:rPr>
          <w:rFonts w:ascii="Montserrat" w:hAnsi="Montserrat"/>
          <w:sz w:val="20"/>
        </w:rPr>
      </w:pPr>
    </w:p>
    <w:p w14:paraId="52CD8538" w14:textId="07D456DC" w:rsidR="007E1EA6" w:rsidRDefault="007E1EA6" w:rsidP="007E1EA6">
      <w:pPr>
        <w:spacing w:after="0" w:line="240" w:lineRule="auto"/>
        <w:jc w:val="both"/>
        <w:rPr>
          <w:rFonts w:ascii="Montserrat" w:hAnsi="Montserrat" w:cs="Arial"/>
          <w:bCs/>
          <w:szCs w:val="24"/>
        </w:rPr>
      </w:pPr>
      <w:r w:rsidRPr="00663D5C">
        <w:rPr>
          <w:rFonts w:ascii="Montserrat" w:hAnsi="Montserrat" w:cs="Arial"/>
          <w:bCs/>
          <w:szCs w:val="24"/>
        </w:rPr>
        <w:t>Observa una de las láminas del CÓDICE AZCATITLAN, elaborado en el siglo XVI.</w:t>
      </w:r>
    </w:p>
    <w:p w14:paraId="7814D96F" w14:textId="77777777" w:rsidR="00737A12" w:rsidRPr="00663D5C" w:rsidRDefault="00737A12" w:rsidP="007E1EA6">
      <w:pPr>
        <w:spacing w:after="0" w:line="240" w:lineRule="auto"/>
        <w:jc w:val="both"/>
        <w:rPr>
          <w:rFonts w:ascii="Montserrat" w:hAnsi="Montserrat" w:cs="Arial"/>
          <w:bCs/>
          <w:szCs w:val="24"/>
        </w:rPr>
      </w:pPr>
    </w:p>
    <w:p w14:paraId="317CA045" w14:textId="77777777" w:rsidR="007E1EA6" w:rsidRPr="00663D5C" w:rsidRDefault="007E1EA6" w:rsidP="007E1EA6">
      <w:pPr>
        <w:spacing w:after="0" w:line="240" w:lineRule="auto"/>
        <w:jc w:val="center"/>
        <w:rPr>
          <w:rFonts w:ascii="Montserrat" w:hAnsi="Montserrat" w:cs="Arial"/>
          <w:bCs/>
          <w:szCs w:val="24"/>
        </w:rPr>
      </w:pPr>
      <w:r w:rsidRPr="00663D5C">
        <w:rPr>
          <w:rFonts w:ascii="Montserrat" w:hAnsi="Montserrat"/>
          <w:noProof/>
          <w:sz w:val="20"/>
          <w:lang w:val="en-US"/>
        </w:rPr>
        <w:drawing>
          <wp:inline distT="0" distB="0" distL="0" distR="0" wp14:anchorId="151D3243" wp14:editId="73DD2D1E">
            <wp:extent cx="4286250" cy="1724025"/>
            <wp:effectExtent l="0" t="0" r="0" b="9525"/>
            <wp:docPr id="52" name="Imagen 52"/>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6250" cy="1724025"/>
                    </a:xfrm>
                    <a:prstGeom prst="rect">
                      <a:avLst/>
                    </a:prstGeom>
                  </pic:spPr>
                </pic:pic>
              </a:graphicData>
            </a:graphic>
          </wp:inline>
        </w:drawing>
      </w:r>
    </w:p>
    <w:p w14:paraId="6BDCC123" w14:textId="77777777" w:rsidR="00737A12" w:rsidRDefault="00737A12" w:rsidP="007E1EA6">
      <w:pPr>
        <w:spacing w:after="0" w:line="240" w:lineRule="auto"/>
        <w:jc w:val="both"/>
        <w:textAlignment w:val="baseline"/>
        <w:rPr>
          <w:rFonts w:ascii="Montserrat" w:hAnsi="Montserrat" w:cs="Arial"/>
        </w:rPr>
      </w:pPr>
    </w:p>
    <w:p w14:paraId="77B6CF43" w14:textId="6A5F7A1E" w:rsidR="00BA12B4"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¿Qué observas en la imagen? ¿Qué acontecimiento supones representa?</w:t>
      </w:r>
    </w:p>
    <w:p w14:paraId="0F263E75" w14:textId="4936BE9C" w:rsidR="007E1EA6" w:rsidRPr="00663D5C" w:rsidRDefault="007E1EA6" w:rsidP="007E1EA6">
      <w:pPr>
        <w:spacing w:after="0" w:line="240" w:lineRule="auto"/>
        <w:jc w:val="both"/>
        <w:textAlignment w:val="baseline"/>
        <w:rPr>
          <w:rFonts w:ascii="Montserrat" w:hAnsi="Montserrat" w:cs="Arial"/>
        </w:rPr>
      </w:pPr>
    </w:p>
    <w:p w14:paraId="543B31AD" w14:textId="1D420461"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¿La llegada de Cortés y sus aliados a Tenochtitlan?</w:t>
      </w:r>
    </w:p>
    <w:p w14:paraId="79F04417" w14:textId="5E0448A9" w:rsidR="007E1EA6" w:rsidRPr="00663D5C" w:rsidRDefault="007E1EA6" w:rsidP="007E1EA6">
      <w:pPr>
        <w:spacing w:after="0" w:line="240" w:lineRule="auto"/>
        <w:jc w:val="both"/>
        <w:textAlignment w:val="baseline"/>
        <w:rPr>
          <w:rFonts w:ascii="Montserrat" w:hAnsi="Montserrat" w:cs="Arial"/>
        </w:rPr>
      </w:pPr>
    </w:p>
    <w:p w14:paraId="3C993101" w14:textId="57FC4503"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Es notoria la presencia de un hombre de negro, probablemente traído de Cuba y puede ser el mozo que lleva el freno del caballo.</w:t>
      </w:r>
    </w:p>
    <w:p w14:paraId="03F0705D" w14:textId="3A136552" w:rsidR="007E1EA6" w:rsidRPr="00663D5C" w:rsidRDefault="007E1EA6" w:rsidP="007E1EA6">
      <w:pPr>
        <w:spacing w:after="0" w:line="240" w:lineRule="auto"/>
        <w:jc w:val="both"/>
        <w:textAlignment w:val="baseline"/>
        <w:rPr>
          <w:rFonts w:ascii="Montserrat" w:hAnsi="Montserrat" w:cs="Arial"/>
        </w:rPr>
      </w:pPr>
    </w:p>
    <w:p w14:paraId="70AAB4C6" w14:textId="4486DCD6"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 xml:space="preserve">De derecha a izquierda puedes reconocer a una mujer es </w:t>
      </w:r>
      <w:proofErr w:type="spellStart"/>
      <w:r w:rsidRPr="00663D5C">
        <w:rPr>
          <w:rFonts w:ascii="Montserrat" w:hAnsi="Montserrat" w:cs="Arial"/>
        </w:rPr>
        <w:t>Malitzin</w:t>
      </w:r>
      <w:proofErr w:type="spellEnd"/>
      <w:r w:rsidRPr="00663D5C">
        <w:rPr>
          <w:rFonts w:ascii="Montserrat" w:hAnsi="Montserrat" w:cs="Arial"/>
        </w:rPr>
        <w:t xml:space="preserve"> o Marina, quien encabeza la comitiva, detrás de ella, un conquistador cubierto por su armadura, el </w:t>
      </w:r>
      <w:r w:rsidRPr="00663D5C">
        <w:rPr>
          <w:rFonts w:ascii="Montserrat" w:hAnsi="Montserrat" w:cs="Arial"/>
        </w:rPr>
        <w:lastRenderedPageBreak/>
        <w:t>hombre sin casco representa a Hernán Cortés y está escoltado por sus capitanes españoles.</w:t>
      </w:r>
    </w:p>
    <w:p w14:paraId="33BB79C1" w14:textId="3A3AB70F" w:rsidR="007E1EA6" w:rsidRPr="00663D5C" w:rsidRDefault="007E1EA6" w:rsidP="007E1EA6">
      <w:pPr>
        <w:spacing w:after="0" w:line="240" w:lineRule="auto"/>
        <w:jc w:val="both"/>
        <w:textAlignment w:val="baseline"/>
        <w:rPr>
          <w:rFonts w:ascii="Montserrat" w:hAnsi="Montserrat" w:cs="Arial"/>
        </w:rPr>
      </w:pPr>
    </w:p>
    <w:p w14:paraId="7B13CD4B" w14:textId="69CB2453"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Al final de la comitiva se encuentran los cargadores indígenas, llamados tamemes, que llevaban comida y provisiones.</w:t>
      </w:r>
    </w:p>
    <w:p w14:paraId="313D61D0" w14:textId="1ADE445A" w:rsidR="007E1EA6" w:rsidRPr="00663D5C" w:rsidRDefault="007E1EA6" w:rsidP="007E1EA6">
      <w:pPr>
        <w:spacing w:after="0" w:line="240" w:lineRule="auto"/>
        <w:jc w:val="both"/>
        <w:textAlignment w:val="baseline"/>
        <w:rPr>
          <w:rFonts w:ascii="Montserrat" w:hAnsi="Montserrat" w:cs="Arial"/>
        </w:rPr>
      </w:pPr>
    </w:p>
    <w:p w14:paraId="5BF0F7BA" w14:textId="0718D7F4"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En síntesis, esta imagen representa la entrada de Hernán Cortés a Tenochtitlan, en noviembre de 1519. Antes del encuentro con Moctezuma II</w:t>
      </w:r>
      <w:r w:rsidR="009560D8">
        <w:rPr>
          <w:rFonts w:ascii="Montserrat" w:hAnsi="Montserrat" w:cs="Arial"/>
        </w:rPr>
        <w:t>.</w:t>
      </w:r>
    </w:p>
    <w:p w14:paraId="6CAC20AF" w14:textId="226ED283" w:rsidR="007E1EA6" w:rsidRPr="00663D5C" w:rsidRDefault="007E1EA6" w:rsidP="007E1EA6">
      <w:pPr>
        <w:spacing w:after="0" w:line="240" w:lineRule="auto"/>
        <w:jc w:val="both"/>
        <w:textAlignment w:val="baseline"/>
        <w:rPr>
          <w:rFonts w:ascii="Montserrat" w:hAnsi="Montserrat" w:cs="Arial"/>
        </w:rPr>
      </w:pPr>
    </w:p>
    <w:p w14:paraId="108EA5AA" w14:textId="50AE0B0C"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¿Cómo imaginas que fue percibida la ciudad de Tenochtitlan por los españoles?</w:t>
      </w:r>
    </w:p>
    <w:p w14:paraId="1A936ADB" w14:textId="247704A3" w:rsidR="007E1EA6" w:rsidRPr="00663D5C" w:rsidRDefault="007E1EA6" w:rsidP="007E1EA6">
      <w:pPr>
        <w:spacing w:after="0" w:line="240" w:lineRule="auto"/>
        <w:jc w:val="both"/>
        <w:textAlignment w:val="baseline"/>
        <w:rPr>
          <w:rFonts w:ascii="Montserrat" w:hAnsi="Montserrat" w:cs="Arial"/>
        </w:rPr>
      </w:pPr>
    </w:p>
    <w:p w14:paraId="798D7B09" w14:textId="006BD9A9"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 xml:space="preserve">Lee la siguiente descripción de Bernal Díaz del Castillo, que hace de esta ciudad vista desde la calzada de </w:t>
      </w:r>
      <w:proofErr w:type="spellStart"/>
      <w:r w:rsidRPr="00663D5C">
        <w:rPr>
          <w:rFonts w:ascii="Montserrat" w:hAnsi="Montserrat" w:cs="Arial"/>
        </w:rPr>
        <w:t>Ixtapalapa</w:t>
      </w:r>
      <w:proofErr w:type="spellEnd"/>
      <w:r w:rsidRPr="00663D5C">
        <w:rPr>
          <w:rFonts w:ascii="Montserrat" w:hAnsi="Montserrat" w:cs="Arial"/>
        </w:rPr>
        <w:t>.</w:t>
      </w:r>
    </w:p>
    <w:p w14:paraId="45D8FDEA" w14:textId="77777777" w:rsidR="00BA12B4" w:rsidRPr="00663D5C" w:rsidRDefault="00BA12B4" w:rsidP="007E1EA6">
      <w:pPr>
        <w:spacing w:after="0" w:line="240" w:lineRule="auto"/>
        <w:jc w:val="both"/>
        <w:textAlignment w:val="baseline"/>
        <w:rPr>
          <w:rFonts w:ascii="Montserrat" w:hAnsi="Montserrat" w:cs="Arial"/>
        </w:rPr>
      </w:pPr>
    </w:p>
    <w:p w14:paraId="7C7E62A8" w14:textId="05587E7D" w:rsidR="00BA12B4" w:rsidRPr="00663D5C" w:rsidRDefault="007E1EA6" w:rsidP="007E1EA6">
      <w:pPr>
        <w:spacing w:after="0" w:line="240" w:lineRule="auto"/>
        <w:jc w:val="center"/>
        <w:rPr>
          <w:rFonts w:ascii="Montserrat" w:eastAsia="Times New Roman" w:hAnsi="Montserrat" w:cs="Times New Roman"/>
          <w:bCs/>
          <w:szCs w:val="24"/>
          <w:lang w:eastAsia="es-MX"/>
        </w:rPr>
      </w:pPr>
      <w:r w:rsidRPr="00663D5C">
        <w:rPr>
          <w:noProof/>
          <w:lang w:val="en-US"/>
        </w:rPr>
        <w:drawing>
          <wp:inline distT="0" distB="0" distL="0" distR="0" wp14:anchorId="2EF9235B" wp14:editId="2CD0841F">
            <wp:extent cx="4505325" cy="3838575"/>
            <wp:effectExtent l="0" t="0" r="9525" b="9525"/>
            <wp:docPr id="70" name="Imagen 70"/>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4505325" cy="3838575"/>
                    </a:xfrm>
                    <a:prstGeom prst="rect">
                      <a:avLst/>
                    </a:prstGeom>
                  </pic:spPr>
                </pic:pic>
              </a:graphicData>
            </a:graphic>
          </wp:inline>
        </w:drawing>
      </w:r>
    </w:p>
    <w:p w14:paraId="1478ABE0" w14:textId="7C312C81" w:rsidR="006E0307" w:rsidRPr="00663D5C" w:rsidRDefault="006E0307" w:rsidP="0094026E">
      <w:pPr>
        <w:spacing w:after="0" w:line="240" w:lineRule="auto"/>
        <w:rPr>
          <w:rFonts w:ascii="Montserrat" w:hAnsi="Montserrat" w:cs="Arial"/>
        </w:rPr>
      </w:pPr>
      <w:r w:rsidRPr="00663D5C">
        <w:rPr>
          <w:rFonts w:ascii="Montserrat" w:hAnsi="Montserrat" w:cs="Arial"/>
        </w:rPr>
        <w:t>Observa el siguiente</w:t>
      </w:r>
      <w:r w:rsidR="007E1EA6" w:rsidRPr="00663D5C">
        <w:rPr>
          <w:rFonts w:ascii="Montserrat" w:hAnsi="Montserrat" w:cs="Arial"/>
        </w:rPr>
        <w:t xml:space="preserve"> video</w:t>
      </w:r>
      <w:r w:rsidRPr="00663D5C">
        <w:rPr>
          <w:rFonts w:ascii="Montserrat" w:hAnsi="Montserrat" w:cs="Arial"/>
        </w:rPr>
        <w:t>:</w:t>
      </w:r>
      <w:r w:rsidR="007E1EA6" w:rsidRPr="00663D5C">
        <w:rPr>
          <w:rFonts w:ascii="Montserrat" w:hAnsi="Montserrat" w:cs="Arial"/>
        </w:rPr>
        <w:t xml:space="preserve"> </w:t>
      </w:r>
    </w:p>
    <w:p w14:paraId="05854169" w14:textId="77777777" w:rsidR="006E0307" w:rsidRPr="00663D5C" w:rsidRDefault="006E0307" w:rsidP="0094026E">
      <w:pPr>
        <w:spacing w:after="0" w:line="240" w:lineRule="auto"/>
        <w:rPr>
          <w:rFonts w:ascii="Montserrat" w:hAnsi="Montserrat" w:cs="Arial"/>
        </w:rPr>
      </w:pPr>
    </w:p>
    <w:p w14:paraId="0278E7A1" w14:textId="77777777" w:rsidR="006E0307" w:rsidRPr="00663D5C" w:rsidRDefault="006E0307" w:rsidP="0005749C">
      <w:pPr>
        <w:pStyle w:val="Prrafodelista"/>
        <w:spacing w:after="0" w:line="240" w:lineRule="auto"/>
        <w:ind w:left="709"/>
        <w:rPr>
          <w:rFonts w:ascii="Montserrat" w:eastAsia="Times New Roman" w:hAnsi="Montserrat" w:cs="Times New Roman"/>
          <w:b/>
          <w:bCs/>
          <w:lang w:val="es-MX" w:eastAsia="es-MX"/>
        </w:rPr>
      </w:pPr>
      <w:r w:rsidRPr="00663D5C">
        <w:rPr>
          <w:rFonts w:ascii="Montserrat" w:hAnsi="Montserrat" w:cs="Arial"/>
          <w:b/>
          <w:lang w:val="es-MX"/>
        </w:rPr>
        <w:t>Tenochtitlan cae</w:t>
      </w:r>
    </w:p>
    <w:p w14:paraId="2B380E52" w14:textId="4E392CCF" w:rsidR="006E0307" w:rsidRPr="00663D5C" w:rsidRDefault="00B52489" w:rsidP="006E0307">
      <w:pPr>
        <w:pStyle w:val="Prrafodelista"/>
        <w:spacing w:after="0" w:line="240" w:lineRule="auto"/>
        <w:ind w:left="709"/>
        <w:rPr>
          <w:rFonts w:ascii="Montserrat" w:eastAsia="Times New Roman" w:hAnsi="Montserrat" w:cs="Times New Roman"/>
          <w:bCs/>
          <w:lang w:val="es-MX" w:eastAsia="es-MX"/>
        </w:rPr>
      </w:pPr>
      <w:hyperlink r:id="rId18" w:history="1">
        <w:r w:rsidR="006E0307" w:rsidRPr="00663D5C">
          <w:rPr>
            <w:rStyle w:val="Hipervnculo"/>
            <w:rFonts w:ascii="Montserrat" w:hAnsi="Montserrat" w:cs="Arial"/>
            <w:color w:val="auto"/>
            <w:u w:val="none"/>
            <w:lang w:val="es-MX"/>
          </w:rPr>
          <w:t>https://www.yo</w:t>
        </w:r>
        <w:r w:rsidR="006E0307" w:rsidRPr="00663D5C">
          <w:rPr>
            <w:rStyle w:val="Hipervnculo"/>
            <w:rFonts w:ascii="Montserrat" w:hAnsi="Montserrat" w:cs="Arial"/>
            <w:color w:val="auto"/>
            <w:u w:val="none"/>
            <w:lang w:val="es-MX"/>
          </w:rPr>
          <w:t>u</w:t>
        </w:r>
        <w:r w:rsidR="006E0307" w:rsidRPr="00663D5C">
          <w:rPr>
            <w:rStyle w:val="Hipervnculo"/>
            <w:rFonts w:ascii="Montserrat" w:hAnsi="Montserrat" w:cs="Arial"/>
            <w:color w:val="auto"/>
            <w:u w:val="none"/>
            <w:lang w:val="es-MX"/>
          </w:rPr>
          <w:t>tube.com/watch?v=H7sYiXEE6uw&amp;t=59s</w:t>
        </w:r>
      </w:hyperlink>
    </w:p>
    <w:p w14:paraId="1923917E" w14:textId="6A484F40" w:rsidR="006E0307" w:rsidRPr="00663D5C" w:rsidRDefault="006E0307" w:rsidP="006E0307">
      <w:pPr>
        <w:spacing w:after="0" w:line="240" w:lineRule="auto"/>
        <w:jc w:val="both"/>
        <w:textAlignment w:val="baseline"/>
        <w:rPr>
          <w:rFonts w:ascii="Montserrat" w:hAnsi="Montserrat" w:cs="Arial"/>
        </w:rPr>
      </w:pPr>
    </w:p>
    <w:p w14:paraId="12E7550A" w14:textId="77777777" w:rsidR="006E0307" w:rsidRPr="00663D5C" w:rsidRDefault="006E0307" w:rsidP="006E0307">
      <w:pPr>
        <w:spacing w:after="0" w:line="240" w:lineRule="auto"/>
        <w:jc w:val="both"/>
        <w:textAlignment w:val="baseline"/>
        <w:rPr>
          <w:rFonts w:ascii="Montserrat" w:hAnsi="Montserrat" w:cs="Arial"/>
        </w:rPr>
      </w:pPr>
      <w:r w:rsidRPr="00663D5C">
        <w:rPr>
          <w:rFonts w:ascii="Montserrat" w:hAnsi="Montserrat" w:cs="Arial"/>
        </w:rPr>
        <w:t>Este video aporta otra pista para responder la pregunta inicial. Refiere la participación de 20 mil indígenas como aliados de los españoles, que hicieron posible la derrota mexica.</w:t>
      </w:r>
    </w:p>
    <w:p w14:paraId="4FB6214C" w14:textId="77777777" w:rsidR="006E0307" w:rsidRPr="00663D5C" w:rsidRDefault="006E0307" w:rsidP="006E0307">
      <w:pPr>
        <w:spacing w:after="0" w:line="240" w:lineRule="auto"/>
        <w:jc w:val="both"/>
        <w:textAlignment w:val="baseline"/>
        <w:rPr>
          <w:rFonts w:ascii="Montserrat" w:hAnsi="Montserrat" w:cs="Arial"/>
        </w:rPr>
      </w:pPr>
    </w:p>
    <w:p w14:paraId="19283116" w14:textId="26CD1983" w:rsidR="006E0307" w:rsidRPr="00663D5C" w:rsidRDefault="006E0307" w:rsidP="006E0307">
      <w:pPr>
        <w:spacing w:after="0" w:line="240" w:lineRule="auto"/>
        <w:jc w:val="both"/>
        <w:textAlignment w:val="baseline"/>
        <w:rPr>
          <w:rFonts w:ascii="Montserrat" w:hAnsi="Montserrat" w:cs="Arial"/>
        </w:rPr>
      </w:pPr>
      <w:r w:rsidRPr="00663D5C">
        <w:rPr>
          <w:rFonts w:ascii="Montserrat" w:hAnsi="Montserrat" w:cs="Arial"/>
        </w:rPr>
        <w:lastRenderedPageBreak/>
        <w:t xml:space="preserve">Como te habrás dado cuenta, los españoles contaron con varios aliados para hacer caer a Tenochtitlan. </w:t>
      </w:r>
    </w:p>
    <w:p w14:paraId="35EFCF9E" w14:textId="77777777" w:rsidR="006E0307" w:rsidRPr="00663D5C" w:rsidRDefault="006E0307" w:rsidP="006E0307">
      <w:pPr>
        <w:spacing w:after="0" w:line="240" w:lineRule="auto"/>
        <w:jc w:val="both"/>
        <w:textAlignment w:val="baseline"/>
        <w:rPr>
          <w:rFonts w:ascii="Montserrat" w:hAnsi="Montserrat" w:cs="Arial"/>
        </w:rPr>
      </w:pPr>
    </w:p>
    <w:p w14:paraId="4BFCA3D5" w14:textId="71E07817" w:rsidR="006E0307" w:rsidRPr="00663D5C" w:rsidRDefault="006E0307" w:rsidP="006E0307">
      <w:pPr>
        <w:spacing w:after="0" w:line="240" w:lineRule="auto"/>
        <w:jc w:val="both"/>
        <w:textAlignment w:val="baseline"/>
        <w:rPr>
          <w:rFonts w:ascii="Montserrat" w:hAnsi="Montserrat" w:cs="Arial"/>
        </w:rPr>
      </w:pPr>
      <w:r w:rsidRPr="00663D5C">
        <w:rPr>
          <w:rFonts w:ascii="Montserrat" w:hAnsi="Montserrat" w:cs="Arial"/>
        </w:rPr>
        <w:t xml:space="preserve">Pero existe un elemento, que tal vez fue el aliado más importante. </w:t>
      </w:r>
      <w:r w:rsidR="009560D8">
        <w:rPr>
          <w:rFonts w:ascii="Montserrat" w:hAnsi="Montserrat" w:cs="Arial"/>
        </w:rPr>
        <w:t>O</w:t>
      </w:r>
      <w:r w:rsidRPr="00663D5C">
        <w:rPr>
          <w:rFonts w:ascii="Montserrat" w:hAnsi="Montserrat" w:cs="Arial"/>
        </w:rPr>
        <w:t>bserva la siguiente imagen:</w:t>
      </w:r>
    </w:p>
    <w:p w14:paraId="7CE98292" w14:textId="25431F4A" w:rsidR="006E0307" w:rsidRPr="00663D5C" w:rsidRDefault="006E0307" w:rsidP="006E0307">
      <w:pPr>
        <w:spacing w:after="0" w:line="240" w:lineRule="auto"/>
        <w:jc w:val="both"/>
        <w:textAlignment w:val="baseline"/>
        <w:rPr>
          <w:rFonts w:ascii="Montserrat" w:hAnsi="Montserrat" w:cs="Arial"/>
        </w:rPr>
      </w:pPr>
    </w:p>
    <w:p w14:paraId="1B14244A" w14:textId="6CCF7F96" w:rsidR="006E0307" w:rsidRPr="00663D5C" w:rsidRDefault="006E0307" w:rsidP="006E0307">
      <w:pPr>
        <w:spacing w:after="0" w:line="240" w:lineRule="auto"/>
        <w:jc w:val="center"/>
        <w:textAlignment w:val="baseline"/>
        <w:rPr>
          <w:rFonts w:ascii="Montserrat" w:hAnsi="Montserrat" w:cs="Arial"/>
        </w:rPr>
      </w:pPr>
      <w:r w:rsidRPr="00663D5C">
        <w:rPr>
          <w:noProof/>
          <w:lang w:val="en-US"/>
        </w:rPr>
        <w:drawing>
          <wp:inline distT="0" distB="0" distL="0" distR="0" wp14:anchorId="6F5E83FE" wp14:editId="3857D549">
            <wp:extent cx="3724275" cy="2438400"/>
            <wp:effectExtent l="0" t="0" r="9525" b="0"/>
            <wp:docPr id="72" name="Imagen 72"/>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4275" cy="2438400"/>
                    </a:xfrm>
                    <a:prstGeom prst="rect">
                      <a:avLst/>
                    </a:prstGeom>
                  </pic:spPr>
                </pic:pic>
              </a:graphicData>
            </a:graphic>
          </wp:inline>
        </w:drawing>
      </w:r>
    </w:p>
    <w:p w14:paraId="36260E80" w14:textId="77777777" w:rsidR="006E0307" w:rsidRPr="00663D5C" w:rsidRDefault="006E0307" w:rsidP="006E0307">
      <w:pPr>
        <w:spacing w:after="0" w:line="240" w:lineRule="auto"/>
        <w:jc w:val="both"/>
        <w:textAlignment w:val="baseline"/>
        <w:rPr>
          <w:rFonts w:ascii="Montserrat" w:hAnsi="Montserrat" w:cs="Arial"/>
        </w:rPr>
      </w:pPr>
    </w:p>
    <w:p w14:paraId="45C1DA2A" w14:textId="1C9E2178" w:rsidR="006E0307" w:rsidRPr="00663D5C" w:rsidRDefault="006E0307" w:rsidP="006E0307">
      <w:pPr>
        <w:spacing w:after="0" w:line="240" w:lineRule="auto"/>
        <w:jc w:val="both"/>
        <w:textAlignment w:val="baseline"/>
        <w:rPr>
          <w:rFonts w:ascii="Montserrat" w:hAnsi="Montserrat" w:cs="Arial"/>
        </w:rPr>
      </w:pPr>
      <w:r w:rsidRPr="00663D5C">
        <w:rPr>
          <w:rFonts w:ascii="Montserrat" w:hAnsi="Montserrat" w:cs="Arial"/>
        </w:rPr>
        <w:t>Están representados indígenas con puntos en el cuerpo acostados en petates y a una cuidadora. ¿Sabes de qué enfermedad se trata?</w:t>
      </w:r>
    </w:p>
    <w:p w14:paraId="798DC3E8" w14:textId="4EA19F9B" w:rsidR="006E0307" w:rsidRPr="00663D5C" w:rsidRDefault="006E0307" w:rsidP="006E0307">
      <w:pPr>
        <w:spacing w:after="0" w:line="240" w:lineRule="auto"/>
        <w:jc w:val="both"/>
        <w:textAlignment w:val="baseline"/>
        <w:rPr>
          <w:rFonts w:ascii="Montserrat" w:hAnsi="Montserrat" w:cs="Arial"/>
        </w:rPr>
      </w:pPr>
    </w:p>
    <w:p w14:paraId="2A1EC006" w14:textId="5C9C54AA" w:rsidR="006E0307" w:rsidRPr="00663D5C" w:rsidRDefault="006E0307" w:rsidP="006E0307">
      <w:pPr>
        <w:spacing w:after="0" w:line="240" w:lineRule="auto"/>
        <w:jc w:val="both"/>
        <w:rPr>
          <w:rFonts w:ascii="Montserrat" w:hAnsi="Montserrat" w:cs="Arial"/>
        </w:rPr>
      </w:pPr>
      <w:r w:rsidRPr="00663D5C">
        <w:rPr>
          <w:rFonts w:ascii="Montserrat" w:hAnsi="Montserrat" w:cs="Arial"/>
        </w:rPr>
        <w:t>Se trata de viruela, una enfermedad provocada por un virus que, Según Bernardo García, en el libro “Nueva Historia General de México”, fue introducido en 1520, y en menos de un año costó la vida a un poco más de tres millones de habitantes.</w:t>
      </w:r>
    </w:p>
    <w:p w14:paraId="7468DA37" w14:textId="758875B9" w:rsidR="006E0307" w:rsidRPr="00663D5C" w:rsidRDefault="006E0307" w:rsidP="006E0307">
      <w:pPr>
        <w:spacing w:after="0" w:line="240" w:lineRule="auto"/>
        <w:jc w:val="both"/>
        <w:rPr>
          <w:rFonts w:ascii="Montserrat" w:hAnsi="Montserrat" w:cs="Arial"/>
        </w:rPr>
      </w:pPr>
    </w:p>
    <w:p w14:paraId="254CBE6A" w14:textId="51B09BD3" w:rsidR="006E0307" w:rsidRPr="00663D5C" w:rsidRDefault="006E0307" w:rsidP="009560D8">
      <w:pPr>
        <w:spacing w:after="0" w:line="240" w:lineRule="auto"/>
        <w:jc w:val="both"/>
        <w:rPr>
          <w:rFonts w:ascii="Montserrat" w:hAnsi="Montserrat" w:cs="Arial"/>
        </w:rPr>
      </w:pPr>
      <w:r w:rsidRPr="00663D5C">
        <w:rPr>
          <w:rFonts w:ascii="Montserrat" w:hAnsi="Montserrat" w:cs="Arial"/>
        </w:rPr>
        <w:t>La captura de Cuauhtémoc y la caída de Tenochtitlan iniciaron un largo proceso de colonizació</w:t>
      </w:r>
      <w:r w:rsidR="009560D8">
        <w:rPr>
          <w:rFonts w:ascii="Montserrat" w:hAnsi="Montserrat" w:cs="Arial"/>
        </w:rPr>
        <w:t xml:space="preserve">n en Mesoamérica y Aridoamérica, </w:t>
      </w:r>
      <w:r w:rsidRPr="00663D5C">
        <w:rPr>
          <w:rFonts w:ascii="Montserrat" w:hAnsi="Montserrat" w:cs="Arial"/>
        </w:rPr>
        <w:t xml:space="preserve">Mismo que continuó con los pueblos de Occidente (purépechas), del Sur (mixtecos, zapotecos y mayas), y del Norte, en </w:t>
      </w:r>
      <w:proofErr w:type="spellStart"/>
      <w:r w:rsidRPr="00663D5C">
        <w:rPr>
          <w:rFonts w:ascii="Montserrat" w:hAnsi="Montserrat" w:cs="Arial"/>
        </w:rPr>
        <w:t>Aridamérica</w:t>
      </w:r>
      <w:proofErr w:type="spellEnd"/>
      <w:r w:rsidRPr="00663D5C">
        <w:rPr>
          <w:rFonts w:ascii="Montserrat" w:hAnsi="Montserrat" w:cs="Arial"/>
        </w:rPr>
        <w:t xml:space="preserve"> (chichimecas).</w:t>
      </w:r>
    </w:p>
    <w:p w14:paraId="5A0E57FD" w14:textId="73527DD7" w:rsidR="006E0307" w:rsidRPr="00663D5C" w:rsidRDefault="006E0307" w:rsidP="006E0307">
      <w:pPr>
        <w:spacing w:after="0" w:line="240" w:lineRule="auto"/>
        <w:jc w:val="both"/>
        <w:textAlignment w:val="baseline"/>
        <w:rPr>
          <w:rFonts w:ascii="Montserrat" w:hAnsi="Montserrat" w:cs="Arial"/>
        </w:rPr>
      </w:pPr>
    </w:p>
    <w:p w14:paraId="66DA5A52" w14:textId="43D901FA" w:rsidR="006E0307" w:rsidRPr="00663D5C" w:rsidRDefault="004B0AA2" w:rsidP="006E0307">
      <w:pPr>
        <w:spacing w:after="0" w:line="240" w:lineRule="auto"/>
        <w:jc w:val="both"/>
        <w:textAlignment w:val="baseline"/>
        <w:rPr>
          <w:rFonts w:ascii="Montserrat" w:hAnsi="Montserrat" w:cs="Arial"/>
        </w:rPr>
      </w:pPr>
      <w:r w:rsidRPr="00663D5C">
        <w:rPr>
          <w:rFonts w:ascii="Montserrat" w:hAnsi="Montserrat" w:cs="Arial"/>
        </w:rPr>
        <w:t>Pero ¿p</w:t>
      </w:r>
      <w:r w:rsidR="006E0307" w:rsidRPr="00663D5C">
        <w:rPr>
          <w:rFonts w:ascii="Montserrat" w:hAnsi="Montserrat" w:cs="Arial"/>
        </w:rPr>
        <w:t>or qué un grupo pequeño de españoles lograron conquistar una gran ciudad como Tenochtitlan?</w:t>
      </w:r>
    </w:p>
    <w:p w14:paraId="3EB2A7C1" w14:textId="77777777" w:rsidR="006E0307" w:rsidRPr="00663D5C" w:rsidRDefault="006E0307" w:rsidP="006E0307">
      <w:pPr>
        <w:spacing w:after="0" w:line="240" w:lineRule="auto"/>
        <w:jc w:val="both"/>
        <w:textAlignment w:val="baseline"/>
        <w:rPr>
          <w:rFonts w:ascii="Montserrat" w:hAnsi="Montserrat" w:cs="Arial"/>
        </w:rPr>
      </w:pPr>
    </w:p>
    <w:p w14:paraId="26C20207" w14:textId="5B1C7959" w:rsidR="006E0307" w:rsidRPr="00663D5C" w:rsidRDefault="006E0307" w:rsidP="006E0307">
      <w:pPr>
        <w:spacing w:after="0" w:line="240" w:lineRule="auto"/>
        <w:jc w:val="both"/>
        <w:textAlignment w:val="baseline"/>
        <w:rPr>
          <w:rFonts w:ascii="Montserrat" w:hAnsi="Montserrat" w:cs="Arial"/>
        </w:rPr>
      </w:pPr>
      <w:r w:rsidRPr="00663D5C">
        <w:rPr>
          <w:rFonts w:ascii="Montserrat" w:hAnsi="Montserrat" w:cs="Arial"/>
        </w:rPr>
        <w:t>Debes recordar que los traductores, las alianzas, las enfermedades e incluso las decisiones políticas de las principales autoridades mexicas contribuyeron al triunfo de los españoles</w:t>
      </w:r>
    </w:p>
    <w:p w14:paraId="6A88C26B" w14:textId="77777777" w:rsidR="006E0307" w:rsidRPr="00663D5C" w:rsidRDefault="006E0307" w:rsidP="006E0307">
      <w:pPr>
        <w:spacing w:after="0" w:line="240" w:lineRule="auto"/>
        <w:jc w:val="both"/>
        <w:textAlignment w:val="baseline"/>
        <w:rPr>
          <w:rFonts w:ascii="Montserrat" w:hAnsi="Montserrat" w:cs="Arial"/>
        </w:rPr>
      </w:pPr>
    </w:p>
    <w:p w14:paraId="3891AB29" w14:textId="77777777" w:rsidR="006E0307" w:rsidRPr="00663D5C" w:rsidRDefault="006E0307" w:rsidP="0094026E">
      <w:pPr>
        <w:spacing w:after="0" w:line="240" w:lineRule="auto"/>
        <w:rPr>
          <w:rFonts w:ascii="Montserrat" w:eastAsia="Times New Roman" w:hAnsi="Montserrat" w:cs="Times New Roman"/>
          <w:bCs/>
          <w:lang w:eastAsia="es-MX"/>
        </w:rPr>
      </w:pPr>
    </w:p>
    <w:p w14:paraId="64C961AC" w14:textId="4760EFED" w:rsidR="003E2740" w:rsidRPr="00663D5C" w:rsidRDefault="003E2740" w:rsidP="0094026E">
      <w:pPr>
        <w:spacing w:after="0" w:line="240" w:lineRule="auto"/>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 xml:space="preserve">El </w:t>
      </w:r>
      <w:r w:rsidR="006E0307" w:rsidRPr="00663D5C">
        <w:rPr>
          <w:rFonts w:ascii="Montserrat" w:eastAsia="Times New Roman" w:hAnsi="Montserrat" w:cs="Times New Roman"/>
          <w:b/>
          <w:bCs/>
          <w:sz w:val="28"/>
          <w:szCs w:val="24"/>
          <w:lang w:eastAsia="es-MX"/>
        </w:rPr>
        <w:t>R</w:t>
      </w:r>
      <w:r w:rsidRPr="00663D5C">
        <w:rPr>
          <w:rFonts w:ascii="Montserrat" w:eastAsia="Times New Roman" w:hAnsi="Montserrat" w:cs="Times New Roman"/>
          <w:b/>
          <w:bCs/>
          <w:sz w:val="28"/>
          <w:szCs w:val="24"/>
          <w:lang w:eastAsia="es-MX"/>
        </w:rPr>
        <w:t xml:space="preserve">eto de </w:t>
      </w:r>
      <w:r w:rsidR="006E0307" w:rsidRPr="00663D5C">
        <w:rPr>
          <w:rFonts w:ascii="Montserrat" w:eastAsia="Times New Roman" w:hAnsi="Montserrat" w:cs="Times New Roman"/>
          <w:b/>
          <w:bCs/>
          <w:sz w:val="28"/>
          <w:szCs w:val="24"/>
          <w:lang w:eastAsia="es-MX"/>
        </w:rPr>
        <w:t>H</w:t>
      </w:r>
      <w:r w:rsidRPr="00663D5C">
        <w:rPr>
          <w:rFonts w:ascii="Montserrat" w:eastAsia="Times New Roman" w:hAnsi="Montserrat" w:cs="Times New Roman"/>
          <w:b/>
          <w:bCs/>
          <w:sz w:val="28"/>
          <w:szCs w:val="24"/>
          <w:lang w:eastAsia="es-MX"/>
        </w:rPr>
        <w:t>oy</w:t>
      </w:r>
      <w:r w:rsidR="006E0307" w:rsidRPr="00663D5C">
        <w:rPr>
          <w:rFonts w:ascii="Montserrat" w:eastAsia="Times New Roman" w:hAnsi="Montserrat" w:cs="Times New Roman"/>
          <w:b/>
          <w:bCs/>
          <w:sz w:val="28"/>
          <w:szCs w:val="24"/>
          <w:lang w:eastAsia="es-MX"/>
        </w:rPr>
        <w:t>:</w:t>
      </w:r>
    </w:p>
    <w:p w14:paraId="1CB4DD67" w14:textId="772DAD82" w:rsidR="003E2740" w:rsidRPr="00663D5C" w:rsidRDefault="003E2740" w:rsidP="0094026E">
      <w:pPr>
        <w:spacing w:after="0" w:line="240" w:lineRule="auto"/>
        <w:jc w:val="both"/>
        <w:rPr>
          <w:rFonts w:ascii="Montserrat" w:hAnsi="Montserrat" w:cs="Arial"/>
        </w:rPr>
      </w:pPr>
    </w:p>
    <w:p w14:paraId="2E663E54" w14:textId="7AFE89CF" w:rsidR="004B0AA2" w:rsidRPr="00663D5C" w:rsidRDefault="004B0AA2" w:rsidP="0094026E">
      <w:pPr>
        <w:spacing w:after="0" w:line="240" w:lineRule="auto"/>
        <w:jc w:val="both"/>
        <w:rPr>
          <w:rFonts w:ascii="Montserrat" w:hAnsi="Montserrat" w:cs="Arial"/>
        </w:rPr>
      </w:pPr>
      <w:r w:rsidRPr="00663D5C">
        <w:rPr>
          <w:rFonts w:ascii="Montserrat" w:hAnsi="Montserrat" w:cs="Arial"/>
        </w:rPr>
        <w:t>Elabora una bitácora de viaje de los españoles, desde que salen de Cuba en 1519 hasta la Conquista de Tenochtitlan el 13 de agosto de 1521.</w:t>
      </w:r>
    </w:p>
    <w:p w14:paraId="6170077E" w14:textId="77777777" w:rsidR="004B0AA2" w:rsidRPr="00663D5C" w:rsidRDefault="004B0AA2" w:rsidP="0094026E">
      <w:pPr>
        <w:spacing w:after="0" w:line="240" w:lineRule="auto"/>
        <w:jc w:val="both"/>
        <w:rPr>
          <w:rFonts w:ascii="Montserrat" w:hAnsi="Montserrat" w:cs="Arial"/>
        </w:rPr>
      </w:pPr>
    </w:p>
    <w:p w14:paraId="7EB96D56" w14:textId="2514A1F0" w:rsidR="00FE596D" w:rsidRPr="00663D5C" w:rsidRDefault="009560D8" w:rsidP="0094026E">
      <w:pPr>
        <w:spacing w:after="0" w:line="240" w:lineRule="auto"/>
        <w:jc w:val="both"/>
        <w:textAlignment w:val="baseline"/>
        <w:rPr>
          <w:rFonts w:ascii="Montserrat" w:hAnsi="Montserrat" w:cs="Arial"/>
        </w:rPr>
      </w:pPr>
      <w:r>
        <w:rPr>
          <w:rFonts w:ascii="Montserrat" w:hAnsi="Montserrat" w:cs="Arial"/>
        </w:rPr>
        <w:t>En t</w:t>
      </w:r>
      <w:r w:rsidR="004B0AA2" w:rsidRPr="00663D5C">
        <w:rPr>
          <w:rFonts w:ascii="Montserrat" w:hAnsi="Montserrat" w:cs="Arial"/>
        </w:rPr>
        <w:t>u bitácora resalta los elementos que consideras propiciaron la conquista de la ciudad de Tenochtitlan. Utiliza tu imaginación para narrar los hechos históricos, recurre a imágenes y colores para decorar.</w:t>
      </w:r>
    </w:p>
    <w:p w14:paraId="500091BB" w14:textId="40E3A37A" w:rsidR="004B0AA2" w:rsidRPr="00663D5C" w:rsidRDefault="004B0AA2" w:rsidP="0094026E">
      <w:pPr>
        <w:spacing w:after="0" w:line="240" w:lineRule="auto"/>
        <w:jc w:val="both"/>
        <w:textAlignment w:val="baseline"/>
        <w:rPr>
          <w:rFonts w:ascii="Montserrat" w:hAnsi="Montserrat" w:cs="Arial"/>
        </w:rPr>
      </w:pPr>
    </w:p>
    <w:p w14:paraId="7803526A" w14:textId="41349037" w:rsidR="004B0AA2" w:rsidRPr="00663D5C" w:rsidRDefault="004B0AA2" w:rsidP="0094026E">
      <w:pPr>
        <w:spacing w:after="0" w:line="240" w:lineRule="auto"/>
        <w:jc w:val="both"/>
        <w:textAlignment w:val="baseline"/>
        <w:rPr>
          <w:rFonts w:ascii="Montserrat" w:hAnsi="Montserrat" w:cs="Arial"/>
        </w:rPr>
      </w:pPr>
      <w:r w:rsidRPr="00663D5C">
        <w:rPr>
          <w:rFonts w:ascii="Montserrat" w:hAnsi="Montserrat" w:cs="Arial"/>
        </w:rPr>
        <w:t>Recuerda que en tu libro de texto puedes obtener</w:t>
      </w:r>
      <w:r w:rsidR="009560D8">
        <w:rPr>
          <w:rFonts w:ascii="Montserrat" w:hAnsi="Montserrat" w:cs="Arial"/>
        </w:rPr>
        <w:t xml:space="preserve"> más información sobre el tema o en </w:t>
      </w:r>
      <w:r w:rsidRPr="00663D5C">
        <w:rPr>
          <w:rFonts w:ascii="Montserrat" w:hAnsi="Montserrat" w:cs="Arial"/>
        </w:rPr>
        <w:t xml:space="preserve">casa seguramente tienes revistas o libros </w:t>
      </w:r>
    </w:p>
    <w:p w14:paraId="22878DD6" w14:textId="77777777" w:rsidR="004B0AA2" w:rsidRPr="00663D5C" w:rsidRDefault="004B0AA2" w:rsidP="0094026E">
      <w:pPr>
        <w:spacing w:after="0" w:line="240" w:lineRule="auto"/>
        <w:jc w:val="both"/>
        <w:textAlignment w:val="baseline"/>
        <w:rPr>
          <w:rFonts w:ascii="Montserrat" w:hAnsi="Montserrat" w:cs="Arial"/>
        </w:rPr>
      </w:pPr>
    </w:p>
    <w:p w14:paraId="11D5A4A8" w14:textId="77777777" w:rsidR="004B0AA2" w:rsidRPr="00663D5C" w:rsidRDefault="004B0AA2" w:rsidP="0094026E">
      <w:pPr>
        <w:spacing w:after="0" w:line="240" w:lineRule="auto"/>
        <w:jc w:val="both"/>
        <w:textAlignment w:val="baseline"/>
        <w:rPr>
          <w:rFonts w:ascii="Montserrat" w:hAnsi="Montserrat" w:cs="Arial"/>
        </w:rPr>
      </w:pPr>
    </w:p>
    <w:p w14:paraId="61686564" w14:textId="77777777" w:rsidR="0013272B" w:rsidRPr="00663D5C" w:rsidRDefault="00C60757" w:rsidP="0094026E">
      <w:pPr>
        <w:spacing w:after="0" w:line="240" w:lineRule="auto"/>
        <w:jc w:val="center"/>
        <w:textAlignment w:val="baseline"/>
        <w:rPr>
          <w:rFonts w:ascii="Montserrat" w:eastAsia="Times New Roman" w:hAnsi="Montserrat" w:cs="Times New Roman"/>
          <w:sz w:val="24"/>
          <w:lang w:eastAsia="es-MX"/>
        </w:rPr>
      </w:pPr>
      <w:r w:rsidRPr="00663D5C">
        <w:rPr>
          <w:rFonts w:ascii="Montserrat" w:eastAsia="Times New Roman" w:hAnsi="Montserrat" w:cs="Times New Roman"/>
          <w:b/>
          <w:bCs/>
          <w:sz w:val="24"/>
          <w:lang w:eastAsia="es-MX"/>
        </w:rPr>
        <w:t>¡Buen trabajo!</w:t>
      </w:r>
    </w:p>
    <w:p w14:paraId="38D0CAE2" w14:textId="7D068CA2" w:rsidR="00C60757" w:rsidRPr="00663D5C" w:rsidRDefault="00C60757" w:rsidP="0094026E">
      <w:pPr>
        <w:spacing w:after="0" w:line="240" w:lineRule="auto"/>
        <w:jc w:val="center"/>
        <w:textAlignment w:val="baseline"/>
        <w:rPr>
          <w:rFonts w:ascii="Montserrat" w:eastAsia="Times New Roman" w:hAnsi="Montserrat" w:cs="Times New Roman"/>
          <w:sz w:val="28"/>
          <w:szCs w:val="24"/>
          <w:lang w:eastAsia="es-MX"/>
        </w:rPr>
      </w:pPr>
    </w:p>
    <w:p w14:paraId="3D040B41" w14:textId="73E89EBA" w:rsidR="00C60757" w:rsidRPr="00663D5C" w:rsidRDefault="00C60757" w:rsidP="0094026E">
      <w:pPr>
        <w:spacing w:after="0" w:line="240" w:lineRule="auto"/>
        <w:jc w:val="center"/>
        <w:textAlignment w:val="baseline"/>
        <w:rPr>
          <w:rFonts w:ascii="Montserrat" w:eastAsia="Times New Roman" w:hAnsi="Montserrat" w:cs="Times New Roman"/>
          <w:sz w:val="28"/>
          <w:szCs w:val="24"/>
          <w:lang w:eastAsia="es-MX"/>
        </w:rPr>
      </w:pPr>
      <w:r w:rsidRPr="00663D5C">
        <w:rPr>
          <w:rFonts w:ascii="Montserrat" w:eastAsia="Times New Roman" w:hAnsi="Montserrat" w:cs="Times New Roman"/>
          <w:b/>
          <w:bCs/>
          <w:sz w:val="24"/>
          <w:lang w:eastAsia="es-MX"/>
        </w:rPr>
        <w:t>Gracias por tu esfuerzo.</w:t>
      </w:r>
    </w:p>
    <w:p w14:paraId="5F309D92" w14:textId="77777777" w:rsidR="00C60757" w:rsidRPr="00663D5C" w:rsidRDefault="00C60757" w:rsidP="0094026E">
      <w:pPr>
        <w:spacing w:after="0" w:line="240" w:lineRule="auto"/>
        <w:textAlignment w:val="baseline"/>
        <w:rPr>
          <w:rFonts w:ascii="Montserrat" w:eastAsia="Times New Roman" w:hAnsi="Montserrat" w:cs="Times New Roman"/>
          <w:lang w:eastAsia="es-MX"/>
        </w:rPr>
      </w:pPr>
    </w:p>
    <w:p w14:paraId="2A3D6562" w14:textId="77777777" w:rsidR="00F06F39" w:rsidRPr="00663D5C" w:rsidRDefault="00F06F39" w:rsidP="0094026E">
      <w:pPr>
        <w:spacing w:after="0" w:line="240" w:lineRule="auto"/>
        <w:textAlignment w:val="baseline"/>
        <w:rPr>
          <w:rFonts w:ascii="Montserrat" w:eastAsia="Times New Roman" w:hAnsi="Montserrat" w:cs="Segoe UI"/>
          <w:b/>
          <w:bCs/>
          <w:sz w:val="28"/>
          <w:lang w:eastAsia="es-MX"/>
        </w:rPr>
      </w:pPr>
    </w:p>
    <w:p w14:paraId="6719C586" w14:textId="66A02B38" w:rsidR="00C60757" w:rsidRPr="00663D5C" w:rsidRDefault="004E136F" w:rsidP="0094026E">
      <w:pPr>
        <w:spacing w:after="0" w:line="240" w:lineRule="auto"/>
        <w:textAlignment w:val="baseline"/>
        <w:rPr>
          <w:rFonts w:ascii="Montserrat" w:eastAsia="Times New Roman" w:hAnsi="Montserrat" w:cs="Segoe UI"/>
          <w:szCs w:val="18"/>
          <w:lang w:eastAsia="es-MX"/>
        </w:rPr>
      </w:pPr>
      <w:r w:rsidRPr="00663D5C">
        <w:rPr>
          <w:rFonts w:ascii="Montserrat" w:eastAsia="Times New Roman" w:hAnsi="Montserrat" w:cs="Segoe UI"/>
          <w:b/>
          <w:bCs/>
          <w:sz w:val="28"/>
          <w:lang w:eastAsia="es-MX"/>
        </w:rPr>
        <w:t>Para saber má</w:t>
      </w:r>
      <w:r w:rsidR="00C60757" w:rsidRPr="00663D5C">
        <w:rPr>
          <w:rFonts w:ascii="Montserrat" w:eastAsia="Times New Roman" w:hAnsi="Montserrat" w:cs="Segoe UI"/>
          <w:b/>
          <w:bCs/>
          <w:sz w:val="28"/>
          <w:lang w:eastAsia="es-MX"/>
        </w:rPr>
        <w:t>s</w:t>
      </w:r>
      <w:r w:rsidRPr="00663D5C">
        <w:rPr>
          <w:rFonts w:ascii="Montserrat" w:eastAsia="Times New Roman" w:hAnsi="Montserrat" w:cs="Segoe UI"/>
          <w:b/>
          <w:bCs/>
          <w:sz w:val="28"/>
          <w:lang w:eastAsia="es-MX"/>
        </w:rPr>
        <w:t>:</w:t>
      </w:r>
    </w:p>
    <w:p w14:paraId="6328937F" w14:textId="193AD9E9" w:rsidR="00F06F39" w:rsidRDefault="00F06F39" w:rsidP="0094026E">
      <w:pPr>
        <w:spacing w:after="0" w:line="240" w:lineRule="auto"/>
        <w:textAlignment w:val="baseline"/>
        <w:rPr>
          <w:rFonts w:ascii="Montserrat" w:eastAsia="Times New Roman" w:hAnsi="Montserrat" w:cs="Segoe UI"/>
          <w:lang w:eastAsia="es-MX"/>
        </w:rPr>
      </w:pPr>
    </w:p>
    <w:p w14:paraId="01C676DF" w14:textId="0C2CF011" w:rsidR="00737A12" w:rsidRDefault="00737A12" w:rsidP="0094026E">
      <w:pPr>
        <w:spacing w:after="0" w:line="240" w:lineRule="auto"/>
        <w:textAlignment w:val="baseline"/>
        <w:rPr>
          <w:rFonts w:ascii="Montserrat" w:eastAsia="Times New Roman" w:hAnsi="Montserrat" w:cs="Segoe UI"/>
          <w:lang w:eastAsia="es-MX"/>
        </w:rPr>
      </w:pPr>
      <w:hyperlink r:id="rId20" w:history="1">
        <w:r w:rsidRPr="001A1769">
          <w:rPr>
            <w:rStyle w:val="Hipervnculo"/>
            <w:rFonts w:ascii="Montserrat" w:eastAsia="Times New Roman" w:hAnsi="Montserrat" w:cs="Segoe UI"/>
            <w:lang w:eastAsia="es-MX"/>
          </w:rPr>
          <w:t>https://www.conaliteg.sep.gob.mx/</w:t>
        </w:r>
      </w:hyperlink>
    </w:p>
    <w:p w14:paraId="15E64CC2" w14:textId="77777777" w:rsidR="00737A12" w:rsidRPr="00663D5C" w:rsidRDefault="00737A12" w:rsidP="0094026E">
      <w:pPr>
        <w:spacing w:after="0" w:line="240" w:lineRule="auto"/>
        <w:textAlignment w:val="baseline"/>
        <w:rPr>
          <w:rFonts w:ascii="Montserrat" w:eastAsia="Times New Roman" w:hAnsi="Montserrat" w:cs="Segoe UI"/>
          <w:lang w:eastAsia="es-MX"/>
        </w:rPr>
      </w:pPr>
    </w:p>
    <w:sectPr w:rsidR="00737A12" w:rsidRPr="00663D5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E46A2" w14:textId="77777777" w:rsidR="00B52489" w:rsidRDefault="00B52489" w:rsidP="00387B5C">
      <w:pPr>
        <w:spacing w:after="0" w:line="240" w:lineRule="auto"/>
      </w:pPr>
      <w:r>
        <w:separator/>
      </w:r>
    </w:p>
  </w:endnote>
  <w:endnote w:type="continuationSeparator" w:id="0">
    <w:p w14:paraId="4BF58DB7" w14:textId="77777777" w:rsidR="00B52489" w:rsidRDefault="00B52489"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4653A" w14:textId="77777777" w:rsidR="00B52489" w:rsidRDefault="00B52489" w:rsidP="00387B5C">
      <w:pPr>
        <w:spacing w:after="0" w:line="240" w:lineRule="auto"/>
      </w:pPr>
      <w:r>
        <w:separator/>
      </w:r>
    </w:p>
  </w:footnote>
  <w:footnote w:type="continuationSeparator" w:id="0">
    <w:p w14:paraId="479A70BF" w14:textId="77777777" w:rsidR="00B52489" w:rsidRDefault="00B52489"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DB0390"/>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2D4458"/>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4C6712"/>
    <w:multiLevelType w:val="hybridMultilevel"/>
    <w:tmpl w:val="911EB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603C13"/>
    <w:multiLevelType w:val="hybridMultilevel"/>
    <w:tmpl w:val="A9C8CDB0"/>
    <w:lvl w:ilvl="0" w:tplc="8FFC1D9A">
      <w:start w:val="1"/>
      <w:numFmt w:val="decimal"/>
      <w:lvlText w:val="%1."/>
      <w:lvlJc w:val="left"/>
      <w:pPr>
        <w:ind w:left="1080" w:hanging="360"/>
      </w:pPr>
      <w:rPr>
        <w:b/>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02506"/>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6507302"/>
    <w:multiLevelType w:val="hybridMultilevel"/>
    <w:tmpl w:val="3CFE5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FF45BF"/>
    <w:multiLevelType w:val="hybridMultilevel"/>
    <w:tmpl w:val="D74E8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A87928"/>
    <w:multiLevelType w:val="hybridMultilevel"/>
    <w:tmpl w:val="B5E6D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F08124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3853E20"/>
    <w:multiLevelType w:val="hybridMultilevel"/>
    <w:tmpl w:val="E044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A01B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34434F"/>
    <w:multiLevelType w:val="hybridMultilevel"/>
    <w:tmpl w:val="D3D6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31" w15:restartNumberingAfterBreak="0">
    <w:nsid w:val="4BA83CD1"/>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C8379BE"/>
    <w:multiLevelType w:val="hybridMultilevel"/>
    <w:tmpl w:val="86AC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17435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3C3084"/>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97E53E7"/>
    <w:multiLevelType w:val="hybridMultilevel"/>
    <w:tmpl w:val="C53AEA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14706A"/>
    <w:multiLevelType w:val="hybridMultilevel"/>
    <w:tmpl w:val="D03AD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EF64C5"/>
    <w:multiLevelType w:val="hybridMultilevel"/>
    <w:tmpl w:val="681A3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A75D7B"/>
    <w:multiLevelType w:val="hybridMultilevel"/>
    <w:tmpl w:val="98F46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5296B7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7CC01CD5"/>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8"/>
  </w:num>
  <w:num w:numId="3">
    <w:abstractNumId w:val="9"/>
  </w:num>
  <w:num w:numId="4">
    <w:abstractNumId w:val="12"/>
  </w:num>
  <w:num w:numId="5">
    <w:abstractNumId w:val="22"/>
  </w:num>
  <w:num w:numId="6">
    <w:abstractNumId w:val="34"/>
  </w:num>
  <w:num w:numId="7">
    <w:abstractNumId w:val="4"/>
  </w:num>
  <w:num w:numId="8">
    <w:abstractNumId w:val="15"/>
  </w:num>
  <w:num w:numId="9">
    <w:abstractNumId w:val="33"/>
  </w:num>
  <w:num w:numId="10">
    <w:abstractNumId w:val="6"/>
  </w:num>
  <w:num w:numId="11">
    <w:abstractNumId w:val="39"/>
  </w:num>
  <w:num w:numId="12">
    <w:abstractNumId w:val="30"/>
  </w:num>
  <w:num w:numId="13">
    <w:abstractNumId w:val="42"/>
  </w:num>
  <w:num w:numId="14">
    <w:abstractNumId w:val="20"/>
  </w:num>
  <w:num w:numId="15">
    <w:abstractNumId w:val="29"/>
  </w:num>
  <w:num w:numId="16">
    <w:abstractNumId w:val="13"/>
  </w:num>
  <w:num w:numId="17">
    <w:abstractNumId w:val="36"/>
  </w:num>
  <w:num w:numId="18">
    <w:abstractNumId w:val="24"/>
  </w:num>
  <w:num w:numId="19">
    <w:abstractNumId w:val="18"/>
  </w:num>
  <w:num w:numId="20">
    <w:abstractNumId w:val="43"/>
  </w:num>
  <w:num w:numId="21">
    <w:abstractNumId w:val="23"/>
  </w:num>
  <w:num w:numId="22">
    <w:abstractNumId w:val="10"/>
  </w:num>
  <w:num w:numId="23">
    <w:abstractNumId w:val="27"/>
  </w:num>
  <w:num w:numId="24">
    <w:abstractNumId w:val="37"/>
  </w:num>
  <w:num w:numId="25">
    <w:abstractNumId w:val="0"/>
  </w:num>
  <w:num w:numId="26">
    <w:abstractNumId w:val="46"/>
  </w:num>
  <w:num w:numId="27">
    <w:abstractNumId w:val="7"/>
  </w:num>
  <w:num w:numId="28">
    <w:abstractNumId w:val="5"/>
  </w:num>
  <w:num w:numId="29">
    <w:abstractNumId w:val="2"/>
  </w:num>
  <w:num w:numId="30">
    <w:abstractNumId w:val="26"/>
  </w:num>
  <w:num w:numId="31">
    <w:abstractNumId w:val="19"/>
  </w:num>
  <w:num w:numId="32">
    <w:abstractNumId w:val="1"/>
  </w:num>
  <w:num w:numId="33">
    <w:abstractNumId w:val="48"/>
  </w:num>
  <w:num w:numId="34">
    <w:abstractNumId w:val="11"/>
  </w:num>
  <w:num w:numId="35">
    <w:abstractNumId w:val="38"/>
  </w:num>
  <w:num w:numId="36">
    <w:abstractNumId w:val="31"/>
  </w:num>
  <w:num w:numId="37">
    <w:abstractNumId w:val="35"/>
  </w:num>
  <w:num w:numId="38">
    <w:abstractNumId w:val="47"/>
  </w:num>
  <w:num w:numId="39">
    <w:abstractNumId w:val="14"/>
  </w:num>
  <w:num w:numId="40">
    <w:abstractNumId w:val="41"/>
  </w:num>
  <w:num w:numId="41">
    <w:abstractNumId w:val="28"/>
  </w:num>
  <w:num w:numId="42">
    <w:abstractNumId w:val="17"/>
  </w:num>
  <w:num w:numId="43">
    <w:abstractNumId w:val="32"/>
  </w:num>
  <w:num w:numId="44">
    <w:abstractNumId w:val="45"/>
  </w:num>
  <w:num w:numId="45">
    <w:abstractNumId w:val="3"/>
  </w:num>
  <w:num w:numId="46">
    <w:abstractNumId w:val="40"/>
  </w:num>
  <w:num w:numId="47">
    <w:abstractNumId w:val="16"/>
  </w:num>
  <w:num w:numId="48">
    <w:abstractNumId w:val="21"/>
  </w:num>
  <w:num w:numId="49">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207F6"/>
    <w:rsid w:val="00023189"/>
    <w:rsid w:val="00026145"/>
    <w:rsid w:val="00034D82"/>
    <w:rsid w:val="0004586B"/>
    <w:rsid w:val="00046E79"/>
    <w:rsid w:val="00051EA0"/>
    <w:rsid w:val="0005749C"/>
    <w:rsid w:val="00062F95"/>
    <w:rsid w:val="000740F7"/>
    <w:rsid w:val="00076595"/>
    <w:rsid w:val="00082236"/>
    <w:rsid w:val="0008559F"/>
    <w:rsid w:val="0008727E"/>
    <w:rsid w:val="00090EFE"/>
    <w:rsid w:val="000A0722"/>
    <w:rsid w:val="000A2CCE"/>
    <w:rsid w:val="000B67F6"/>
    <w:rsid w:val="000D1121"/>
    <w:rsid w:val="000D5C95"/>
    <w:rsid w:val="000E02BA"/>
    <w:rsid w:val="000E139C"/>
    <w:rsid w:val="000E34AD"/>
    <w:rsid w:val="000F0EAA"/>
    <w:rsid w:val="000F74BD"/>
    <w:rsid w:val="00100DA4"/>
    <w:rsid w:val="00100F69"/>
    <w:rsid w:val="001060FC"/>
    <w:rsid w:val="001215EA"/>
    <w:rsid w:val="00123AB7"/>
    <w:rsid w:val="00124C8C"/>
    <w:rsid w:val="00130630"/>
    <w:rsid w:val="0013272B"/>
    <w:rsid w:val="00134D83"/>
    <w:rsid w:val="00143A37"/>
    <w:rsid w:val="00145BEB"/>
    <w:rsid w:val="001467F2"/>
    <w:rsid w:val="00156728"/>
    <w:rsid w:val="001613E2"/>
    <w:rsid w:val="00163523"/>
    <w:rsid w:val="001653A9"/>
    <w:rsid w:val="00171906"/>
    <w:rsid w:val="00183B33"/>
    <w:rsid w:val="001966D8"/>
    <w:rsid w:val="001A1C93"/>
    <w:rsid w:val="001A2247"/>
    <w:rsid w:val="001A6161"/>
    <w:rsid w:val="001C093A"/>
    <w:rsid w:val="001D1E50"/>
    <w:rsid w:val="001D62E6"/>
    <w:rsid w:val="001D77F0"/>
    <w:rsid w:val="001E3C66"/>
    <w:rsid w:val="001F0E2B"/>
    <w:rsid w:val="001F3317"/>
    <w:rsid w:val="00213916"/>
    <w:rsid w:val="00222910"/>
    <w:rsid w:val="002251A7"/>
    <w:rsid w:val="00235534"/>
    <w:rsid w:val="0024106D"/>
    <w:rsid w:val="00242E08"/>
    <w:rsid w:val="00244E73"/>
    <w:rsid w:val="00254219"/>
    <w:rsid w:val="00260DBB"/>
    <w:rsid w:val="0026629C"/>
    <w:rsid w:val="00281288"/>
    <w:rsid w:val="002815C1"/>
    <w:rsid w:val="00290FE9"/>
    <w:rsid w:val="00291AC5"/>
    <w:rsid w:val="002A237F"/>
    <w:rsid w:val="002A727B"/>
    <w:rsid w:val="002B0E6E"/>
    <w:rsid w:val="002B333E"/>
    <w:rsid w:val="002B7226"/>
    <w:rsid w:val="002C61D0"/>
    <w:rsid w:val="002C62A7"/>
    <w:rsid w:val="002C7F4A"/>
    <w:rsid w:val="002E4AA9"/>
    <w:rsid w:val="002E7CE4"/>
    <w:rsid w:val="002F6C18"/>
    <w:rsid w:val="00305129"/>
    <w:rsid w:val="00321B65"/>
    <w:rsid w:val="00321D4D"/>
    <w:rsid w:val="0032269C"/>
    <w:rsid w:val="00330EB2"/>
    <w:rsid w:val="003350C3"/>
    <w:rsid w:val="00343153"/>
    <w:rsid w:val="0034584B"/>
    <w:rsid w:val="00350B15"/>
    <w:rsid w:val="00352EA4"/>
    <w:rsid w:val="0036339B"/>
    <w:rsid w:val="003735DB"/>
    <w:rsid w:val="003739CC"/>
    <w:rsid w:val="00375F82"/>
    <w:rsid w:val="00387B5C"/>
    <w:rsid w:val="003B07AA"/>
    <w:rsid w:val="003B2CB8"/>
    <w:rsid w:val="003B4711"/>
    <w:rsid w:val="003C7353"/>
    <w:rsid w:val="003C7829"/>
    <w:rsid w:val="003D7717"/>
    <w:rsid w:val="003E0413"/>
    <w:rsid w:val="003E2740"/>
    <w:rsid w:val="003F23C6"/>
    <w:rsid w:val="004206EB"/>
    <w:rsid w:val="0042482C"/>
    <w:rsid w:val="00425D51"/>
    <w:rsid w:val="004278A8"/>
    <w:rsid w:val="0044325A"/>
    <w:rsid w:val="004957A5"/>
    <w:rsid w:val="004A27D8"/>
    <w:rsid w:val="004A351D"/>
    <w:rsid w:val="004A7307"/>
    <w:rsid w:val="004B0AA2"/>
    <w:rsid w:val="004C105B"/>
    <w:rsid w:val="004C5C0A"/>
    <w:rsid w:val="004E016F"/>
    <w:rsid w:val="004E136F"/>
    <w:rsid w:val="005218AB"/>
    <w:rsid w:val="00524D98"/>
    <w:rsid w:val="0053167F"/>
    <w:rsid w:val="00556ACA"/>
    <w:rsid w:val="00557493"/>
    <w:rsid w:val="00564B1C"/>
    <w:rsid w:val="00582A15"/>
    <w:rsid w:val="005837D0"/>
    <w:rsid w:val="0058589C"/>
    <w:rsid w:val="00592859"/>
    <w:rsid w:val="00594B76"/>
    <w:rsid w:val="00597794"/>
    <w:rsid w:val="005A6023"/>
    <w:rsid w:val="005B332F"/>
    <w:rsid w:val="005D016E"/>
    <w:rsid w:val="005D19F5"/>
    <w:rsid w:val="005E1DC0"/>
    <w:rsid w:val="005E4924"/>
    <w:rsid w:val="005E716C"/>
    <w:rsid w:val="005F2597"/>
    <w:rsid w:val="005F7602"/>
    <w:rsid w:val="00603B7E"/>
    <w:rsid w:val="00610677"/>
    <w:rsid w:val="0061394D"/>
    <w:rsid w:val="00625903"/>
    <w:rsid w:val="00634C0A"/>
    <w:rsid w:val="00637311"/>
    <w:rsid w:val="00642124"/>
    <w:rsid w:val="00660B44"/>
    <w:rsid w:val="00663D5C"/>
    <w:rsid w:val="006669CD"/>
    <w:rsid w:val="00667761"/>
    <w:rsid w:val="006702F5"/>
    <w:rsid w:val="00677E1A"/>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37E5"/>
    <w:rsid w:val="00703B5C"/>
    <w:rsid w:val="00704957"/>
    <w:rsid w:val="00705DC9"/>
    <w:rsid w:val="00715407"/>
    <w:rsid w:val="007178FF"/>
    <w:rsid w:val="00727A00"/>
    <w:rsid w:val="0073346E"/>
    <w:rsid w:val="00737A12"/>
    <w:rsid w:val="007449D5"/>
    <w:rsid w:val="00750863"/>
    <w:rsid w:val="00751807"/>
    <w:rsid w:val="00762803"/>
    <w:rsid w:val="00776AFE"/>
    <w:rsid w:val="00782ADA"/>
    <w:rsid w:val="007900B1"/>
    <w:rsid w:val="007904E0"/>
    <w:rsid w:val="00791EA6"/>
    <w:rsid w:val="007960F1"/>
    <w:rsid w:val="007A1216"/>
    <w:rsid w:val="007A3F69"/>
    <w:rsid w:val="007A467E"/>
    <w:rsid w:val="007C31B0"/>
    <w:rsid w:val="007E0F22"/>
    <w:rsid w:val="007E1EA6"/>
    <w:rsid w:val="007E29C5"/>
    <w:rsid w:val="007F1ED8"/>
    <w:rsid w:val="007F439F"/>
    <w:rsid w:val="007F671F"/>
    <w:rsid w:val="00802FE5"/>
    <w:rsid w:val="008035D5"/>
    <w:rsid w:val="00804B82"/>
    <w:rsid w:val="00812E2C"/>
    <w:rsid w:val="00817868"/>
    <w:rsid w:val="00821DA5"/>
    <w:rsid w:val="008244F9"/>
    <w:rsid w:val="008339C6"/>
    <w:rsid w:val="00841AF8"/>
    <w:rsid w:val="00845254"/>
    <w:rsid w:val="00846301"/>
    <w:rsid w:val="00857CDF"/>
    <w:rsid w:val="008775B8"/>
    <w:rsid w:val="00882E0A"/>
    <w:rsid w:val="008872CD"/>
    <w:rsid w:val="008915EB"/>
    <w:rsid w:val="008931D8"/>
    <w:rsid w:val="00893C26"/>
    <w:rsid w:val="00895DA1"/>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576B"/>
    <w:rsid w:val="00950D34"/>
    <w:rsid w:val="00952D7A"/>
    <w:rsid w:val="00955FD4"/>
    <w:rsid w:val="009560D8"/>
    <w:rsid w:val="0095772B"/>
    <w:rsid w:val="00963236"/>
    <w:rsid w:val="0097345E"/>
    <w:rsid w:val="009851CF"/>
    <w:rsid w:val="00987F57"/>
    <w:rsid w:val="00995899"/>
    <w:rsid w:val="009A210D"/>
    <w:rsid w:val="009A6F09"/>
    <w:rsid w:val="009B2C0F"/>
    <w:rsid w:val="009C10DF"/>
    <w:rsid w:val="009C1574"/>
    <w:rsid w:val="009C6954"/>
    <w:rsid w:val="009D32E2"/>
    <w:rsid w:val="009D78F7"/>
    <w:rsid w:val="009E3837"/>
    <w:rsid w:val="00A02434"/>
    <w:rsid w:val="00A0303F"/>
    <w:rsid w:val="00A11335"/>
    <w:rsid w:val="00A20A39"/>
    <w:rsid w:val="00A27025"/>
    <w:rsid w:val="00A35D97"/>
    <w:rsid w:val="00A45420"/>
    <w:rsid w:val="00A50AC4"/>
    <w:rsid w:val="00A61F4A"/>
    <w:rsid w:val="00A62BEB"/>
    <w:rsid w:val="00A7020C"/>
    <w:rsid w:val="00A84DF0"/>
    <w:rsid w:val="00A85D9D"/>
    <w:rsid w:val="00A9408B"/>
    <w:rsid w:val="00AA3642"/>
    <w:rsid w:val="00AA63EE"/>
    <w:rsid w:val="00AA797A"/>
    <w:rsid w:val="00AE020F"/>
    <w:rsid w:val="00AE20F9"/>
    <w:rsid w:val="00AE304F"/>
    <w:rsid w:val="00AE64BD"/>
    <w:rsid w:val="00AF20B6"/>
    <w:rsid w:val="00AF5251"/>
    <w:rsid w:val="00B14CE3"/>
    <w:rsid w:val="00B200B3"/>
    <w:rsid w:val="00B26DE2"/>
    <w:rsid w:val="00B3443A"/>
    <w:rsid w:val="00B446C4"/>
    <w:rsid w:val="00B52489"/>
    <w:rsid w:val="00B5363F"/>
    <w:rsid w:val="00B56298"/>
    <w:rsid w:val="00B63B72"/>
    <w:rsid w:val="00B674A1"/>
    <w:rsid w:val="00B72292"/>
    <w:rsid w:val="00B726FE"/>
    <w:rsid w:val="00B85B89"/>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11663"/>
    <w:rsid w:val="00C125F1"/>
    <w:rsid w:val="00C21BEE"/>
    <w:rsid w:val="00C2267F"/>
    <w:rsid w:val="00C258A0"/>
    <w:rsid w:val="00C327AA"/>
    <w:rsid w:val="00C35931"/>
    <w:rsid w:val="00C36562"/>
    <w:rsid w:val="00C40775"/>
    <w:rsid w:val="00C41939"/>
    <w:rsid w:val="00C54869"/>
    <w:rsid w:val="00C54DF9"/>
    <w:rsid w:val="00C60757"/>
    <w:rsid w:val="00C626B5"/>
    <w:rsid w:val="00C644E0"/>
    <w:rsid w:val="00C72D87"/>
    <w:rsid w:val="00C80C21"/>
    <w:rsid w:val="00C824AD"/>
    <w:rsid w:val="00C913DA"/>
    <w:rsid w:val="00C9179E"/>
    <w:rsid w:val="00C9254F"/>
    <w:rsid w:val="00C97137"/>
    <w:rsid w:val="00CA0976"/>
    <w:rsid w:val="00CA2847"/>
    <w:rsid w:val="00CA3FCA"/>
    <w:rsid w:val="00CB10BB"/>
    <w:rsid w:val="00CB31B7"/>
    <w:rsid w:val="00CB59F3"/>
    <w:rsid w:val="00CB6D15"/>
    <w:rsid w:val="00CC0728"/>
    <w:rsid w:val="00CC2357"/>
    <w:rsid w:val="00CC46D0"/>
    <w:rsid w:val="00CC49D7"/>
    <w:rsid w:val="00CC53F7"/>
    <w:rsid w:val="00CC733B"/>
    <w:rsid w:val="00CD31CF"/>
    <w:rsid w:val="00CD69EF"/>
    <w:rsid w:val="00CE632E"/>
    <w:rsid w:val="00CE7E44"/>
    <w:rsid w:val="00CE7FB2"/>
    <w:rsid w:val="00CF5508"/>
    <w:rsid w:val="00D13236"/>
    <w:rsid w:val="00D257C8"/>
    <w:rsid w:val="00D30053"/>
    <w:rsid w:val="00D34125"/>
    <w:rsid w:val="00D407CB"/>
    <w:rsid w:val="00D413E5"/>
    <w:rsid w:val="00D468B1"/>
    <w:rsid w:val="00D4710F"/>
    <w:rsid w:val="00D52908"/>
    <w:rsid w:val="00D60C23"/>
    <w:rsid w:val="00D63444"/>
    <w:rsid w:val="00D6600C"/>
    <w:rsid w:val="00D819D1"/>
    <w:rsid w:val="00D874EB"/>
    <w:rsid w:val="00D948F6"/>
    <w:rsid w:val="00DA4FDF"/>
    <w:rsid w:val="00DB3F46"/>
    <w:rsid w:val="00DC1B6C"/>
    <w:rsid w:val="00DC41A5"/>
    <w:rsid w:val="00DC5399"/>
    <w:rsid w:val="00DC7366"/>
    <w:rsid w:val="00DD1897"/>
    <w:rsid w:val="00DD2C94"/>
    <w:rsid w:val="00DE342E"/>
    <w:rsid w:val="00E036F9"/>
    <w:rsid w:val="00E04B24"/>
    <w:rsid w:val="00E10557"/>
    <w:rsid w:val="00E1689A"/>
    <w:rsid w:val="00E243C3"/>
    <w:rsid w:val="00E26798"/>
    <w:rsid w:val="00E34883"/>
    <w:rsid w:val="00E42362"/>
    <w:rsid w:val="00E4798E"/>
    <w:rsid w:val="00E51C73"/>
    <w:rsid w:val="00E60890"/>
    <w:rsid w:val="00E60F1D"/>
    <w:rsid w:val="00E649B4"/>
    <w:rsid w:val="00E65611"/>
    <w:rsid w:val="00E66D52"/>
    <w:rsid w:val="00E70305"/>
    <w:rsid w:val="00E71508"/>
    <w:rsid w:val="00E75CD4"/>
    <w:rsid w:val="00E82D29"/>
    <w:rsid w:val="00E82F62"/>
    <w:rsid w:val="00E84AB4"/>
    <w:rsid w:val="00E90B7C"/>
    <w:rsid w:val="00E91D15"/>
    <w:rsid w:val="00E924CA"/>
    <w:rsid w:val="00EA1C58"/>
    <w:rsid w:val="00EA3337"/>
    <w:rsid w:val="00EB379E"/>
    <w:rsid w:val="00EB4B54"/>
    <w:rsid w:val="00EB6218"/>
    <w:rsid w:val="00EB67E3"/>
    <w:rsid w:val="00EB74A3"/>
    <w:rsid w:val="00EB7E78"/>
    <w:rsid w:val="00EC3E47"/>
    <w:rsid w:val="00EC5B69"/>
    <w:rsid w:val="00ED5C92"/>
    <w:rsid w:val="00EE02D6"/>
    <w:rsid w:val="00EE139C"/>
    <w:rsid w:val="00EE45CE"/>
    <w:rsid w:val="00EE6C57"/>
    <w:rsid w:val="00EF25F3"/>
    <w:rsid w:val="00EF3A7F"/>
    <w:rsid w:val="00EF5CDE"/>
    <w:rsid w:val="00F06F39"/>
    <w:rsid w:val="00F11936"/>
    <w:rsid w:val="00F1224A"/>
    <w:rsid w:val="00F3457B"/>
    <w:rsid w:val="00F37DDC"/>
    <w:rsid w:val="00F40E94"/>
    <w:rsid w:val="00F41A86"/>
    <w:rsid w:val="00F4222E"/>
    <w:rsid w:val="00F57FC8"/>
    <w:rsid w:val="00F65BB7"/>
    <w:rsid w:val="00F67AC4"/>
    <w:rsid w:val="00F90FAD"/>
    <w:rsid w:val="00F95AF4"/>
    <w:rsid w:val="00FB067D"/>
    <w:rsid w:val="00FB24D5"/>
    <w:rsid w:val="00FB3F44"/>
    <w:rsid w:val="00FB4D26"/>
    <w:rsid w:val="00FB74E7"/>
    <w:rsid w:val="00FC0264"/>
    <w:rsid w:val="00FC099B"/>
    <w:rsid w:val="00FC1AD8"/>
    <w:rsid w:val="00FC7C81"/>
    <w:rsid w:val="00FE2407"/>
    <w:rsid w:val="00FE304F"/>
    <w:rsid w:val="00FE4A00"/>
    <w:rsid w:val="00FE596D"/>
    <w:rsid w:val="00FF53C8"/>
    <w:rsid w:val="00FF6294"/>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character" w:styleId="Mencinsinresolver">
    <w:name w:val="Unresolved Mention"/>
    <w:basedOn w:val="Fuentedeprrafopredeter"/>
    <w:uiPriority w:val="99"/>
    <w:semiHidden/>
    <w:unhideWhenUsed/>
    <w:rsid w:val="00737A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H7sYiXEE6uw&amp;t=59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5V22bXvPjYA"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658E5-0BEA-334E-ACBD-85C4AE623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1791</Words>
  <Characters>9855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Barrientos Gómez</cp:lastModifiedBy>
  <cp:revision>7</cp:revision>
  <dcterms:created xsi:type="dcterms:W3CDTF">2020-09-27T18:24:00Z</dcterms:created>
  <dcterms:modified xsi:type="dcterms:W3CDTF">2021-08-19T15:16:00Z</dcterms:modified>
</cp:coreProperties>
</file>