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150A" w14:textId="5D5599C1"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6716E">
        <w:rPr>
          <w:rFonts w:ascii="Montserrat" w:hAnsi="Montserrat" w:cstheme="minorBidi"/>
          <w:b/>
          <w:color w:val="000000" w:themeColor="text1"/>
          <w:kern w:val="24"/>
          <w:sz w:val="48"/>
          <w:szCs w:val="48"/>
        </w:rPr>
        <w:t>V</w:t>
      </w:r>
      <w:r w:rsidR="00EE1A6F">
        <w:rPr>
          <w:rFonts w:ascii="Montserrat" w:hAnsi="Montserrat" w:cstheme="minorBidi"/>
          <w:b/>
          <w:color w:val="000000" w:themeColor="text1"/>
          <w:kern w:val="24"/>
          <w:sz w:val="48"/>
          <w:szCs w:val="48"/>
        </w:rPr>
        <w:t>iernes</w:t>
      </w:r>
    </w:p>
    <w:p w14:paraId="338DE904" w14:textId="7B95E33F" w:rsidR="00143A60" w:rsidRPr="00B6716E" w:rsidRDefault="00EE1A6F" w:rsidP="00143A6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663103C3" w14:textId="3A21247F"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6716E">
        <w:rPr>
          <w:rFonts w:ascii="Montserrat" w:hAnsi="Montserrat" w:cstheme="minorBidi"/>
          <w:b/>
          <w:color w:val="000000" w:themeColor="text1"/>
          <w:kern w:val="24"/>
          <w:sz w:val="48"/>
          <w:szCs w:val="48"/>
        </w:rPr>
        <w:t xml:space="preserve">de </w:t>
      </w:r>
      <w:r w:rsidR="00EE1A6F">
        <w:rPr>
          <w:rFonts w:ascii="Montserrat" w:hAnsi="Montserrat" w:cstheme="minorBidi"/>
          <w:b/>
          <w:color w:val="000000" w:themeColor="text1"/>
          <w:kern w:val="24"/>
          <w:sz w:val="48"/>
          <w:szCs w:val="48"/>
        </w:rPr>
        <w:t>mayo</w:t>
      </w:r>
    </w:p>
    <w:p w14:paraId="016A2A5B" w14:textId="77777777" w:rsidR="00143A60" w:rsidRPr="00B6716E" w:rsidRDefault="00143A60" w:rsidP="00143A60">
      <w:pPr>
        <w:pStyle w:val="NormalWeb"/>
        <w:spacing w:before="0" w:beforeAutospacing="0" w:after="0" w:afterAutospacing="0"/>
        <w:jc w:val="center"/>
        <w:rPr>
          <w:rFonts w:ascii="Montserrat" w:hAnsi="Montserrat" w:cstheme="minorBidi"/>
          <w:color w:val="000000" w:themeColor="text1"/>
          <w:kern w:val="24"/>
          <w:sz w:val="48"/>
          <w:szCs w:val="62"/>
        </w:rPr>
      </w:pPr>
    </w:p>
    <w:p w14:paraId="60E7A8B8" w14:textId="77777777"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6716E">
        <w:rPr>
          <w:rFonts w:ascii="Montserrat" w:hAnsi="Montserrat" w:cstheme="minorBidi"/>
          <w:b/>
          <w:color w:val="000000" w:themeColor="text1"/>
          <w:kern w:val="24"/>
          <w:sz w:val="52"/>
          <w:szCs w:val="52"/>
        </w:rPr>
        <w:t>3° de Secundaria</w:t>
      </w:r>
    </w:p>
    <w:p w14:paraId="16BA6E0F" w14:textId="1D1AF9D4" w:rsidR="00CE7E44" w:rsidRPr="00B6716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6716E">
        <w:rPr>
          <w:rFonts w:ascii="Montserrat" w:hAnsi="Montserrat" w:cstheme="minorBidi"/>
          <w:b/>
          <w:color w:val="000000" w:themeColor="text1"/>
          <w:kern w:val="24"/>
          <w:sz w:val="52"/>
          <w:szCs w:val="48"/>
        </w:rPr>
        <w:t>Matemáticas</w:t>
      </w:r>
    </w:p>
    <w:p w14:paraId="2733437D" w14:textId="77777777" w:rsidR="00D30053" w:rsidRPr="00B6716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150CB837" w14:textId="77777777" w:rsidR="0067605F" w:rsidRPr="00B6716E" w:rsidRDefault="0067605F" w:rsidP="0067605F">
      <w:pPr>
        <w:jc w:val="center"/>
        <w:rPr>
          <w:rFonts w:ascii="Montserrat" w:eastAsiaTheme="minorEastAsia" w:hAnsi="Montserrat"/>
          <w:i/>
          <w:color w:val="000000" w:themeColor="text1"/>
          <w:kern w:val="24"/>
          <w:sz w:val="48"/>
          <w:szCs w:val="40"/>
          <w:lang w:eastAsia="es-MX"/>
        </w:rPr>
      </w:pPr>
      <w:r w:rsidRPr="00B6716E">
        <w:rPr>
          <w:rFonts w:ascii="Montserrat" w:eastAsiaTheme="minorEastAsia" w:hAnsi="Montserrat"/>
          <w:i/>
          <w:color w:val="000000" w:themeColor="text1"/>
          <w:kern w:val="24"/>
          <w:sz w:val="48"/>
          <w:szCs w:val="40"/>
          <w:lang w:eastAsia="es-MX"/>
        </w:rPr>
        <w:t>Sistema de ecuaciones. Método gráfico</w:t>
      </w:r>
    </w:p>
    <w:p w14:paraId="5903E5A4" w14:textId="77777777" w:rsidR="00CE7E44" w:rsidRPr="00B6716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B6716E"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695C2B6" w:rsidR="00A20A39" w:rsidRPr="00B6716E" w:rsidRDefault="00B14CE3" w:rsidP="00A66135">
      <w:pPr>
        <w:spacing w:after="0" w:line="240" w:lineRule="auto"/>
        <w:jc w:val="both"/>
        <w:textAlignment w:val="baseline"/>
        <w:rPr>
          <w:rFonts w:ascii="Montserrat" w:eastAsia="Times New Roman" w:hAnsi="Montserrat" w:cs="Times New Roman"/>
          <w:bCs/>
          <w:i/>
          <w:lang w:eastAsia="es-MX"/>
        </w:rPr>
      </w:pPr>
      <w:r w:rsidRPr="00B6716E">
        <w:rPr>
          <w:rFonts w:ascii="Montserrat" w:eastAsia="Times New Roman" w:hAnsi="Montserrat" w:cs="Times New Roman"/>
          <w:b/>
          <w:bCs/>
          <w:i/>
          <w:lang w:eastAsia="es-MX"/>
        </w:rPr>
        <w:t>Aprendizaje esperado:</w:t>
      </w:r>
      <w:r w:rsidRPr="00B6716E">
        <w:rPr>
          <w:rFonts w:ascii="Montserrat" w:eastAsia="Times New Roman" w:hAnsi="Montserrat" w:cs="Times New Roman"/>
          <w:bCs/>
          <w:i/>
          <w:lang w:eastAsia="es-MX"/>
        </w:rPr>
        <w:t xml:space="preserve"> </w:t>
      </w:r>
      <w:r w:rsidR="00EE1A6F">
        <w:rPr>
          <w:rFonts w:ascii="Montserrat" w:hAnsi="Montserrat"/>
          <w:i/>
          <w:color w:val="000000" w:themeColor="text1"/>
        </w:rPr>
        <w:t>r</w:t>
      </w:r>
      <w:r w:rsidR="0067605F" w:rsidRPr="00B6716E">
        <w:rPr>
          <w:rFonts w:ascii="Montserrat" w:hAnsi="Montserrat"/>
          <w:i/>
          <w:color w:val="000000" w:themeColor="text1"/>
        </w:rPr>
        <w:t>esuelve y plantea problemas que involucran ecuaciones lineales, sistemas de ecuaciones y ecuaciones de segundo grado.</w:t>
      </w:r>
    </w:p>
    <w:p w14:paraId="27063CD3" w14:textId="77777777" w:rsidR="002D1F27" w:rsidRPr="00B6716E"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4D90C8E8" w:rsidR="00B14CE3" w:rsidRPr="00B6716E" w:rsidRDefault="007A467E" w:rsidP="00CE7E44">
      <w:pPr>
        <w:spacing w:after="0" w:line="240" w:lineRule="auto"/>
        <w:jc w:val="both"/>
        <w:textAlignment w:val="baseline"/>
        <w:rPr>
          <w:rFonts w:ascii="Montserrat" w:eastAsia="Times New Roman" w:hAnsi="Montserrat" w:cs="Times New Roman"/>
          <w:bCs/>
          <w:i/>
          <w:lang w:eastAsia="es-MX"/>
        </w:rPr>
      </w:pPr>
      <w:r w:rsidRPr="00B6716E">
        <w:rPr>
          <w:rFonts w:ascii="Montserrat" w:eastAsia="Times New Roman" w:hAnsi="Montserrat" w:cs="Times New Roman"/>
          <w:b/>
          <w:bCs/>
          <w:i/>
          <w:lang w:eastAsia="es-MX"/>
        </w:rPr>
        <w:t>Énfasis:</w:t>
      </w:r>
      <w:r w:rsidR="0067605F" w:rsidRPr="00B6716E">
        <w:rPr>
          <w:rFonts w:ascii="Montserrat" w:eastAsia="Times New Roman" w:hAnsi="Montserrat" w:cs="Times New Roman"/>
          <w:b/>
          <w:bCs/>
          <w:i/>
          <w:lang w:eastAsia="es-MX"/>
        </w:rPr>
        <w:t xml:space="preserve"> </w:t>
      </w:r>
      <w:r w:rsidR="00EE1A6F">
        <w:rPr>
          <w:rFonts w:ascii="Montserrat" w:hAnsi="Montserrat"/>
          <w:i/>
          <w:color w:val="000000" w:themeColor="text1"/>
        </w:rPr>
        <w:t>re</w:t>
      </w:r>
      <w:r w:rsidR="0067605F" w:rsidRPr="00B6716E">
        <w:rPr>
          <w:rFonts w:ascii="Montserrat" w:hAnsi="Montserrat"/>
          <w:i/>
          <w:color w:val="000000" w:themeColor="text1"/>
        </w:rPr>
        <w:t>solver problemas que implican un sistema de ecuaciones lineales utilizando el método gráfico.</w:t>
      </w:r>
    </w:p>
    <w:p w14:paraId="6AC85AA8" w14:textId="77777777" w:rsidR="00134F45" w:rsidRPr="00B6716E"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B6716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B6716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¿Qué vamos a aprender?</w:t>
      </w:r>
    </w:p>
    <w:p w14:paraId="36FEEE6B" w14:textId="3856B4B8" w:rsidR="00735A9E" w:rsidRPr="00B6716E" w:rsidRDefault="00735A9E" w:rsidP="00104E77">
      <w:pPr>
        <w:spacing w:after="0" w:line="240" w:lineRule="auto"/>
        <w:jc w:val="both"/>
        <w:rPr>
          <w:rFonts w:ascii="Montserrat" w:eastAsia="Times New Roman" w:hAnsi="Montserrat" w:cs="Times New Roman"/>
          <w:lang w:eastAsia="es-MX"/>
        </w:rPr>
      </w:pPr>
    </w:p>
    <w:p w14:paraId="1A23C689" w14:textId="13810F17" w:rsidR="00FC38E7" w:rsidRPr="00B6716E" w:rsidRDefault="00007A00" w:rsidP="00104E77">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L</w:t>
      </w:r>
      <w:r w:rsidR="00FC38E7" w:rsidRPr="00B6716E">
        <w:rPr>
          <w:rFonts w:ascii="Montserrat" w:eastAsia="Arial" w:hAnsi="Montserrat" w:cs="Arial"/>
          <w:color w:val="000000"/>
        </w:rPr>
        <w:t xml:space="preserve">os materiales que </w:t>
      </w:r>
      <w:r w:rsidRPr="00B6716E">
        <w:rPr>
          <w:rFonts w:ascii="Montserrat" w:eastAsia="Arial" w:hAnsi="Montserrat" w:cs="Arial"/>
          <w:color w:val="000000"/>
        </w:rPr>
        <w:t>necesitarás</w:t>
      </w:r>
      <w:r w:rsidR="00FC38E7" w:rsidRPr="00B6716E">
        <w:rPr>
          <w:rFonts w:ascii="Montserrat" w:eastAsia="Arial" w:hAnsi="Montserrat" w:cs="Arial"/>
          <w:color w:val="000000"/>
        </w:rPr>
        <w:t xml:space="preserve"> son</w:t>
      </w:r>
      <w:r w:rsidRPr="00B6716E">
        <w:rPr>
          <w:rFonts w:ascii="Montserrat" w:eastAsia="Arial" w:hAnsi="Montserrat" w:cs="Arial"/>
          <w:color w:val="000000"/>
        </w:rPr>
        <w:t xml:space="preserve"> tu c</w:t>
      </w:r>
      <w:r w:rsidR="00FC38E7" w:rsidRPr="00B6716E">
        <w:rPr>
          <w:rFonts w:ascii="Montserrat" w:eastAsia="Arial" w:hAnsi="Montserrat" w:cs="Arial"/>
          <w:color w:val="000000"/>
        </w:rPr>
        <w:t xml:space="preserve">uaderno de apuntes, bolígrafo, lápiz, goma, regla o escuadra y </w:t>
      </w:r>
      <w:r w:rsidR="00FC38E7" w:rsidRPr="00B6716E">
        <w:rPr>
          <w:rFonts w:ascii="Montserrat" w:eastAsia="Arial" w:hAnsi="Montserrat" w:cs="Arial"/>
        </w:rPr>
        <w:t>lápices de colores</w:t>
      </w:r>
      <w:r w:rsidR="00FC38E7" w:rsidRPr="00B6716E">
        <w:rPr>
          <w:rFonts w:ascii="Montserrat" w:eastAsia="Arial" w:hAnsi="Montserrat" w:cs="Arial"/>
          <w:color w:val="000000"/>
        </w:rPr>
        <w:t xml:space="preserve">. </w:t>
      </w:r>
    </w:p>
    <w:p w14:paraId="69844784" w14:textId="77777777" w:rsidR="00FC38E7" w:rsidRPr="00B6716E" w:rsidRDefault="00FC38E7" w:rsidP="00104E77">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ED3B1D6" w14:textId="2D8E0B14" w:rsidR="00FC38E7" w:rsidRPr="00B6716E" w:rsidRDefault="00FC38E7" w:rsidP="00104E77">
      <w:pP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 xml:space="preserve">Anteriormente, </w:t>
      </w:r>
      <w:r w:rsidR="00007A00" w:rsidRPr="00B6716E">
        <w:rPr>
          <w:rFonts w:ascii="Montserrat" w:eastAsia="Arial" w:hAnsi="Montserrat" w:cs="Arial"/>
          <w:color w:val="000000"/>
        </w:rPr>
        <w:t>trabajaste</w:t>
      </w:r>
      <w:r w:rsidRPr="00B6716E">
        <w:rPr>
          <w:rFonts w:ascii="Montserrat" w:eastAsia="Arial" w:hAnsi="Montserrat" w:cs="Arial"/>
          <w:color w:val="000000"/>
        </w:rPr>
        <w:t xml:space="preserve"> con el estudio de sistemas de ecuaciones lineales, resueltos por diversos métodos: El de sustitución, igualación y reducción.</w:t>
      </w:r>
    </w:p>
    <w:p w14:paraId="2A5A40C0" w14:textId="77777777" w:rsidR="00FC38E7" w:rsidRPr="00B6716E" w:rsidRDefault="00FC38E7" w:rsidP="00104E77">
      <w:pPr>
        <w:tabs>
          <w:tab w:val="left" w:pos="709"/>
        </w:tabs>
        <w:spacing w:after="0" w:line="240" w:lineRule="auto"/>
        <w:jc w:val="both"/>
        <w:rPr>
          <w:rFonts w:ascii="Montserrat" w:eastAsia="Arial" w:hAnsi="Montserrat" w:cs="Arial"/>
          <w:color w:val="000000"/>
        </w:rPr>
      </w:pPr>
    </w:p>
    <w:p w14:paraId="469710F2" w14:textId="77777777" w:rsidR="00FC38E7" w:rsidRPr="00B6716E" w:rsidRDefault="00FC38E7" w:rsidP="00104E77">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esta sesión se resuelven problemas de sistemas de ecuaciones lineales con dos incógnitas a través del método gráfico. Es decir, analizando el comportamiento de las rectas que se obtienen en el plano cartesiano según la solución del sistema.</w:t>
      </w:r>
    </w:p>
    <w:p w14:paraId="2C71E49D" w14:textId="77777777" w:rsidR="00FC38E7" w:rsidRPr="00B6716E" w:rsidRDefault="00FC38E7" w:rsidP="00104E77">
      <w:pPr>
        <w:tabs>
          <w:tab w:val="left" w:pos="709"/>
        </w:tabs>
        <w:spacing w:after="0" w:line="240" w:lineRule="auto"/>
        <w:jc w:val="both"/>
        <w:rPr>
          <w:rFonts w:ascii="Montserrat" w:eastAsia="Arial" w:hAnsi="Montserrat" w:cs="Arial"/>
          <w:highlight w:val="white"/>
        </w:rPr>
      </w:pPr>
    </w:p>
    <w:p w14:paraId="748E2395" w14:textId="77777777" w:rsidR="003609A9" w:rsidRPr="00B6716E" w:rsidRDefault="003609A9" w:rsidP="00BC5F00">
      <w:pPr>
        <w:spacing w:after="0" w:line="240" w:lineRule="auto"/>
        <w:rPr>
          <w:rFonts w:ascii="Montserrat" w:eastAsia="Arial" w:hAnsi="Montserrat" w:cs="Arial"/>
          <w:color w:val="000000"/>
        </w:rPr>
      </w:pPr>
    </w:p>
    <w:p w14:paraId="066A6150" w14:textId="22A4C407" w:rsidR="00C03246" w:rsidRPr="00B6716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¿Qué hacemos?</w:t>
      </w:r>
    </w:p>
    <w:p w14:paraId="3A23E7C5" w14:textId="1507DFAC" w:rsidR="00C03246" w:rsidRPr="00B6716E" w:rsidRDefault="00C03246" w:rsidP="00231E0C">
      <w:pPr>
        <w:spacing w:after="0" w:line="240" w:lineRule="auto"/>
        <w:jc w:val="both"/>
        <w:textAlignment w:val="baseline"/>
        <w:rPr>
          <w:rFonts w:ascii="Montserrat" w:eastAsia="Times New Roman" w:hAnsi="Montserrat" w:cs="Times New Roman"/>
          <w:lang w:eastAsia="es-MX"/>
        </w:rPr>
      </w:pPr>
    </w:p>
    <w:p w14:paraId="34407300"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Los sistemas de ecuaciones pueden tener una solución única, no tener solución o tener un número infinito de soluciones.</w:t>
      </w:r>
    </w:p>
    <w:p w14:paraId="278892F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3D7B61B4" w14:textId="79C5AD6C"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Con certeza de lo anterior, se inicia con un ejercicio que plantea una profesora a sus alumnos de secundaria</w:t>
      </w:r>
      <w:r w:rsidRPr="00B6716E">
        <w:rPr>
          <w:rFonts w:ascii="Montserrat" w:eastAsia="Arial" w:hAnsi="Montserrat" w:cs="Arial"/>
        </w:rPr>
        <w:t>.</w:t>
      </w:r>
    </w:p>
    <w:p w14:paraId="41600AE9" w14:textId="77777777" w:rsidR="005034ED" w:rsidRPr="00B6716E" w:rsidRDefault="005034ED" w:rsidP="005034ED">
      <w:pPr>
        <w:spacing w:after="0" w:line="240" w:lineRule="auto"/>
        <w:jc w:val="both"/>
        <w:rPr>
          <w:rFonts w:ascii="Montserrat" w:eastAsia="Arial" w:hAnsi="Montserrat" w:cs="Arial"/>
        </w:rPr>
      </w:pPr>
    </w:p>
    <w:p w14:paraId="1C8F624A"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7755D33F" wp14:editId="32961C83">
            <wp:extent cx="3771900" cy="13031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339" cy="1305729"/>
                    </a:xfrm>
                    <a:prstGeom prst="rect">
                      <a:avLst/>
                    </a:prstGeom>
                  </pic:spPr>
                </pic:pic>
              </a:graphicData>
            </a:graphic>
          </wp:inline>
        </w:drawing>
      </w:r>
    </w:p>
    <w:p w14:paraId="43BA7BF6" w14:textId="77777777" w:rsidR="005034ED" w:rsidRPr="00B6716E" w:rsidRDefault="005034ED" w:rsidP="005034ED">
      <w:pPr>
        <w:spacing w:after="0" w:line="240" w:lineRule="auto"/>
        <w:jc w:val="both"/>
        <w:rPr>
          <w:rFonts w:ascii="Montserrat" w:eastAsia="Arial" w:hAnsi="Montserrat" w:cs="Arial"/>
        </w:rPr>
      </w:pPr>
    </w:p>
    <w:p w14:paraId="6432665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 xml:space="preserve">Con esta información, se plantea el sistema de ecuaciones </w:t>
      </w:r>
      <w:r w:rsidRPr="00B6716E">
        <w:rPr>
          <w:rFonts w:ascii="Montserrat" w:eastAsia="Arial" w:hAnsi="Montserrat" w:cs="Arial"/>
        </w:rPr>
        <w:t>pertinente.</w:t>
      </w:r>
    </w:p>
    <w:p w14:paraId="7C8D90AA" w14:textId="77777777" w:rsidR="005034ED" w:rsidRPr="00B6716E" w:rsidRDefault="005034ED" w:rsidP="005034ED">
      <w:pPr>
        <w:spacing w:after="0" w:line="240" w:lineRule="auto"/>
        <w:jc w:val="both"/>
        <w:rPr>
          <w:rFonts w:ascii="Montserrat" w:eastAsia="Arial" w:hAnsi="Montserrat" w:cs="Arial"/>
        </w:rPr>
      </w:pPr>
    </w:p>
    <w:p w14:paraId="5DF3C144"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asigna “x” para las monedas de 2 pesos y “y” para las monedas de 5 pesos.</w:t>
      </w:r>
    </w:p>
    <w:p w14:paraId="6B4A431D"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1AFDA194" w14:textId="77777777" w:rsidR="005034ED" w:rsidRPr="00B6716E" w:rsidRDefault="005034ED" w:rsidP="005034ED">
      <w:pP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43D0948C" wp14:editId="33DF9939">
            <wp:extent cx="3524250" cy="150016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1628" cy="1503308"/>
                    </a:xfrm>
                    <a:prstGeom prst="rect">
                      <a:avLst/>
                    </a:prstGeom>
                  </pic:spPr>
                </pic:pic>
              </a:graphicData>
            </a:graphic>
          </wp:inline>
        </w:drawing>
      </w:r>
    </w:p>
    <w:p w14:paraId="0F2C6FEE"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36CEA3AD"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el monedero se tiene un total de $55 pesos entre monedas de 2 y 5 pesos.</w:t>
      </w:r>
    </w:p>
    <w:p w14:paraId="3069EFC0"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6B1F72A9"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La suma total del dinero es equivalente al valor nominal de la moneda por el número de monedas. De este modo, el total de dinero en monedas de 2 pesos es 2 por “x”, mientras que el total en dinero que se tiene con las monedas de 5 pesos se representa como 5 por “y”. Es así como la primera ecuación es “2x” más “5y” igual a 55.</w:t>
      </w:r>
    </w:p>
    <w:p w14:paraId="307EBC6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090E6A6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Y la segunda ecuación expresa que, son 20 monedas en total. Por lo tanto, la ecuación es “x” más “y” igual a 20.</w:t>
      </w:r>
    </w:p>
    <w:p w14:paraId="0914A0A0" w14:textId="77777777" w:rsidR="005034ED" w:rsidRPr="00B6716E" w:rsidRDefault="005034ED" w:rsidP="005034ED">
      <w:pPr>
        <w:spacing w:after="0" w:line="240" w:lineRule="auto"/>
        <w:jc w:val="both"/>
        <w:rPr>
          <w:rFonts w:ascii="Montserrat" w:eastAsia="Arial" w:hAnsi="Montserrat" w:cs="Arial"/>
          <w:color w:val="000000"/>
        </w:rPr>
      </w:pPr>
    </w:p>
    <w:p w14:paraId="7762DE3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Con las ecuaciones planteadas, se resuelve el sistema por el método gráfico. Pero primero, se necesita saber cómo hacerlo.</w:t>
      </w:r>
    </w:p>
    <w:p w14:paraId="26F481E9" w14:textId="77777777" w:rsidR="005034ED" w:rsidRPr="00B6716E" w:rsidRDefault="005034ED" w:rsidP="005034ED">
      <w:pPr>
        <w:spacing w:after="0" w:line="240" w:lineRule="auto"/>
        <w:jc w:val="both"/>
        <w:rPr>
          <w:rFonts w:ascii="Montserrat" w:eastAsia="Arial" w:hAnsi="Montserrat" w:cs="Arial"/>
          <w:color w:val="000000"/>
        </w:rPr>
      </w:pPr>
    </w:p>
    <w:p w14:paraId="0D288085" w14:textId="2F9B051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Primero, se despeja “y” de ambas ecuaciones:</w:t>
      </w:r>
    </w:p>
    <w:p w14:paraId="691E285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871E358" w14:textId="5F3EA07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lastRenderedPageBreak/>
        <w:t>Para la primera ecuación, “2x” más “5y” igual a 55 se resta “2x” en ambos miembros de la ecuación.</w:t>
      </w:r>
    </w:p>
    <w:p w14:paraId="142B69C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086DE93"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2405FBCC" wp14:editId="14997DA8">
            <wp:extent cx="4276725" cy="184412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0408" cy="1845710"/>
                    </a:xfrm>
                    <a:prstGeom prst="rect">
                      <a:avLst/>
                    </a:prstGeom>
                  </pic:spPr>
                </pic:pic>
              </a:graphicData>
            </a:graphic>
          </wp:inline>
        </w:drawing>
      </w:r>
    </w:p>
    <w:p w14:paraId="311585F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1C1496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consecuencia, “2x” más “5y” menos “2x” igual a 55 menos “2x”. Se cancelan términos y se tiene que “5y” es igual a 55 menos “2x”, y se dividen entre 5 ambos miembros, quedando “y” igual a 55 menos “2x”, todo entre 5.</w:t>
      </w:r>
    </w:p>
    <w:p w14:paraId="0F297A6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549FC5D" w14:textId="009E06F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ecuación, “x” más “y” igual a 20, se resta “x” de ambos miembros y se tiene:</w:t>
      </w:r>
    </w:p>
    <w:p w14:paraId="497CF0A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2635D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“x” más “y” menos “x” es igual a 20 menos “x”.</w:t>
      </w:r>
    </w:p>
    <w:p w14:paraId="05AA94D5" w14:textId="77777777" w:rsidR="005034ED" w:rsidRPr="00B6716E" w:rsidRDefault="005034ED" w:rsidP="005034ED">
      <w:pPr>
        <w:spacing w:after="0" w:line="240" w:lineRule="auto"/>
        <w:jc w:val="both"/>
        <w:rPr>
          <w:rFonts w:ascii="Montserrat" w:eastAsia="Arial" w:hAnsi="Montserrat" w:cs="Arial"/>
          <w:highlight w:val="white"/>
        </w:rPr>
      </w:pPr>
    </w:p>
    <w:p w14:paraId="78F53FFE" w14:textId="06EF5FC2"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Se cancelan términos, y se tiene “y” igual a 20 menos “x”</w:t>
      </w:r>
      <w:r w:rsidR="0034095B" w:rsidRPr="00B6716E">
        <w:rPr>
          <w:rFonts w:ascii="Montserrat" w:eastAsia="Arial" w:hAnsi="Montserrat" w:cs="Arial"/>
        </w:rPr>
        <w:t>.</w:t>
      </w:r>
    </w:p>
    <w:p w14:paraId="73A4DAAC" w14:textId="77777777" w:rsidR="005034ED" w:rsidRPr="00B6716E" w:rsidRDefault="005034ED" w:rsidP="005034ED">
      <w:pPr>
        <w:spacing w:after="0" w:line="240" w:lineRule="auto"/>
        <w:jc w:val="both"/>
        <w:rPr>
          <w:rFonts w:ascii="Montserrat" w:eastAsia="Arial" w:hAnsi="Montserrat" w:cs="Arial"/>
        </w:rPr>
      </w:pPr>
    </w:p>
    <w:p w14:paraId="1665EBC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Con las ecuaciones despejadas, se elabora una tabla por ecuación dando valores a “x”, y así obtener pares ordenados que se grafican en el plano cartesiano.</w:t>
      </w:r>
    </w:p>
    <w:p w14:paraId="5F13DFE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88279BE"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Con lo anterior, se usan 3 coordenadas para trazar cada una de las rectas. Se sabe que geométricamente con dos puntos es suficiente para determinar una línea recta, así que se emplea un tercer punto como apoyo, y</w:t>
      </w:r>
      <w:r w:rsidRPr="00B6716E">
        <w:rPr>
          <w:rFonts w:ascii="Montserrat" w:eastAsia="Arial" w:hAnsi="Montserrat" w:cs="Arial"/>
          <w:highlight w:val="white"/>
        </w:rPr>
        <w:t xml:space="preserve"> se asignan los valores para “x” igual a 10 negativo, 0 y 10.</w:t>
      </w:r>
    </w:p>
    <w:p w14:paraId="60851E0D" w14:textId="77777777" w:rsidR="005034ED" w:rsidRPr="00B6716E" w:rsidRDefault="005034ED" w:rsidP="005034ED">
      <w:pPr>
        <w:spacing w:after="0" w:line="240" w:lineRule="auto"/>
        <w:jc w:val="both"/>
        <w:rPr>
          <w:rFonts w:ascii="Montserrat" w:eastAsia="Arial" w:hAnsi="Montserrat" w:cs="Arial"/>
        </w:rPr>
      </w:pPr>
    </w:p>
    <w:p w14:paraId="6DDEC31E"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expresión “y” igual a 55 menos “2x” todo entre 5.</w:t>
      </w:r>
    </w:p>
    <w:p w14:paraId="15F0536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FBC79D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lastRenderedPageBreak/>
        <w:drawing>
          <wp:inline distT="0" distB="0" distL="0" distR="0" wp14:anchorId="5F764084" wp14:editId="5695E16B">
            <wp:extent cx="3924300" cy="2099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437" cy="2101655"/>
                    </a:xfrm>
                    <a:prstGeom prst="rect">
                      <a:avLst/>
                    </a:prstGeom>
                  </pic:spPr>
                </pic:pic>
              </a:graphicData>
            </a:graphic>
          </wp:inline>
        </w:drawing>
      </w:r>
    </w:p>
    <w:p w14:paraId="3C9B551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E1C5CB3" w14:textId="283957CA"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Mientras que “x” igual a 10 negativo, “y” es igual a 55 menos 2 por 10 negativo, todo entre 5, igual a 55 más 20, todo entre 5, es igual a 75 entre 5, igual a 15</w:t>
      </w:r>
      <w:r w:rsidR="0034095B" w:rsidRPr="00B6716E">
        <w:rPr>
          <w:rFonts w:ascii="Montserrat" w:eastAsia="Arial" w:hAnsi="Montserrat" w:cs="Arial"/>
          <w:highlight w:val="white"/>
        </w:rPr>
        <w:t>.</w:t>
      </w:r>
    </w:p>
    <w:p w14:paraId="111D16D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40231D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Asimismo, “x” igual a cero, “y” igual a 55 menos 2 por cero, todo entre 5, es igual a 55 menos cero entre 5, que es igual a 11.</w:t>
      </w:r>
    </w:p>
    <w:p w14:paraId="033DCE2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519B275" w14:textId="3AE9B0B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Y para “x” igual a 10, “y” igual a 55 menos 2 por 10 todo entre 5, igual a 55 menos 20 todo entre 5, igual a 35 entre 5, que es igual a 7</w:t>
      </w:r>
      <w:r w:rsidR="0034095B" w:rsidRPr="00B6716E">
        <w:rPr>
          <w:rFonts w:ascii="Montserrat" w:eastAsia="Arial" w:hAnsi="Montserrat" w:cs="Arial"/>
          <w:highlight w:val="white"/>
        </w:rPr>
        <w:t>.</w:t>
      </w:r>
    </w:p>
    <w:p w14:paraId="75E036FA" w14:textId="77777777" w:rsidR="005034ED" w:rsidRPr="00B6716E" w:rsidRDefault="005034ED" w:rsidP="005034ED">
      <w:pPr>
        <w:spacing w:after="0" w:line="240" w:lineRule="auto"/>
        <w:jc w:val="both"/>
        <w:rPr>
          <w:rFonts w:ascii="Montserrat" w:eastAsia="Arial" w:hAnsi="Montserrat" w:cs="Arial"/>
          <w:color w:val="000000"/>
        </w:rPr>
      </w:pPr>
    </w:p>
    <w:p w14:paraId="35AA0B2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la expresión “y” igual a 20 menos “x”.</w:t>
      </w:r>
    </w:p>
    <w:p w14:paraId="5779E9F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B12C2E2"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4EF59B10" wp14:editId="3F4AA2CF">
            <wp:extent cx="4524375" cy="254700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158" cy="2548010"/>
                    </a:xfrm>
                    <a:prstGeom prst="rect">
                      <a:avLst/>
                    </a:prstGeom>
                  </pic:spPr>
                </pic:pic>
              </a:graphicData>
            </a:graphic>
          </wp:inline>
        </w:drawing>
      </w:r>
    </w:p>
    <w:p w14:paraId="19CB63D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AC2262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10 negativo, “y” es igual a 20 menos 10 negativo, igual a 20 más 10, igual a 30.</w:t>
      </w:r>
    </w:p>
    <w:p w14:paraId="753F0B2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E9B8E3E" w14:textId="322CDECE"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0, “y” igual a 20 menos cero, igual a 20</w:t>
      </w:r>
      <w:r w:rsidR="0034095B" w:rsidRPr="00B6716E">
        <w:rPr>
          <w:rFonts w:ascii="Montserrat" w:eastAsia="Arial" w:hAnsi="Montserrat" w:cs="Arial"/>
          <w:highlight w:val="white"/>
        </w:rPr>
        <w:t>.</w:t>
      </w:r>
    </w:p>
    <w:p w14:paraId="00ACA77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AA1F4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10, “y” igual a 20 menos 10, igual a 10.</w:t>
      </w:r>
    </w:p>
    <w:p w14:paraId="65D016D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21C4C73" w14:textId="1D889A78" w:rsidR="005034ED" w:rsidRPr="00B6716E" w:rsidRDefault="005034ED"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bCs/>
          <w:highlight w:val="white"/>
          <w:lang w:val="es-MX"/>
        </w:rPr>
      </w:pPr>
      <w:r w:rsidRPr="00B6716E">
        <w:rPr>
          <w:rFonts w:ascii="Montserrat" w:eastAsia="Arial" w:hAnsi="Montserrat" w:cs="Arial"/>
          <w:b/>
          <w:bCs/>
          <w:highlight w:val="white"/>
          <w:lang w:val="es-MX"/>
        </w:rPr>
        <w:t>Audiovisual 1</w:t>
      </w:r>
    </w:p>
    <w:p w14:paraId="6DE8D949" w14:textId="743EF719" w:rsidR="00143A60" w:rsidRDefault="00EE1A6F" w:rsidP="005034ED">
      <w:pPr>
        <w:pBdr>
          <w:top w:val="nil"/>
          <w:left w:val="nil"/>
          <w:bottom w:val="nil"/>
          <w:right w:val="nil"/>
          <w:between w:val="nil"/>
        </w:pBdr>
        <w:tabs>
          <w:tab w:val="left" w:pos="709"/>
        </w:tabs>
        <w:spacing w:after="0" w:line="240" w:lineRule="auto"/>
        <w:jc w:val="both"/>
        <w:rPr>
          <w:rFonts w:ascii="Montserrat" w:eastAsia="Arial" w:hAnsi="Montserrat" w:cs="Arial"/>
        </w:rPr>
      </w:pPr>
      <w:hyperlink r:id="rId13" w:history="1">
        <w:r w:rsidR="00297958" w:rsidRPr="00032F15">
          <w:rPr>
            <w:rStyle w:val="Hipervnculo"/>
            <w:rFonts w:ascii="Montserrat" w:eastAsia="Arial" w:hAnsi="Montserrat" w:cs="Arial"/>
          </w:rPr>
          <w:t>https://youtu.be/A55widk</w:t>
        </w:r>
        <w:r w:rsidR="00297958" w:rsidRPr="00032F15">
          <w:rPr>
            <w:rStyle w:val="Hipervnculo"/>
            <w:rFonts w:ascii="Montserrat" w:eastAsia="Arial" w:hAnsi="Montserrat" w:cs="Arial"/>
          </w:rPr>
          <w:t>vxXY</w:t>
        </w:r>
      </w:hyperlink>
      <w:r w:rsidR="00297958">
        <w:rPr>
          <w:rFonts w:ascii="Montserrat" w:eastAsia="Arial" w:hAnsi="Montserrat" w:cs="Arial"/>
        </w:rPr>
        <w:t xml:space="preserve"> </w:t>
      </w:r>
    </w:p>
    <w:p w14:paraId="2E9A63F5" w14:textId="77777777" w:rsidR="00297958" w:rsidRPr="00B6716E" w:rsidRDefault="00297958"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E4F09BD" w14:textId="26FEEE8C"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ubican en el plano cartesiano las coordenadas por las que pasan ambas rectas: Para la primera, se localiza (-10,15), (0,11) y (10,7).</w:t>
      </w:r>
    </w:p>
    <w:p w14:paraId="59354AD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6C84CFE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localizan (-10, 30), (0, 20) y (10, 10), y se identifica el punto de intersección de estas, que corresponden a (15, 5).</w:t>
      </w:r>
    </w:p>
    <w:p w14:paraId="3E28BAC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B92CA8C" w14:textId="6D8B86E4"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te sugiere utilizar un color distinto para cada una de éstas y marcar el punto.</w:t>
      </w:r>
    </w:p>
    <w:p w14:paraId="602D793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9713DAC" w14:textId="73AE1D12"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Es así como se tiene que, la solución del problema es la coordenada (15, 5). Ya sabes que cada coordenada en el plano cartesiano es un par ordenado (</w:t>
      </w:r>
      <w:proofErr w:type="spellStart"/>
      <w:proofErr w:type="gramStart"/>
      <w:r w:rsidRPr="00B6716E">
        <w:rPr>
          <w:rFonts w:ascii="Montserrat" w:eastAsia="Arial" w:hAnsi="Montserrat" w:cs="Arial"/>
          <w:highlight w:val="white"/>
        </w:rPr>
        <w:t>x,y</w:t>
      </w:r>
      <w:proofErr w:type="spellEnd"/>
      <w:proofErr w:type="gramEnd"/>
      <w:r w:rsidRPr="00B6716E">
        <w:rPr>
          <w:rFonts w:ascii="Montserrat" w:eastAsia="Arial" w:hAnsi="Montserrat" w:cs="Arial"/>
          <w:highlight w:val="white"/>
        </w:rPr>
        <w:t>), en donde “x” es igual a 15 y “y” es 5. De este modo, ambos números son la solución del sistema de ecuaciones.</w:t>
      </w:r>
    </w:p>
    <w:p w14:paraId="585796A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3C1E40" w14:textId="799E3A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Por lo tanto, la solución al problema es:</w:t>
      </w:r>
    </w:p>
    <w:p w14:paraId="4635DC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46147F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15 monedas de $2 pesos y 5 monedas de $5 pesos.</w:t>
      </w:r>
    </w:p>
    <w:p w14:paraId="4312392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D275B0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Si se comprueban los resultados en el sistema de ecuaciones, se tiene que:</w:t>
      </w:r>
    </w:p>
    <w:p w14:paraId="59DB9E1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F5FAE32" w14:textId="1F09368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La primera ecuación es “2x” más “5y” igual a 55, y si se sustituyen los valores se tiene: 2 por 15, más 5 por 5, es igual a 30 más 25 que es igual 55. </w:t>
      </w:r>
    </w:p>
    <w:p w14:paraId="44AA9A4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FEDF8E6"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2D54AB8D" wp14:editId="24461D96">
            <wp:extent cx="4086225" cy="2213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cstate="print">
                      <a:extLst>
                        <a:ext uri="{28A0092B-C50C-407E-A947-70E740481C1C}">
                          <a14:useLocalDpi xmlns:a14="http://schemas.microsoft.com/office/drawing/2010/main" val="0"/>
                        </a:ext>
                      </a:extLst>
                    </a:blip>
                    <a:srcRect l="6024" r="11803" b="20912"/>
                    <a:stretch/>
                  </pic:blipFill>
                  <pic:spPr bwMode="auto">
                    <a:xfrm>
                      <a:off x="0" y="0"/>
                      <a:ext cx="4097306" cy="2219993"/>
                    </a:xfrm>
                    <a:prstGeom prst="rect">
                      <a:avLst/>
                    </a:prstGeom>
                    <a:ln>
                      <a:noFill/>
                    </a:ln>
                    <a:extLst>
                      <a:ext uri="{53640926-AAD7-44D8-BBD7-CCE9431645EC}">
                        <a14:shadowObscured xmlns:a14="http://schemas.microsoft.com/office/drawing/2010/main"/>
                      </a:ext>
                    </a:extLst>
                  </pic:spPr>
                </pic:pic>
              </a:graphicData>
            </a:graphic>
          </wp:inline>
        </w:drawing>
      </w:r>
    </w:p>
    <w:p w14:paraId="47727E9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E6F94C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55 es igual a 55, y se mantiene la igualdad en la primera ecuación.</w:t>
      </w:r>
    </w:p>
    <w:p w14:paraId="69AAED3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D5BDBF4"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highlight w:val="white"/>
        </w:rPr>
        <w:t>Mientras que para la segunda ecuación se tiene “x” más “y” igual a 20; se sustituyen los valores y 15 más 5 es igual a 20; 20 es igual a 20.</w:t>
      </w:r>
    </w:p>
    <w:p w14:paraId="28121295" w14:textId="77777777" w:rsidR="005034ED" w:rsidRPr="00B6716E" w:rsidRDefault="005034ED" w:rsidP="005034ED">
      <w:pPr>
        <w:spacing w:after="0" w:line="240" w:lineRule="auto"/>
        <w:jc w:val="both"/>
        <w:rPr>
          <w:rFonts w:ascii="Montserrat" w:eastAsia="Arial" w:hAnsi="Montserrat" w:cs="Arial"/>
          <w:color w:val="000000"/>
        </w:rPr>
      </w:pPr>
    </w:p>
    <w:p w14:paraId="585FAA0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Por lo tanto, la solución se demuestra como correcta al cumplirse las dos igualdades. </w:t>
      </w:r>
    </w:p>
    <w:p w14:paraId="690ACED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EAD26ED" w14:textId="7649AA5B"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Revisa los pasos a seguir para solucionar un sistema de ecuaciones por el método gráfico. A continuación, se describen:</w:t>
      </w:r>
    </w:p>
    <w:p w14:paraId="33BB4DB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A1CD8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30E9C368" wp14:editId="12FA444D">
            <wp:extent cx="4210050" cy="22755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4591" cy="2278048"/>
                    </a:xfrm>
                    <a:prstGeom prst="rect">
                      <a:avLst/>
                    </a:prstGeom>
                  </pic:spPr>
                </pic:pic>
              </a:graphicData>
            </a:graphic>
          </wp:inline>
        </w:drawing>
      </w:r>
    </w:p>
    <w:p w14:paraId="6156C900" w14:textId="77777777" w:rsidR="005034ED" w:rsidRPr="00B6716E" w:rsidRDefault="005034ED" w:rsidP="005034ED">
      <w:pPr>
        <w:spacing w:after="0" w:line="240" w:lineRule="auto"/>
        <w:jc w:val="both"/>
        <w:rPr>
          <w:rFonts w:ascii="Montserrat" w:eastAsia="Arial" w:hAnsi="Montserrat" w:cs="Arial"/>
          <w:color w:val="000000"/>
        </w:rPr>
      </w:pPr>
    </w:p>
    <w:p w14:paraId="4ECFD2E8" w14:textId="0EBC9FD4"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Analiza el siguiente ejercicio que lo plantea un compañero de secundaria del Estado de México.</w:t>
      </w:r>
    </w:p>
    <w:p w14:paraId="15DAF4DC" w14:textId="77777777" w:rsidR="005034ED" w:rsidRPr="00B6716E" w:rsidRDefault="005034ED" w:rsidP="005034ED">
      <w:pPr>
        <w:spacing w:after="0" w:line="240" w:lineRule="auto"/>
        <w:jc w:val="both"/>
        <w:rPr>
          <w:rFonts w:ascii="Montserrat" w:eastAsia="Arial" w:hAnsi="Montserrat" w:cs="Arial"/>
        </w:rPr>
      </w:pPr>
    </w:p>
    <w:p w14:paraId="20F701A1" w14:textId="005B9724" w:rsidR="005034ED" w:rsidRPr="00B6716E" w:rsidRDefault="005034ED"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highlight w:val="white"/>
          <w:lang w:val="es-MX"/>
        </w:rPr>
      </w:pPr>
      <w:r w:rsidRPr="00B6716E">
        <w:rPr>
          <w:rFonts w:ascii="Montserrat" w:eastAsia="Arial" w:hAnsi="Montserrat" w:cs="Arial"/>
          <w:b/>
          <w:highlight w:val="white"/>
          <w:lang w:val="es-MX"/>
        </w:rPr>
        <w:t>Audio de Luis Rodrigo</w:t>
      </w:r>
    </w:p>
    <w:p w14:paraId="7F7EB166" w14:textId="765E8DA7" w:rsidR="00143A60" w:rsidRDefault="00EE1A6F" w:rsidP="00143A60">
      <w:pPr>
        <w:pBdr>
          <w:top w:val="nil"/>
          <w:left w:val="nil"/>
          <w:bottom w:val="nil"/>
          <w:right w:val="nil"/>
          <w:between w:val="nil"/>
        </w:pBdr>
        <w:tabs>
          <w:tab w:val="left" w:pos="709"/>
        </w:tabs>
        <w:spacing w:after="0" w:line="240" w:lineRule="auto"/>
        <w:ind w:left="360"/>
        <w:jc w:val="both"/>
        <w:rPr>
          <w:rFonts w:ascii="Montserrat" w:eastAsia="Arial" w:hAnsi="Montserrat" w:cs="Arial"/>
          <w:b/>
        </w:rPr>
      </w:pPr>
      <w:hyperlink r:id="rId16" w:history="1">
        <w:r w:rsidR="006E48AD" w:rsidRPr="00032F15">
          <w:rPr>
            <w:rStyle w:val="Hipervnculo"/>
            <w:rFonts w:ascii="Montserrat" w:eastAsia="Arial" w:hAnsi="Montserrat" w:cs="Arial"/>
            <w:b/>
          </w:rPr>
          <w:t>https://aprendeencasa.sep.gob.mx/multimedia/RSC/Video/202104/202104-RSC-</w:t>
        </w:r>
        <w:r w:rsidR="006E48AD" w:rsidRPr="00032F15">
          <w:rPr>
            <w:rStyle w:val="Hipervnculo"/>
            <w:rFonts w:ascii="Montserrat" w:eastAsia="Arial" w:hAnsi="Montserrat" w:cs="Arial"/>
            <w:b/>
          </w:rPr>
          <w:t>2vnQmLKExE-AudioLuisRodrigo.mpeg</w:t>
        </w:r>
      </w:hyperlink>
    </w:p>
    <w:p w14:paraId="10FCF544" w14:textId="77777777" w:rsidR="006E48AD" w:rsidRDefault="006E48AD" w:rsidP="00143A60">
      <w:pPr>
        <w:pBdr>
          <w:top w:val="nil"/>
          <w:left w:val="nil"/>
          <w:bottom w:val="nil"/>
          <w:right w:val="nil"/>
          <w:between w:val="nil"/>
        </w:pBdr>
        <w:tabs>
          <w:tab w:val="left" w:pos="709"/>
        </w:tabs>
        <w:spacing w:after="0" w:line="240" w:lineRule="auto"/>
        <w:ind w:left="360"/>
        <w:jc w:val="both"/>
        <w:rPr>
          <w:rFonts w:ascii="Montserrat" w:eastAsia="Arial" w:hAnsi="Montserrat" w:cs="Arial"/>
          <w:b/>
        </w:rPr>
      </w:pPr>
    </w:p>
    <w:p w14:paraId="3F063EAD" w14:textId="5DC8E825" w:rsidR="005034ED" w:rsidRPr="00B6716E" w:rsidRDefault="005034ED" w:rsidP="00143A60">
      <w:pPr>
        <w:pBdr>
          <w:top w:val="nil"/>
          <w:left w:val="nil"/>
          <w:bottom w:val="nil"/>
          <w:right w:val="nil"/>
          <w:between w:val="nil"/>
        </w:pBdr>
        <w:tabs>
          <w:tab w:val="left" w:pos="709"/>
        </w:tabs>
        <w:spacing w:after="0" w:line="240" w:lineRule="auto"/>
        <w:ind w:left="360"/>
        <w:jc w:val="center"/>
        <w:rPr>
          <w:rFonts w:ascii="Montserrat" w:eastAsia="Arial" w:hAnsi="Montserrat" w:cs="Arial"/>
          <w:b/>
          <w:highlight w:val="white"/>
        </w:rPr>
      </w:pPr>
      <w:r w:rsidRPr="00B6716E">
        <w:rPr>
          <w:rFonts w:ascii="Montserrat" w:eastAsia="Arial" w:hAnsi="Montserrat" w:cs="Arial"/>
          <w:b/>
          <w:noProof/>
          <w:lang w:val="en-US"/>
        </w:rPr>
        <w:drawing>
          <wp:inline distT="0" distB="0" distL="0" distR="0" wp14:anchorId="261AF772" wp14:editId="7393901A">
            <wp:extent cx="3886200" cy="19331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0523" cy="1935332"/>
                    </a:xfrm>
                    <a:prstGeom prst="rect">
                      <a:avLst/>
                    </a:prstGeom>
                  </pic:spPr>
                </pic:pic>
              </a:graphicData>
            </a:graphic>
          </wp:inline>
        </w:drawing>
      </w:r>
    </w:p>
    <w:p w14:paraId="6D9F4DB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bCs/>
          <w:highlight w:val="white"/>
        </w:rPr>
      </w:pPr>
    </w:p>
    <w:p w14:paraId="7A97DB5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Con las dos pistas, se plantean las ecuaciones que representan el problema:</w:t>
      </w:r>
    </w:p>
    <w:p w14:paraId="2EC731AA" w14:textId="77777777" w:rsidR="005034ED" w:rsidRPr="00B6716E" w:rsidRDefault="005034ED" w:rsidP="005034ED">
      <w:pPr>
        <w:spacing w:after="0" w:line="240" w:lineRule="auto"/>
        <w:jc w:val="both"/>
        <w:rPr>
          <w:rFonts w:ascii="Montserrat" w:eastAsia="Arial" w:hAnsi="Montserrat" w:cs="Arial"/>
        </w:rPr>
      </w:pPr>
    </w:p>
    <w:p w14:paraId="2AC9071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asigna a “x” como el número de vacas, y a “y” como el número de chivos.</w:t>
      </w:r>
    </w:p>
    <w:p w14:paraId="7D230B3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4472772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De la pista 1 se tiene que “x” (número de vacas) más “y” (número de chivos) es igual a 12 animales.</w:t>
      </w:r>
    </w:p>
    <w:p w14:paraId="7652E1B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64AA5105"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lastRenderedPageBreak/>
        <w:t>De la pista 2 se tiene que el número de chivos “y” es igual al triple del número de vacas, es decir “3x”.</w:t>
      </w:r>
    </w:p>
    <w:p w14:paraId="74F30C59" w14:textId="77777777" w:rsidR="005034ED" w:rsidRPr="00B6716E" w:rsidRDefault="005034ED" w:rsidP="005034ED">
      <w:pPr>
        <w:spacing w:after="0" w:line="240" w:lineRule="auto"/>
        <w:jc w:val="both"/>
        <w:rPr>
          <w:rFonts w:ascii="Montserrat" w:eastAsia="Arial" w:hAnsi="Montserrat" w:cs="Arial"/>
        </w:rPr>
      </w:pPr>
    </w:p>
    <w:p w14:paraId="2B2DA2E0"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7F0C1E6B" wp14:editId="0EF7DB25">
            <wp:extent cx="4381500" cy="186507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2222" cy="1869637"/>
                    </a:xfrm>
                    <a:prstGeom prst="rect">
                      <a:avLst/>
                    </a:prstGeom>
                  </pic:spPr>
                </pic:pic>
              </a:graphicData>
            </a:graphic>
          </wp:inline>
        </w:drawing>
      </w:r>
    </w:p>
    <w:p w14:paraId="10CE3EA0" w14:textId="77777777" w:rsidR="005034ED" w:rsidRPr="00B6716E" w:rsidRDefault="005034ED" w:rsidP="005034ED">
      <w:pPr>
        <w:spacing w:after="0" w:line="240" w:lineRule="auto"/>
        <w:jc w:val="both"/>
        <w:rPr>
          <w:rFonts w:ascii="Montserrat" w:eastAsia="Arial" w:hAnsi="Montserrat" w:cs="Arial"/>
        </w:rPr>
      </w:pPr>
    </w:p>
    <w:p w14:paraId="53452C08"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Dada la información, se despeja “y” en ambas ecuaciones</w:t>
      </w:r>
    </w:p>
    <w:p w14:paraId="1FB719AE" w14:textId="77777777" w:rsidR="005034ED" w:rsidRPr="00B6716E" w:rsidRDefault="005034ED" w:rsidP="005034ED">
      <w:pPr>
        <w:spacing w:after="0" w:line="240" w:lineRule="auto"/>
        <w:jc w:val="both"/>
        <w:rPr>
          <w:rFonts w:ascii="Montserrat" w:eastAsia="Arial" w:hAnsi="Montserrat" w:cs="Arial"/>
        </w:rPr>
      </w:pPr>
    </w:p>
    <w:p w14:paraId="4E60FBD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De la ecuación 1, se tiene que “x” más “y” es igual a 12; para despejar a “y” se resta “x” de ambos miembros y se cancelan términos, dejando como resultado “y” es igual a 12 menos “x”.</w:t>
      </w:r>
    </w:p>
    <w:p w14:paraId="79A9E92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6616D29"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Mientras que para la ecuación 2, ya está despejada la “y” que es igual a “3x”.</w:t>
      </w:r>
    </w:p>
    <w:p w14:paraId="62A56D2C" w14:textId="77777777" w:rsidR="005034ED" w:rsidRPr="00B6716E" w:rsidRDefault="005034ED" w:rsidP="005034ED">
      <w:pPr>
        <w:spacing w:after="0" w:line="240" w:lineRule="auto"/>
        <w:jc w:val="both"/>
        <w:rPr>
          <w:rFonts w:ascii="Montserrat" w:eastAsia="Arial" w:hAnsi="Montserrat" w:cs="Arial"/>
        </w:rPr>
      </w:pPr>
    </w:p>
    <w:p w14:paraId="7F5A226C"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559EE00C" wp14:editId="4B0622BF">
            <wp:extent cx="4210050" cy="15333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851" cy="1535442"/>
                    </a:xfrm>
                    <a:prstGeom prst="rect">
                      <a:avLst/>
                    </a:prstGeom>
                  </pic:spPr>
                </pic:pic>
              </a:graphicData>
            </a:graphic>
          </wp:inline>
        </w:drawing>
      </w:r>
    </w:p>
    <w:p w14:paraId="3FE78996" w14:textId="77777777" w:rsidR="005034ED" w:rsidRPr="00B6716E" w:rsidRDefault="005034ED" w:rsidP="005034ED">
      <w:pPr>
        <w:spacing w:after="0" w:line="240" w:lineRule="auto"/>
        <w:jc w:val="both"/>
        <w:rPr>
          <w:rFonts w:ascii="Montserrat" w:eastAsia="Arial" w:hAnsi="Montserrat" w:cs="Arial"/>
        </w:rPr>
      </w:pPr>
    </w:p>
    <w:p w14:paraId="30961F2D"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Se asigna a “x” los valores de 10 negativo, cero y 10 para ambas ecuaciones y la tabla correspondiente.</w:t>
      </w:r>
    </w:p>
    <w:p w14:paraId="0A36D978" w14:textId="77777777" w:rsidR="005034ED" w:rsidRPr="00B6716E" w:rsidRDefault="005034ED" w:rsidP="005034ED">
      <w:pPr>
        <w:spacing w:after="0" w:line="240" w:lineRule="auto"/>
        <w:jc w:val="both"/>
        <w:rPr>
          <w:rFonts w:ascii="Montserrat" w:eastAsia="Arial" w:hAnsi="Montserrat" w:cs="Arial"/>
          <w:color w:val="000000"/>
        </w:rPr>
      </w:pPr>
    </w:p>
    <w:p w14:paraId="7541751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De la primera ecuación, “y” igual a 12 menos “x”, </w:t>
      </w:r>
    </w:p>
    <w:p w14:paraId="6B35921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131CF0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negativo, “y” es igual a 12 menos 10 negativo, igual a 12 más 10 igual a 22.</w:t>
      </w:r>
    </w:p>
    <w:p w14:paraId="6EDFF73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 </w:t>
      </w:r>
    </w:p>
    <w:p w14:paraId="211BD14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Para “x” igual a 0, “y” igual a 12 menos 0 igual a 12. </w:t>
      </w:r>
    </w:p>
    <w:p w14:paraId="4337423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9F41A2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“y” igual a 12 menos 10 igual a 2.</w:t>
      </w:r>
    </w:p>
    <w:p w14:paraId="649B889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DD47E9F"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lastRenderedPageBreak/>
        <w:drawing>
          <wp:inline distT="0" distB="0" distL="0" distR="0" wp14:anchorId="456FD2ED" wp14:editId="6DFBAA42">
            <wp:extent cx="3933825" cy="24387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9071" cy="2442023"/>
                    </a:xfrm>
                    <a:prstGeom prst="rect">
                      <a:avLst/>
                    </a:prstGeom>
                  </pic:spPr>
                </pic:pic>
              </a:graphicData>
            </a:graphic>
          </wp:inline>
        </w:drawing>
      </w:r>
    </w:p>
    <w:p w14:paraId="1C0A6B3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6BFBB1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Y para la segunda ecuación.</w:t>
      </w:r>
    </w:p>
    <w:p w14:paraId="43200C84" w14:textId="77777777" w:rsidR="00F81C1E"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3416C1A" w14:textId="722651E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tiene que “y” es igual a “3x”.</w:t>
      </w:r>
    </w:p>
    <w:p w14:paraId="7FDCCD0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4B360F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negativo, “y” es igual a 3 por 10 negativo igual a 30 negativo.</w:t>
      </w:r>
    </w:p>
    <w:p w14:paraId="009C9EA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137F573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Para “x” igual a cero, “y” es igual a 3 por 0 igual a 0. </w:t>
      </w:r>
    </w:p>
    <w:p w14:paraId="1741BE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0252C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“y” es igual a 3 por 10 igual a 30.</w:t>
      </w:r>
    </w:p>
    <w:p w14:paraId="3D18458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672F465E"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6ABF8FD9" wp14:editId="51FE6AFF">
            <wp:extent cx="4143375" cy="23325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5148" cy="2333519"/>
                    </a:xfrm>
                    <a:prstGeom prst="rect">
                      <a:avLst/>
                    </a:prstGeom>
                  </pic:spPr>
                </pic:pic>
              </a:graphicData>
            </a:graphic>
          </wp:inline>
        </w:drawing>
      </w:r>
    </w:p>
    <w:p w14:paraId="1BAB828E" w14:textId="77777777" w:rsidR="005034ED" w:rsidRPr="00B6716E" w:rsidRDefault="005034ED" w:rsidP="005034ED">
      <w:pPr>
        <w:spacing w:after="0" w:line="240" w:lineRule="auto"/>
        <w:jc w:val="both"/>
        <w:rPr>
          <w:rFonts w:ascii="Montserrat" w:eastAsia="Arial" w:hAnsi="Montserrat" w:cs="Arial"/>
          <w:color w:val="000000"/>
        </w:rPr>
      </w:pPr>
    </w:p>
    <w:p w14:paraId="1DBC4579"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Después, se localizan las coordenadas en el plano cartesiano para formar las rectas. </w:t>
      </w:r>
    </w:p>
    <w:p w14:paraId="5AC1FC29" w14:textId="77777777" w:rsidR="005034ED" w:rsidRPr="00B6716E" w:rsidRDefault="005034ED" w:rsidP="00F81C1E">
      <w:pPr>
        <w:pBdr>
          <w:top w:val="nil"/>
          <w:left w:val="nil"/>
          <w:bottom w:val="nil"/>
          <w:right w:val="nil"/>
          <w:between w:val="nil"/>
        </w:pBdr>
        <w:tabs>
          <w:tab w:val="left" w:pos="709"/>
        </w:tabs>
        <w:spacing w:after="0" w:line="240" w:lineRule="auto"/>
        <w:jc w:val="both"/>
        <w:rPr>
          <w:rFonts w:ascii="Montserrat" w:eastAsia="Arial" w:hAnsi="Montserrat" w:cs="Arial"/>
        </w:rPr>
      </w:pPr>
    </w:p>
    <w:p w14:paraId="14640E3D" w14:textId="77777777" w:rsidR="00F81C1E" w:rsidRPr="00B6716E" w:rsidRDefault="00F81C1E"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bCs/>
          <w:lang w:val="es-MX"/>
        </w:rPr>
      </w:pPr>
      <w:r w:rsidRPr="00B6716E">
        <w:rPr>
          <w:rFonts w:ascii="Montserrat" w:eastAsia="Arial" w:hAnsi="Montserrat" w:cs="Arial"/>
          <w:b/>
          <w:bCs/>
          <w:lang w:val="es-MX"/>
        </w:rPr>
        <w:t>Audiovisual 2</w:t>
      </w:r>
    </w:p>
    <w:p w14:paraId="4D9E1B8A" w14:textId="6FB04D61" w:rsidR="00143A60" w:rsidRDefault="00EE1A6F" w:rsidP="00143A60">
      <w:pPr>
        <w:pBdr>
          <w:top w:val="nil"/>
          <w:left w:val="nil"/>
          <w:bottom w:val="nil"/>
          <w:right w:val="nil"/>
          <w:between w:val="nil"/>
        </w:pBdr>
        <w:tabs>
          <w:tab w:val="left" w:pos="709"/>
        </w:tabs>
        <w:spacing w:after="0" w:line="240" w:lineRule="auto"/>
        <w:ind w:left="709"/>
        <w:jc w:val="both"/>
        <w:rPr>
          <w:rFonts w:ascii="Montserrat" w:eastAsia="Arial" w:hAnsi="Montserrat" w:cs="Arial"/>
        </w:rPr>
      </w:pPr>
      <w:hyperlink r:id="rId22" w:history="1">
        <w:r w:rsidR="004D6459" w:rsidRPr="00032F15">
          <w:rPr>
            <w:rStyle w:val="Hipervnculo"/>
            <w:rFonts w:ascii="Montserrat" w:eastAsia="Arial" w:hAnsi="Montserrat" w:cs="Arial"/>
          </w:rPr>
          <w:t>https://youtu.be/RR6</w:t>
        </w:r>
        <w:r w:rsidR="004D6459" w:rsidRPr="00032F15">
          <w:rPr>
            <w:rStyle w:val="Hipervnculo"/>
            <w:rFonts w:ascii="Montserrat" w:eastAsia="Arial" w:hAnsi="Montserrat" w:cs="Arial"/>
          </w:rPr>
          <w:t>P7I_GomY</w:t>
        </w:r>
      </w:hyperlink>
      <w:r w:rsidR="004D6459">
        <w:rPr>
          <w:rFonts w:ascii="Montserrat" w:eastAsia="Arial" w:hAnsi="Montserrat" w:cs="Arial"/>
        </w:rPr>
        <w:t xml:space="preserve"> </w:t>
      </w:r>
    </w:p>
    <w:p w14:paraId="5995800B" w14:textId="77777777" w:rsidR="004D6459" w:rsidRPr="00B6716E" w:rsidRDefault="004D6459" w:rsidP="00143A60">
      <w:pPr>
        <w:pBdr>
          <w:top w:val="nil"/>
          <w:left w:val="nil"/>
          <w:bottom w:val="nil"/>
          <w:right w:val="nil"/>
          <w:between w:val="nil"/>
        </w:pBdr>
        <w:tabs>
          <w:tab w:val="left" w:pos="709"/>
        </w:tabs>
        <w:spacing w:after="0" w:line="240" w:lineRule="auto"/>
        <w:ind w:left="709"/>
        <w:jc w:val="both"/>
        <w:rPr>
          <w:rFonts w:ascii="Montserrat" w:eastAsia="Arial" w:hAnsi="Montserrat" w:cs="Arial"/>
        </w:rPr>
      </w:pPr>
    </w:p>
    <w:p w14:paraId="1A6198B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Se ubica en el plano cartesiano las coordenadas por las que pasan ambas rectas: </w:t>
      </w:r>
    </w:p>
    <w:p w14:paraId="6B058743" w14:textId="77777777" w:rsidR="00F81C1E" w:rsidRPr="00B6716E" w:rsidRDefault="00F81C1E" w:rsidP="005034ED">
      <w:pPr>
        <w:tabs>
          <w:tab w:val="left" w:pos="709"/>
        </w:tabs>
        <w:spacing w:after="0" w:line="240" w:lineRule="auto"/>
        <w:jc w:val="both"/>
        <w:rPr>
          <w:rFonts w:ascii="Montserrat" w:eastAsia="Arial" w:hAnsi="Montserrat" w:cs="Arial"/>
          <w:highlight w:val="white"/>
        </w:rPr>
      </w:pPr>
    </w:p>
    <w:p w14:paraId="2D2C45C0" w14:textId="4104AA49"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primera se localiza (-10,22), (0,12) y (10,2)</w:t>
      </w:r>
    </w:p>
    <w:p w14:paraId="167CA31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 (-10,30), (0,0) y (10, 30)</w:t>
      </w:r>
    </w:p>
    <w:p w14:paraId="4689F9CE" w14:textId="77777777" w:rsidR="005034ED" w:rsidRPr="00B6716E" w:rsidRDefault="005034ED" w:rsidP="005034ED">
      <w:pPr>
        <w:pBdr>
          <w:top w:val="nil"/>
          <w:left w:val="nil"/>
          <w:bottom w:val="nil"/>
          <w:right w:val="nil"/>
          <w:between w:val="nil"/>
        </w:pBdr>
        <w:shd w:val="clear" w:color="auto" w:fill="FFFFFF"/>
        <w:spacing w:after="0" w:line="240" w:lineRule="auto"/>
        <w:jc w:val="both"/>
        <w:rPr>
          <w:rFonts w:ascii="Montserrat" w:eastAsia="Arial" w:hAnsi="Montserrat" w:cs="Arial"/>
          <w:bCs/>
          <w:color w:val="000000"/>
        </w:rPr>
      </w:pPr>
    </w:p>
    <w:p w14:paraId="7F5F420C" w14:textId="31B33E4D" w:rsidR="005034ED"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Como podrás darte cuenta no</w:t>
      </w:r>
      <w:r w:rsidR="005034ED" w:rsidRPr="00B6716E">
        <w:rPr>
          <w:rFonts w:ascii="Montserrat" w:eastAsia="Arial" w:hAnsi="Montserrat" w:cs="Arial"/>
        </w:rPr>
        <w:t xml:space="preserve"> se observa con claridad el valor del punto de intersección de las rectas.</w:t>
      </w:r>
    </w:p>
    <w:p w14:paraId="0475CC8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559BB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esto, se realiza un acercamiento al plano cartesiano. En consecuencia, ya se observa que el punto de intersección de ambas rectas está en la coordenada (3,9). De este modo, “x” es igual a 3 y “y” igual a 9.</w:t>
      </w:r>
    </w:p>
    <w:p w14:paraId="4E6A1686" w14:textId="77777777" w:rsidR="005034ED" w:rsidRPr="00B6716E" w:rsidRDefault="005034ED" w:rsidP="005034ED">
      <w:pPr>
        <w:spacing w:after="0" w:line="240" w:lineRule="auto"/>
        <w:jc w:val="both"/>
        <w:rPr>
          <w:rFonts w:ascii="Montserrat" w:eastAsia="Times New Roman" w:hAnsi="Montserrat" w:cs="Times New Roman"/>
          <w:lang w:eastAsia="es-MX"/>
        </w:rPr>
      </w:pPr>
    </w:p>
    <w:p w14:paraId="56EEF7FB" w14:textId="6BD00CA6" w:rsidR="005034ED" w:rsidRPr="00B6716E" w:rsidRDefault="00F81C1E" w:rsidP="005034ED">
      <w:pPr>
        <w:spacing w:after="0" w:line="240" w:lineRule="auto"/>
        <w:jc w:val="both"/>
        <w:rPr>
          <w:rFonts w:ascii="Montserrat" w:eastAsia="Arial" w:hAnsi="Montserrat" w:cs="Arial"/>
        </w:rPr>
      </w:pPr>
      <w:r w:rsidRPr="00B6716E">
        <w:rPr>
          <w:rFonts w:ascii="Montserrat" w:eastAsia="Arial" w:hAnsi="Montserrat" w:cs="Arial"/>
        </w:rPr>
        <w:t>A</w:t>
      </w:r>
      <w:r w:rsidR="005034ED" w:rsidRPr="00B6716E">
        <w:rPr>
          <w:rFonts w:ascii="Montserrat" w:eastAsia="Arial" w:hAnsi="Montserrat" w:cs="Arial"/>
        </w:rPr>
        <w:t>hora se sabe que el papá de Luis Rodrigo tiene 3 vacas y 9 chivos.</w:t>
      </w:r>
    </w:p>
    <w:p w14:paraId="28AC4834" w14:textId="77777777" w:rsidR="005034ED" w:rsidRPr="00B6716E" w:rsidRDefault="005034ED" w:rsidP="005034ED">
      <w:pPr>
        <w:spacing w:after="0" w:line="240" w:lineRule="auto"/>
        <w:jc w:val="both"/>
        <w:rPr>
          <w:rFonts w:ascii="Montserrat" w:eastAsia="Arial" w:hAnsi="Montserrat" w:cs="Arial"/>
        </w:rPr>
      </w:pPr>
    </w:p>
    <w:p w14:paraId="745ABB91"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Y para comprarlo se sustituyen estos valores en las dos ecuaciones del sistema.</w:t>
      </w:r>
    </w:p>
    <w:p w14:paraId="57DAB138" w14:textId="77777777" w:rsidR="005034ED" w:rsidRPr="00B6716E" w:rsidRDefault="005034ED" w:rsidP="005034ED">
      <w:pPr>
        <w:spacing w:after="0" w:line="240" w:lineRule="auto"/>
        <w:jc w:val="both"/>
        <w:rPr>
          <w:rFonts w:ascii="Montserrat" w:eastAsia="Arial" w:hAnsi="Montserrat" w:cs="Arial"/>
        </w:rPr>
      </w:pPr>
    </w:p>
    <w:p w14:paraId="7BCDA1CF" w14:textId="278225CE"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La primera ecuación es “x” más “y” igual a 12; se sustituyen los valores 3 más 9 es igual a 12, que es el total de animales.</w:t>
      </w:r>
    </w:p>
    <w:p w14:paraId="46F12016" w14:textId="77777777" w:rsidR="00F81C1E" w:rsidRPr="00B6716E" w:rsidRDefault="00F81C1E" w:rsidP="005034ED">
      <w:pPr>
        <w:spacing w:after="0" w:line="240" w:lineRule="auto"/>
        <w:jc w:val="both"/>
        <w:rPr>
          <w:rFonts w:ascii="Montserrat" w:eastAsia="Arial" w:hAnsi="Montserrat" w:cs="Arial"/>
        </w:rPr>
      </w:pPr>
    </w:p>
    <w:p w14:paraId="1AC574B1"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La segunda ecuación es “y” igual a “3x”; cuando se sustituyen los valores 9 es igual a 3 por 3, por lo tanto, la igualdad es verdadera.</w:t>
      </w:r>
    </w:p>
    <w:p w14:paraId="241A72C2" w14:textId="77777777" w:rsidR="005034ED" w:rsidRPr="00B6716E" w:rsidRDefault="005034ED" w:rsidP="005034ED">
      <w:pPr>
        <w:spacing w:after="0" w:line="240" w:lineRule="auto"/>
        <w:jc w:val="both"/>
        <w:rPr>
          <w:rFonts w:ascii="Montserrat" w:eastAsia="Arial" w:hAnsi="Montserrat" w:cs="Arial"/>
        </w:rPr>
      </w:pPr>
    </w:p>
    <w:p w14:paraId="25B148C1" w14:textId="77777777" w:rsidR="005034ED" w:rsidRPr="00B6716E" w:rsidRDefault="005034ED" w:rsidP="005034ED">
      <w:pPr>
        <w:spacing w:after="0" w:line="240" w:lineRule="auto"/>
        <w:jc w:val="center"/>
        <w:rPr>
          <w:rFonts w:ascii="Montserrat" w:eastAsia="Times New Roman" w:hAnsi="Montserrat" w:cs="Times New Roman"/>
          <w:lang w:eastAsia="es-MX"/>
        </w:rPr>
      </w:pPr>
      <w:r w:rsidRPr="00B6716E">
        <w:rPr>
          <w:rFonts w:ascii="Montserrat" w:eastAsia="Times New Roman" w:hAnsi="Montserrat" w:cs="Times New Roman"/>
          <w:noProof/>
          <w:lang w:val="en-US"/>
        </w:rPr>
        <w:drawing>
          <wp:inline distT="0" distB="0" distL="0" distR="0" wp14:anchorId="285B9972" wp14:editId="5D1A77F7">
            <wp:extent cx="4695825" cy="172922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2609" cy="1731724"/>
                    </a:xfrm>
                    <a:prstGeom prst="rect">
                      <a:avLst/>
                    </a:prstGeom>
                  </pic:spPr>
                </pic:pic>
              </a:graphicData>
            </a:graphic>
          </wp:inline>
        </w:drawing>
      </w:r>
    </w:p>
    <w:p w14:paraId="1D40EA82" w14:textId="77777777" w:rsidR="005034ED" w:rsidRPr="00B6716E" w:rsidRDefault="005034ED" w:rsidP="005034ED">
      <w:pPr>
        <w:spacing w:after="0" w:line="240" w:lineRule="auto"/>
        <w:jc w:val="both"/>
        <w:rPr>
          <w:rFonts w:ascii="Montserrat" w:eastAsia="Times New Roman" w:hAnsi="Montserrat" w:cs="Times New Roman"/>
          <w:lang w:eastAsia="es-MX"/>
        </w:rPr>
      </w:pPr>
    </w:p>
    <w:p w14:paraId="5E714143" w14:textId="78A3D35B"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Y para asimilar el aprendizaje realiza otro </w:t>
      </w:r>
      <w:r w:rsidR="00F81C1E" w:rsidRPr="00B6716E">
        <w:rPr>
          <w:rFonts w:ascii="Montserrat" w:eastAsia="Arial" w:hAnsi="Montserrat" w:cs="Arial"/>
        </w:rPr>
        <w:t>ejercicio</w:t>
      </w:r>
      <w:r w:rsidRPr="00B6716E">
        <w:rPr>
          <w:rFonts w:ascii="Montserrat" w:eastAsia="Arial" w:hAnsi="Montserrat" w:cs="Arial"/>
        </w:rPr>
        <w:t>:</w:t>
      </w:r>
    </w:p>
    <w:p w14:paraId="3FF05414" w14:textId="77777777" w:rsidR="00F81C1E" w:rsidRPr="00B6716E" w:rsidRDefault="00F81C1E" w:rsidP="005034ED">
      <w:pPr>
        <w:tabs>
          <w:tab w:val="left" w:pos="709"/>
        </w:tabs>
        <w:spacing w:after="0" w:line="240" w:lineRule="auto"/>
        <w:jc w:val="both"/>
        <w:rPr>
          <w:rFonts w:ascii="Montserrat" w:eastAsia="Arial" w:hAnsi="Montserrat" w:cs="Arial"/>
        </w:rPr>
      </w:pPr>
    </w:p>
    <w:p w14:paraId="39E17E7B" w14:textId="6FC41D62"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Sup</w:t>
      </w:r>
      <w:r w:rsidR="00F81C1E" w:rsidRPr="00B6716E">
        <w:rPr>
          <w:rFonts w:ascii="Montserrat" w:eastAsia="Arial" w:hAnsi="Montserrat" w:cs="Arial"/>
        </w:rPr>
        <w:t>ó</w:t>
      </w:r>
      <w:r w:rsidRPr="00B6716E">
        <w:rPr>
          <w:rFonts w:ascii="Montserrat" w:eastAsia="Arial" w:hAnsi="Montserrat" w:cs="Arial"/>
        </w:rPr>
        <w:t>n que la trayectoria de dos barcos está modelada por las expresiones “2x” más “y” igual 5; y “4x” más “2y” igual a 10. ¿En qué punto del plano se encontrarán los dos barcos?</w:t>
      </w:r>
    </w:p>
    <w:p w14:paraId="1ABE180B" w14:textId="77777777" w:rsidR="005034ED" w:rsidRPr="00B6716E" w:rsidRDefault="005034ED" w:rsidP="005034ED">
      <w:pPr>
        <w:tabs>
          <w:tab w:val="left" w:pos="709"/>
        </w:tabs>
        <w:spacing w:after="0" w:line="240" w:lineRule="auto"/>
        <w:jc w:val="both"/>
        <w:rPr>
          <w:rFonts w:ascii="Montserrat" w:eastAsia="Arial" w:hAnsi="Montserrat" w:cs="Arial"/>
        </w:rPr>
      </w:pPr>
    </w:p>
    <w:p w14:paraId="09AD0BEE" w14:textId="178145BE"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 xml:space="preserve">Para este </w:t>
      </w:r>
      <w:r w:rsidR="00F81C1E" w:rsidRPr="00B6716E">
        <w:rPr>
          <w:rFonts w:ascii="Montserrat" w:eastAsia="Arial" w:hAnsi="Montserrat" w:cs="Arial"/>
        </w:rPr>
        <w:t>ejercicio</w:t>
      </w:r>
      <w:r w:rsidRPr="00B6716E">
        <w:rPr>
          <w:rFonts w:ascii="Montserrat" w:eastAsia="Arial" w:hAnsi="Montserrat" w:cs="Arial"/>
        </w:rPr>
        <w:t xml:space="preserve"> ya se tienen las ecuaciones dadas, por lo tanto, se despeja directamente la variable “y”.</w:t>
      </w:r>
    </w:p>
    <w:p w14:paraId="4EAF6A33" w14:textId="77777777" w:rsidR="005034ED" w:rsidRPr="00B6716E" w:rsidRDefault="005034ED" w:rsidP="005034ED">
      <w:pPr>
        <w:spacing w:after="0" w:line="240" w:lineRule="auto"/>
        <w:jc w:val="both"/>
        <w:rPr>
          <w:rFonts w:ascii="Montserrat" w:eastAsia="Arial" w:hAnsi="Montserrat" w:cs="Arial"/>
        </w:rPr>
      </w:pPr>
    </w:p>
    <w:p w14:paraId="3A89FDF8"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Para la primera ecuación “2x” más “y” igual a 5, se resta de ambos miembros “2x” y se tiene “2x” más “y” menos “2x” igual a 5 menos “2x”; se cancelan términos y “y” es igual 5 menos “2x”.</w:t>
      </w:r>
    </w:p>
    <w:p w14:paraId="5AE0EBF5" w14:textId="77777777" w:rsidR="005034ED" w:rsidRPr="00B6716E" w:rsidRDefault="005034ED" w:rsidP="005034ED">
      <w:pPr>
        <w:tabs>
          <w:tab w:val="left" w:pos="709"/>
        </w:tabs>
        <w:spacing w:after="0" w:line="240" w:lineRule="auto"/>
        <w:jc w:val="both"/>
        <w:rPr>
          <w:rFonts w:ascii="Montserrat" w:eastAsia="Arial" w:hAnsi="Montserrat" w:cs="Arial"/>
        </w:rPr>
      </w:pPr>
    </w:p>
    <w:p w14:paraId="01C9002E"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lastRenderedPageBreak/>
        <w:t>La segunda ecuación es “4x” más “2y” igual a 10; para despejar “y”, se resta “4x” en ambos miembros y se tiene que “4x” más “2y” menos “4x” es igual a 10 menos “4x”; se cancelan términos y “2y” es igual a 10 menos “4x”.</w:t>
      </w:r>
    </w:p>
    <w:p w14:paraId="1718A6F3" w14:textId="77777777" w:rsidR="005034ED" w:rsidRPr="00B6716E" w:rsidRDefault="005034ED" w:rsidP="005034ED">
      <w:pPr>
        <w:tabs>
          <w:tab w:val="left" w:pos="709"/>
        </w:tabs>
        <w:spacing w:after="0" w:line="240" w:lineRule="auto"/>
        <w:jc w:val="both"/>
        <w:rPr>
          <w:rFonts w:ascii="Montserrat" w:eastAsia="Arial" w:hAnsi="Montserrat" w:cs="Arial"/>
        </w:rPr>
      </w:pPr>
    </w:p>
    <w:p w14:paraId="27C981A3" w14:textId="555D3E19"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Y</w:t>
      </w:r>
      <w:r w:rsidR="00F81C1E" w:rsidRPr="00B6716E">
        <w:rPr>
          <w:rFonts w:ascii="Montserrat" w:eastAsia="Arial" w:hAnsi="Montserrat" w:cs="Arial"/>
        </w:rPr>
        <w:t>,</w:t>
      </w:r>
      <w:r w:rsidRPr="00B6716E">
        <w:rPr>
          <w:rFonts w:ascii="Montserrat" w:eastAsia="Arial" w:hAnsi="Montserrat" w:cs="Arial"/>
        </w:rPr>
        <w:t xml:space="preserve"> por último, se divide entre 2 ambos miembros y se tiene “2y” entre 2 es igual a 10 menos “4x” entre 2; se cancelan términos y “y” es igual a 10 menos “4x” entre 2.</w:t>
      </w:r>
    </w:p>
    <w:p w14:paraId="787F0E06" w14:textId="77777777" w:rsidR="005034ED" w:rsidRPr="00B6716E" w:rsidRDefault="005034ED" w:rsidP="005034ED">
      <w:pPr>
        <w:tabs>
          <w:tab w:val="left" w:pos="709"/>
        </w:tabs>
        <w:spacing w:after="0" w:line="240" w:lineRule="auto"/>
        <w:jc w:val="both"/>
        <w:rPr>
          <w:rFonts w:ascii="Montserrat" w:eastAsia="Arial" w:hAnsi="Montserrat" w:cs="Arial"/>
        </w:rPr>
      </w:pPr>
    </w:p>
    <w:p w14:paraId="3D49E4C8" w14:textId="77777777" w:rsidR="005034ED" w:rsidRPr="00B6716E" w:rsidRDefault="005034ED" w:rsidP="005034ED">
      <w:pP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5B79187E" wp14:editId="73C2077D">
            <wp:extent cx="3143250" cy="15880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8351" cy="1595632"/>
                    </a:xfrm>
                    <a:prstGeom prst="rect">
                      <a:avLst/>
                    </a:prstGeom>
                  </pic:spPr>
                </pic:pic>
              </a:graphicData>
            </a:graphic>
          </wp:inline>
        </w:drawing>
      </w:r>
    </w:p>
    <w:p w14:paraId="56DA9603" w14:textId="77777777" w:rsidR="005034ED" w:rsidRPr="00B6716E" w:rsidRDefault="005034ED" w:rsidP="005034ED">
      <w:pPr>
        <w:tabs>
          <w:tab w:val="left" w:pos="709"/>
        </w:tabs>
        <w:spacing w:after="0" w:line="240" w:lineRule="auto"/>
        <w:jc w:val="both"/>
        <w:rPr>
          <w:rFonts w:ascii="Montserrat" w:eastAsia="Arial" w:hAnsi="Montserrat" w:cs="Arial"/>
        </w:rPr>
      </w:pPr>
    </w:p>
    <w:p w14:paraId="1AB9C443" w14:textId="75242822"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En consecuencia, corresponde tabular.</w:t>
      </w:r>
    </w:p>
    <w:p w14:paraId="0724A581" w14:textId="77777777" w:rsidR="00F81C1E" w:rsidRPr="00B6716E" w:rsidRDefault="00F81C1E" w:rsidP="005034ED">
      <w:pPr>
        <w:tabs>
          <w:tab w:val="left" w:pos="709"/>
        </w:tabs>
        <w:spacing w:after="0" w:line="240" w:lineRule="auto"/>
        <w:jc w:val="both"/>
        <w:rPr>
          <w:rFonts w:ascii="Montserrat" w:eastAsia="Arial" w:hAnsi="Montserrat" w:cs="Arial"/>
        </w:rPr>
      </w:pPr>
    </w:p>
    <w:p w14:paraId="63AB09A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la primera tabla “y” igual a 5 menos “2x”.</w:t>
      </w:r>
    </w:p>
    <w:p w14:paraId="339DC77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6FA403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Se sustituyen los valores para “x” igual a 10 negativo, cero y 10.</w:t>
      </w:r>
    </w:p>
    <w:p w14:paraId="097DDD2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3C9A58AB" w14:textId="23EDF0CD"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10 negativo, “y” es igual a 5 menos 2 por 10 negativo, igual a 5 más 20, igual a 25.</w:t>
      </w:r>
    </w:p>
    <w:p w14:paraId="7A3B9F04" w14:textId="77777777" w:rsidR="00F81C1E"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8486BB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0, “y” es igual a 5 menos 2 por 0, igual a 5 menos 0, igual a 5.</w:t>
      </w:r>
    </w:p>
    <w:p w14:paraId="5D5A26C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68E501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Y para “x” igual a 10, “y” es igual a 5 menos 2 por 10, igual a 5 menos 20, igual a 15 negativo.</w:t>
      </w:r>
    </w:p>
    <w:p w14:paraId="7CA3A49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2CED7EE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B6716E">
        <w:rPr>
          <w:rFonts w:ascii="Montserrat" w:eastAsia="Arial" w:hAnsi="Montserrat" w:cs="Arial"/>
          <w:noProof/>
          <w:color w:val="202124"/>
          <w:lang w:val="en-US"/>
        </w:rPr>
        <w:drawing>
          <wp:inline distT="0" distB="0" distL="0" distR="0" wp14:anchorId="4FB4379E" wp14:editId="5A8C22AD">
            <wp:extent cx="2924175" cy="182372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1070" cy="1828022"/>
                    </a:xfrm>
                    <a:prstGeom prst="rect">
                      <a:avLst/>
                    </a:prstGeom>
                  </pic:spPr>
                </pic:pic>
              </a:graphicData>
            </a:graphic>
          </wp:inline>
        </w:drawing>
      </w:r>
    </w:p>
    <w:p w14:paraId="2E2A6C8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2C91BC7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En la segunda tabla se emplean los mismos valores: Para la expresión “y” igual a 10 menos “4x” entre 2.</w:t>
      </w:r>
    </w:p>
    <w:p w14:paraId="6DF75FF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6297EE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lastRenderedPageBreak/>
        <w:t>Para “x” igual a 10 negativo, “y” es igual a 10 menos 4 por 10 negativo entre 2, que es igual a 10 más 40 todo entre 2, igual a 50 entre 2, igual a 25.</w:t>
      </w:r>
    </w:p>
    <w:p w14:paraId="40F6BE5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54F0AF3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0, “y” es igual a 10 menos 4 por 0 entre 2, igual a 10 menos 0 todo entre 2, igual a 10 entre 2, igual a 5.</w:t>
      </w:r>
    </w:p>
    <w:p w14:paraId="307F109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15AB9C57" w14:textId="4D1B33A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Y</w:t>
      </w:r>
      <w:r w:rsidR="00F81C1E" w:rsidRPr="00B6716E">
        <w:rPr>
          <w:rFonts w:ascii="Montserrat" w:eastAsia="Arial" w:hAnsi="Montserrat" w:cs="Arial"/>
          <w:color w:val="202124"/>
        </w:rPr>
        <w:t>,</w:t>
      </w:r>
      <w:r w:rsidRPr="00B6716E">
        <w:rPr>
          <w:rFonts w:ascii="Montserrat" w:eastAsia="Arial" w:hAnsi="Montserrat" w:cs="Arial"/>
          <w:color w:val="202124"/>
        </w:rPr>
        <w:t xml:space="preserve"> por último, para “x” igual a 10, “y” es igual a 10 menos 4 por 10 todo entre 2, igual a 10 menos 40 todo entre 2, igual a 30 negativo entre 2, igual a 15 negativo.</w:t>
      </w:r>
    </w:p>
    <w:p w14:paraId="73996D4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002150F"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B6716E">
        <w:rPr>
          <w:rFonts w:ascii="Montserrat" w:eastAsia="Arial" w:hAnsi="Montserrat" w:cs="Arial"/>
          <w:noProof/>
          <w:color w:val="202124"/>
          <w:lang w:val="en-US"/>
        </w:rPr>
        <w:drawing>
          <wp:inline distT="0" distB="0" distL="0" distR="0" wp14:anchorId="0BB34487" wp14:editId="7758A942">
            <wp:extent cx="3514725" cy="24409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6336" cy="2442066"/>
                    </a:xfrm>
                    <a:prstGeom prst="rect">
                      <a:avLst/>
                    </a:prstGeom>
                  </pic:spPr>
                </pic:pic>
              </a:graphicData>
            </a:graphic>
          </wp:inline>
        </w:drawing>
      </w:r>
    </w:p>
    <w:p w14:paraId="4AEEB96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34AFC1B" w14:textId="77777777" w:rsidR="005034ED" w:rsidRPr="00B6716E" w:rsidRDefault="005034ED" w:rsidP="005034ED">
      <w:pP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Antes de graficar, al analizar las tablas se observa que los valores son iguales en las dos tablas, aunque las ecuaciones son diferentes. Además, se reconoce en la segunda ecuación que “y” es igual a 10 menos “4x” entre 2; si se simplifica “y” es igual a 5 menos “2x”.</w:t>
      </w:r>
    </w:p>
    <w:p w14:paraId="2EB67C4A"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29CAEC9D"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puede afirmar que las ecuaciones son equivalentes y es la razón por la que los valores son iguales.</w:t>
      </w:r>
    </w:p>
    <w:p w14:paraId="68E412AF"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10ADA0A3" w14:textId="77777777" w:rsidR="005034ED" w:rsidRPr="00B6716E" w:rsidRDefault="005034ED" w:rsidP="005034ED">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Hecha la aclaración, se sigue a graficar las expresiones que en este momento funcionan como funciones:</w:t>
      </w:r>
    </w:p>
    <w:p w14:paraId="6FF8579E" w14:textId="77777777" w:rsidR="005034ED" w:rsidRPr="00B6716E" w:rsidRDefault="005034ED" w:rsidP="00F81C1E">
      <w:pPr>
        <w:tabs>
          <w:tab w:val="left" w:pos="709"/>
        </w:tabs>
        <w:spacing w:after="0" w:line="240" w:lineRule="auto"/>
        <w:jc w:val="both"/>
        <w:rPr>
          <w:rFonts w:ascii="Montserrat" w:eastAsia="Arial" w:hAnsi="Montserrat" w:cs="Arial"/>
          <w:color w:val="202124"/>
        </w:rPr>
      </w:pPr>
    </w:p>
    <w:p w14:paraId="25463067" w14:textId="6CA8D0FA" w:rsidR="005034ED" w:rsidRPr="00143A60" w:rsidRDefault="00F81C1E" w:rsidP="005321E3">
      <w:pPr>
        <w:pStyle w:val="Prrafodelista"/>
        <w:numPr>
          <w:ilvl w:val="0"/>
          <w:numId w:val="3"/>
        </w:numPr>
        <w:tabs>
          <w:tab w:val="left" w:pos="709"/>
        </w:tabs>
        <w:spacing w:after="0" w:line="240" w:lineRule="auto"/>
        <w:jc w:val="both"/>
        <w:rPr>
          <w:rFonts w:ascii="Montserrat" w:eastAsia="Arial" w:hAnsi="Montserrat" w:cs="Arial"/>
          <w:b/>
          <w:bCs/>
          <w:color w:val="202124"/>
          <w:lang w:val="es-MX"/>
        </w:rPr>
      </w:pPr>
      <w:r w:rsidRPr="00143A60">
        <w:rPr>
          <w:rFonts w:ascii="Montserrat" w:eastAsia="Arial" w:hAnsi="Montserrat" w:cs="Arial"/>
          <w:b/>
          <w:bCs/>
          <w:color w:val="202124"/>
          <w:lang w:val="es-MX"/>
        </w:rPr>
        <w:t>Audiovisual</w:t>
      </w:r>
      <w:r w:rsidR="005034ED" w:rsidRPr="00143A60">
        <w:rPr>
          <w:rFonts w:ascii="Montserrat" w:eastAsia="Arial" w:hAnsi="Montserrat" w:cs="Arial"/>
          <w:b/>
          <w:bCs/>
          <w:color w:val="202124"/>
          <w:lang w:val="es-MX"/>
        </w:rPr>
        <w:t xml:space="preserve"> 3</w:t>
      </w:r>
    </w:p>
    <w:p w14:paraId="35D4FC9F" w14:textId="75733C6E" w:rsidR="00143A60" w:rsidRDefault="00EE1A6F" w:rsidP="00F81C1E">
      <w:pPr>
        <w:tabs>
          <w:tab w:val="left" w:pos="709"/>
        </w:tabs>
        <w:spacing w:after="0" w:line="240" w:lineRule="auto"/>
        <w:jc w:val="both"/>
        <w:rPr>
          <w:rFonts w:ascii="Montserrat" w:eastAsia="Arial" w:hAnsi="Montserrat" w:cs="Arial"/>
          <w:color w:val="202124"/>
        </w:rPr>
      </w:pPr>
      <w:hyperlink r:id="rId27" w:history="1">
        <w:r w:rsidR="006E48AD" w:rsidRPr="00032F15">
          <w:rPr>
            <w:rStyle w:val="Hipervnculo"/>
            <w:rFonts w:ascii="Montserrat" w:eastAsia="Arial" w:hAnsi="Montserrat" w:cs="Arial"/>
          </w:rPr>
          <w:t>https://youtu.be/RBZI5rbaDK</w:t>
        </w:r>
        <w:r w:rsidR="006E48AD" w:rsidRPr="00032F15">
          <w:rPr>
            <w:rStyle w:val="Hipervnculo"/>
            <w:rFonts w:ascii="Montserrat" w:eastAsia="Arial" w:hAnsi="Montserrat" w:cs="Arial"/>
          </w:rPr>
          <w:t>M</w:t>
        </w:r>
      </w:hyperlink>
      <w:r w:rsidR="006E48AD">
        <w:rPr>
          <w:rFonts w:ascii="Montserrat" w:eastAsia="Arial" w:hAnsi="Montserrat" w:cs="Arial"/>
          <w:color w:val="202124"/>
        </w:rPr>
        <w:t xml:space="preserve"> </w:t>
      </w:r>
    </w:p>
    <w:p w14:paraId="60E2459D" w14:textId="77777777" w:rsidR="006E48AD" w:rsidRPr="00B6716E" w:rsidRDefault="006E48AD" w:rsidP="00F81C1E">
      <w:pPr>
        <w:tabs>
          <w:tab w:val="left" w:pos="709"/>
        </w:tabs>
        <w:spacing w:after="0" w:line="240" w:lineRule="auto"/>
        <w:jc w:val="both"/>
        <w:rPr>
          <w:rFonts w:ascii="Montserrat" w:eastAsia="Arial" w:hAnsi="Montserrat" w:cs="Arial"/>
          <w:color w:val="202124"/>
        </w:rPr>
      </w:pPr>
    </w:p>
    <w:p w14:paraId="493BCE3D"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ubican los puntos en el plano cartesiano: (-10, 25), (0, 5) y (10, -15), y se traza la recta que representa a “y” igual a 10 menos “4x” entre 2.</w:t>
      </w:r>
    </w:p>
    <w:p w14:paraId="1663D8CC"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0F80CD66" w14:textId="1E735D2D"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Para la segunda expresión, “y” igual a 5 menos “2x”, se traza con otro color la recta coincidiendo con la anterior.</w:t>
      </w:r>
    </w:p>
    <w:p w14:paraId="4ACA4A09" w14:textId="77777777" w:rsidR="00F81C1E" w:rsidRPr="00B6716E" w:rsidRDefault="00F81C1E" w:rsidP="005034ED">
      <w:pPr>
        <w:tabs>
          <w:tab w:val="left" w:pos="709"/>
        </w:tabs>
        <w:spacing w:after="0" w:line="240" w:lineRule="auto"/>
        <w:jc w:val="both"/>
        <w:rPr>
          <w:rFonts w:ascii="Montserrat" w:eastAsia="Arial" w:hAnsi="Montserrat" w:cs="Arial"/>
          <w:color w:val="202124"/>
          <w:highlight w:val="white"/>
        </w:rPr>
      </w:pPr>
    </w:p>
    <w:p w14:paraId="5B5479E0" w14:textId="77777777" w:rsidR="005034ED" w:rsidRPr="00B6716E" w:rsidRDefault="005034ED" w:rsidP="005034ED">
      <w:pP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Si ambas rectas coinciden, ¿cuál es el punto solución del sistema de ecuaciones?</w:t>
      </w:r>
    </w:p>
    <w:p w14:paraId="52D46C94" w14:textId="77777777" w:rsidR="005034ED" w:rsidRPr="00B6716E" w:rsidRDefault="005034ED" w:rsidP="005034ED">
      <w:pPr>
        <w:tabs>
          <w:tab w:val="left" w:pos="709"/>
        </w:tabs>
        <w:spacing w:after="0" w:line="240" w:lineRule="auto"/>
        <w:jc w:val="both"/>
        <w:rPr>
          <w:rFonts w:ascii="Montserrat" w:eastAsia="Arial" w:hAnsi="Montserrat" w:cs="Arial"/>
          <w:b/>
        </w:rPr>
      </w:pPr>
    </w:p>
    <w:p w14:paraId="1907F305" w14:textId="4713227A"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lastRenderedPageBreak/>
        <w:t>El método gráfico permite observar con claridad que, si todos los puntos coinciden, hay un número infinito de soluciones, ya que cada par ordenado de una de las rectas le pertenece a la otra.</w:t>
      </w:r>
    </w:p>
    <w:p w14:paraId="6102C621" w14:textId="77777777" w:rsidR="005034ED" w:rsidRPr="00B6716E" w:rsidRDefault="005034ED" w:rsidP="005034ED">
      <w:pPr>
        <w:tabs>
          <w:tab w:val="left" w:pos="709"/>
        </w:tabs>
        <w:spacing w:after="0" w:line="240" w:lineRule="auto"/>
        <w:jc w:val="both"/>
        <w:rPr>
          <w:rFonts w:ascii="Montserrat" w:eastAsia="Arial" w:hAnsi="Montserrat" w:cs="Arial"/>
        </w:rPr>
      </w:pPr>
    </w:p>
    <w:p w14:paraId="4277CC7C"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Así, un sistema de ecuaciones formado por ecuaciones equivalentes tiene un número infinito de soluciones.</w:t>
      </w:r>
    </w:p>
    <w:p w14:paraId="08EC8B7D" w14:textId="77777777" w:rsidR="005034ED" w:rsidRPr="00B6716E" w:rsidRDefault="005034ED" w:rsidP="005034ED">
      <w:pPr>
        <w:tabs>
          <w:tab w:val="left" w:pos="709"/>
        </w:tabs>
        <w:spacing w:after="0" w:line="240" w:lineRule="auto"/>
        <w:jc w:val="both"/>
        <w:rPr>
          <w:rFonts w:ascii="Montserrat" w:eastAsia="Arial" w:hAnsi="Montserrat" w:cs="Arial"/>
        </w:rPr>
      </w:pPr>
    </w:p>
    <w:p w14:paraId="75AFF719" w14:textId="4531C7AA"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Pero regresando al </w:t>
      </w:r>
      <w:r w:rsidR="00F81C1E" w:rsidRPr="00B6716E">
        <w:rPr>
          <w:rFonts w:ascii="Montserrat" w:eastAsia="Arial" w:hAnsi="Montserrat" w:cs="Arial"/>
        </w:rPr>
        <w:t>ejercicio</w:t>
      </w:r>
      <w:r w:rsidRPr="00B6716E">
        <w:rPr>
          <w:rFonts w:ascii="Montserrat" w:eastAsia="Arial" w:hAnsi="Montserrat" w:cs="Arial"/>
        </w:rPr>
        <w:t>, al tener la misma ruta marítima, los barcos no pueden navegar al mismo tiempo y su programación debe ser distinta.</w:t>
      </w:r>
    </w:p>
    <w:p w14:paraId="7AA77F3A" w14:textId="77777777" w:rsidR="005034ED" w:rsidRPr="00B6716E" w:rsidRDefault="005034ED" w:rsidP="005034ED">
      <w:pPr>
        <w:tabs>
          <w:tab w:val="left" w:pos="709"/>
        </w:tabs>
        <w:spacing w:after="0" w:line="240" w:lineRule="auto"/>
        <w:jc w:val="both"/>
        <w:rPr>
          <w:rFonts w:ascii="Montserrat" w:eastAsia="Arial" w:hAnsi="Montserrat" w:cs="Arial"/>
        </w:rPr>
      </w:pPr>
    </w:p>
    <w:p w14:paraId="11ECC3BF" w14:textId="63A8A6D2" w:rsidR="005034ED" w:rsidRPr="00B6716E" w:rsidRDefault="00F81C1E"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Analiza el último ejercicio </w:t>
      </w:r>
      <w:r w:rsidR="005034ED" w:rsidRPr="00B6716E">
        <w:rPr>
          <w:rFonts w:ascii="Montserrat" w:eastAsia="Arial" w:hAnsi="Montserrat" w:cs="Arial"/>
        </w:rPr>
        <w:t>planteado en un libro de texto de secundaria que propone lo siguiente:</w:t>
      </w:r>
    </w:p>
    <w:p w14:paraId="5814AE5D" w14:textId="77777777" w:rsidR="00F81C1E" w:rsidRPr="00B6716E" w:rsidRDefault="00F81C1E" w:rsidP="005034ED">
      <w:pPr>
        <w:tabs>
          <w:tab w:val="left" w:pos="709"/>
        </w:tabs>
        <w:spacing w:after="0" w:line="240" w:lineRule="auto"/>
        <w:jc w:val="both"/>
        <w:rPr>
          <w:rFonts w:ascii="Montserrat" w:eastAsia="Arial" w:hAnsi="Montserrat" w:cs="Arial"/>
        </w:rPr>
      </w:pPr>
    </w:p>
    <w:p w14:paraId="090EF754"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1F624E5A" wp14:editId="094CFF9D">
            <wp:extent cx="3705225" cy="1467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9843" cy="1473064"/>
                    </a:xfrm>
                    <a:prstGeom prst="rect">
                      <a:avLst/>
                    </a:prstGeom>
                  </pic:spPr>
                </pic:pic>
              </a:graphicData>
            </a:graphic>
          </wp:inline>
        </w:drawing>
      </w:r>
    </w:p>
    <w:p w14:paraId="1E32F64F" w14:textId="77777777" w:rsidR="005034ED" w:rsidRPr="00B6716E" w:rsidRDefault="005034ED" w:rsidP="005034ED">
      <w:pPr>
        <w:spacing w:after="0" w:line="240" w:lineRule="auto"/>
        <w:jc w:val="both"/>
        <w:rPr>
          <w:rFonts w:ascii="Montserrat" w:eastAsia="Arial" w:hAnsi="Montserrat" w:cs="Arial"/>
        </w:rPr>
      </w:pPr>
    </w:p>
    <w:p w14:paraId="241FEF4C"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Lo primero es plantear las ecuaciones. Se considera a “x” como el primer número y a “y” como el segundo número</w:t>
      </w:r>
    </w:p>
    <w:p w14:paraId="782BEBBB" w14:textId="77777777" w:rsidR="005034ED" w:rsidRPr="00B6716E" w:rsidRDefault="005034ED" w:rsidP="005034ED">
      <w:pPr>
        <w:spacing w:after="0" w:line="240" w:lineRule="auto"/>
        <w:jc w:val="both"/>
        <w:rPr>
          <w:rFonts w:ascii="Montserrat" w:eastAsia="Arial" w:hAnsi="Montserrat" w:cs="Arial"/>
          <w:color w:val="000000"/>
        </w:rPr>
      </w:pPr>
    </w:p>
    <w:p w14:paraId="47FF5CD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La primera ecuación que representa “al triple de un número” menos “otro número” es igual a 4, es decir, “3x” menos “y” igual a 4.</w:t>
      </w:r>
    </w:p>
    <w:p w14:paraId="2A98AFB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3E9AE27E"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42538272" wp14:editId="5C95B674">
            <wp:extent cx="3314700" cy="13002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6901" cy="1308999"/>
                    </a:xfrm>
                    <a:prstGeom prst="rect">
                      <a:avLst/>
                    </a:prstGeom>
                  </pic:spPr>
                </pic:pic>
              </a:graphicData>
            </a:graphic>
          </wp:inline>
        </w:drawing>
      </w:r>
    </w:p>
    <w:p w14:paraId="56EFC6C7"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47A9935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 xml:space="preserve">Para despejar, se resta “3x” en ambos miembros, obteniendo “3x” menos “y” menos “3x”, igual a 4 menos “3x” que es igual a “y” negativa, igual a 4 menos “3x”. </w:t>
      </w:r>
    </w:p>
    <w:p w14:paraId="4F8547C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4720078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Como “y” es negativa, se multiplica toda la ecuación por 1 negativo; así “y” es igual a 4 negativo más “3x”.</w:t>
      </w:r>
    </w:p>
    <w:p w14:paraId="32CD4BD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8E243E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segunda ecuación se tiene que “el triple de un número” menos “otro número” es igual a 6 unidades negativas, es decir, “3x” menos “y” es igual a 6 negativo.</w:t>
      </w:r>
    </w:p>
    <w:p w14:paraId="6B52D5F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63E86782"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lastRenderedPageBreak/>
        <w:t>Al despejar se resta “3x” en ambos miembros. Así “3x” menos “y” menos “3x” es igual a 6 negativo menos “3x”, que es igual a “y” negativa igual a 6 negativo menos “3x”. Por ser negativa la “y” se multiplica la ecuación por 1 negativo, y resulta en “y” es igual a 6 más 3x.</w:t>
      </w:r>
    </w:p>
    <w:p w14:paraId="65D7D857" w14:textId="77777777" w:rsidR="005034ED" w:rsidRPr="00B6716E" w:rsidRDefault="005034ED" w:rsidP="005034ED">
      <w:pPr>
        <w:spacing w:after="0" w:line="240" w:lineRule="auto"/>
        <w:jc w:val="both"/>
        <w:rPr>
          <w:rFonts w:ascii="Montserrat" w:eastAsia="Arial" w:hAnsi="Montserrat" w:cs="Arial"/>
          <w:color w:val="000000"/>
        </w:rPr>
      </w:pPr>
    </w:p>
    <w:p w14:paraId="249373F3"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Y ya con la variable despejada, se realizan las tablas</w:t>
      </w:r>
    </w:p>
    <w:p w14:paraId="47D3EBCC" w14:textId="77777777" w:rsidR="005034ED" w:rsidRPr="00B6716E" w:rsidRDefault="005034ED" w:rsidP="005034ED">
      <w:pPr>
        <w:spacing w:after="0" w:line="240" w:lineRule="auto"/>
        <w:jc w:val="both"/>
        <w:rPr>
          <w:rFonts w:ascii="Montserrat" w:eastAsia="Arial" w:hAnsi="Montserrat" w:cs="Arial"/>
          <w:color w:val="000000"/>
        </w:rPr>
      </w:pPr>
    </w:p>
    <w:p w14:paraId="2809C5A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Se utilizan para “x” los valores de 5 negativo, cero y 5.</w:t>
      </w:r>
    </w:p>
    <w:p w14:paraId="19EF872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51FEE6F"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211D9BB7" wp14:editId="5A26E0BB">
            <wp:extent cx="2886075" cy="1955865"/>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2964" cy="1967310"/>
                    </a:xfrm>
                    <a:prstGeom prst="rect">
                      <a:avLst/>
                    </a:prstGeom>
                  </pic:spPr>
                </pic:pic>
              </a:graphicData>
            </a:graphic>
          </wp:inline>
        </w:drawing>
      </w:r>
    </w:p>
    <w:p w14:paraId="050ACBF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A3F08E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primera tabla donde “y” es igual a 4 negativo más “3x”; para “x” igual 5 negativo, “y” es igual a 4 negativo más 3 por 5 negativo, es igual a 4 negativo más 15 negativo igual a 19 negativo.</w:t>
      </w:r>
    </w:p>
    <w:p w14:paraId="2F44BD9D"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7B2AFF0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0, se tiene “y” es igual a 4 negativo más 3 por 0, es igual a 4 negativo más 0, igual a 4 negativo.</w:t>
      </w:r>
    </w:p>
    <w:p w14:paraId="3B85DACD"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927B3AE"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5, “y” es igual a 4 negativo más 3 por 5, igual a 4 negativo más 15, igual a 11.</w:t>
      </w:r>
    </w:p>
    <w:p w14:paraId="2324DF72" w14:textId="77777777" w:rsidR="005034ED" w:rsidRPr="00B6716E" w:rsidRDefault="005034ED" w:rsidP="005034ED">
      <w:pPr>
        <w:spacing w:after="0" w:line="240" w:lineRule="auto"/>
        <w:jc w:val="both"/>
        <w:rPr>
          <w:rFonts w:ascii="Montserrat" w:eastAsia="Arial" w:hAnsi="Montserrat" w:cs="Arial"/>
          <w:color w:val="000000"/>
        </w:rPr>
      </w:pPr>
    </w:p>
    <w:p w14:paraId="589CEBF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segunda tabla, se tiene la expresión “y” es igual a 6 más 3x.</w:t>
      </w:r>
    </w:p>
    <w:p w14:paraId="17150427"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C4D0019"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715F5865" wp14:editId="250A5E38">
            <wp:extent cx="2428875" cy="198437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5164" cy="1997681"/>
                    </a:xfrm>
                    <a:prstGeom prst="rect">
                      <a:avLst/>
                    </a:prstGeom>
                  </pic:spPr>
                </pic:pic>
              </a:graphicData>
            </a:graphic>
          </wp:inline>
        </w:drawing>
      </w:r>
    </w:p>
    <w:p w14:paraId="51096DD6"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71C791C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lastRenderedPageBreak/>
        <w:t>Para “x” igual a 5 negativo, “y” es igual a 6 más 3 por 5 negativo, igual a 6 menos 15, igual a 9 negativo.</w:t>
      </w:r>
    </w:p>
    <w:p w14:paraId="1030030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CF173C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0, “y” es igual a 6 más 3 por 0, es igual a 6 más 0, igual a 6.</w:t>
      </w:r>
    </w:p>
    <w:p w14:paraId="75F31DF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AD06412"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5, “y” es igual a 6 más 3 por 5, igual a 6 más 15, igual a 21.</w:t>
      </w:r>
    </w:p>
    <w:p w14:paraId="779BBEF5" w14:textId="77777777" w:rsidR="005034ED" w:rsidRPr="00B6716E" w:rsidRDefault="005034ED" w:rsidP="005034ED">
      <w:pPr>
        <w:spacing w:after="0" w:line="240" w:lineRule="auto"/>
        <w:jc w:val="both"/>
        <w:rPr>
          <w:rFonts w:ascii="Montserrat" w:eastAsia="Arial" w:hAnsi="Montserrat" w:cs="Arial"/>
          <w:color w:val="000000"/>
        </w:rPr>
      </w:pPr>
    </w:p>
    <w:p w14:paraId="2CF9B497" w14:textId="50456EB5" w:rsidR="005034ED" w:rsidRPr="00B6716E" w:rsidRDefault="00970160"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Y</w:t>
      </w:r>
      <w:r w:rsidR="005034ED" w:rsidRPr="00B6716E">
        <w:rPr>
          <w:rFonts w:ascii="Montserrat" w:eastAsia="Arial" w:hAnsi="Montserrat" w:cs="Arial"/>
          <w:color w:val="000000"/>
        </w:rPr>
        <w:t>a con las tablas se puede graficar en el plano cartesiano</w:t>
      </w:r>
    </w:p>
    <w:p w14:paraId="0291DACD" w14:textId="77777777" w:rsidR="005034ED" w:rsidRPr="00B6716E" w:rsidRDefault="005034ED" w:rsidP="00970160">
      <w:pPr>
        <w:pBdr>
          <w:top w:val="nil"/>
          <w:left w:val="nil"/>
          <w:bottom w:val="nil"/>
          <w:right w:val="nil"/>
          <w:between w:val="nil"/>
        </w:pBdr>
        <w:spacing w:after="0" w:line="240" w:lineRule="auto"/>
        <w:jc w:val="both"/>
        <w:rPr>
          <w:rFonts w:ascii="Montserrat" w:eastAsia="Arial" w:hAnsi="Montserrat" w:cs="Arial"/>
          <w:color w:val="000000"/>
        </w:rPr>
      </w:pPr>
    </w:p>
    <w:p w14:paraId="3083AB10" w14:textId="59D7C8AF" w:rsidR="005034ED" w:rsidRPr="00B6716E" w:rsidRDefault="005034ED" w:rsidP="005321E3">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B6716E">
        <w:rPr>
          <w:rFonts w:ascii="Montserrat" w:eastAsia="Arial" w:hAnsi="Montserrat" w:cs="Arial"/>
          <w:b/>
          <w:bCs/>
          <w:color w:val="000000"/>
          <w:lang w:val="es-MX"/>
        </w:rPr>
        <w:t>Audiovisual 4</w:t>
      </w:r>
    </w:p>
    <w:p w14:paraId="17F23FC7" w14:textId="2BD65330" w:rsidR="00143A60" w:rsidRDefault="00EE1A6F" w:rsidP="00970160">
      <w:pPr>
        <w:pBdr>
          <w:top w:val="nil"/>
          <w:left w:val="nil"/>
          <w:bottom w:val="nil"/>
          <w:right w:val="nil"/>
          <w:between w:val="nil"/>
        </w:pBdr>
        <w:spacing w:after="0" w:line="240" w:lineRule="auto"/>
        <w:jc w:val="both"/>
        <w:rPr>
          <w:rFonts w:ascii="Montserrat" w:eastAsia="Arial" w:hAnsi="Montserrat" w:cs="Arial"/>
          <w:color w:val="000000"/>
        </w:rPr>
      </w:pPr>
      <w:r>
        <w:fldChar w:fldCharType="begin"/>
      </w:r>
      <w:r>
        <w:instrText xml:space="preserve"> HYPERLINK "https://youtu.be/JTVFmnRVJYs" </w:instrText>
      </w:r>
      <w:r>
        <w:fldChar w:fldCharType="separate"/>
      </w:r>
      <w:r w:rsidR="00E038B0" w:rsidRPr="00032F15">
        <w:rPr>
          <w:rStyle w:val="Hipervnculo"/>
          <w:rFonts w:ascii="Montserrat" w:eastAsia="Arial" w:hAnsi="Montserrat" w:cs="Arial"/>
        </w:rPr>
        <w:t>https://youtu.be/JTVFmnRVJYs</w:t>
      </w:r>
      <w:r>
        <w:rPr>
          <w:rStyle w:val="Hipervnculo"/>
          <w:rFonts w:ascii="Montserrat" w:eastAsia="Arial" w:hAnsi="Montserrat" w:cs="Arial"/>
        </w:rPr>
        <w:fldChar w:fldCharType="end"/>
      </w:r>
      <w:r w:rsidR="00E038B0">
        <w:rPr>
          <w:rFonts w:ascii="Montserrat" w:eastAsia="Arial" w:hAnsi="Montserrat" w:cs="Arial"/>
          <w:color w:val="000000"/>
        </w:rPr>
        <w:t xml:space="preserve"> </w:t>
      </w:r>
    </w:p>
    <w:p w14:paraId="58421641" w14:textId="77777777" w:rsidR="00E038B0" w:rsidRPr="00B6716E" w:rsidRDefault="00E038B0" w:rsidP="00970160">
      <w:pPr>
        <w:pBdr>
          <w:top w:val="nil"/>
          <w:left w:val="nil"/>
          <w:bottom w:val="nil"/>
          <w:right w:val="nil"/>
          <w:between w:val="nil"/>
        </w:pBdr>
        <w:spacing w:after="0" w:line="240" w:lineRule="auto"/>
        <w:jc w:val="both"/>
        <w:rPr>
          <w:rFonts w:ascii="Montserrat" w:eastAsia="Arial" w:hAnsi="Montserrat" w:cs="Arial"/>
          <w:color w:val="000000"/>
        </w:rPr>
      </w:pPr>
    </w:p>
    <w:p w14:paraId="76993D1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ubica en el plano cartesiano las coordenadas por las que pasan ambas rectas:</w:t>
      </w:r>
    </w:p>
    <w:p w14:paraId="6FC98DE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primera se localizan los puntos (-5,-19), (0,-4) y (5,11).</w:t>
      </w:r>
    </w:p>
    <w:p w14:paraId="2256663C"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localizan los puntos (-5,-9), (0,6) y (5, 21).</w:t>
      </w:r>
    </w:p>
    <w:p w14:paraId="679CDAF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78A4241" w14:textId="6169968B"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Al analizar, se observa que las rectas no se cortan en ningún punto, ya que tienen la misma pendiente que es (3) y</w:t>
      </w:r>
      <w:r w:rsidR="00970160" w:rsidRPr="00B6716E">
        <w:rPr>
          <w:rFonts w:ascii="Montserrat" w:eastAsia="Arial" w:hAnsi="Montserrat" w:cs="Arial"/>
          <w:color w:val="000000"/>
        </w:rPr>
        <w:t>,</w:t>
      </w:r>
      <w:r w:rsidRPr="00B6716E">
        <w:rPr>
          <w:rFonts w:ascii="Montserrat" w:eastAsia="Arial" w:hAnsi="Montserrat" w:cs="Arial"/>
          <w:color w:val="000000"/>
        </w:rPr>
        <w:t xml:space="preserve"> por lo tanto, son rectas paralelas.</w:t>
      </w:r>
    </w:p>
    <w:p w14:paraId="5E1C746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4A992FF"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Pero ¿qué significa este tipo de comportamiento?</w:t>
      </w:r>
    </w:p>
    <w:p w14:paraId="7878E75F" w14:textId="77777777" w:rsidR="005034ED" w:rsidRPr="00B6716E" w:rsidRDefault="005034ED" w:rsidP="005034ED">
      <w:pPr>
        <w:spacing w:after="0" w:line="240" w:lineRule="auto"/>
        <w:jc w:val="both"/>
        <w:rPr>
          <w:rFonts w:ascii="Montserrat" w:eastAsia="Arial" w:hAnsi="Montserrat" w:cs="Arial"/>
          <w:color w:val="000000"/>
        </w:rPr>
      </w:pPr>
    </w:p>
    <w:p w14:paraId="51512431" w14:textId="12C29729" w:rsidR="005034ED" w:rsidRPr="00B6716E" w:rsidRDefault="00970160"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C</w:t>
      </w:r>
      <w:r w:rsidR="005034ED" w:rsidRPr="00B6716E">
        <w:rPr>
          <w:rFonts w:ascii="Montserrat" w:eastAsia="Arial" w:hAnsi="Montserrat" w:cs="Arial"/>
          <w:color w:val="000000"/>
        </w:rPr>
        <w:t>on esta gráfica se da lugar al último comportamiento de las rectas que forman un sistema de ecuaciones.</w:t>
      </w:r>
    </w:p>
    <w:p w14:paraId="30E64F3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E7A65B3"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Al no existir un punto en donde se corten las rectas el sistema, no se tiene solución.</w:t>
      </w:r>
    </w:p>
    <w:p w14:paraId="089C40A6"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6943D4D1"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highlight w:val="white"/>
        </w:rPr>
        <w:t>Entonces, para la conclusión se presentan las tres posibles soluciones de un sistema de ecuaciones observado a través del método gráfico.</w:t>
      </w:r>
    </w:p>
    <w:p w14:paraId="6A4851EE" w14:textId="77777777" w:rsidR="005034ED" w:rsidRPr="00B6716E" w:rsidRDefault="005034ED" w:rsidP="005034ED">
      <w:pPr>
        <w:spacing w:after="0" w:line="240" w:lineRule="auto"/>
        <w:jc w:val="both"/>
        <w:rPr>
          <w:rFonts w:ascii="Montserrat" w:eastAsia="Arial" w:hAnsi="Montserrat" w:cs="Arial"/>
          <w:color w:val="000000"/>
        </w:rPr>
      </w:pPr>
    </w:p>
    <w:p w14:paraId="737C08E6"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Cuando las rectas que representan a las funciones asociadas a sus ecuaciones del sistema, en el plano cartesiano:</w:t>
      </w:r>
    </w:p>
    <w:p w14:paraId="786E5FE7"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3D6226F7" w14:textId="77777777" w:rsidR="005034ED" w:rsidRPr="00B6716E" w:rsidRDefault="005034ED" w:rsidP="005034ED">
      <w:pPr>
        <w:tabs>
          <w:tab w:val="left" w:pos="709"/>
        </w:tabs>
        <w:spacing w:after="0" w:line="240" w:lineRule="auto"/>
        <w:jc w:val="center"/>
        <w:rPr>
          <w:rFonts w:ascii="Montserrat" w:eastAsia="Arial" w:hAnsi="Montserrat" w:cs="Arial"/>
          <w:color w:val="202124"/>
          <w:highlight w:val="white"/>
        </w:rPr>
      </w:pPr>
      <w:r w:rsidRPr="00B6716E">
        <w:rPr>
          <w:rFonts w:ascii="Montserrat" w:eastAsia="Arial" w:hAnsi="Montserrat" w:cs="Arial"/>
          <w:noProof/>
          <w:color w:val="202124"/>
          <w:lang w:val="en-US"/>
        </w:rPr>
        <w:drawing>
          <wp:inline distT="0" distB="0" distL="0" distR="0" wp14:anchorId="2CA18A7B" wp14:editId="4C4A5CE3">
            <wp:extent cx="4381500" cy="2433494"/>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3790" cy="2434766"/>
                    </a:xfrm>
                    <a:prstGeom prst="rect">
                      <a:avLst/>
                    </a:prstGeom>
                  </pic:spPr>
                </pic:pic>
              </a:graphicData>
            </a:graphic>
          </wp:inline>
        </w:drawing>
      </w:r>
    </w:p>
    <w:p w14:paraId="797DA9EB"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64EC948E" w14:textId="77777777" w:rsidR="005034ED" w:rsidRPr="00B6716E" w:rsidRDefault="005034ED" w:rsidP="005321E3">
      <w:pPr>
        <w:numPr>
          <w:ilvl w:val="0"/>
          <w:numId w:val="2"/>
        </w:numPr>
        <w:pBdr>
          <w:top w:val="nil"/>
          <w:left w:val="nil"/>
          <w:bottom w:val="nil"/>
          <w:right w:val="nil"/>
          <w:between w:val="nil"/>
        </w:pBd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cortan en un punto, la coordenada de ese punto (x, y) muestra los valores de las incógnitas. Ese es el punto solución.</w:t>
      </w:r>
    </w:p>
    <w:p w14:paraId="630BF2E9"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5C72C0FD" w14:textId="77777777" w:rsidR="005034ED" w:rsidRPr="00B6716E" w:rsidRDefault="005034ED" w:rsidP="005321E3">
      <w:pPr>
        <w:numPr>
          <w:ilvl w:val="0"/>
          <w:numId w:val="2"/>
        </w:numPr>
        <w:pBdr>
          <w:top w:val="nil"/>
          <w:left w:val="nil"/>
          <w:bottom w:val="nil"/>
          <w:right w:val="nil"/>
          <w:between w:val="nil"/>
        </w:pBd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Las rectas coinciden en todos sus puntos, el sistema de ecuaciones tiene un número infinito de soluciones.</w:t>
      </w:r>
    </w:p>
    <w:p w14:paraId="39629CC7"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1725433B" w14:textId="77777777" w:rsidR="005034ED" w:rsidRPr="00B6716E" w:rsidRDefault="005034ED" w:rsidP="005034ED">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Y cuando las rectas son paralelas, el sistema de ecuaciones no tiene solución.</w:t>
      </w:r>
    </w:p>
    <w:p w14:paraId="0B90E61C" w14:textId="77777777" w:rsidR="005034ED" w:rsidRPr="00B6716E" w:rsidRDefault="005034ED" w:rsidP="005034ED">
      <w:pPr>
        <w:spacing w:after="0" w:line="240" w:lineRule="auto"/>
        <w:jc w:val="both"/>
        <w:rPr>
          <w:rFonts w:ascii="Montserrat" w:eastAsia="Arial" w:hAnsi="Montserrat" w:cs="Arial"/>
          <w:color w:val="202124"/>
        </w:rPr>
      </w:pPr>
    </w:p>
    <w:p w14:paraId="61453D8A" w14:textId="77777777" w:rsidR="000B2F43" w:rsidRPr="00B6716E" w:rsidRDefault="000B2F43" w:rsidP="00231E0C">
      <w:pPr>
        <w:spacing w:after="0" w:line="240" w:lineRule="auto"/>
        <w:jc w:val="both"/>
        <w:textAlignment w:val="baseline"/>
        <w:rPr>
          <w:rFonts w:ascii="Montserrat" w:eastAsia="Times New Roman" w:hAnsi="Montserrat" w:cs="Times New Roman"/>
          <w:lang w:eastAsia="es-MX"/>
        </w:rPr>
      </w:pPr>
    </w:p>
    <w:p w14:paraId="7197EFD3" w14:textId="33339D9E" w:rsidR="00E60F1D" w:rsidRPr="00B6716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 xml:space="preserve">El </w:t>
      </w:r>
      <w:r w:rsidR="00EE1A6F">
        <w:rPr>
          <w:rFonts w:ascii="Montserrat" w:eastAsia="Times New Roman" w:hAnsi="Montserrat" w:cs="Times New Roman"/>
          <w:b/>
          <w:bCs/>
          <w:sz w:val="28"/>
          <w:szCs w:val="24"/>
          <w:lang w:eastAsia="es-MX"/>
        </w:rPr>
        <w:t>r</w:t>
      </w:r>
      <w:r w:rsidRPr="00B6716E">
        <w:rPr>
          <w:rFonts w:ascii="Montserrat" w:eastAsia="Times New Roman" w:hAnsi="Montserrat" w:cs="Times New Roman"/>
          <w:b/>
          <w:bCs/>
          <w:sz w:val="28"/>
          <w:szCs w:val="24"/>
          <w:lang w:eastAsia="es-MX"/>
        </w:rPr>
        <w:t xml:space="preserve">eto de </w:t>
      </w:r>
      <w:r w:rsidR="00EE1A6F">
        <w:rPr>
          <w:rFonts w:ascii="Montserrat" w:eastAsia="Times New Roman" w:hAnsi="Montserrat" w:cs="Times New Roman"/>
          <w:b/>
          <w:bCs/>
          <w:sz w:val="28"/>
          <w:szCs w:val="24"/>
          <w:lang w:eastAsia="es-MX"/>
        </w:rPr>
        <w:t>h</w:t>
      </w:r>
      <w:r w:rsidRPr="00B6716E">
        <w:rPr>
          <w:rFonts w:ascii="Montserrat" w:eastAsia="Times New Roman" w:hAnsi="Montserrat" w:cs="Times New Roman"/>
          <w:b/>
          <w:bCs/>
          <w:sz w:val="28"/>
          <w:szCs w:val="24"/>
          <w:lang w:eastAsia="es-MX"/>
        </w:rPr>
        <w:t>oy</w:t>
      </w:r>
      <w:r w:rsidR="00D30053" w:rsidRPr="00B6716E">
        <w:rPr>
          <w:rFonts w:ascii="Montserrat" w:eastAsia="Times New Roman" w:hAnsi="Montserrat" w:cs="Times New Roman"/>
          <w:b/>
          <w:bCs/>
          <w:sz w:val="28"/>
          <w:szCs w:val="24"/>
          <w:lang w:eastAsia="es-MX"/>
        </w:rPr>
        <w:t>:</w:t>
      </w:r>
    </w:p>
    <w:p w14:paraId="5D9A0C62" w14:textId="79D9ED61" w:rsidR="004842DD" w:rsidRPr="00B6716E" w:rsidRDefault="004842DD" w:rsidP="00E60F1D">
      <w:pPr>
        <w:spacing w:after="0" w:line="240" w:lineRule="auto"/>
        <w:ind w:right="-1"/>
        <w:jc w:val="both"/>
        <w:textAlignment w:val="baseline"/>
        <w:rPr>
          <w:rFonts w:ascii="Montserrat" w:eastAsia="Times New Roman" w:hAnsi="Montserrat" w:cs="Times New Roman"/>
          <w:szCs w:val="24"/>
          <w:lang w:eastAsia="es-MX"/>
        </w:rPr>
      </w:pPr>
    </w:p>
    <w:p w14:paraId="2B55445D" w14:textId="284ADB70" w:rsidR="00970160" w:rsidRPr="00B6716E" w:rsidRDefault="00970160" w:rsidP="00970160">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Resuelve un sistema de ecuaciones por diversos métodos y así comprobar que se obtiene el mismo resultado.</w:t>
      </w:r>
    </w:p>
    <w:p w14:paraId="012C7875" w14:textId="77777777" w:rsidR="00970160" w:rsidRPr="00B6716E" w:rsidRDefault="00970160" w:rsidP="00970160">
      <w:pPr>
        <w:spacing w:after="0" w:line="240" w:lineRule="auto"/>
        <w:jc w:val="both"/>
        <w:rPr>
          <w:rFonts w:ascii="Montserrat" w:eastAsia="Arial" w:hAnsi="Montserrat" w:cs="Arial"/>
          <w:color w:val="202124"/>
        </w:rPr>
      </w:pPr>
    </w:p>
    <w:p w14:paraId="2215DDB9" w14:textId="5D0B6F75" w:rsidR="00970160" w:rsidRPr="00B6716E" w:rsidRDefault="00970160" w:rsidP="00970160">
      <w:pPr>
        <w:spacing w:after="0" w:line="240" w:lineRule="auto"/>
        <w:jc w:val="both"/>
        <w:rPr>
          <w:rFonts w:ascii="Montserrat" w:eastAsia="Arial" w:hAnsi="Montserrat" w:cs="Arial"/>
        </w:rPr>
      </w:pPr>
      <w:r w:rsidRPr="00B6716E">
        <w:rPr>
          <w:rFonts w:ascii="Montserrat" w:eastAsia="Arial" w:hAnsi="Montserrat" w:cs="Arial"/>
        </w:rPr>
        <w:t>Busca en tu libro de texto todo lo relacionado con el tema y resuelve los ejercicios que ahí se proponen para que puedas enriquecer tu conocimiento.</w:t>
      </w:r>
    </w:p>
    <w:p w14:paraId="3BE7C50B" w14:textId="77777777" w:rsidR="00970160" w:rsidRPr="00B6716E" w:rsidRDefault="00970160" w:rsidP="00970160">
      <w:pPr>
        <w:spacing w:after="0" w:line="240" w:lineRule="auto"/>
        <w:jc w:val="both"/>
        <w:rPr>
          <w:rFonts w:ascii="Montserrat" w:eastAsia="Arial" w:hAnsi="Montserrat" w:cs="Arial"/>
        </w:rPr>
      </w:pPr>
    </w:p>
    <w:p w14:paraId="1F2568D4" w14:textId="257A45CB" w:rsidR="00134F45" w:rsidRPr="00B6716E" w:rsidRDefault="00134F45" w:rsidP="005B5855">
      <w:pPr>
        <w:pBdr>
          <w:top w:val="nil"/>
          <w:left w:val="nil"/>
          <w:bottom w:val="nil"/>
          <w:right w:val="nil"/>
          <w:between w:val="nil"/>
        </w:pBdr>
        <w:spacing w:after="0" w:line="240" w:lineRule="auto"/>
        <w:ind w:right="-1"/>
        <w:rPr>
          <w:rFonts w:ascii="Montserrat" w:hAnsi="Montserrat"/>
          <w:sz w:val="24"/>
        </w:rPr>
      </w:pPr>
    </w:p>
    <w:p w14:paraId="5ED4353E" w14:textId="77777777" w:rsidR="003E4911" w:rsidRPr="00B6716E" w:rsidRDefault="003E4911" w:rsidP="005B5855">
      <w:pPr>
        <w:pBdr>
          <w:top w:val="nil"/>
          <w:left w:val="nil"/>
          <w:bottom w:val="nil"/>
          <w:right w:val="nil"/>
          <w:between w:val="nil"/>
        </w:pBdr>
        <w:spacing w:after="0" w:line="240" w:lineRule="auto"/>
        <w:ind w:right="-1"/>
        <w:rPr>
          <w:rFonts w:ascii="Montserrat" w:hAnsi="Montserrat"/>
          <w:sz w:val="24"/>
        </w:rPr>
      </w:pPr>
    </w:p>
    <w:p w14:paraId="0B822CDF" w14:textId="1E6B8DA3" w:rsidR="00CE7E44" w:rsidRPr="00B6716E"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B6716E">
        <w:rPr>
          <w:rFonts w:ascii="Montserrat" w:hAnsi="Montserrat"/>
          <w:b/>
          <w:bCs/>
          <w:sz w:val="28"/>
        </w:rPr>
        <w:t>¡Buen trabajo!</w:t>
      </w:r>
    </w:p>
    <w:p w14:paraId="1C0025A7" w14:textId="5BB0D8C1" w:rsidR="001A6161" w:rsidRPr="00B6716E"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B6716E"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B6716E"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B6716E">
        <w:rPr>
          <w:rFonts w:ascii="Montserrat" w:hAnsi="Montserrat"/>
          <w:b/>
          <w:bCs/>
          <w:sz w:val="28"/>
        </w:rPr>
        <w:t>Gracias por tu esfu</w:t>
      </w:r>
      <w:r w:rsidR="00CE7E44" w:rsidRPr="00B6716E">
        <w:rPr>
          <w:rFonts w:ascii="Montserrat" w:hAnsi="Montserrat"/>
          <w:b/>
          <w:bCs/>
          <w:sz w:val="28"/>
        </w:rPr>
        <w:t>erzo</w:t>
      </w:r>
      <w:r w:rsidR="00CE7E44" w:rsidRPr="00B6716E">
        <w:rPr>
          <w:rFonts w:ascii="Montserrat" w:eastAsia="Times New Roman" w:hAnsi="Montserrat" w:cs="Times New Roman"/>
          <w:b/>
          <w:bCs/>
          <w:sz w:val="24"/>
          <w:lang w:eastAsia="es-MX"/>
        </w:rPr>
        <w:t>.</w:t>
      </w:r>
    </w:p>
    <w:p w14:paraId="676A4253" w14:textId="684CABD0" w:rsidR="00DC05A8" w:rsidRPr="00B6716E" w:rsidRDefault="00DC05A8" w:rsidP="00DC05A8">
      <w:pPr>
        <w:jc w:val="center"/>
      </w:pPr>
    </w:p>
    <w:sectPr w:rsidR="00DC05A8" w:rsidRPr="00B6716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1D943" w14:textId="77777777" w:rsidR="00EE1A6F" w:rsidRDefault="00EE1A6F" w:rsidP="00EE1A6F">
      <w:pPr>
        <w:spacing w:after="0" w:line="240" w:lineRule="auto"/>
      </w:pPr>
      <w:r>
        <w:separator/>
      </w:r>
    </w:p>
  </w:endnote>
  <w:endnote w:type="continuationSeparator" w:id="0">
    <w:p w14:paraId="532C8BC8" w14:textId="77777777" w:rsidR="00EE1A6F" w:rsidRDefault="00EE1A6F" w:rsidP="00EE1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308AF" w14:textId="77777777" w:rsidR="00EE1A6F" w:rsidRDefault="00EE1A6F" w:rsidP="00EE1A6F">
      <w:pPr>
        <w:spacing w:after="0" w:line="240" w:lineRule="auto"/>
      </w:pPr>
      <w:r>
        <w:separator/>
      </w:r>
    </w:p>
  </w:footnote>
  <w:footnote w:type="continuationSeparator" w:id="0">
    <w:p w14:paraId="04C2C416" w14:textId="77777777" w:rsidR="00EE1A6F" w:rsidRDefault="00EE1A6F" w:rsidP="00EE1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3F03"/>
    <w:multiLevelType w:val="hybridMultilevel"/>
    <w:tmpl w:val="05B41128"/>
    <w:lvl w:ilvl="0" w:tplc="917CD6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33C65"/>
    <w:multiLevelType w:val="hybridMultilevel"/>
    <w:tmpl w:val="81A28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270854"/>
    <w:multiLevelType w:val="hybridMultilevel"/>
    <w:tmpl w:val="415AAC6C"/>
    <w:lvl w:ilvl="0" w:tplc="48569934">
      <w:start w:val="1"/>
      <w:numFmt w:val="bullet"/>
      <w:lvlText w:val=""/>
      <w:lvlJc w:val="left"/>
      <w:pPr>
        <w:ind w:left="720" w:hanging="360"/>
      </w:pPr>
      <w:rPr>
        <w:rFonts w:ascii="Symbol" w:hAnsi="Symbol" w:hint="default"/>
      </w:rPr>
    </w:lvl>
    <w:lvl w:ilvl="1" w:tplc="E1DEA048">
      <w:start w:val="1"/>
      <w:numFmt w:val="bullet"/>
      <w:lvlText w:val="o"/>
      <w:lvlJc w:val="left"/>
      <w:pPr>
        <w:ind w:left="1440" w:hanging="360"/>
      </w:pPr>
      <w:rPr>
        <w:rFonts w:ascii="Courier New" w:hAnsi="Courier New" w:hint="default"/>
      </w:rPr>
    </w:lvl>
    <w:lvl w:ilvl="2" w:tplc="6E7E4A2A">
      <w:start w:val="1"/>
      <w:numFmt w:val="bullet"/>
      <w:lvlText w:val=""/>
      <w:lvlJc w:val="left"/>
      <w:pPr>
        <w:ind w:left="2160" w:hanging="360"/>
      </w:pPr>
      <w:rPr>
        <w:rFonts w:ascii="Wingdings" w:hAnsi="Wingdings" w:hint="default"/>
      </w:rPr>
    </w:lvl>
    <w:lvl w:ilvl="3" w:tplc="813C7562">
      <w:start w:val="1"/>
      <w:numFmt w:val="bullet"/>
      <w:lvlText w:val=""/>
      <w:lvlJc w:val="left"/>
      <w:pPr>
        <w:ind w:left="2880" w:hanging="360"/>
      </w:pPr>
      <w:rPr>
        <w:rFonts w:ascii="Symbol" w:hAnsi="Symbol" w:hint="default"/>
      </w:rPr>
    </w:lvl>
    <w:lvl w:ilvl="4" w:tplc="BEA2F6A2">
      <w:start w:val="1"/>
      <w:numFmt w:val="bullet"/>
      <w:lvlText w:val="o"/>
      <w:lvlJc w:val="left"/>
      <w:pPr>
        <w:ind w:left="3600" w:hanging="360"/>
      </w:pPr>
      <w:rPr>
        <w:rFonts w:ascii="Courier New" w:hAnsi="Courier New" w:hint="default"/>
      </w:rPr>
    </w:lvl>
    <w:lvl w:ilvl="5" w:tplc="5C1402D4">
      <w:start w:val="1"/>
      <w:numFmt w:val="bullet"/>
      <w:lvlText w:val=""/>
      <w:lvlJc w:val="left"/>
      <w:pPr>
        <w:ind w:left="4320" w:hanging="360"/>
      </w:pPr>
      <w:rPr>
        <w:rFonts w:ascii="Wingdings" w:hAnsi="Wingdings" w:hint="default"/>
      </w:rPr>
    </w:lvl>
    <w:lvl w:ilvl="6" w:tplc="E884C5C8">
      <w:start w:val="1"/>
      <w:numFmt w:val="bullet"/>
      <w:lvlText w:val=""/>
      <w:lvlJc w:val="left"/>
      <w:pPr>
        <w:ind w:left="5040" w:hanging="360"/>
      </w:pPr>
      <w:rPr>
        <w:rFonts w:ascii="Symbol" w:hAnsi="Symbol" w:hint="default"/>
      </w:rPr>
    </w:lvl>
    <w:lvl w:ilvl="7" w:tplc="0FA6A176">
      <w:start w:val="1"/>
      <w:numFmt w:val="bullet"/>
      <w:lvlText w:val="o"/>
      <w:lvlJc w:val="left"/>
      <w:pPr>
        <w:ind w:left="5760" w:hanging="360"/>
      </w:pPr>
      <w:rPr>
        <w:rFonts w:ascii="Courier New" w:hAnsi="Courier New" w:hint="default"/>
      </w:rPr>
    </w:lvl>
    <w:lvl w:ilvl="8" w:tplc="B2061A78">
      <w:start w:val="1"/>
      <w:numFmt w:val="bullet"/>
      <w:lvlText w:val=""/>
      <w:lvlJc w:val="left"/>
      <w:pPr>
        <w:ind w:left="6480" w:hanging="360"/>
      </w:pPr>
      <w:rPr>
        <w:rFonts w:ascii="Wingdings" w:hAnsi="Wingdings" w:hint="default"/>
      </w:rPr>
    </w:lvl>
  </w:abstractNum>
  <w:abstractNum w:abstractNumId="3" w15:restartNumberingAfterBreak="0">
    <w:nsid w:val="2D431EDF"/>
    <w:multiLevelType w:val="hybridMultilevel"/>
    <w:tmpl w:val="FDDC6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973E54"/>
    <w:multiLevelType w:val="hybridMultilevel"/>
    <w:tmpl w:val="C78CC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86015F"/>
    <w:multiLevelType w:val="multilevel"/>
    <w:tmpl w:val="92460506"/>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425449B8"/>
    <w:multiLevelType w:val="hybridMultilevel"/>
    <w:tmpl w:val="C5F4B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0F60BD"/>
    <w:multiLevelType w:val="hybridMultilevel"/>
    <w:tmpl w:val="F8685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DC2A2F"/>
    <w:multiLevelType w:val="hybridMultilevel"/>
    <w:tmpl w:val="9F04C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3143BE"/>
    <w:multiLevelType w:val="hybridMultilevel"/>
    <w:tmpl w:val="9F668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5E1DD2"/>
    <w:multiLevelType w:val="hybridMultilevel"/>
    <w:tmpl w:val="B59CD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3"/>
  </w:num>
  <w:num w:numId="5">
    <w:abstractNumId w:val="7"/>
  </w:num>
  <w:num w:numId="6">
    <w:abstractNumId w:val="6"/>
  </w:num>
  <w:num w:numId="7">
    <w:abstractNumId w:val="10"/>
  </w:num>
  <w:num w:numId="8">
    <w:abstractNumId w:val="1"/>
  </w:num>
  <w:num w:numId="9">
    <w:abstractNumId w:val="4"/>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7A00"/>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65670"/>
    <w:rsid w:val="000668D4"/>
    <w:rsid w:val="00066B89"/>
    <w:rsid w:val="000740F7"/>
    <w:rsid w:val="00076595"/>
    <w:rsid w:val="00080F67"/>
    <w:rsid w:val="00083030"/>
    <w:rsid w:val="0008559F"/>
    <w:rsid w:val="0008727E"/>
    <w:rsid w:val="0008762F"/>
    <w:rsid w:val="00090EFE"/>
    <w:rsid w:val="00091443"/>
    <w:rsid w:val="000946C1"/>
    <w:rsid w:val="000A0722"/>
    <w:rsid w:val="000A1765"/>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4E77"/>
    <w:rsid w:val="00107DCB"/>
    <w:rsid w:val="00116BC7"/>
    <w:rsid w:val="00117D33"/>
    <w:rsid w:val="001215EA"/>
    <w:rsid w:val="0012254F"/>
    <w:rsid w:val="001225C1"/>
    <w:rsid w:val="00124894"/>
    <w:rsid w:val="00130630"/>
    <w:rsid w:val="00134D83"/>
    <w:rsid w:val="00134F45"/>
    <w:rsid w:val="00137674"/>
    <w:rsid w:val="00143301"/>
    <w:rsid w:val="00143A37"/>
    <w:rsid w:val="00143A60"/>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6B78"/>
    <w:rsid w:val="001A79CD"/>
    <w:rsid w:val="001D1E50"/>
    <w:rsid w:val="001D4A07"/>
    <w:rsid w:val="001D62E6"/>
    <w:rsid w:val="001D77F0"/>
    <w:rsid w:val="001E0B70"/>
    <w:rsid w:val="001E1359"/>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37D12"/>
    <w:rsid w:val="0024106D"/>
    <w:rsid w:val="00244E73"/>
    <w:rsid w:val="0024575E"/>
    <w:rsid w:val="00254219"/>
    <w:rsid w:val="00254CCA"/>
    <w:rsid w:val="00255F20"/>
    <w:rsid w:val="00273F6C"/>
    <w:rsid w:val="00276338"/>
    <w:rsid w:val="00281288"/>
    <w:rsid w:val="002815C1"/>
    <w:rsid w:val="00290FE9"/>
    <w:rsid w:val="00291AC5"/>
    <w:rsid w:val="00297958"/>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095B"/>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5ABD"/>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15FB"/>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B6C3C"/>
    <w:rsid w:val="004C105B"/>
    <w:rsid w:val="004C1C03"/>
    <w:rsid w:val="004C5C0A"/>
    <w:rsid w:val="004C5D36"/>
    <w:rsid w:val="004C798C"/>
    <w:rsid w:val="004D181E"/>
    <w:rsid w:val="004D6459"/>
    <w:rsid w:val="004D7886"/>
    <w:rsid w:val="004E016F"/>
    <w:rsid w:val="004E136F"/>
    <w:rsid w:val="004E28DF"/>
    <w:rsid w:val="004E6859"/>
    <w:rsid w:val="004E7587"/>
    <w:rsid w:val="004F3983"/>
    <w:rsid w:val="004F5418"/>
    <w:rsid w:val="004F5F22"/>
    <w:rsid w:val="0050282F"/>
    <w:rsid w:val="005034ED"/>
    <w:rsid w:val="0051481F"/>
    <w:rsid w:val="00516C22"/>
    <w:rsid w:val="005218AB"/>
    <w:rsid w:val="0052237D"/>
    <w:rsid w:val="00524D98"/>
    <w:rsid w:val="00531FCA"/>
    <w:rsid w:val="005321E3"/>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116B"/>
    <w:rsid w:val="005E2841"/>
    <w:rsid w:val="005E2A74"/>
    <w:rsid w:val="005E4924"/>
    <w:rsid w:val="005E716C"/>
    <w:rsid w:val="005F1689"/>
    <w:rsid w:val="005F2042"/>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01EE"/>
    <w:rsid w:val="006616AD"/>
    <w:rsid w:val="0066266F"/>
    <w:rsid w:val="006669CD"/>
    <w:rsid w:val="00667761"/>
    <w:rsid w:val="006702F5"/>
    <w:rsid w:val="0067605F"/>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48AD"/>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6696"/>
    <w:rsid w:val="00750863"/>
    <w:rsid w:val="00751807"/>
    <w:rsid w:val="00751BFB"/>
    <w:rsid w:val="00752250"/>
    <w:rsid w:val="00753688"/>
    <w:rsid w:val="00782ADA"/>
    <w:rsid w:val="00783AB2"/>
    <w:rsid w:val="007855FB"/>
    <w:rsid w:val="007900B1"/>
    <w:rsid w:val="007904E0"/>
    <w:rsid w:val="00791EA6"/>
    <w:rsid w:val="007951B4"/>
    <w:rsid w:val="007960F1"/>
    <w:rsid w:val="007A1156"/>
    <w:rsid w:val="007A467E"/>
    <w:rsid w:val="007B5021"/>
    <w:rsid w:val="007B68C9"/>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5E8B"/>
    <w:rsid w:val="00846301"/>
    <w:rsid w:val="00850C81"/>
    <w:rsid w:val="00857CDF"/>
    <w:rsid w:val="00865FF2"/>
    <w:rsid w:val="00866C14"/>
    <w:rsid w:val="00871E36"/>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65C8"/>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0160"/>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063B"/>
    <w:rsid w:val="009D2561"/>
    <w:rsid w:val="009D2737"/>
    <w:rsid w:val="009D32E2"/>
    <w:rsid w:val="009D726C"/>
    <w:rsid w:val="009D78F7"/>
    <w:rsid w:val="009E3837"/>
    <w:rsid w:val="009F0A6F"/>
    <w:rsid w:val="009F2353"/>
    <w:rsid w:val="009F2CE5"/>
    <w:rsid w:val="00A005CE"/>
    <w:rsid w:val="00A00FBE"/>
    <w:rsid w:val="00A02434"/>
    <w:rsid w:val="00A0303F"/>
    <w:rsid w:val="00A1141B"/>
    <w:rsid w:val="00A20A39"/>
    <w:rsid w:val="00A20E28"/>
    <w:rsid w:val="00A215D1"/>
    <w:rsid w:val="00A31536"/>
    <w:rsid w:val="00A32748"/>
    <w:rsid w:val="00A33282"/>
    <w:rsid w:val="00A34593"/>
    <w:rsid w:val="00A34E1E"/>
    <w:rsid w:val="00A351A6"/>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E4FDB"/>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16E"/>
    <w:rsid w:val="00B674A1"/>
    <w:rsid w:val="00B72292"/>
    <w:rsid w:val="00B749D4"/>
    <w:rsid w:val="00B86C83"/>
    <w:rsid w:val="00B91B86"/>
    <w:rsid w:val="00B922D0"/>
    <w:rsid w:val="00B929AA"/>
    <w:rsid w:val="00B95E17"/>
    <w:rsid w:val="00B97FAD"/>
    <w:rsid w:val="00BA3CAD"/>
    <w:rsid w:val="00BA7EA0"/>
    <w:rsid w:val="00BB58C5"/>
    <w:rsid w:val="00BC0310"/>
    <w:rsid w:val="00BC04E0"/>
    <w:rsid w:val="00BC2F1E"/>
    <w:rsid w:val="00BC4CB7"/>
    <w:rsid w:val="00BC4DE5"/>
    <w:rsid w:val="00BC5BC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2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36E51"/>
    <w:rsid w:val="00D407CB"/>
    <w:rsid w:val="00D40D11"/>
    <w:rsid w:val="00D413E5"/>
    <w:rsid w:val="00D43ABD"/>
    <w:rsid w:val="00D466C2"/>
    <w:rsid w:val="00D502B3"/>
    <w:rsid w:val="00D5263B"/>
    <w:rsid w:val="00D52908"/>
    <w:rsid w:val="00D54ED0"/>
    <w:rsid w:val="00D558AE"/>
    <w:rsid w:val="00D62E04"/>
    <w:rsid w:val="00D63444"/>
    <w:rsid w:val="00D6600C"/>
    <w:rsid w:val="00D76444"/>
    <w:rsid w:val="00D819D1"/>
    <w:rsid w:val="00D874EB"/>
    <w:rsid w:val="00D9122C"/>
    <w:rsid w:val="00D9452E"/>
    <w:rsid w:val="00D948F6"/>
    <w:rsid w:val="00D9798A"/>
    <w:rsid w:val="00DA270C"/>
    <w:rsid w:val="00DA4FDF"/>
    <w:rsid w:val="00DA613B"/>
    <w:rsid w:val="00DA7726"/>
    <w:rsid w:val="00DB2FEF"/>
    <w:rsid w:val="00DB3534"/>
    <w:rsid w:val="00DB3F46"/>
    <w:rsid w:val="00DB507F"/>
    <w:rsid w:val="00DB593E"/>
    <w:rsid w:val="00DB5D62"/>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38B0"/>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391F"/>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1F2E"/>
    <w:rsid w:val="00EB379E"/>
    <w:rsid w:val="00EB67E3"/>
    <w:rsid w:val="00EB7146"/>
    <w:rsid w:val="00EB7E78"/>
    <w:rsid w:val="00EC3E47"/>
    <w:rsid w:val="00EC5B69"/>
    <w:rsid w:val="00ED0D5B"/>
    <w:rsid w:val="00ED1D60"/>
    <w:rsid w:val="00ED2CC2"/>
    <w:rsid w:val="00ED5B9F"/>
    <w:rsid w:val="00ED5C92"/>
    <w:rsid w:val="00EE02D6"/>
    <w:rsid w:val="00EE139C"/>
    <w:rsid w:val="00EE1A6F"/>
    <w:rsid w:val="00EE45CE"/>
    <w:rsid w:val="00EE4BE2"/>
    <w:rsid w:val="00EE6C57"/>
    <w:rsid w:val="00EF25F3"/>
    <w:rsid w:val="00EF3A7F"/>
    <w:rsid w:val="00EF4203"/>
    <w:rsid w:val="00EF5556"/>
    <w:rsid w:val="00EF5CDE"/>
    <w:rsid w:val="00F01A29"/>
    <w:rsid w:val="00F0577C"/>
    <w:rsid w:val="00F06F39"/>
    <w:rsid w:val="00F0724C"/>
    <w:rsid w:val="00F11936"/>
    <w:rsid w:val="00F11DBD"/>
    <w:rsid w:val="00F16EA1"/>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6EC"/>
    <w:rsid w:val="00F64DB9"/>
    <w:rsid w:val="00F65BB7"/>
    <w:rsid w:val="00F67AC4"/>
    <w:rsid w:val="00F807E7"/>
    <w:rsid w:val="00F81C1E"/>
    <w:rsid w:val="00F87F84"/>
    <w:rsid w:val="00F90B3A"/>
    <w:rsid w:val="00F93C46"/>
    <w:rsid w:val="00F95AF4"/>
    <w:rsid w:val="00F95D3E"/>
    <w:rsid w:val="00FA36C7"/>
    <w:rsid w:val="00FB0AD8"/>
    <w:rsid w:val="00FB24D5"/>
    <w:rsid w:val="00FB3F44"/>
    <w:rsid w:val="00FB4D26"/>
    <w:rsid w:val="00FB74E7"/>
    <w:rsid w:val="00FC0264"/>
    <w:rsid w:val="00FC0433"/>
    <w:rsid w:val="00FC0A94"/>
    <w:rsid w:val="00FC1281"/>
    <w:rsid w:val="00FC1AD8"/>
    <w:rsid w:val="00FC38E7"/>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paragraph" w:styleId="Ttulo5">
    <w:name w:val="heading 5"/>
    <w:basedOn w:val="Normal"/>
    <w:next w:val="Normal"/>
    <w:link w:val="Ttulo5Car"/>
    <w:uiPriority w:val="9"/>
    <w:semiHidden/>
    <w:unhideWhenUsed/>
    <w:qFormat/>
    <w:rsid w:val="00FC38E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customStyle="1" w:styleId="Ttulo5Car">
    <w:name w:val="Título 5 Car"/>
    <w:basedOn w:val="Fuentedeprrafopredeter"/>
    <w:link w:val="Ttulo5"/>
    <w:uiPriority w:val="9"/>
    <w:semiHidden/>
    <w:rsid w:val="00FC38E7"/>
    <w:rPr>
      <w:rFonts w:asciiTheme="majorHAnsi" w:eastAsiaTheme="majorEastAsia" w:hAnsiTheme="majorHAnsi" w:cstheme="majorBidi"/>
      <w:color w:val="2E74B5" w:themeColor="accent1" w:themeShade="BF"/>
      <w:lang w:val="es-MX"/>
    </w:rPr>
  </w:style>
  <w:style w:type="character" w:customStyle="1" w:styleId="Mencinsinresolver1">
    <w:name w:val="Mención sin resolver1"/>
    <w:basedOn w:val="Fuentedeprrafopredeter"/>
    <w:uiPriority w:val="99"/>
    <w:semiHidden/>
    <w:unhideWhenUsed/>
    <w:rsid w:val="00065670"/>
    <w:rPr>
      <w:color w:val="605E5C"/>
      <w:shd w:val="clear" w:color="auto" w:fill="E1DFDD"/>
    </w:rPr>
  </w:style>
  <w:style w:type="character" w:styleId="Mencinsinresolver">
    <w:name w:val="Unresolved Mention"/>
    <w:basedOn w:val="Fuentedeprrafopredeter"/>
    <w:uiPriority w:val="99"/>
    <w:semiHidden/>
    <w:unhideWhenUsed/>
    <w:rsid w:val="00297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83010283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A55widkvxXY"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rendeencasa.sep.gob.mx/multimedia/RSC/Video/202104/202104-RSC-2vnQmLKExE-AudioLuisRodrigo.mpeg"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youtu.be/RR6P7I_GomY" TargetMode="External"/><Relationship Id="rId27" Type="http://schemas.openxmlformats.org/officeDocument/2006/relationships/hyperlink" Target="https://youtu.be/RBZI5rbaDKM" TargetMode="External"/><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C84CF-C2C5-41F0-BEB6-E733443C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2278</Words>
  <Characters>12533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2022-03-25T17:39:00Z</dcterms:created>
  <dcterms:modified xsi:type="dcterms:W3CDTF">2022-03-25T17:39:00Z</dcterms:modified>
</cp:coreProperties>
</file>