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B0214D" w14:textId="77777777" w:rsidR="004C71B9" w:rsidRDefault="00CE7E44" w:rsidP="004C71B9">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061680">
        <w:rPr>
          <w:rFonts w:ascii="Montserrat" w:hAnsi="Montserrat" w:cstheme="minorBidi"/>
          <w:b/>
          <w:color w:val="000000" w:themeColor="text1"/>
          <w:kern w:val="24"/>
          <w:sz w:val="48"/>
          <w:szCs w:val="48"/>
        </w:rPr>
        <w:t>Lunes</w:t>
      </w:r>
    </w:p>
    <w:p w14:paraId="06C0CD43" w14:textId="255522EA" w:rsidR="00CE7E44" w:rsidRPr="00061680" w:rsidRDefault="00D65281" w:rsidP="004C71B9">
      <w:pPr>
        <w:pStyle w:val="NormalWeb"/>
        <w:spacing w:before="0" w:beforeAutospacing="0" w:after="0" w:afterAutospacing="0"/>
        <w:ind w:right="-1"/>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25</w:t>
      </w:r>
    </w:p>
    <w:p w14:paraId="2D8F2A14" w14:textId="0880C78F" w:rsidR="00CE7E44" w:rsidRPr="00061680" w:rsidRDefault="00CE7E44" w:rsidP="0006168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061680">
        <w:rPr>
          <w:rFonts w:ascii="Montserrat" w:hAnsi="Montserrat" w:cstheme="minorBidi"/>
          <w:b/>
          <w:color w:val="000000" w:themeColor="text1"/>
          <w:kern w:val="24"/>
          <w:sz w:val="48"/>
          <w:szCs w:val="48"/>
        </w:rPr>
        <w:t xml:space="preserve">de </w:t>
      </w:r>
      <w:r w:rsidR="002A0FA7" w:rsidRPr="00061680">
        <w:rPr>
          <w:rFonts w:ascii="Montserrat" w:hAnsi="Montserrat" w:cstheme="minorBidi"/>
          <w:b/>
          <w:color w:val="000000" w:themeColor="text1"/>
          <w:kern w:val="24"/>
          <w:sz w:val="48"/>
          <w:szCs w:val="48"/>
        </w:rPr>
        <w:t>octubre</w:t>
      </w:r>
    </w:p>
    <w:p w14:paraId="684E1795" w14:textId="77777777" w:rsidR="00CE7E44" w:rsidRPr="00061680" w:rsidRDefault="00CE7E44" w:rsidP="00061680">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061680" w:rsidRDefault="00CE7E44" w:rsidP="00061680">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061680">
        <w:rPr>
          <w:rFonts w:ascii="Montserrat" w:hAnsi="Montserrat" w:cstheme="minorBidi"/>
          <w:b/>
          <w:color w:val="000000" w:themeColor="text1"/>
          <w:kern w:val="24"/>
          <w:sz w:val="52"/>
          <w:szCs w:val="52"/>
        </w:rPr>
        <w:t>3° de Secundaria</w:t>
      </w:r>
    </w:p>
    <w:p w14:paraId="1DFB20BC" w14:textId="4C1F671A" w:rsidR="00C60757" w:rsidRPr="00061680" w:rsidRDefault="00C60757" w:rsidP="00061680">
      <w:pPr>
        <w:pStyle w:val="NormalWeb"/>
        <w:spacing w:before="0" w:beforeAutospacing="0" w:after="0" w:afterAutospacing="0"/>
        <w:jc w:val="center"/>
        <w:rPr>
          <w:rFonts w:ascii="Montserrat" w:hAnsi="Montserrat" w:cstheme="minorBidi"/>
          <w:b/>
          <w:color w:val="000000" w:themeColor="text1"/>
          <w:kern w:val="24"/>
          <w:sz w:val="52"/>
          <w:szCs w:val="52"/>
        </w:rPr>
      </w:pPr>
      <w:r w:rsidRPr="00061680">
        <w:rPr>
          <w:rFonts w:ascii="Montserrat" w:hAnsi="Montserrat" w:cstheme="minorBidi"/>
          <w:b/>
          <w:color w:val="000000" w:themeColor="text1"/>
          <w:kern w:val="24"/>
          <w:sz w:val="52"/>
          <w:szCs w:val="52"/>
        </w:rPr>
        <w:t>Historia</w:t>
      </w:r>
    </w:p>
    <w:p w14:paraId="4623882A" w14:textId="77777777" w:rsidR="004206EB" w:rsidRPr="00061680" w:rsidRDefault="004206EB" w:rsidP="00061680">
      <w:pPr>
        <w:pStyle w:val="NormalWeb"/>
        <w:spacing w:before="0" w:beforeAutospacing="0" w:after="0" w:afterAutospacing="0"/>
        <w:jc w:val="center"/>
        <w:rPr>
          <w:rFonts w:ascii="Montserrat" w:hAnsi="Montserrat" w:cstheme="minorBidi"/>
          <w:color w:val="000000" w:themeColor="text1"/>
          <w:kern w:val="24"/>
          <w:sz w:val="52"/>
          <w:szCs w:val="62"/>
        </w:rPr>
      </w:pPr>
    </w:p>
    <w:p w14:paraId="5C2B921E" w14:textId="25982459" w:rsidR="00C60757" w:rsidRPr="00061680" w:rsidRDefault="00364C32" w:rsidP="00061680">
      <w:pPr>
        <w:pStyle w:val="NormalWeb"/>
        <w:spacing w:before="0" w:beforeAutospacing="0" w:after="0" w:afterAutospacing="0"/>
        <w:jc w:val="center"/>
        <w:rPr>
          <w:rFonts w:ascii="Montserrat" w:hAnsi="Montserrat" w:cstheme="minorBidi"/>
          <w:i/>
          <w:color w:val="000000" w:themeColor="text1"/>
          <w:kern w:val="24"/>
          <w:sz w:val="48"/>
          <w:szCs w:val="40"/>
        </w:rPr>
      </w:pPr>
      <w:r w:rsidRPr="00061680">
        <w:rPr>
          <w:rFonts w:ascii="Montserrat" w:hAnsi="Montserrat" w:cstheme="minorBidi"/>
          <w:i/>
          <w:color w:val="000000" w:themeColor="text1"/>
          <w:kern w:val="24"/>
          <w:sz w:val="48"/>
          <w:szCs w:val="40"/>
        </w:rPr>
        <w:t>Los grupos sociales en Nueva España</w:t>
      </w:r>
      <w:r w:rsidR="00D20B82" w:rsidRPr="00061680">
        <w:rPr>
          <w:rFonts w:ascii="Montserrat" w:hAnsi="Montserrat" w:cstheme="minorBidi"/>
          <w:i/>
          <w:color w:val="000000" w:themeColor="text1"/>
          <w:kern w:val="24"/>
          <w:sz w:val="48"/>
          <w:szCs w:val="40"/>
        </w:rPr>
        <w:t xml:space="preserve"> </w:t>
      </w:r>
    </w:p>
    <w:p w14:paraId="0E916118" w14:textId="77777777" w:rsidR="00C60757" w:rsidRPr="00061680" w:rsidRDefault="00C60757" w:rsidP="00061680">
      <w:pPr>
        <w:pStyle w:val="NormalWeb"/>
        <w:spacing w:before="0" w:beforeAutospacing="0" w:after="0" w:afterAutospacing="0"/>
        <w:rPr>
          <w:rFonts w:ascii="Montserrat" w:hAnsi="Montserrat" w:cstheme="minorBidi"/>
          <w:color w:val="000000" w:themeColor="text1"/>
          <w:kern w:val="24"/>
          <w:sz w:val="40"/>
          <w:szCs w:val="40"/>
        </w:rPr>
      </w:pPr>
    </w:p>
    <w:p w14:paraId="227138C1" w14:textId="77777777" w:rsidR="00090EFE" w:rsidRPr="00061680" w:rsidRDefault="00090EFE" w:rsidP="00061680">
      <w:pPr>
        <w:spacing w:after="0" w:line="240" w:lineRule="auto"/>
        <w:jc w:val="both"/>
        <w:textAlignment w:val="baseline"/>
        <w:rPr>
          <w:rFonts w:ascii="Montserrat" w:eastAsia="Times New Roman" w:hAnsi="Montserrat" w:cs="Times New Roman"/>
          <w:b/>
          <w:i/>
          <w:lang w:eastAsia="es-MX"/>
        </w:rPr>
      </w:pPr>
    </w:p>
    <w:p w14:paraId="7A46812D" w14:textId="3D07E5D3" w:rsidR="00B14CE3" w:rsidRPr="00061680" w:rsidRDefault="00B14CE3" w:rsidP="00061680">
      <w:pPr>
        <w:spacing w:after="0" w:line="240" w:lineRule="auto"/>
        <w:jc w:val="both"/>
        <w:textAlignment w:val="baseline"/>
        <w:rPr>
          <w:rFonts w:ascii="Montserrat" w:eastAsia="Times New Roman" w:hAnsi="Montserrat" w:cs="Times New Roman"/>
          <w:i/>
          <w:lang w:eastAsia="es-MX"/>
        </w:rPr>
      </w:pPr>
      <w:r w:rsidRPr="00061680">
        <w:rPr>
          <w:rFonts w:ascii="Montserrat" w:eastAsia="Times New Roman" w:hAnsi="Montserrat" w:cs="Times New Roman"/>
          <w:b/>
          <w:i/>
          <w:lang w:eastAsia="es-MX"/>
        </w:rPr>
        <w:t>Aprendizaje esperado:</w:t>
      </w:r>
      <w:r w:rsidR="004957A5" w:rsidRPr="00061680">
        <w:rPr>
          <w:rFonts w:ascii="Montserrat" w:eastAsia="Times New Roman" w:hAnsi="Montserrat" w:cs="Times New Roman"/>
          <w:b/>
          <w:i/>
          <w:lang w:eastAsia="es-MX"/>
        </w:rPr>
        <w:t xml:space="preserve"> </w:t>
      </w:r>
      <w:r w:rsidR="00D20B82" w:rsidRPr="00061680">
        <w:rPr>
          <w:rFonts w:ascii="Montserrat" w:eastAsia="Times New Roman" w:hAnsi="Montserrat" w:cs="Times New Roman"/>
          <w:i/>
          <w:lang w:eastAsia="es-MX"/>
        </w:rPr>
        <w:t>Identifica las instituciones económicas, políticas y sociales que favorecieron la consolidación del Virreinato.</w:t>
      </w:r>
    </w:p>
    <w:p w14:paraId="44217FD7" w14:textId="77777777" w:rsidR="00090EFE" w:rsidRPr="00061680" w:rsidRDefault="00090EFE" w:rsidP="00061680">
      <w:pPr>
        <w:spacing w:after="0" w:line="240" w:lineRule="auto"/>
        <w:jc w:val="both"/>
        <w:textAlignment w:val="baseline"/>
        <w:rPr>
          <w:rFonts w:ascii="Montserrat" w:eastAsia="Times New Roman" w:hAnsi="Montserrat" w:cs="Times New Roman"/>
          <w:i/>
          <w:lang w:eastAsia="es-MX"/>
        </w:rPr>
      </w:pPr>
    </w:p>
    <w:p w14:paraId="7DD682AC" w14:textId="2F2C9BA1" w:rsidR="00A85D9D" w:rsidRPr="00061680" w:rsidRDefault="00A85D9D" w:rsidP="00061680">
      <w:pPr>
        <w:spacing w:after="0" w:line="240" w:lineRule="auto"/>
        <w:jc w:val="both"/>
        <w:textAlignment w:val="baseline"/>
        <w:rPr>
          <w:rFonts w:ascii="Montserrat" w:eastAsia="Times New Roman" w:hAnsi="Montserrat" w:cs="Times New Roman"/>
          <w:i/>
          <w:lang w:eastAsia="es-MX"/>
        </w:rPr>
      </w:pPr>
      <w:r w:rsidRPr="00061680">
        <w:rPr>
          <w:rFonts w:ascii="Montserrat" w:eastAsia="Times New Roman" w:hAnsi="Montserrat" w:cs="Times New Roman"/>
          <w:b/>
          <w:i/>
          <w:lang w:eastAsia="es-MX"/>
        </w:rPr>
        <w:t>Énfasis:</w:t>
      </w:r>
      <w:r w:rsidR="0013272B" w:rsidRPr="00061680">
        <w:rPr>
          <w:rFonts w:ascii="Montserrat" w:eastAsia="Times New Roman" w:hAnsi="Montserrat" w:cs="Times New Roman"/>
          <w:b/>
          <w:i/>
          <w:lang w:eastAsia="es-MX"/>
        </w:rPr>
        <w:t xml:space="preserve"> </w:t>
      </w:r>
      <w:r w:rsidR="006F7249" w:rsidRPr="00061680">
        <w:rPr>
          <w:rFonts w:ascii="Montserrat" w:eastAsia="Times New Roman" w:hAnsi="Montserrat" w:cs="Times New Roman"/>
          <w:i/>
          <w:lang w:eastAsia="es-MX"/>
        </w:rPr>
        <w:t>Identificar los grupos sociales de la sociedad novohispana.</w:t>
      </w:r>
    </w:p>
    <w:p w14:paraId="295FECE8" w14:textId="77777777" w:rsidR="004957A5" w:rsidRPr="00061680" w:rsidRDefault="004957A5" w:rsidP="00061680">
      <w:pPr>
        <w:spacing w:after="0" w:line="240" w:lineRule="auto"/>
        <w:jc w:val="both"/>
        <w:textAlignment w:val="baseline"/>
        <w:rPr>
          <w:rFonts w:ascii="Montserrat" w:eastAsia="Times New Roman" w:hAnsi="Montserrat" w:cs="Times New Roman"/>
          <w:lang w:eastAsia="es-MX"/>
        </w:rPr>
      </w:pPr>
    </w:p>
    <w:p w14:paraId="601053D3" w14:textId="77777777" w:rsidR="004957A5" w:rsidRPr="00061680" w:rsidRDefault="004957A5" w:rsidP="00061680">
      <w:pPr>
        <w:spacing w:after="0" w:line="240" w:lineRule="auto"/>
        <w:jc w:val="both"/>
        <w:textAlignment w:val="baseline"/>
        <w:rPr>
          <w:rFonts w:ascii="Montserrat" w:hAnsi="Montserrat"/>
          <w:color w:val="000000" w:themeColor="text1"/>
          <w:kern w:val="24"/>
          <w:szCs w:val="40"/>
        </w:rPr>
      </w:pPr>
    </w:p>
    <w:p w14:paraId="6D6CB3CB" w14:textId="56E89F67" w:rsidR="00C60757" w:rsidRPr="00061680" w:rsidRDefault="00C60757" w:rsidP="00061680">
      <w:pPr>
        <w:spacing w:after="0" w:line="240" w:lineRule="auto"/>
        <w:textAlignment w:val="baseline"/>
        <w:rPr>
          <w:rFonts w:ascii="Montserrat" w:eastAsia="Times New Roman" w:hAnsi="Montserrat" w:cs="Times New Roman"/>
          <w:b/>
          <w:bCs/>
          <w:sz w:val="28"/>
          <w:szCs w:val="24"/>
          <w:lang w:eastAsia="es-MX"/>
        </w:rPr>
      </w:pPr>
      <w:r w:rsidRPr="00061680">
        <w:rPr>
          <w:rFonts w:ascii="Montserrat" w:eastAsia="Times New Roman" w:hAnsi="Montserrat" w:cs="Times New Roman"/>
          <w:b/>
          <w:bCs/>
          <w:sz w:val="28"/>
          <w:szCs w:val="24"/>
          <w:lang w:eastAsia="es-MX"/>
        </w:rPr>
        <w:t xml:space="preserve">¿Qué vamos </w:t>
      </w:r>
      <w:r w:rsidR="00D65281">
        <w:rPr>
          <w:rFonts w:ascii="Montserrat" w:eastAsia="Times New Roman" w:hAnsi="Montserrat" w:cs="Times New Roman"/>
          <w:b/>
          <w:bCs/>
          <w:sz w:val="28"/>
          <w:szCs w:val="24"/>
          <w:lang w:eastAsia="es-MX"/>
        </w:rPr>
        <w:t xml:space="preserve">a </w:t>
      </w:r>
      <w:r w:rsidRPr="00061680">
        <w:rPr>
          <w:rFonts w:ascii="Montserrat" w:eastAsia="Times New Roman" w:hAnsi="Montserrat" w:cs="Times New Roman"/>
          <w:b/>
          <w:bCs/>
          <w:sz w:val="28"/>
          <w:szCs w:val="24"/>
          <w:lang w:eastAsia="es-MX"/>
        </w:rPr>
        <w:t>aprender?</w:t>
      </w:r>
    </w:p>
    <w:p w14:paraId="7E3A7365" w14:textId="44913545" w:rsidR="00B14CE3" w:rsidRPr="00061680" w:rsidRDefault="00B14CE3" w:rsidP="00061680">
      <w:pPr>
        <w:spacing w:after="0" w:line="240" w:lineRule="auto"/>
        <w:jc w:val="both"/>
        <w:textAlignment w:val="baseline"/>
        <w:rPr>
          <w:rFonts w:ascii="Montserrat" w:eastAsia="Times New Roman" w:hAnsi="Montserrat" w:cs="Times New Roman"/>
          <w:lang w:eastAsia="es-MX"/>
        </w:rPr>
      </w:pPr>
    </w:p>
    <w:p w14:paraId="0A03107D" w14:textId="6A8DC09F" w:rsidR="006D7731" w:rsidRPr="00061680" w:rsidRDefault="008F0970" w:rsidP="00061680">
      <w:pPr>
        <w:spacing w:after="0" w:line="240" w:lineRule="auto"/>
        <w:jc w:val="both"/>
        <w:rPr>
          <w:rFonts w:ascii="Montserrat" w:eastAsia="Times New Roman" w:hAnsi="Montserrat" w:cs="Arial"/>
          <w:iCs/>
          <w:color w:val="000000" w:themeColor="text1"/>
        </w:rPr>
      </w:pPr>
      <w:r w:rsidRPr="00061680">
        <w:rPr>
          <w:rFonts w:ascii="Montserrat" w:eastAsia="Times New Roman" w:hAnsi="Montserrat" w:cs="Arial"/>
          <w:iCs/>
          <w:color w:val="000000" w:themeColor="text1"/>
        </w:rPr>
        <w:t>E</w:t>
      </w:r>
      <w:r w:rsidR="006D7731" w:rsidRPr="00061680">
        <w:rPr>
          <w:rFonts w:ascii="Montserrat" w:eastAsia="Times New Roman" w:hAnsi="Montserrat" w:cs="Arial"/>
          <w:iCs/>
          <w:color w:val="000000" w:themeColor="text1"/>
        </w:rPr>
        <w:t>studiar</w:t>
      </w:r>
      <w:r w:rsidRPr="00061680">
        <w:rPr>
          <w:rFonts w:ascii="Montserrat" w:eastAsia="Times New Roman" w:hAnsi="Montserrat" w:cs="Arial"/>
          <w:iCs/>
          <w:color w:val="000000" w:themeColor="text1"/>
        </w:rPr>
        <w:t>ás</w:t>
      </w:r>
      <w:r w:rsidR="006D7731" w:rsidRPr="00061680">
        <w:rPr>
          <w:rFonts w:ascii="Montserrat" w:eastAsia="Times New Roman" w:hAnsi="Montserrat" w:cs="Arial"/>
          <w:iCs/>
          <w:color w:val="000000" w:themeColor="text1"/>
        </w:rPr>
        <w:t xml:space="preserve"> las instituciones que favorecieron la consolidación del Virreinato de Nueva España, </w:t>
      </w:r>
      <w:r w:rsidRPr="00061680">
        <w:rPr>
          <w:rFonts w:ascii="Montserrat" w:eastAsia="Times New Roman" w:hAnsi="Montserrat" w:cs="Arial"/>
          <w:iCs/>
          <w:color w:val="000000" w:themeColor="text1"/>
        </w:rPr>
        <w:t xml:space="preserve">y conocerás </w:t>
      </w:r>
      <w:r w:rsidR="006D7731" w:rsidRPr="00061680">
        <w:rPr>
          <w:rFonts w:ascii="Montserrat" w:eastAsia="Times New Roman" w:hAnsi="Montserrat" w:cs="Arial"/>
          <w:iCs/>
          <w:color w:val="000000" w:themeColor="text1"/>
        </w:rPr>
        <w:t>la organización de la sociedad en grupos sociales, así como en corporaciones civiles y religiosas.</w:t>
      </w:r>
      <w:r w:rsidR="00931BD1" w:rsidRPr="00061680">
        <w:rPr>
          <w:rFonts w:ascii="Montserrat" w:eastAsia="Times New Roman" w:hAnsi="Montserrat" w:cs="Arial"/>
          <w:iCs/>
          <w:color w:val="000000" w:themeColor="text1"/>
        </w:rPr>
        <w:t xml:space="preserve"> </w:t>
      </w:r>
    </w:p>
    <w:p w14:paraId="329C4388" w14:textId="77777777" w:rsidR="006D7731" w:rsidRPr="00061680" w:rsidRDefault="006D7731" w:rsidP="00061680">
      <w:pPr>
        <w:spacing w:after="0" w:line="240" w:lineRule="auto"/>
        <w:jc w:val="both"/>
        <w:rPr>
          <w:rFonts w:ascii="Montserrat" w:eastAsia="Times New Roman" w:hAnsi="Montserrat" w:cs="Arial"/>
          <w:iCs/>
          <w:color w:val="000000" w:themeColor="text1"/>
        </w:rPr>
      </w:pPr>
    </w:p>
    <w:p w14:paraId="2FD7941F" w14:textId="5D8B8809" w:rsidR="006D7731" w:rsidRPr="00061680" w:rsidRDefault="00931BD1" w:rsidP="00061680">
      <w:pPr>
        <w:spacing w:after="0" w:line="240" w:lineRule="auto"/>
        <w:jc w:val="both"/>
        <w:rPr>
          <w:rFonts w:ascii="Montserrat" w:eastAsia="Times New Roman" w:hAnsi="Montserrat" w:cs="Arial"/>
          <w:iCs/>
          <w:color w:val="000000" w:themeColor="text1"/>
        </w:rPr>
      </w:pPr>
      <w:r w:rsidRPr="00061680">
        <w:rPr>
          <w:rFonts w:ascii="Montserrat" w:eastAsia="Times New Roman" w:hAnsi="Montserrat" w:cs="Arial"/>
          <w:iCs/>
          <w:color w:val="000000" w:themeColor="text1"/>
        </w:rPr>
        <w:t>Conocerás</w:t>
      </w:r>
      <w:r w:rsidR="006D7731" w:rsidRPr="00061680">
        <w:rPr>
          <w:rFonts w:ascii="Montserrat" w:eastAsia="Times New Roman" w:hAnsi="Montserrat" w:cs="Arial"/>
          <w:iCs/>
          <w:color w:val="000000" w:themeColor="text1"/>
        </w:rPr>
        <w:t xml:space="preserve"> a los grupos sociales que conformaron a la sociedad virreinal en los siglos XVII y XVIII, que fueron el resultado de la mezcla étnica y cultural entre indígenas, españoles, africanos y asiáticos, conocida como mestizaje, y de su organización en corporaciones como gremios o cofradías.</w:t>
      </w:r>
    </w:p>
    <w:p w14:paraId="7C5A2952" w14:textId="77777777" w:rsidR="006D7731" w:rsidRPr="00061680" w:rsidRDefault="006D7731" w:rsidP="00061680">
      <w:pPr>
        <w:spacing w:after="0" w:line="240" w:lineRule="auto"/>
        <w:jc w:val="both"/>
        <w:rPr>
          <w:rFonts w:ascii="Montserrat" w:eastAsia="Times New Roman" w:hAnsi="Montserrat" w:cs="Arial"/>
          <w:iCs/>
          <w:color w:val="000000" w:themeColor="text1"/>
        </w:rPr>
      </w:pPr>
    </w:p>
    <w:p w14:paraId="263CB9CB" w14:textId="5A036904" w:rsidR="006D7731" w:rsidRPr="00061680" w:rsidRDefault="006D7731" w:rsidP="00061680">
      <w:pPr>
        <w:spacing w:after="0" w:line="240" w:lineRule="auto"/>
        <w:jc w:val="both"/>
        <w:rPr>
          <w:rFonts w:ascii="Montserrat" w:hAnsi="Montserrat" w:cs="Arial"/>
          <w:color w:val="000000"/>
        </w:rPr>
      </w:pPr>
      <w:r w:rsidRPr="00061680">
        <w:rPr>
          <w:rFonts w:ascii="Montserrat" w:eastAsia="Times New Roman" w:hAnsi="Montserrat" w:cs="Arial"/>
          <w:iCs/>
          <w:color w:val="000000" w:themeColor="text1"/>
        </w:rPr>
        <w:t>El propósito de esta sesión es que logre</w:t>
      </w:r>
      <w:r w:rsidR="00931BD1" w:rsidRPr="00061680">
        <w:rPr>
          <w:rFonts w:ascii="Montserrat" w:eastAsia="Times New Roman" w:hAnsi="Montserrat" w:cs="Arial"/>
          <w:iCs/>
          <w:color w:val="000000" w:themeColor="text1"/>
        </w:rPr>
        <w:t>s</w:t>
      </w:r>
      <w:r w:rsidR="00AD6649">
        <w:rPr>
          <w:rFonts w:ascii="Montserrat" w:eastAsia="Times New Roman" w:hAnsi="Montserrat" w:cs="Arial"/>
          <w:iCs/>
          <w:color w:val="000000" w:themeColor="text1"/>
        </w:rPr>
        <w:t xml:space="preserve">, al final de la misma: </w:t>
      </w:r>
      <w:r w:rsidRPr="00061680">
        <w:rPr>
          <w:rFonts w:ascii="Montserrat" w:hAnsi="Montserrat" w:cs="Arial"/>
          <w:color w:val="000000"/>
        </w:rPr>
        <w:t>Identificar a los grupos sociales de la sociedad novohispana, durante los siglos XVII y XVIII.</w:t>
      </w:r>
    </w:p>
    <w:p w14:paraId="575CCD1B" w14:textId="1E355D14" w:rsidR="00931BD1" w:rsidRPr="00061680" w:rsidRDefault="00931BD1" w:rsidP="00061680">
      <w:pPr>
        <w:spacing w:after="0" w:line="240" w:lineRule="auto"/>
        <w:jc w:val="both"/>
        <w:rPr>
          <w:rFonts w:ascii="Montserrat" w:hAnsi="Montserrat" w:cs="Arial"/>
          <w:color w:val="000000"/>
        </w:rPr>
      </w:pPr>
    </w:p>
    <w:p w14:paraId="4478DF67" w14:textId="6D1D7E43" w:rsidR="006D7731" w:rsidRPr="00061680" w:rsidRDefault="00931BD1" w:rsidP="00061680">
      <w:pPr>
        <w:spacing w:after="0" w:line="240" w:lineRule="auto"/>
        <w:jc w:val="both"/>
        <w:rPr>
          <w:rFonts w:ascii="Montserrat" w:hAnsi="Montserrat" w:cs="Arial"/>
          <w:iCs/>
        </w:rPr>
      </w:pPr>
      <w:r w:rsidRPr="00061680">
        <w:rPr>
          <w:rFonts w:ascii="Montserrat" w:hAnsi="Montserrat" w:cs="Arial"/>
          <w:iCs/>
        </w:rPr>
        <w:t>Recuerda tener a la mano t</w:t>
      </w:r>
      <w:r w:rsidR="006D7731" w:rsidRPr="00061680">
        <w:rPr>
          <w:rFonts w:ascii="Montserrat" w:hAnsi="Montserrat" w:cs="Arial"/>
          <w:iCs/>
        </w:rPr>
        <w:t xml:space="preserve">u libro de texto, cuaderno y bolígrafo para hacer anotaciones, así como un diccionario, por si tienen alguna duda en los términos que </w:t>
      </w:r>
      <w:r w:rsidRPr="00061680">
        <w:rPr>
          <w:rFonts w:ascii="Montserrat" w:hAnsi="Montserrat" w:cs="Arial"/>
          <w:iCs/>
        </w:rPr>
        <w:t xml:space="preserve">se </w:t>
      </w:r>
      <w:r w:rsidR="006D7731" w:rsidRPr="00061680">
        <w:rPr>
          <w:rFonts w:ascii="Montserrat" w:hAnsi="Montserrat" w:cs="Arial"/>
          <w:iCs/>
        </w:rPr>
        <w:t>utilizar</w:t>
      </w:r>
      <w:r w:rsidRPr="00061680">
        <w:rPr>
          <w:rFonts w:ascii="Montserrat" w:hAnsi="Montserrat" w:cs="Arial"/>
          <w:iCs/>
        </w:rPr>
        <w:t>án</w:t>
      </w:r>
      <w:r w:rsidR="00AD6649">
        <w:rPr>
          <w:rFonts w:ascii="Montserrat" w:hAnsi="Montserrat" w:cs="Arial"/>
          <w:iCs/>
        </w:rPr>
        <w:t>.</w:t>
      </w:r>
    </w:p>
    <w:p w14:paraId="6C1F3CBF" w14:textId="77777777" w:rsidR="006D7731" w:rsidRPr="00061680" w:rsidRDefault="006D7731" w:rsidP="00061680">
      <w:pPr>
        <w:spacing w:after="0" w:line="240" w:lineRule="auto"/>
        <w:jc w:val="both"/>
        <w:rPr>
          <w:rFonts w:ascii="Montserrat" w:hAnsi="Montserrat" w:cs="Arial"/>
          <w:iCs/>
        </w:rPr>
      </w:pPr>
    </w:p>
    <w:p w14:paraId="671DF776" w14:textId="36B85495" w:rsidR="006D7731" w:rsidRPr="00061680" w:rsidRDefault="006D7731" w:rsidP="00061680">
      <w:pPr>
        <w:spacing w:after="0" w:line="240" w:lineRule="auto"/>
        <w:jc w:val="both"/>
        <w:rPr>
          <w:rFonts w:ascii="Montserrat" w:eastAsia="Times New Roman" w:hAnsi="Montserrat" w:cs="Arial"/>
          <w:iCs/>
          <w:color w:val="000000" w:themeColor="text1"/>
        </w:rPr>
      </w:pPr>
      <w:r w:rsidRPr="00061680">
        <w:rPr>
          <w:rFonts w:ascii="Montserrat" w:hAnsi="Montserrat" w:cs="Arial"/>
          <w:iCs/>
        </w:rPr>
        <w:lastRenderedPageBreak/>
        <w:t xml:space="preserve">Es muy importante tener fuentes de consulta a la mano, para que </w:t>
      </w:r>
      <w:r w:rsidR="005C16C9" w:rsidRPr="00061680">
        <w:rPr>
          <w:rFonts w:ascii="Montserrat" w:hAnsi="Montserrat" w:cs="Arial"/>
          <w:iCs/>
        </w:rPr>
        <w:t>t</w:t>
      </w:r>
      <w:r w:rsidRPr="00061680">
        <w:rPr>
          <w:rFonts w:ascii="Montserrat" w:hAnsi="Montserrat" w:cs="Arial"/>
          <w:iCs/>
        </w:rPr>
        <w:t>e ayuden a comprender mejor la información.</w:t>
      </w:r>
    </w:p>
    <w:p w14:paraId="60F19324" w14:textId="5D74FFC6" w:rsidR="006D7731" w:rsidRPr="00061680" w:rsidRDefault="006D7731" w:rsidP="00061680">
      <w:pPr>
        <w:spacing w:after="0" w:line="240" w:lineRule="auto"/>
        <w:jc w:val="both"/>
        <w:rPr>
          <w:rFonts w:ascii="Montserrat" w:eastAsia="Times New Roman" w:hAnsi="Montserrat" w:cs="Arial"/>
          <w:iCs/>
          <w:color w:val="000000" w:themeColor="text1"/>
        </w:rPr>
      </w:pPr>
    </w:p>
    <w:p w14:paraId="470EC3B6" w14:textId="77777777" w:rsidR="006D7731" w:rsidRPr="00061680" w:rsidRDefault="006D7731" w:rsidP="00061680">
      <w:pPr>
        <w:spacing w:after="0" w:line="240" w:lineRule="auto"/>
        <w:jc w:val="both"/>
        <w:rPr>
          <w:rFonts w:ascii="Montserrat" w:hAnsi="Montserrat" w:cs="Arial"/>
        </w:rPr>
      </w:pPr>
    </w:p>
    <w:p w14:paraId="35495CAC" w14:textId="33769F3D" w:rsidR="00C60757" w:rsidRPr="00061680" w:rsidRDefault="00C60757" w:rsidP="00061680">
      <w:pPr>
        <w:spacing w:after="0" w:line="240" w:lineRule="auto"/>
        <w:textAlignment w:val="baseline"/>
        <w:rPr>
          <w:rFonts w:ascii="Montserrat" w:eastAsia="Times New Roman" w:hAnsi="Montserrat" w:cs="Times New Roman"/>
          <w:sz w:val="28"/>
          <w:szCs w:val="24"/>
          <w:lang w:eastAsia="es-MX"/>
        </w:rPr>
      </w:pPr>
      <w:r w:rsidRPr="00061680">
        <w:rPr>
          <w:rFonts w:ascii="Montserrat" w:eastAsia="Times New Roman" w:hAnsi="Montserrat" w:cs="Times New Roman"/>
          <w:b/>
          <w:bCs/>
          <w:sz w:val="28"/>
          <w:szCs w:val="24"/>
          <w:lang w:eastAsia="es-MX"/>
        </w:rPr>
        <w:t>¿Qué hacemos?</w:t>
      </w:r>
    </w:p>
    <w:p w14:paraId="5A74F817" w14:textId="569908E9" w:rsidR="00A84DF0" w:rsidRDefault="00A84DF0" w:rsidP="00061680">
      <w:pPr>
        <w:spacing w:after="0" w:line="240" w:lineRule="auto"/>
        <w:jc w:val="both"/>
        <w:rPr>
          <w:rFonts w:ascii="Montserrat" w:hAnsi="Montserrat"/>
        </w:rPr>
      </w:pPr>
    </w:p>
    <w:p w14:paraId="42BE125B" w14:textId="77777777" w:rsidR="00D65281" w:rsidRPr="00061680" w:rsidRDefault="00D65281" w:rsidP="00D65281">
      <w:pPr>
        <w:spacing w:after="0" w:line="240" w:lineRule="auto"/>
        <w:jc w:val="both"/>
        <w:rPr>
          <w:rFonts w:ascii="Montserrat" w:eastAsia="Times New Roman" w:hAnsi="Montserrat" w:cs="Arial"/>
          <w:iCs/>
          <w:color w:val="000000" w:themeColor="text1"/>
        </w:rPr>
      </w:pPr>
      <w:r w:rsidRPr="00061680">
        <w:rPr>
          <w:rFonts w:ascii="Montserrat" w:eastAsia="Times New Roman" w:hAnsi="Montserrat" w:cs="Arial"/>
          <w:iCs/>
          <w:color w:val="000000" w:themeColor="text1"/>
        </w:rPr>
        <w:t xml:space="preserve">Lee el siguiente texto del historiador </w:t>
      </w:r>
      <w:r w:rsidRPr="00061680">
        <w:rPr>
          <w:rFonts w:ascii="Montserrat" w:hAnsi="Montserrat" w:cs="Arial"/>
        </w:rPr>
        <w:t>Enrique Florescano “Ser criollo en la Nueva España”.</w:t>
      </w:r>
    </w:p>
    <w:p w14:paraId="10D2F837" w14:textId="77777777" w:rsidR="00D65281" w:rsidRPr="00061680" w:rsidRDefault="00D65281" w:rsidP="00D65281">
      <w:pPr>
        <w:spacing w:after="0" w:line="240" w:lineRule="auto"/>
        <w:jc w:val="both"/>
        <w:rPr>
          <w:rFonts w:ascii="Montserrat" w:hAnsi="Montserrat" w:cs="Arial"/>
          <w:i/>
        </w:rPr>
      </w:pPr>
    </w:p>
    <w:p w14:paraId="08891094"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r w:rsidRPr="00061680">
        <w:rPr>
          <w:rFonts w:ascii="Montserrat" w:hAnsi="Montserrat" w:cs="Arial"/>
          <w:i/>
          <w:color w:val="222222"/>
          <w:sz w:val="22"/>
          <w:szCs w:val="22"/>
          <w:shd w:val="clear" w:color="auto" w:fill="FFFFFF"/>
        </w:rPr>
        <w:t>Aun cuando étnica, social y culturalmente la Nueva España era en el siglo XVII una sociedad mestiza, ni en este siglo ni en el siguiente los novohispanos tuvieron conciencia de serlo.</w:t>
      </w:r>
    </w:p>
    <w:p w14:paraId="0D4DB2E5"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p>
    <w:p w14:paraId="78D4A659"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r w:rsidRPr="00061680">
        <w:rPr>
          <w:rFonts w:ascii="Montserrat" w:hAnsi="Montserrat" w:cs="Arial"/>
          <w:i/>
          <w:color w:val="222222"/>
          <w:sz w:val="22"/>
          <w:szCs w:val="22"/>
          <w:shd w:val="clear" w:color="auto" w:fill="FFFFFF"/>
        </w:rPr>
        <w:t>Los individuos que componían esta masa multiforme de gente mezclada eran un producto biológico y social tan nuevo, y estaban tan absorbidos en sobrevivir y hacerse un lugar en un mundo socialmente polarizado entre blancos e indios, que apenas tuvieron fuerzas para afirmar su propia identidad, pero de manera individual o grupal.</w:t>
      </w:r>
    </w:p>
    <w:p w14:paraId="10FE9627"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p>
    <w:p w14:paraId="11D3065A"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shd w:val="clear" w:color="auto" w:fill="FFFFFF"/>
        </w:rPr>
      </w:pPr>
      <w:r w:rsidRPr="00061680">
        <w:rPr>
          <w:rFonts w:ascii="Montserrat" w:hAnsi="Montserrat" w:cs="Arial"/>
          <w:i/>
          <w:color w:val="222222"/>
          <w:sz w:val="22"/>
          <w:szCs w:val="22"/>
          <w:shd w:val="clear" w:color="auto" w:fill="FFFFFF"/>
        </w:rPr>
        <w:t>De todos los grupos humanos que en el siglo XVII participaron en la creación de la nueva configuración social del virreinato, sólo el de los criollos generó las condiciones para sentirse y actuar como un sector social con identidades, formas de vida y aspiraciones comunes.</w:t>
      </w:r>
    </w:p>
    <w:p w14:paraId="67A7564D"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19A6BD3D"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 xml:space="preserve">La palabra criollo subrayaba el lugar del nacimiento de la persona y la raza de sus progenitores: significaba ser nacido en Nueva España de padres españoles o europeos. Los primeros criollos, por la misma razón de que su posición y su prestigio se basaban en las hazañas realizadas por sus padres en las nuevas tierras conquistadas, estaban orgullosos de su ascendencia hispánica. </w:t>
      </w:r>
    </w:p>
    <w:p w14:paraId="2CB68AE7"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71FB8D2B"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Y como ya lo habían hecho antes los mismos conquistadores, sus descendientes agregaron a las hazañas conquistadoras de sus padres títulos imaginarios de nobleza, afirmando que procedían de familias españolas antiguas, de buenos y viejos cristianos, o lo que es lo mismo, que eran hidalgos: hijos de alguien que tenía abolengo y estima social en sus antecedentes.</w:t>
      </w:r>
    </w:p>
    <w:p w14:paraId="5A638EE0"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386D02B7"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Para estos primeros criollos, tanto su persona como su posición social y económica descansaban en el prestigio de ser españoles y de ser descendientes de conquistadores.</w:t>
      </w:r>
    </w:p>
    <w:p w14:paraId="490DEA11"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35D961DF"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 xml:space="preserve">Este sustento original del ser criollo entró en crisis cuando la corona atacó el fundamento de su posición económica y social (las encomiendas) e instaló en el virreinato una burocracia de funcionarios españoles que excluyó a los criollos de los puestos directivos. </w:t>
      </w:r>
    </w:p>
    <w:p w14:paraId="6F8C7DBA"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7BC040FA"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 xml:space="preserve">A fines del siglo XVI el resentimiento criollo por el continuo deterioro de su posición social se expresó en coplas y refranes populares, y en una animosidad acerba contra </w:t>
      </w:r>
      <w:r w:rsidRPr="00061680">
        <w:rPr>
          <w:rFonts w:ascii="Montserrat" w:hAnsi="Montserrat" w:cs="Arial"/>
          <w:i/>
          <w:color w:val="222222"/>
          <w:sz w:val="22"/>
          <w:szCs w:val="22"/>
        </w:rPr>
        <w:lastRenderedPageBreak/>
        <w:t>los gachupines, los españoles que venían a hacer la América, permanecían unos cuantos años en ella y regresaban a España enriquecidos. En 1604 el criollo Baltazar Dorantes de Carranza resumió así el malestar profundo que amargaba el espíritu de sus compatriotas:</w:t>
      </w:r>
    </w:p>
    <w:p w14:paraId="1989B321"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52A9B9A7"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Viene de España por la mar salobre a nuestro mexicano domicilio un hombre tosco, sin ningún auxilio, de salud falto y de dinero pobre.</w:t>
      </w:r>
    </w:p>
    <w:p w14:paraId="54440C24"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51929E10"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r w:rsidRPr="00061680">
        <w:rPr>
          <w:rFonts w:ascii="Montserrat" w:hAnsi="Montserrat" w:cs="Arial"/>
          <w:i/>
          <w:color w:val="222222"/>
          <w:sz w:val="22"/>
          <w:szCs w:val="22"/>
        </w:rPr>
        <w:t>Y luego que caudal y ánimo cobre le aplican en su bárbaro concilio, otros como él, de César y Virgilio le dan coronas de laurel y pobre. Y el otro, que agujetas y alfileres</w:t>
      </w:r>
      <w:r w:rsidRPr="00061680">
        <w:rPr>
          <w:rFonts w:ascii="Montserrat" w:hAnsi="Montserrat" w:cs="Arial"/>
          <w:i/>
          <w:color w:val="222222"/>
          <w:sz w:val="22"/>
          <w:szCs w:val="22"/>
        </w:rPr>
        <w:br/>
        <w:t>vendía por las calles, ya es un conde en calidad, y en cantidad un fúcar.</w:t>
      </w:r>
    </w:p>
    <w:p w14:paraId="00C6B59E" w14:textId="77777777" w:rsidR="00D65281" w:rsidRPr="00061680" w:rsidRDefault="00D65281" w:rsidP="00D65281">
      <w:pPr>
        <w:pStyle w:val="NormalWeb"/>
        <w:shd w:val="clear" w:color="auto" w:fill="FFFFFF"/>
        <w:spacing w:before="0" w:beforeAutospacing="0" w:after="0" w:afterAutospacing="0"/>
        <w:jc w:val="both"/>
        <w:rPr>
          <w:rFonts w:ascii="Montserrat" w:hAnsi="Montserrat" w:cs="Arial"/>
          <w:i/>
          <w:color w:val="222222"/>
          <w:sz w:val="22"/>
          <w:szCs w:val="22"/>
        </w:rPr>
      </w:pPr>
    </w:p>
    <w:p w14:paraId="62320DCB" w14:textId="77777777" w:rsidR="00D65281" w:rsidRPr="00061680" w:rsidRDefault="00D65281" w:rsidP="00D65281">
      <w:pPr>
        <w:spacing w:after="0" w:line="240" w:lineRule="auto"/>
        <w:jc w:val="both"/>
        <w:rPr>
          <w:rFonts w:ascii="Montserrat" w:hAnsi="Montserrat" w:cs="Arial"/>
          <w:i/>
          <w:color w:val="222222"/>
        </w:rPr>
      </w:pPr>
      <w:r w:rsidRPr="00061680">
        <w:rPr>
          <w:rFonts w:ascii="Montserrat" w:hAnsi="Montserrat" w:cs="Arial"/>
          <w:i/>
          <w:color w:val="222222"/>
        </w:rPr>
        <w:t xml:space="preserve">Y abomina después del lugar donde adquirió estimación, gusto y haberes ¡Y tiraba la jábega en San </w:t>
      </w:r>
      <w:proofErr w:type="spellStart"/>
      <w:r w:rsidRPr="00061680">
        <w:rPr>
          <w:rFonts w:ascii="Montserrat" w:hAnsi="Montserrat" w:cs="Arial"/>
          <w:i/>
          <w:color w:val="222222"/>
        </w:rPr>
        <w:t>Lúcar</w:t>
      </w:r>
      <w:proofErr w:type="spellEnd"/>
      <w:r w:rsidRPr="00061680">
        <w:rPr>
          <w:rFonts w:ascii="Montserrat" w:hAnsi="Montserrat" w:cs="Arial"/>
          <w:i/>
          <w:color w:val="222222"/>
        </w:rPr>
        <w:t>!</w:t>
      </w:r>
    </w:p>
    <w:p w14:paraId="354802B5" w14:textId="77777777" w:rsidR="00D65281" w:rsidRPr="00061680" w:rsidRDefault="00D65281" w:rsidP="00D65281">
      <w:pPr>
        <w:spacing w:after="0" w:line="240" w:lineRule="auto"/>
        <w:jc w:val="both"/>
        <w:rPr>
          <w:rFonts w:ascii="Montserrat" w:hAnsi="Montserrat" w:cs="Arial"/>
          <w:i/>
          <w:color w:val="222222"/>
        </w:rPr>
      </w:pPr>
    </w:p>
    <w:p w14:paraId="269CB684"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rPr>
        <w:t>¿Sabes a qué se refiere el autor cuándo habla de una sociedad mestiza? También habla de los criollos ¿recuerdas quiénes eran? ¿por qué crees que menciona que se generó un resentimiento criollo?</w:t>
      </w:r>
    </w:p>
    <w:p w14:paraId="6512BAD8" w14:textId="77777777" w:rsidR="00D65281" w:rsidRPr="00061680" w:rsidRDefault="00D65281" w:rsidP="00D65281">
      <w:pPr>
        <w:spacing w:after="0" w:line="240" w:lineRule="auto"/>
        <w:jc w:val="both"/>
        <w:rPr>
          <w:rFonts w:ascii="Montserrat" w:hAnsi="Montserrat" w:cs="Arial"/>
          <w:iCs/>
        </w:rPr>
      </w:pPr>
    </w:p>
    <w:p w14:paraId="1A96E8F5" w14:textId="77777777" w:rsidR="00D65281" w:rsidRPr="00061680" w:rsidRDefault="00D65281" w:rsidP="00D65281">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t>Observa la siguiente imagen: ¿Qué observas en ella? ¿Qué crees que represente? ¿Qué diferencias encuentras entre las personas representadas? ¿Ya conocías este cuadro?</w:t>
      </w:r>
    </w:p>
    <w:p w14:paraId="2A73B57A" w14:textId="77777777" w:rsidR="00D65281" w:rsidRPr="00061680" w:rsidRDefault="00D65281" w:rsidP="00D65281">
      <w:pPr>
        <w:spacing w:after="0" w:line="240" w:lineRule="auto"/>
        <w:jc w:val="both"/>
        <w:rPr>
          <w:rFonts w:ascii="Montserrat" w:eastAsia="Calibri" w:hAnsi="Montserrat" w:cs="Arial"/>
          <w:iCs/>
          <w:color w:val="000000" w:themeColor="text1"/>
        </w:rPr>
      </w:pPr>
    </w:p>
    <w:p w14:paraId="3405E52F" w14:textId="77777777" w:rsidR="00D65281" w:rsidRPr="00061680" w:rsidRDefault="00D65281" w:rsidP="00D65281">
      <w:pPr>
        <w:spacing w:after="0" w:line="240" w:lineRule="auto"/>
        <w:jc w:val="center"/>
        <w:rPr>
          <w:rFonts w:ascii="Montserrat" w:eastAsia="Calibri" w:hAnsi="Montserrat" w:cs="Arial"/>
          <w:iCs/>
          <w:color w:val="000000" w:themeColor="text1"/>
        </w:rPr>
      </w:pPr>
      <w:r w:rsidRPr="00061680">
        <w:rPr>
          <w:rFonts w:ascii="Montserrat" w:eastAsia="Calibri" w:hAnsi="Montserrat" w:cs="Arial"/>
          <w:iCs/>
          <w:noProof/>
          <w:color w:val="000000" w:themeColor="text1"/>
          <w:lang w:val="en-US"/>
        </w:rPr>
        <w:drawing>
          <wp:inline distT="0" distB="0" distL="0" distR="0" wp14:anchorId="39620535" wp14:editId="35D50E59">
            <wp:extent cx="5267325" cy="3377496"/>
            <wp:effectExtent l="0" t="0" r="0" b="0"/>
            <wp:docPr id="970499750" name="Imagen 97049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0" name="Imagen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6971" cy="3383681"/>
                    </a:xfrm>
                    <a:prstGeom prst="rect">
                      <a:avLst/>
                    </a:prstGeom>
                  </pic:spPr>
                </pic:pic>
              </a:graphicData>
            </a:graphic>
          </wp:inline>
        </w:drawing>
      </w:r>
    </w:p>
    <w:p w14:paraId="61360A13" w14:textId="49943C48" w:rsidR="00D65281" w:rsidRPr="00061680" w:rsidRDefault="00D65281" w:rsidP="00D65281">
      <w:pPr>
        <w:spacing w:after="0" w:line="240" w:lineRule="auto"/>
        <w:jc w:val="both"/>
        <w:rPr>
          <w:rFonts w:ascii="Montserrat" w:eastAsia="Calibri" w:hAnsi="Montserrat" w:cs="Arial"/>
          <w:iCs/>
          <w:color w:val="000000" w:themeColor="text1"/>
        </w:rPr>
      </w:pPr>
    </w:p>
    <w:p w14:paraId="712D581C" w14:textId="77777777" w:rsidR="00D65281" w:rsidRPr="00061680" w:rsidRDefault="00D65281" w:rsidP="00D65281">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lastRenderedPageBreak/>
        <w:t>Es conocido como cuadro “de castas” fue elaborado en el siglo XVIII por un autor anónimo y actualmente se encuentra en el Museo Nacional del Virreinato en Tepotzotlán, Estado de México.</w:t>
      </w:r>
    </w:p>
    <w:p w14:paraId="739A28DF" w14:textId="77777777" w:rsidR="00D65281" w:rsidRPr="00061680" w:rsidRDefault="00D65281" w:rsidP="00D65281">
      <w:pPr>
        <w:spacing w:after="0" w:line="240" w:lineRule="auto"/>
        <w:jc w:val="both"/>
        <w:rPr>
          <w:rFonts w:ascii="Montserrat" w:hAnsi="Montserrat" w:cs="Arial"/>
          <w:iCs/>
        </w:rPr>
      </w:pPr>
    </w:p>
    <w:p w14:paraId="7C1EF934"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rPr>
        <w:t xml:space="preserve">Consta de 16 recuadros y en cada uno se representa a un hombre y una mujer con su hijo o hija que ilustra, según el autor, el mestizaje que se dio entre los diferentes grupos étnicos que vivían en la Nueva España. </w:t>
      </w:r>
    </w:p>
    <w:p w14:paraId="4B4B4C61" w14:textId="77777777" w:rsidR="00D65281" w:rsidRPr="00061680" w:rsidRDefault="00D65281" w:rsidP="00D65281">
      <w:pPr>
        <w:spacing w:after="0" w:line="240" w:lineRule="auto"/>
        <w:jc w:val="both"/>
        <w:rPr>
          <w:rFonts w:ascii="Montserrat" w:hAnsi="Montserrat" w:cs="Arial"/>
          <w:iCs/>
        </w:rPr>
      </w:pPr>
    </w:p>
    <w:p w14:paraId="22BE1542"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noProof/>
          <w:lang w:val="en-US"/>
        </w:rPr>
        <w:drawing>
          <wp:inline distT="0" distB="0" distL="0" distR="0" wp14:anchorId="2C89EBDC" wp14:editId="422A29DE">
            <wp:extent cx="5971540" cy="2724150"/>
            <wp:effectExtent l="0" t="0" r="0" b="0"/>
            <wp:docPr id="970499751" name="Imagen 97049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1" name="Imagen3.png"/>
                    <pic:cNvPicPr/>
                  </pic:nvPicPr>
                  <pic:blipFill rotWithShape="1">
                    <a:blip r:embed="rId9" cstate="print">
                      <a:extLst>
                        <a:ext uri="{28A0092B-C50C-407E-A947-70E740481C1C}">
                          <a14:useLocalDpi xmlns:a14="http://schemas.microsoft.com/office/drawing/2010/main" val="0"/>
                        </a:ext>
                      </a:extLst>
                    </a:blip>
                    <a:srcRect b="6311"/>
                    <a:stretch/>
                  </pic:blipFill>
                  <pic:spPr bwMode="auto">
                    <a:xfrm>
                      <a:off x="0" y="0"/>
                      <a:ext cx="5971540" cy="2724150"/>
                    </a:xfrm>
                    <a:prstGeom prst="rect">
                      <a:avLst/>
                    </a:prstGeom>
                    <a:ln>
                      <a:noFill/>
                    </a:ln>
                    <a:extLst>
                      <a:ext uri="{53640926-AAD7-44D8-BBD7-CCE9431645EC}">
                        <a14:shadowObscured xmlns:a14="http://schemas.microsoft.com/office/drawing/2010/main"/>
                      </a:ext>
                    </a:extLst>
                  </pic:spPr>
                </pic:pic>
              </a:graphicData>
            </a:graphic>
          </wp:inline>
        </w:drawing>
      </w:r>
    </w:p>
    <w:p w14:paraId="71424DA8"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 </w:t>
      </w:r>
      <w:proofErr w:type="gramStart"/>
      <w:r w:rsidRPr="00061680">
        <w:rPr>
          <w:rFonts w:ascii="Montserrat" w:eastAsiaTheme="minorEastAsia" w:hAnsi="Montserrat" w:cs="Arial"/>
          <w:bCs/>
        </w:rPr>
        <w:t>Español</w:t>
      </w:r>
      <w:proofErr w:type="gramEnd"/>
      <w:r w:rsidRPr="00061680">
        <w:rPr>
          <w:rFonts w:ascii="Montserrat" w:eastAsiaTheme="minorEastAsia" w:hAnsi="Montserrat" w:cs="Arial"/>
          <w:bCs/>
        </w:rPr>
        <w:t xml:space="preserve"> con india, mestizo.</w:t>
      </w:r>
    </w:p>
    <w:p w14:paraId="17AA0737"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2. Mestizo con española, castizo.</w:t>
      </w:r>
    </w:p>
    <w:p w14:paraId="70E39315"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3. Castizo con española, español.</w:t>
      </w:r>
    </w:p>
    <w:p w14:paraId="658E7F1E"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4. </w:t>
      </w:r>
      <w:proofErr w:type="gramStart"/>
      <w:r w:rsidRPr="00061680">
        <w:rPr>
          <w:rFonts w:ascii="Montserrat" w:eastAsiaTheme="minorEastAsia" w:hAnsi="Montserrat" w:cs="Arial"/>
          <w:bCs/>
        </w:rPr>
        <w:t>Español</w:t>
      </w:r>
      <w:proofErr w:type="gramEnd"/>
      <w:r w:rsidRPr="00061680">
        <w:rPr>
          <w:rFonts w:ascii="Montserrat" w:eastAsiaTheme="minorEastAsia" w:hAnsi="Montserrat" w:cs="Arial"/>
          <w:bCs/>
        </w:rPr>
        <w:t xml:space="preserve"> con mora, mulato.</w:t>
      </w:r>
    </w:p>
    <w:p w14:paraId="26AF90B8"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5. Mulato con española, morisco.</w:t>
      </w:r>
    </w:p>
    <w:p w14:paraId="384FAF1F"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6. Morisco con española, chino.</w:t>
      </w:r>
    </w:p>
    <w:p w14:paraId="63FE0EA7"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7. </w:t>
      </w:r>
      <w:proofErr w:type="gramStart"/>
      <w:r w:rsidRPr="00061680">
        <w:rPr>
          <w:rFonts w:ascii="Montserrat" w:eastAsiaTheme="minorEastAsia" w:hAnsi="Montserrat" w:cs="Arial"/>
          <w:bCs/>
        </w:rPr>
        <w:t>Chino</w:t>
      </w:r>
      <w:proofErr w:type="gramEnd"/>
      <w:r w:rsidRPr="00061680">
        <w:rPr>
          <w:rFonts w:ascii="Montserrat" w:eastAsiaTheme="minorEastAsia" w:hAnsi="Montserrat" w:cs="Arial"/>
          <w:bCs/>
        </w:rPr>
        <w:t xml:space="preserve"> con india, salta atrás.</w:t>
      </w:r>
    </w:p>
    <w:p w14:paraId="24850711"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8. Salta atrás con mulata, lobo.</w:t>
      </w:r>
    </w:p>
    <w:p w14:paraId="1E6CEE52"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9. Lobo con china, </w:t>
      </w:r>
      <w:proofErr w:type="spellStart"/>
      <w:r w:rsidRPr="00061680">
        <w:rPr>
          <w:rFonts w:ascii="Montserrat" w:eastAsiaTheme="minorEastAsia" w:hAnsi="Montserrat" w:cs="Arial"/>
          <w:bCs/>
        </w:rPr>
        <w:t>gíbaro</w:t>
      </w:r>
      <w:proofErr w:type="spellEnd"/>
      <w:r w:rsidRPr="00061680">
        <w:rPr>
          <w:rFonts w:ascii="Montserrat" w:eastAsiaTheme="minorEastAsia" w:hAnsi="Montserrat" w:cs="Arial"/>
          <w:bCs/>
        </w:rPr>
        <w:t>.</w:t>
      </w:r>
    </w:p>
    <w:p w14:paraId="53FF7CC8"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10. </w:t>
      </w:r>
      <w:proofErr w:type="spellStart"/>
      <w:r w:rsidRPr="00061680">
        <w:rPr>
          <w:rFonts w:ascii="Montserrat" w:eastAsiaTheme="minorEastAsia" w:hAnsi="Montserrat" w:cs="Arial"/>
          <w:bCs/>
        </w:rPr>
        <w:t>Gíbaro</w:t>
      </w:r>
      <w:proofErr w:type="spellEnd"/>
      <w:r w:rsidRPr="00061680">
        <w:rPr>
          <w:rFonts w:ascii="Montserrat" w:eastAsiaTheme="minorEastAsia" w:hAnsi="Montserrat" w:cs="Arial"/>
          <w:bCs/>
        </w:rPr>
        <w:t xml:space="preserve"> con mulata, albarazado.</w:t>
      </w:r>
    </w:p>
    <w:p w14:paraId="0B62D8F4"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11. Albarazado con negra, cambujo.</w:t>
      </w:r>
    </w:p>
    <w:p w14:paraId="6A29C960"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12. Cambujo con india, </w:t>
      </w:r>
      <w:proofErr w:type="spellStart"/>
      <w:r w:rsidRPr="00061680">
        <w:rPr>
          <w:rFonts w:ascii="Montserrat" w:eastAsiaTheme="minorEastAsia" w:hAnsi="Montserrat" w:cs="Arial"/>
          <w:bCs/>
        </w:rPr>
        <w:t>sambaigo</w:t>
      </w:r>
      <w:proofErr w:type="spellEnd"/>
      <w:r w:rsidRPr="00061680">
        <w:rPr>
          <w:rFonts w:ascii="Montserrat" w:eastAsiaTheme="minorEastAsia" w:hAnsi="Montserrat" w:cs="Arial"/>
          <w:bCs/>
        </w:rPr>
        <w:t>.</w:t>
      </w:r>
    </w:p>
    <w:p w14:paraId="601F65AE"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13. </w:t>
      </w:r>
      <w:proofErr w:type="spellStart"/>
      <w:r w:rsidRPr="00061680">
        <w:rPr>
          <w:rFonts w:ascii="Montserrat" w:eastAsiaTheme="minorEastAsia" w:hAnsi="Montserrat" w:cs="Arial"/>
          <w:bCs/>
        </w:rPr>
        <w:t>Sambaigo</w:t>
      </w:r>
      <w:proofErr w:type="spellEnd"/>
      <w:r w:rsidRPr="00061680">
        <w:rPr>
          <w:rFonts w:ascii="Montserrat" w:eastAsiaTheme="minorEastAsia" w:hAnsi="Montserrat" w:cs="Arial"/>
          <w:bCs/>
        </w:rPr>
        <w:t xml:space="preserve"> con loba, calpamulato.</w:t>
      </w:r>
    </w:p>
    <w:p w14:paraId="2F8C9D14"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14. Calpamulato con cambuja, tente en el aire.</w:t>
      </w:r>
    </w:p>
    <w:p w14:paraId="4072CC13"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15. Tente en el aire con mulata, no te entiendo.</w:t>
      </w:r>
    </w:p>
    <w:p w14:paraId="0F0BDD81" w14:textId="77777777" w:rsidR="00D65281" w:rsidRPr="00061680" w:rsidRDefault="00D65281" w:rsidP="00D65281">
      <w:pPr>
        <w:spacing w:after="0" w:line="240" w:lineRule="auto"/>
        <w:jc w:val="both"/>
        <w:rPr>
          <w:rFonts w:ascii="Montserrat" w:eastAsiaTheme="minorEastAsia" w:hAnsi="Montserrat" w:cs="Arial"/>
        </w:rPr>
      </w:pPr>
      <w:r w:rsidRPr="00061680">
        <w:rPr>
          <w:rFonts w:ascii="Montserrat" w:eastAsiaTheme="minorEastAsia" w:hAnsi="Montserrat" w:cs="Arial"/>
          <w:bCs/>
        </w:rPr>
        <w:t xml:space="preserve">16. No te entiendo con india, </w:t>
      </w:r>
      <w:proofErr w:type="spellStart"/>
      <w:r w:rsidRPr="00061680">
        <w:rPr>
          <w:rFonts w:ascii="Montserrat" w:eastAsiaTheme="minorEastAsia" w:hAnsi="Montserrat" w:cs="Arial"/>
          <w:bCs/>
        </w:rPr>
        <w:t>tomaatraz</w:t>
      </w:r>
      <w:proofErr w:type="spellEnd"/>
      <w:r w:rsidRPr="00061680">
        <w:rPr>
          <w:rFonts w:ascii="Montserrat" w:eastAsiaTheme="minorEastAsia" w:hAnsi="Montserrat" w:cs="Arial"/>
          <w:bCs/>
        </w:rPr>
        <w:t>.</w:t>
      </w:r>
    </w:p>
    <w:p w14:paraId="553D6738" w14:textId="77777777" w:rsidR="00D65281" w:rsidRPr="00061680" w:rsidRDefault="00D65281" w:rsidP="00D65281">
      <w:pPr>
        <w:spacing w:after="0" w:line="240" w:lineRule="auto"/>
        <w:jc w:val="both"/>
        <w:rPr>
          <w:rFonts w:ascii="Montserrat" w:hAnsi="Montserrat" w:cs="Arial"/>
          <w:iCs/>
        </w:rPr>
      </w:pPr>
    </w:p>
    <w:p w14:paraId="2FADA284"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rPr>
        <w:t>Este cuadro muestra información sobre la vida de la sociedad novohispana, la ropa que usaban, lo que comían, los oficios a los que se dedicaban, pero no es reflejo de la organización de la sociedad.</w:t>
      </w:r>
    </w:p>
    <w:p w14:paraId="33406D42" w14:textId="77777777" w:rsidR="00D65281" w:rsidRPr="00061680" w:rsidRDefault="00D65281" w:rsidP="00D65281">
      <w:pPr>
        <w:spacing w:after="0" w:line="240" w:lineRule="auto"/>
        <w:jc w:val="center"/>
        <w:rPr>
          <w:rFonts w:ascii="Montserrat" w:hAnsi="Montserrat" w:cs="Arial"/>
          <w:iCs/>
        </w:rPr>
      </w:pPr>
      <w:r w:rsidRPr="00061680">
        <w:rPr>
          <w:rFonts w:ascii="Montserrat" w:hAnsi="Montserrat" w:cs="Arial"/>
          <w:iCs/>
          <w:noProof/>
          <w:lang w:val="en-US"/>
        </w:rPr>
        <w:lastRenderedPageBreak/>
        <w:drawing>
          <wp:inline distT="0" distB="0" distL="0" distR="0" wp14:anchorId="669511E9" wp14:editId="7FDCFB25">
            <wp:extent cx="4600575" cy="2589903"/>
            <wp:effectExtent l="0" t="0" r="0" b="1270"/>
            <wp:docPr id="970499752" name="Imagen 97049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2" name="Imagen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08861" cy="2594568"/>
                    </a:xfrm>
                    <a:prstGeom prst="rect">
                      <a:avLst/>
                    </a:prstGeom>
                  </pic:spPr>
                </pic:pic>
              </a:graphicData>
            </a:graphic>
          </wp:inline>
        </w:drawing>
      </w:r>
    </w:p>
    <w:p w14:paraId="49AC4582" w14:textId="77777777" w:rsidR="00D65281" w:rsidRPr="00061680" w:rsidRDefault="00D65281" w:rsidP="00D65281">
      <w:pPr>
        <w:spacing w:after="0" w:line="240" w:lineRule="auto"/>
        <w:jc w:val="center"/>
        <w:rPr>
          <w:rFonts w:ascii="Montserrat" w:hAnsi="Montserrat" w:cs="Arial"/>
          <w:iCs/>
        </w:rPr>
      </w:pPr>
    </w:p>
    <w:p w14:paraId="70F35F78" w14:textId="77777777" w:rsidR="00D65281" w:rsidRPr="00061680" w:rsidRDefault="00D65281" w:rsidP="00D65281">
      <w:pPr>
        <w:spacing w:after="0" w:line="240" w:lineRule="auto"/>
        <w:jc w:val="both"/>
        <w:rPr>
          <w:rFonts w:ascii="Montserrat" w:hAnsi="Montserrat" w:cs="Arial"/>
          <w:iCs/>
        </w:rPr>
      </w:pPr>
      <w:r w:rsidRPr="00061680">
        <w:rPr>
          <w:rFonts w:ascii="Montserrat" w:hAnsi="Montserrat" w:cs="Arial"/>
          <w:iCs/>
        </w:rPr>
        <w:t>Desde el siglo XVI, la sociedad estaba claramente diferenciada, existía la República de Indios y la República de Españoles. En este mismo siglo y por diversas causas, llegan a Nueva España, inmigrantes españoles, africanos y asiáticos que, junto con la población indígena, conforman la sociedad novohispana.</w:t>
      </w:r>
    </w:p>
    <w:p w14:paraId="43A2773A" w14:textId="77777777" w:rsidR="00D65281" w:rsidRPr="00061680" w:rsidRDefault="00D65281" w:rsidP="00D65281">
      <w:pPr>
        <w:spacing w:after="0" w:line="240" w:lineRule="auto"/>
        <w:jc w:val="both"/>
        <w:rPr>
          <w:rFonts w:ascii="Montserrat" w:eastAsia="Calibri" w:hAnsi="Montserrat" w:cs="Arial"/>
          <w:iCs/>
          <w:color w:val="000000" w:themeColor="text1"/>
        </w:rPr>
      </w:pPr>
    </w:p>
    <w:p w14:paraId="4AC4D6FE"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Los españoles fueron de los primeros inmigrantes que comenzaron a llegar de manera voluntaria, con la esperanza de mejorar sus condiciones de vida, establecerse y desarrollar todas las oportunidades que les daban las tierras americanas, en su mayoría estos migrantes eran hombres y se relacionaron con mujeres, ya fuera con españolas en tierras amer</w:t>
      </w:r>
      <w:r>
        <w:rPr>
          <w:rFonts w:ascii="Montserrat" w:hAnsi="Montserrat" w:cs="Arial"/>
        </w:rPr>
        <w:t>icanas, indígenas o africanas.</w:t>
      </w:r>
    </w:p>
    <w:p w14:paraId="7C78AFD4" w14:textId="77777777" w:rsidR="00D65281" w:rsidRPr="00061680" w:rsidRDefault="00D65281" w:rsidP="00D65281">
      <w:pPr>
        <w:spacing w:after="0" w:line="240" w:lineRule="auto"/>
        <w:jc w:val="both"/>
        <w:rPr>
          <w:rFonts w:ascii="Montserrat" w:hAnsi="Montserrat" w:cs="Arial"/>
        </w:rPr>
      </w:pPr>
    </w:p>
    <w:p w14:paraId="3CFE44E3"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Los caciques indígenas habían obtenido una serie de privilegios que algunos de los recién llegados buscaron aprovechar, al casarse con las hijas de los nobles indígenas podían asegurar riqueza al tener un matrimonio que les proporcionara mano de obra y extensos territorios, que bajo su control les podían asegurar una vida mucho mejor de la que tenían en España.</w:t>
      </w:r>
    </w:p>
    <w:p w14:paraId="01A58F76" w14:textId="77777777" w:rsidR="00D65281" w:rsidRPr="00061680" w:rsidRDefault="00D65281" w:rsidP="00D65281">
      <w:pPr>
        <w:spacing w:after="0" w:line="240" w:lineRule="auto"/>
        <w:jc w:val="both"/>
        <w:rPr>
          <w:rFonts w:ascii="Montserrat" w:hAnsi="Montserrat" w:cs="Arial"/>
        </w:rPr>
      </w:pPr>
    </w:p>
    <w:p w14:paraId="2D964A46"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 xml:space="preserve">La llegada de miles de africanos fue en su mayoría como inmigrantes forzados, es decir como esclavos. Algunos fueron liberados por sus amos, y otros huyeron a las cimas de las montañas, por eso los llamaron “cimarrones” como Gaspar Yanga, el cual logró después de varios años de lucha contra las autoridades virreinales para que se reconociera no sólo su libertad, sino también el territorio autónomo llamado “El pueblo libre de San Lorenzo de los negros”. </w:t>
      </w:r>
    </w:p>
    <w:p w14:paraId="79AC2AE1" w14:textId="77777777" w:rsidR="00D65281" w:rsidRPr="00061680" w:rsidRDefault="00D65281" w:rsidP="00D65281">
      <w:pPr>
        <w:spacing w:after="0" w:line="240" w:lineRule="auto"/>
        <w:jc w:val="both"/>
        <w:rPr>
          <w:rFonts w:ascii="Montserrat" w:hAnsi="Montserrat" w:cs="Arial"/>
        </w:rPr>
      </w:pPr>
    </w:p>
    <w:p w14:paraId="5CF5F691"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Los asiáticos llegaron muchas veces de contrabando en la famosa Nao de China, venían de Filipinas y de la India. En las costas de Acapulco eran vendidos como esclavos a funcionarios y otros personajes que pudieran comprarlos, llegando a ocupar un número importante en la zona centro del país. Otros llegaron de manera voluntaria para emplearse en algún oficio.</w:t>
      </w:r>
    </w:p>
    <w:p w14:paraId="63010A31" w14:textId="77777777" w:rsidR="00D65281" w:rsidRPr="00061680" w:rsidRDefault="00D65281" w:rsidP="00D65281">
      <w:pPr>
        <w:spacing w:after="0" w:line="240" w:lineRule="auto"/>
        <w:jc w:val="both"/>
        <w:rPr>
          <w:rFonts w:ascii="Montserrat" w:hAnsi="Montserrat" w:cs="Arial"/>
        </w:rPr>
      </w:pPr>
    </w:p>
    <w:p w14:paraId="39F0DAC2" w14:textId="77777777" w:rsidR="00D65281" w:rsidRPr="00061680" w:rsidRDefault="00D65281" w:rsidP="00D65281">
      <w:pPr>
        <w:spacing w:after="0" w:line="240" w:lineRule="auto"/>
        <w:jc w:val="center"/>
        <w:rPr>
          <w:rFonts w:ascii="Montserrat" w:hAnsi="Montserrat" w:cs="Arial"/>
        </w:rPr>
      </w:pPr>
      <w:r w:rsidRPr="00061680">
        <w:rPr>
          <w:rFonts w:ascii="Montserrat" w:hAnsi="Montserrat" w:cs="Arial"/>
          <w:noProof/>
          <w:lang w:val="en-US"/>
        </w:rPr>
        <w:lastRenderedPageBreak/>
        <w:drawing>
          <wp:inline distT="0" distB="0" distL="0" distR="0" wp14:anchorId="74D21D0C" wp14:editId="594E8440">
            <wp:extent cx="3810000" cy="2142821"/>
            <wp:effectExtent l="0" t="0" r="0" b="0"/>
            <wp:docPr id="970499755" name="Imagen 97049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5" name="Imagen6.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20540" cy="2148749"/>
                    </a:xfrm>
                    <a:prstGeom prst="rect">
                      <a:avLst/>
                    </a:prstGeom>
                  </pic:spPr>
                </pic:pic>
              </a:graphicData>
            </a:graphic>
          </wp:inline>
        </w:drawing>
      </w:r>
    </w:p>
    <w:p w14:paraId="68051FF6" w14:textId="77777777" w:rsidR="00D65281" w:rsidRPr="00061680" w:rsidRDefault="00D65281" w:rsidP="00D65281">
      <w:pPr>
        <w:spacing w:after="0" w:line="240" w:lineRule="auto"/>
        <w:jc w:val="both"/>
        <w:rPr>
          <w:rFonts w:ascii="Montserrat" w:hAnsi="Montserrat" w:cs="Arial"/>
        </w:rPr>
      </w:pPr>
    </w:p>
    <w:p w14:paraId="27A81841"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Por su parte, los indígenas como población originaria siguieron siendo el grupo que conformaba la mayoría de la población del Reino de la Nueva España. A pesar de que fueron quienes más resintieron las epidemias, en el siglo XVI, la viruela, el sarampión y el tifo, habían arrasado con más del 90% de la población indígena.</w:t>
      </w:r>
    </w:p>
    <w:p w14:paraId="76B74110" w14:textId="77777777" w:rsidR="00D65281" w:rsidRPr="00061680" w:rsidRDefault="00D65281" w:rsidP="00D65281">
      <w:pPr>
        <w:spacing w:after="0" w:line="240" w:lineRule="auto"/>
        <w:jc w:val="both"/>
        <w:rPr>
          <w:rFonts w:ascii="Montserrat" w:hAnsi="Montserrat" w:cs="Arial"/>
        </w:rPr>
      </w:pPr>
    </w:p>
    <w:p w14:paraId="6F47FFA4"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noProof/>
          <w:lang w:val="en-US"/>
        </w:rPr>
        <w:drawing>
          <wp:inline distT="0" distB="0" distL="0" distR="0" wp14:anchorId="1B5AA78D" wp14:editId="7FDA949A">
            <wp:extent cx="5971540" cy="3116580"/>
            <wp:effectExtent l="0" t="0" r="0" b="762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7.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1540" cy="3116580"/>
                    </a:xfrm>
                    <a:prstGeom prst="rect">
                      <a:avLst/>
                    </a:prstGeom>
                  </pic:spPr>
                </pic:pic>
              </a:graphicData>
            </a:graphic>
          </wp:inline>
        </w:drawing>
      </w:r>
    </w:p>
    <w:p w14:paraId="38272818" w14:textId="77777777" w:rsidR="00D65281" w:rsidRPr="00061680" w:rsidRDefault="00D65281" w:rsidP="00D65281">
      <w:pPr>
        <w:spacing w:after="0" w:line="240" w:lineRule="auto"/>
        <w:jc w:val="both"/>
        <w:rPr>
          <w:rFonts w:ascii="Montserrat" w:hAnsi="Montserrat" w:cs="Arial"/>
        </w:rPr>
      </w:pPr>
      <w:r w:rsidRPr="00061680">
        <w:rPr>
          <w:rFonts w:ascii="Montserrat" w:hAnsi="Montserrat" w:cs="Arial"/>
        </w:rPr>
        <w:t xml:space="preserve"> </w:t>
      </w:r>
    </w:p>
    <w:p w14:paraId="513A01C0" w14:textId="77777777" w:rsidR="00D65281" w:rsidRPr="00061680" w:rsidRDefault="00D65281" w:rsidP="00D65281">
      <w:pPr>
        <w:spacing w:after="0" w:line="240" w:lineRule="auto"/>
        <w:jc w:val="both"/>
        <w:rPr>
          <w:rFonts w:ascii="Montserrat" w:eastAsia="Calibri" w:hAnsi="Montserrat" w:cs="Arial"/>
          <w:iCs/>
          <w:color w:val="000000" w:themeColor="text1"/>
        </w:rPr>
      </w:pPr>
      <w:r w:rsidRPr="00061680">
        <w:rPr>
          <w:rFonts w:ascii="Montserrat" w:hAnsi="Montserrat" w:cs="Arial"/>
        </w:rPr>
        <w:t>La convivencia de estos cuatro grupos étnicos en la Nueva España se hizo cada vez más compleja porque, poco a poco con la mezcla natural entre estos grupos, se empieza a percibir, como menciona la especialista Pilar Gonzalbo, la presencia de grupos sociales intermedios entre españoles e indígenas, españoles y africanos, indígenas y africanos, que definen las características de la sociedad del siglo XVII y XVIII y que se conoce como mestizaje.</w:t>
      </w:r>
      <w:r w:rsidRPr="00061680">
        <w:rPr>
          <w:rFonts w:ascii="Montserrat" w:eastAsia="Calibri" w:hAnsi="Montserrat" w:cs="Arial"/>
          <w:iCs/>
          <w:color w:val="000000" w:themeColor="text1"/>
        </w:rPr>
        <w:t xml:space="preserve"> </w:t>
      </w:r>
    </w:p>
    <w:p w14:paraId="7F28291C" w14:textId="77777777" w:rsidR="00D65281" w:rsidRPr="00061680" w:rsidRDefault="00D65281" w:rsidP="00061680">
      <w:pPr>
        <w:spacing w:after="0" w:line="240" w:lineRule="auto"/>
        <w:jc w:val="both"/>
        <w:rPr>
          <w:rFonts w:ascii="Montserrat" w:hAnsi="Montserrat"/>
        </w:rPr>
      </w:pPr>
    </w:p>
    <w:p w14:paraId="6E004822" w14:textId="03607F01" w:rsidR="0052008C" w:rsidRPr="00061680" w:rsidRDefault="0052008C" w:rsidP="00061680">
      <w:pPr>
        <w:spacing w:after="0" w:line="240" w:lineRule="auto"/>
        <w:jc w:val="both"/>
        <w:rPr>
          <w:rFonts w:ascii="Montserrat" w:hAnsi="Montserrat" w:cs="Arial"/>
          <w:iCs/>
        </w:rPr>
      </w:pPr>
      <w:r w:rsidRPr="00061680">
        <w:rPr>
          <w:rFonts w:ascii="Montserrat" w:hAnsi="Montserrat" w:cs="Arial"/>
          <w:iCs/>
        </w:rPr>
        <w:lastRenderedPageBreak/>
        <w:t xml:space="preserve">Observa el siguiente video, </w:t>
      </w:r>
      <w:r w:rsidR="002B76C9">
        <w:rPr>
          <w:rFonts w:ascii="Montserrat" w:hAnsi="Montserrat" w:cs="Arial"/>
          <w:iCs/>
        </w:rPr>
        <w:t>p</w:t>
      </w:r>
      <w:r w:rsidRPr="00061680">
        <w:rPr>
          <w:rFonts w:ascii="Montserrat" w:hAnsi="Montserrat" w:cs="Arial"/>
          <w:iCs/>
        </w:rPr>
        <w:t>on especial atención a las características de los grupos que se mencionan.</w:t>
      </w:r>
    </w:p>
    <w:p w14:paraId="1BDC352B" w14:textId="77777777" w:rsidR="0052008C" w:rsidRPr="00061680" w:rsidRDefault="0052008C" w:rsidP="00061680">
      <w:pPr>
        <w:spacing w:after="0" w:line="240" w:lineRule="auto"/>
        <w:jc w:val="both"/>
        <w:rPr>
          <w:rFonts w:ascii="Montserrat" w:hAnsi="Montserrat" w:cs="Arial"/>
          <w:iCs/>
        </w:rPr>
      </w:pPr>
    </w:p>
    <w:p w14:paraId="2C753680" w14:textId="5C5EA32E" w:rsidR="0052008C" w:rsidRPr="00061680" w:rsidRDefault="0052008C" w:rsidP="00061680">
      <w:pPr>
        <w:pStyle w:val="Prrafodelista"/>
        <w:numPr>
          <w:ilvl w:val="0"/>
          <w:numId w:val="31"/>
        </w:numPr>
        <w:spacing w:after="0" w:line="240" w:lineRule="auto"/>
        <w:jc w:val="both"/>
        <w:rPr>
          <w:rFonts w:ascii="Montserrat" w:hAnsi="Montserrat" w:cs="Arial"/>
          <w:b/>
          <w:lang w:val="es-MX"/>
        </w:rPr>
      </w:pPr>
      <w:r w:rsidRPr="00061680">
        <w:rPr>
          <w:rFonts w:ascii="Montserrat" w:hAnsi="Montserrat" w:cs="Arial"/>
          <w:b/>
          <w:lang w:val="es-MX"/>
        </w:rPr>
        <w:t>De casta</w:t>
      </w:r>
      <w:r w:rsidR="00115826" w:rsidRPr="00061680">
        <w:rPr>
          <w:rFonts w:ascii="Montserrat" w:hAnsi="Montserrat" w:cs="Arial"/>
          <w:b/>
          <w:lang w:val="es-MX"/>
        </w:rPr>
        <w:t>s y oficio</w:t>
      </w:r>
    </w:p>
    <w:p w14:paraId="479212DB" w14:textId="65A91472" w:rsidR="0052008C" w:rsidRPr="00061680" w:rsidRDefault="00693CAC" w:rsidP="00061680">
      <w:pPr>
        <w:pStyle w:val="Prrafodelista"/>
        <w:spacing w:after="0" w:line="240" w:lineRule="auto"/>
        <w:jc w:val="both"/>
        <w:rPr>
          <w:rFonts w:ascii="Montserrat" w:hAnsi="Montserrat" w:cs="Arial"/>
          <w:lang w:val="es-MX"/>
        </w:rPr>
      </w:pPr>
      <w:hyperlink r:id="rId13" w:history="1">
        <w:r w:rsidR="0052008C" w:rsidRPr="00061680">
          <w:rPr>
            <w:rStyle w:val="Hipervnculo"/>
            <w:rFonts w:ascii="Montserrat" w:hAnsi="Montserrat" w:cs="Arial"/>
            <w:lang w:val="es-MX"/>
          </w:rPr>
          <w:t>https://www.yout</w:t>
        </w:r>
        <w:r w:rsidR="0052008C" w:rsidRPr="00061680">
          <w:rPr>
            <w:rStyle w:val="Hipervnculo"/>
            <w:rFonts w:ascii="Montserrat" w:hAnsi="Montserrat" w:cs="Arial"/>
            <w:lang w:val="es-MX"/>
          </w:rPr>
          <w:t>u</w:t>
        </w:r>
        <w:r w:rsidR="0052008C" w:rsidRPr="00061680">
          <w:rPr>
            <w:rStyle w:val="Hipervnculo"/>
            <w:rFonts w:ascii="Montserrat" w:hAnsi="Montserrat" w:cs="Arial"/>
            <w:lang w:val="es-MX"/>
          </w:rPr>
          <w:t>be.com/watch?v=NKLyvXF2rO0</w:t>
        </w:r>
      </w:hyperlink>
    </w:p>
    <w:p w14:paraId="49EA3972" w14:textId="77777777" w:rsidR="0052008C" w:rsidRPr="00061680" w:rsidRDefault="0052008C" w:rsidP="00061680">
      <w:pPr>
        <w:spacing w:after="0" w:line="240" w:lineRule="auto"/>
        <w:jc w:val="both"/>
        <w:rPr>
          <w:rFonts w:ascii="Montserrat" w:hAnsi="Montserrat" w:cs="Arial"/>
        </w:rPr>
      </w:pPr>
    </w:p>
    <w:p w14:paraId="2B73A78C" w14:textId="3270D592" w:rsidR="0052008C" w:rsidRPr="00061680" w:rsidRDefault="0052008C" w:rsidP="00061680">
      <w:pPr>
        <w:spacing w:after="0" w:line="240" w:lineRule="auto"/>
        <w:jc w:val="both"/>
        <w:rPr>
          <w:rFonts w:ascii="Montserrat" w:hAnsi="Montserrat" w:cs="Arial"/>
        </w:rPr>
      </w:pPr>
      <w:r w:rsidRPr="00061680">
        <w:rPr>
          <w:rFonts w:ascii="Montserrat" w:hAnsi="Montserrat" w:cs="Arial"/>
        </w:rPr>
        <w:t>Seguramente descubri</w:t>
      </w:r>
      <w:r w:rsidR="00997D3C" w:rsidRPr="00061680">
        <w:rPr>
          <w:rFonts w:ascii="Montserrat" w:hAnsi="Montserrat" w:cs="Arial"/>
        </w:rPr>
        <w:t xml:space="preserve">ste </w:t>
      </w:r>
      <w:r w:rsidRPr="00061680">
        <w:rPr>
          <w:rFonts w:ascii="Montserrat" w:hAnsi="Montserrat" w:cs="Arial"/>
        </w:rPr>
        <w:t xml:space="preserve">más características de la sociedad novohispana. </w:t>
      </w:r>
    </w:p>
    <w:p w14:paraId="0EEF82A0" w14:textId="77777777" w:rsidR="0052008C" w:rsidRPr="00061680" w:rsidRDefault="0052008C" w:rsidP="00061680">
      <w:pPr>
        <w:spacing w:after="0" w:line="240" w:lineRule="auto"/>
        <w:jc w:val="both"/>
        <w:rPr>
          <w:rFonts w:ascii="Montserrat" w:hAnsi="Montserrat" w:cs="Arial"/>
        </w:rPr>
      </w:pPr>
    </w:p>
    <w:p w14:paraId="1572E2A9" w14:textId="46C9FE99" w:rsidR="0052008C" w:rsidRPr="00061680" w:rsidRDefault="0052008C" w:rsidP="00061680">
      <w:pPr>
        <w:spacing w:after="0" w:line="240" w:lineRule="auto"/>
        <w:jc w:val="both"/>
        <w:rPr>
          <w:rFonts w:ascii="Montserrat" w:hAnsi="Montserrat" w:cs="Arial"/>
        </w:rPr>
      </w:pPr>
      <w:r w:rsidRPr="00061680">
        <w:rPr>
          <w:rFonts w:ascii="Montserrat" w:eastAsia="Calibri" w:hAnsi="Montserrat" w:cs="Arial"/>
          <w:iCs/>
          <w:color w:val="000000" w:themeColor="text1"/>
        </w:rPr>
        <w:t xml:space="preserve">Esta sociedad estaba claramente estratificada y las condiciones para ocupar un lugar en ella dependían del origen étnico, del nacimiento, es decir, si era descendiente legítimo de un matrimonio o ilegítimo, fuera del matrimonio y si era miembro de alguna corporación productiva, de algún gremio o cofradía. </w:t>
      </w:r>
    </w:p>
    <w:p w14:paraId="736E1926" w14:textId="77777777" w:rsidR="0052008C" w:rsidRPr="00061680" w:rsidRDefault="0052008C" w:rsidP="00061680">
      <w:pPr>
        <w:spacing w:after="0" w:line="240" w:lineRule="auto"/>
        <w:jc w:val="both"/>
        <w:rPr>
          <w:rFonts w:ascii="Montserrat" w:hAnsi="Montserrat" w:cs="Arial"/>
        </w:rPr>
      </w:pPr>
    </w:p>
    <w:p w14:paraId="489D644D" w14:textId="527693D0"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El autor Jorge E. </w:t>
      </w:r>
      <w:proofErr w:type="spellStart"/>
      <w:r w:rsidRPr="00061680">
        <w:rPr>
          <w:rFonts w:ascii="Montserrat" w:hAnsi="Montserrat" w:cs="Arial"/>
        </w:rPr>
        <w:t>Traslosheros</w:t>
      </w:r>
      <w:proofErr w:type="spellEnd"/>
      <w:r w:rsidRPr="00061680">
        <w:rPr>
          <w:rFonts w:ascii="Montserrat" w:hAnsi="Montserrat" w:cs="Arial"/>
        </w:rPr>
        <w:t xml:space="preserve"> H., en su artículo “Estratificación social en el reino de la Nueva España, del siglo XVII”, señala: “En un primer gran bloque, los vasallos de «Su Majestad» eran ubicados en la sociedad por su calidad de sangre. Los había de sangre limpia, españoles e indios, como también de naturaleza pecaminosa, que eran las “mezclas viles” formadas</w:t>
      </w:r>
      <w:r w:rsidR="009277F5" w:rsidRPr="00061680">
        <w:rPr>
          <w:rFonts w:ascii="Montserrat" w:hAnsi="Montserrat" w:cs="Arial"/>
        </w:rPr>
        <w:t xml:space="preserve"> </w:t>
      </w:r>
      <w:r w:rsidRPr="00061680">
        <w:rPr>
          <w:rFonts w:ascii="Montserrat" w:hAnsi="Montserrat" w:cs="Arial"/>
        </w:rPr>
        <w:t>principalmente por negros, mestizos y mulatos. En estricto sentido, el negro era de sangre limpia, sin embargo, su valoración social los colocaba sin posibilidad de clemencia, entre los segundos”.</w:t>
      </w:r>
    </w:p>
    <w:p w14:paraId="2A1178FE" w14:textId="7B5B675C" w:rsidR="009277F5" w:rsidRPr="00061680" w:rsidRDefault="009277F5" w:rsidP="00061680">
      <w:pPr>
        <w:spacing w:after="0" w:line="240" w:lineRule="auto"/>
        <w:jc w:val="both"/>
        <w:rPr>
          <w:rFonts w:ascii="Montserrat" w:hAnsi="Montserrat" w:cs="Arial"/>
        </w:rPr>
      </w:pPr>
    </w:p>
    <w:p w14:paraId="6366A0A4"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Los españoles o peninsulares (nacidos en la península ibérica), representaban a una pequeña parte de la sociedad. Tenían privilegios políticos y económicos. Eran grandes comerciantes, dueños de haciendas agrícolas o ganaderas, gozaban de concesiones para explotar las minas u ocupaban cargos importantes en la administración virreinal.</w:t>
      </w:r>
    </w:p>
    <w:p w14:paraId="732D8C4A"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 </w:t>
      </w:r>
    </w:p>
    <w:p w14:paraId="356BF57C" w14:textId="0D956C71"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criollos (hijos de españoles nacidos en América) eran un grupo reducido, también </w:t>
      </w:r>
      <w:r w:rsidR="009277F5" w:rsidRPr="00061680">
        <w:rPr>
          <w:rFonts w:ascii="Montserrat" w:hAnsi="Montserrat" w:cs="Arial"/>
        </w:rPr>
        <w:t>p</w:t>
      </w:r>
      <w:r w:rsidRPr="00061680">
        <w:rPr>
          <w:rFonts w:ascii="Montserrat" w:hAnsi="Montserrat" w:cs="Arial"/>
        </w:rPr>
        <w:t>rivilegiados, pero de menor importancia. Eran comerciantes, profesionistas, hacendados o podían ocupar cargos menores en la administración virreinal o eclesiástica.</w:t>
      </w:r>
    </w:p>
    <w:p w14:paraId="09B5609B" w14:textId="77777777" w:rsidR="0052008C" w:rsidRPr="00061680" w:rsidRDefault="0052008C" w:rsidP="00061680">
      <w:pPr>
        <w:spacing w:after="0" w:line="240" w:lineRule="auto"/>
        <w:jc w:val="both"/>
        <w:rPr>
          <w:rFonts w:ascii="Montserrat" w:hAnsi="Montserrat" w:cs="Arial"/>
        </w:rPr>
      </w:pPr>
    </w:p>
    <w:p w14:paraId="0E47C386" w14:textId="0935D3F0"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La nobleza indígena que se convirtió en caciques, </w:t>
      </w:r>
      <w:r w:rsidR="002B76C9" w:rsidRPr="00061680">
        <w:rPr>
          <w:rFonts w:ascii="Montserrat" w:hAnsi="Montserrat" w:cs="Arial"/>
        </w:rPr>
        <w:t>conservó</w:t>
      </w:r>
      <w:r w:rsidRPr="00061680">
        <w:rPr>
          <w:rFonts w:ascii="Montserrat" w:hAnsi="Montserrat" w:cs="Arial"/>
        </w:rPr>
        <w:t xml:space="preserve"> algunos privilegios, como estar exentos de pagar tributo, </w:t>
      </w:r>
      <w:r w:rsidR="00367150" w:rsidRPr="00061680">
        <w:rPr>
          <w:rFonts w:ascii="Montserrat" w:hAnsi="Montserrat" w:cs="Arial"/>
        </w:rPr>
        <w:t xml:space="preserve">tener derecho a educación y </w:t>
      </w:r>
      <w:r w:rsidRPr="00061680">
        <w:rPr>
          <w:rFonts w:ascii="Montserrat" w:hAnsi="Montserrat" w:cs="Arial"/>
        </w:rPr>
        <w:t xml:space="preserve">tener personas a su servicio. Eran los encargados de recaudar los tributos de los </w:t>
      </w:r>
      <w:r w:rsidRPr="00061680">
        <w:rPr>
          <w:rFonts w:ascii="Montserrat" w:hAnsi="Montserrat" w:cs="Arial"/>
          <w:i/>
        </w:rPr>
        <w:t>macehuales</w:t>
      </w:r>
      <w:r w:rsidRPr="00061680">
        <w:rPr>
          <w:rFonts w:ascii="Montserrat" w:hAnsi="Montserrat" w:cs="Arial"/>
        </w:rPr>
        <w:t>.</w:t>
      </w:r>
    </w:p>
    <w:p w14:paraId="41F2F29C" w14:textId="77777777" w:rsidR="002B76C9" w:rsidRDefault="002B76C9" w:rsidP="00061680">
      <w:pPr>
        <w:spacing w:after="0" w:line="240" w:lineRule="auto"/>
        <w:jc w:val="both"/>
        <w:rPr>
          <w:rFonts w:ascii="Montserrat" w:hAnsi="Montserrat" w:cs="Arial"/>
        </w:rPr>
      </w:pPr>
    </w:p>
    <w:p w14:paraId="016AD9AC" w14:textId="048A1FCF" w:rsidR="0052008C" w:rsidRPr="00061680" w:rsidRDefault="0052008C" w:rsidP="00061680">
      <w:pPr>
        <w:spacing w:after="0" w:line="240" w:lineRule="auto"/>
        <w:jc w:val="both"/>
        <w:rPr>
          <w:rFonts w:ascii="Montserrat" w:hAnsi="Montserrat" w:cs="Arial"/>
        </w:rPr>
      </w:pPr>
      <w:r w:rsidRPr="00061680">
        <w:rPr>
          <w:rFonts w:ascii="Montserrat" w:hAnsi="Montserrat" w:cs="Arial"/>
        </w:rPr>
        <w:t>Los mestizos (hijos de españoles e indígenas) eran libres, tenían algunos privilegios, como recibir educación; y podían ser pequeños propietarios, realizaban oficios de panaderos, artesanos, campesinos.</w:t>
      </w:r>
    </w:p>
    <w:p w14:paraId="7B2D5CBE" w14:textId="77777777" w:rsidR="0052008C" w:rsidRPr="00061680" w:rsidRDefault="0052008C" w:rsidP="00061680">
      <w:pPr>
        <w:spacing w:after="0" w:line="240" w:lineRule="auto"/>
        <w:jc w:val="both"/>
        <w:rPr>
          <w:rFonts w:ascii="Montserrat" w:hAnsi="Montserrat" w:cs="Arial"/>
        </w:rPr>
      </w:pPr>
    </w:p>
    <w:p w14:paraId="164BED3F" w14:textId="71106571" w:rsidR="0052008C" w:rsidRPr="00061680" w:rsidRDefault="0052008C" w:rsidP="00061680">
      <w:pPr>
        <w:spacing w:after="0" w:line="240" w:lineRule="auto"/>
        <w:jc w:val="both"/>
        <w:rPr>
          <w:rFonts w:ascii="Montserrat" w:hAnsi="Montserrat" w:cs="Arial"/>
        </w:rPr>
      </w:pPr>
      <w:r w:rsidRPr="00061680">
        <w:rPr>
          <w:rFonts w:ascii="Montserrat" w:hAnsi="Montserrat" w:cs="Arial"/>
        </w:rPr>
        <w:t>Los indígenas macehuales, el grupo más numeroso después de superar las epidemias de</w:t>
      </w:r>
      <w:r w:rsidR="00367150" w:rsidRPr="00061680">
        <w:rPr>
          <w:rFonts w:ascii="Montserrat" w:hAnsi="Montserrat" w:cs="Arial"/>
        </w:rPr>
        <w:t xml:space="preserve">l siglo XVI, en el siglo XVII, </w:t>
      </w:r>
      <w:r w:rsidRPr="00061680">
        <w:rPr>
          <w:rFonts w:ascii="Montserrat" w:hAnsi="Montserrat" w:cs="Arial"/>
        </w:rPr>
        <w:t>aumentaron considerablemente. Los que vivían en señoríos estaban obligados a pagar tributo en especie o con fuerza de trabajo, en las labores agrícolas, ganaderas o en las minas. Después, cuando se prohibió su esclavitud, como hombres libres, pudieron emplearse en el lugar que mejor les conviniera, como peones, arrieros, mineros.</w:t>
      </w:r>
    </w:p>
    <w:p w14:paraId="79D95171" w14:textId="77777777" w:rsidR="0052008C" w:rsidRPr="00061680" w:rsidRDefault="0052008C" w:rsidP="00061680">
      <w:pPr>
        <w:spacing w:after="0" w:line="240" w:lineRule="auto"/>
        <w:jc w:val="both"/>
        <w:rPr>
          <w:rFonts w:ascii="Montserrat" w:hAnsi="Montserrat" w:cs="Arial"/>
        </w:rPr>
      </w:pPr>
    </w:p>
    <w:p w14:paraId="211647CD"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lastRenderedPageBreak/>
        <w:t>Los africanos también eran un grupo numeroso, su condición era de esclavos, se destinaban a trabajar en el servicio doméstico de las grandes ciudades y también como mano de obra en minas o haciendas agrícolas o ganaderas.</w:t>
      </w:r>
    </w:p>
    <w:p w14:paraId="6ECD3EBD" w14:textId="77777777" w:rsidR="0052008C" w:rsidRPr="00061680" w:rsidRDefault="0052008C" w:rsidP="00061680">
      <w:pPr>
        <w:spacing w:after="0" w:line="240" w:lineRule="auto"/>
        <w:jc w:val="both"/>
        <w:rPr>
          <w:rFonts w:ascii="Montserrat" w:hAnsi="Montserrat" w:cs="Arial"/>
        </w:rPr>
      </w:pPr>
    </w:p>
    <w:p w14:paraId="52ECCC80" w14:textId="5D945624"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asiáticos eran vendidos como esclavos a funcionarios y otros personajes, desarrollaron trabajo doméstico o en haciendas. Otros llegaron de manera voluntaria, siendo barberos, cocineros, lavanderos y zapateros, principalmente. </w:t>
      </w:r>
    </w:p>
    <w:p w14:paraId="1EB99712" w14:textId="50E547E8" w:rsidR="00367150" w:rsidRPr="00061680" w:rsidRDefault="00367150" w:rsidP="00061680">
      <w:pPr>
        <w:spacing w:after="0" w:line="240" w:lineRule="auto"/>
        <w:jc w:val="both"/>
        <w:rPr>
          <w:rFonts w:ascii="Montserrat" w:hAnsi="Montserrat" w:cs="Arial"/>
        </w:rPr>
      </w:pPr>
    </w:p>
    <w:p w14:paraId="586C7B2D"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En cuanto al resto de los grupos denominados como “castas” que representaban una minoría, era muy complicado para ellos encontrar un lugar en la sociedad, tenían que usar su creatividad para ganarse la vida y realizar otros oficios que no estuvieran reclamados por otros grupos sociales. </w:t>
      </w:r>
    </w:p>
    <w:p w14:paraId="54BE423E" w14:textId="77777777" w:rsidR="0052008C" w:rsidRPr="00061680" w:rsidRDefault="0052008C" w:rsidP="00061680">
      <w:pPr>
        <w:spacing w:after="0" w:line="240" w:lineRule="auto"/>
        <w:jc w:val="both"/>
        <w:rPr>
          <w:rFonts w:ascii="Montserrat" w:hAnsi="Montserrat" w:cs="Arial"/>
        </w:rPr>
      </w:pPr>
    </w:p>
    <w:p w14:paraId="220016A6"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La tercera condición para ocupar un lugar en la sociedad novohispana era la de pertenecer a alguna o algunas asociaciones civiles, como los gremios, o religiosas, como las cofradías.</w:t>
      </w:r>
    </w:p>
    <w:p w14:paraId="787194C6" w14:textId="77777777" w:rsidR="0052008C" w:rsidRPr="00061680" w:rsidRDefault="0052008C" w:rsidP="00061680">
      <w:pPr>
        <w:spacing w:after="0" w:line="240" w:lineRule="auto"/>
        <w:jc w:val="both"/>
        <w:rPr>
          <w:rFonts w:ascii="Montserrat" w:hAnsi="Montserrat" w:cs="Arial"/>
        </w:rPr>
      </w:pPr>
    </w:p>
    <w:p w14:paraId="38657228" w14:textId="27143525" w:rsidR="0052008C" w:rsidRPr="00061680" w:rsidRDefault="0052008C" w:rsidP="00061680">
      <w:pPr>
        <w:spacing w:after="0" w:line="240" w:lineRule="auto"/>
        <w:jc w:val="both"/>
        <w:rPr>
          <w:rFonts w:ascii="Montserrat" w:eastAsia="Times New Roman" w:hAnsi="Montserrat" w:cs="Arial"/>
          <w:iCs/>
          <w:color w:val="000000" w:themeColor="text1"/>
        </w:rPr>
      </w:pPr>
      <w:r w:rsidRPr="00061680">
        <w:rPr>
          <w:rFonts w:ascii="Montserrat" w:hAnsi="Montserrat" w:cs="Arial"/>
        </w:rPr>
        <w:t xml:space="preserve">Para entender mejor el tema de las corporaciones, </w:t>
      </w:r>
      <w:r w:rsidR="00115826" w:rsidRPr="00061680">
        <w:rPr>
          <w:rFonts w:ascii="Montserrat" w:hAnsi="Montserrat" w:cs="Arial"/>
        </w:rPr>
        <w:t>observa</w:t>
      </w:r>
      <w:r w:rsidR="00AD6649">
        <w:rPr>
          <w:rFonts w:ascii="Montserrat" w:hAnsi="Montserrat" w:cs="Arial"/>
        </w:rPr>
        <w:t xml:space="preserve"> un fragmento del video </w:t>
      </w:r>
      <w:r w:rsidR="00115826" w:rsidRPr="00061680">
        <w:rPr>
          <w:rFonts w:ascii="Montserrat" w:hAnsi="Montserrat" w:cs="Arial"/>
        </w:rPr>
        <w:t>del minuto 01:00 a 05:22</w:t>
      </w:r>
      <w:r w:rsidRPr="00061680">
        <w:rPr>
          <w:rFonts w:ascii="Montserrat" w:hAnsi="Montserrat" w:cs="Arial"/>
        </w:rPr>
        <w:t>.</w:t>
      </w:r>
    </w:p>
    <w:p w14:paraId="26D936AF" w14:textId="77777777" w:rsidR="0052008C" w:rsidRPr="00061680" w:rsidRDefault="0052008C" w:rsidP="00061680">
      <w:pPr>
        <w:spacing w:after="0" w:line="240" w:lineRule="auto"/>
        <w:jc w:val="both"/>
        <w:rPr>
          <w:rFonts w:ascii="Montserrat" w:eastAsia="Times New Roman" w:hAnsi="Montserrat" w:cs="Arial"/>
          <w:iCs/>
          <w:color w:val="000000" w:themeColor="text1"/>
        </w:rPr>
      </w:pPr>
    </w:p>
    <w:p w14:paraId="50A4F0C1" w14:textId="53AB356C" w:rsidR="00115826" w:rsidRPr="00061680" w:rsidRDefault="0052008C" w:rsidP="00061680">
      <w:pPr>
        <w:pStyle w:val="Prrafodelista"/>
        <w:numPr>
          <w:ilvl w:val="0"/>
          <w:numId w:val="31"/>
        </w:numPr>
        <w:spacing w:after="0" w:line="240" w:lineRule="auto"/>
        <w:jc w:val="both"/>
        <w:rPr>
          <w:rFonts w:ascii="Montserrat" w:hAnsi="Montserrat" w:cs="Arial"/>
          <w:b/>
          <w:lang w:val="es-MX"/>
        </w:rPr>
      </w:pPr>
      <w:r w:rsidRPr="00061680">
        <w:rPr>
          <w:rFonts w:ascii="Montserrat" w:hAnsi="Montserrat" w:cs="Arial"/>
          <w:b/>
          <w:lang w:val="es-MX"/>
        </w:rPr>
        <w:t>La vida económica y política de Nueva España en el siglo XVII</w:t>
      </w:r>
    </w:p>
    <w:p w14:paraId="7A11DFE5" w14:textId="54620D4C" w:rsidR="0052008C" w:rsidRPr="00AD6649" w:rsidRDefault="00693CAC" w:rsidP="00061680">
      <w:pPr>
        <w:pStyle w:val="Prrafodelista"/>
        <w:spacing w:after="0" w:line="240" w:lineRule="auto"/>
        <w:jc w:val="both"/>
        <w:rPr>
          <w:rStyle w:val="Hipervnculo"/>
          <w:rFonts w:ascii="Montserrat" w:hAnsi="Montserrat" w:cs="Arial"/>
          <w:b/>
          <w:color w:val="auto"/>
          <w:u w:val="none"/>
          <w:lang w:val="es-MX"/>
        </w:rPr>
      </w:pPr>
      <w:hyperlink r:id="rId14" w:history="1">
        <w:r w:rsidR="0052008C" w:rsidRPr="00AD6649">
          <w:rPr>
            <w:rStyle w:val="Hipervnculo"/>
            <w:rFonts w:ascii="Montserrat" w:hAnsi="Montserrat" w:cs="Arial"/>
            <w:color w:val="auto"/>
            <w:u w:val="none"/>
            <w:lang w:val="es-MX"/>
          </w:rPr>
          <w:t>https://ww</w:t>
        </w:r>
        <w:r w:rsidR="0052008C" w:rsidRPr="00AD6649">
          <w:rPr>
            <w:rStyle w:val="Hipervnculo"/>
            <w:rFonts w:ascii="Montserrat" w:hAnsi="Montserrat" w:cs="Arial"/>
            <w:color w:val="auto"/>
            <w:u w:val="none"/>
            <w:lang w:val="es-MX"/>
          </w:rPr>
          <w:t>w</w:t>
        </w:r>
        <w:r w:rsidR="0052008C" w:rsidRPr="00AD6649">
          <w:rPr>
            <w:rStyle w:val="Hipervnculo"/>
            <w:rFonts w:ascii="Montserrat" w:hAnsi="Montserrat" w:cs="Arial"/>
            <w:color w:val="auto"/>
            <w:u w:val="none"/>
            <w:lang w:val="es-MX"/>
          </w:rPr>
          <w:t>.youtube.com/watch?v=8fhK2ZV_9jA</w:t>
        </w:r>
      </w:hyperlink>
    </w:p>
    <w:p w14:paraId="1AC75991" w14:textId="77777777" w:rsidR="0052008C" w:rsidRPr="00AD6649" w:rsidRDefault="0052008C" w:rsidP="00061680">
      <w:pPr>
        <w:spacing w:after="0" w:line="240" w:lineRule="auto"/>
        <w:jc w:val="both"/>
        <w:rPr>
          <w:rStyle w:val="Hipervnculo"/>
          <w:rFonts w:ascii="Montserrat" w:hAnsi="Montserrat" w:cs="Arial"/>
          <w:color w:val="auto"/>
          <w:u w:val="none"/>
        </w:rPr>
      </w:pPr>
    </w:p>
    <w:p w14:paraId="250D1F1B" w14:textId="41FF4E16" w:rsidR="0052008C" w:rsidRPr="00061680" w:rsidRDefault="0052008C" w:rsidP="00061680">
      <w:pPr>
        <w:spacing w:after="0" w:line="240" w:lineRule="auto"/>
        <w:jc w:val="both"/>
        <w:rPr>
          <w:rFonts w:ascii="Montserrat" w:hAnsi="Montserrat" w:cs="Arial"/>
        </w:rPr>
      </w:pPr>
      <w:r w:rsidRPr="00061680">
        <w:rPr>
          <w:rFonts w:ascii="Montserrat" w:hAnsi="Montserrat" w:cs="Arial"/>
        </w:rPr>
        <w:t>Así pues, las corporaciones eran el medio por el cual los individuos se asociaban para defender intereses comunes y gozar de protección.</w:t>
      </w:r>
    </w:p>
    <w:p w14:paraId="036F1E89" w14:textId="77777777" w:rsidR="0052008C" w:rsidRPr="00061680" w:rsidRDefault="0052008C" w:rsidP="00061680">
      <w:pPr>
        <w:spacing w:after="0" w:line="240" w:lineRule="auto"/>
        <w:jc w:val="both"/>
        <w:rPr>
          <w:rFonts w:ascii="Montserrat" w:hAnsi="Montserrat" w:cs="Arial"/>
        </w:rPr>
      </w:pPr>
    </w:p>
    <w:p w14:paraId="58F32B6F"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En este sentido, los gremios se pueden definir como una agrupación de artesanos que tenía el privilegio exclusivo de ejercer un oficio para elaborar algún producto.</w:t>
      </w:r>
    </w:p>
    <w:p w14:paraId="03D62DF9" w14:textId="77777777" w:rsidR="0052008C" w:rsidRPr="00061680" w:rsidRDefault="0052008C" w:rsidP="00061680">
      <w:pPr>
        <w:spacing w:after="0" w:line="240" w:lineRule="auto"/>
        <w:jc w:val="both"/>
        <w:rPr>
          <w:rFonts w:ascii="Montserrat" w:hAnsi="Montserrat" w:cs="Arial"/>
        </w:rPr>
      </w:pPr>
    </w:p>
    <w:p w14:paraId="4AAE6B78" w14:textId="54A6B6A8"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Sin embargo, determinados oficios sólo podían practicarse por españoles. Se reservaron los que dejaban más ganancias, como el trabajo con los metales preciosos, joyeros, plateros, orfebres, por ejemplo, o elaboraban imágenes religiosas. </w:t>
      </w:r>
    </w:p>
    <w:p w14:paraId="205DB569" w14:textId="77777777" w:rsidR="0052008C" w:rsidRPr="00061680" w:rsidRDefault="0052008C" w:rsidP="00061680">
      <w:pPr>
        <w:spacing w:after="0" w:line="240" w:lineRule="auto"/>
        <w:jc w:val="both"/>
        <w:rPr>
          <w:rFonts w:ascii="Montserrat" w:hAnsi="Montserrat" w:cs="Arial"/>
        </w:rPr>
      </w:pPr>
    </w:p>
    <w:p w14:paraId="46053651" w14:textId="1ABA1D15"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mestizos, indígenas, africanos, asiáticos y castas, tenían prohibida la entrada a un gremio, practicaban otros oficios o se empleaban en talleres modestos como aprendices. </w:t>
      </w:r>
    </w:p>
    <w:p w14:paraId="6DE77BBE" w14:textId="696A8C5F" w:rsidR="00964140" w:rsidRPr="00061680" w:rsidRDefault="00964140" w:rsidP="00061680">
      <w:pPr>
        <w:spacing w:after="0" w:line="240" w:lineRule="auto"/>
        <w:jc w:val="center"/>
        <w:rPr>
          <w:rFonts w:ascii="Montserrat" w:hAnsi="Montserrat" w:cs="Arial"/>
        </w:rPr>
      </w:pPr>
      <w:r w:rsidRPr="00061680">
        <w:rPr>
          <w:rFonts w:ascii="Montserrat" w:hAnsi="Montserrat" w:cs="Arial"/>
          <w:noProof/>
          <w:lang w:val="en-US"/>
        </w:rPr>
        <w:lastRenderedPageBreak/>
        <w:drawing>
          <wp:inline distT="0" distB="0" distL="0" distR="0" wp14:anchorId="3798151E" wp14:editId="6FFD777E">
            <wp:extent cx="5381625" cy="3061643"/>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1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84427" cy="3063237"/>
                    </a:xfrm>
                    <a:prstGeom prst="rect">
                      <a:avLst/>
                    </a:prstGeom>
                  </pic:spPr>
                </pic:pic>
              </a:graphicData>
            </a:graphic>
          </wp:inline>
        </w:drawing>
      </w:r>
    </w:p>
    <w:p w14:paraId="43F8361E" w14:textId="69DE19E7" w:rsidR="0052008C" w:rsidRPr="00061680" w:rsidRDefault="0052008C" w:rsidP="00061680">
      <w:pPr>
        <w:spacing w:after="0" w:line="240" w:lineRule="auto"/>
        <w:jc w:val="both"/>
        <w:rPr>
          <w:rFonts w:ascii="Montserrat" w:hAnsi="Montserrat" w:cs="Arial"/>
        </w:rPr>
      </w:pPr>
      <w:r w:rsidRPr="00061680">
        <w:rPr>
          <w:rFonts w:ascii="Montserrat" w:hAnsi="Montserrat" w:cs="Arial"/>
        </w:rPr>
        <w:t>Cada gremio agrupaba un determinado número de talleres.</w:t>
      </w:r>
      <w:r w:rsidR="00661375" w:rsidRPr="00061680">
        <w:rPr>
          <w:rFonts w:ascii="Montserrat" w:hAnsi="Montserrat" w:cs="Arial"/>
        </w:rPr>
        <w:t xml:space="preserve"> </w:t>
      </w:r>
      <w:r w:rsidRPr="00061680">
        <w:rPr>
          <w:rFonts w:ascii="Montserrat" w:hAnsi="Montserrat" w:cs="Arial"/>
        </w:rPr>
        <w:t xml:space="preserve">La estructura de un taller la componían un maestro, que tenía que ser un español y miembro el gremio, sus oficiales y los aprendices.  </w:t>
      </w:r>
    </w:p>
    <w:p w14:paraId="089499F3" w14:textId="47E2A963" w:rsidR="00964140" w:rsidRPr="00061680" w:rsidRDefault="00964140" w:rsidP="00061680">
      <w:pPr>
        <w:spacing w:after="0" w:line="240" w:lineRule="auto"/>
        <w:jc w:val="both"/>
        <w:rPr>
          <w:rFonts w:ascii="Montserrat" w:hAnsi="Montserrat" w:cs="Arial"/>
        </w:rPr>
      </w:pPr>
    </w:p>
    <w:p w14:paraId="5D8917F3" w14:textId="1E115807" w:rsidR="00964140" w:rsidRPr="00061680" w:rsidRDefault="00964140" w:rsidP="00061680">
      <w:pPr>
        <w:spacing w:after="0" w:line="240" w:lineRule="auto"/>
        <w:jc w:val="center"/>
        <w:rPr>
          <w:rFonts w:ascii="Montserrat" w:hAnsi="Montserrat" w:cs="Arial"/>
        </w:rPr>
      </w:pPr>
      <w:r w:rsidRPr="00061680">
        <w:rPr>
          <w:rFonts w:ascii="Montserrat" w:hAnsi="Montserrat" w:cs="Arial"/>
          <w:noProof/>
          <w:lang w:val="en-US"/>
        </w:rPr>
        <w:drawing>
          <wp:inline distT="0" distB="0" distL="0" distR="0" wp14:anchorId="1A6ABC38" wp14:editId="0A4C5E19">
            <wp:extent cx="5248275" cy="277091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1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52772" cy="2773289"/>
                    </a:xfrm>
                    <a:prstGeom prst="rect">
                      <a:avLst/>
                    </a:prstGeom>
                  </pic:spPr>
                </pic:pic>
              </a:graphicData>
            </a:graphic>
          </wp:inline>
        </w:drawing>
      </w:r>
    </w:p>
    <w:p w14:paraId="2440E98D" w14:textId="77777777" w:rsidR="0052008C" w:rsidRPr="00061680" w:rsidRDefault="0052008C" w:rsidP="00061680">
      <w:pPr>
        <w:spacing w:after="0" w:line="240" w:lineRule="auto"/>
        <w:jc w:val="both"/>
        <w:rPr>
          <w:rFonts w:ascii="Montserrat" w:hAnsi="Montserrat" w:cs="Arial"/>
        </w:rPr>
      </w:pPr>
    </w:p>
    <w:p w14:paraId="694C9917" w14:textId="7ABA1B52" w:rsidR="0052008C" w:rsidRDefault="0052008C" w:rsidP="00061680">
      <w:pPr>
        <w:spacing w:after="0" w:line="240" w:lineRule="auto"/>
        <w:jc w:val="both"/>
        <w:rPr>
          <w:rFonts w:ascii="Montserrat" w:hAnsi="Montserrat" w:cs="Arial"/>
        </w:rPr>
      </w:pPr>
      <w:r w:rsidRPr="00061680">
        <w:rPr>
          <w:rFonts w:ascii="Montserrat" w:hAnsi="Montserrat" w:cs="Arial"/>
        </w:rPr>
        <w:t>El maestro era un artesano que dominaba todos los secretos del oficio y había presentado un examen que acreditaba sus conocimientos y era el encargado de pagar todos los gastos del taller, tanto los salarios de los oficiales como la manutención de los aprendices.</w:t>
      </w:r>
    </w:p>
    <w:p w14:paraId="50B70AE7" w14:textId="77777777" w:rsidR="00592070" w:rsidRPr="00061680" w:rsidRDefault="00592070" w:rsidP="00061680">
      <w:pPr>
        <w:spacing w:after="0" w:line="240" w:lineRule="auto"/>
        <w:jc w:val="both"/>
        <w:rPr>
          <w:rFonts w:ascii="Montserrat" w:hAnsi="Montserrat" w:cs="Arial"/>
        </w:rPr>
      </w:pPr>
    </w:p>
    <w:p w14:paraId="4185919B" w14:textId="2EC29D94"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oficiales eran artesanos que habían adquirido cierto dominio de las técnicas y de los materiales del oficio, pero no tenían un conocimiento suficiente para ser maestros, </w:t>
      </w:r>
      <w:r w:rsidRPr="00061680">
        <w:rPr>
          <w:rFonts w:ascii="Montserrat" w:hAnsi="Montserrat" w:cs="Arial"/>
        </w:rPr>
        <w:lastRenderedPageBreak/>
        <w:t>tampoco el dinero para poner un taller o para presentar el examen que tenía que pagarse ante el gremio.</w:t>
      </w:r>
    </w:p>
    <w:p w14:paraId="15FFEBFB" w14:textId="54F36FFE" w:rsidR="00964140" w:rsidRPr="00061680" w:rsidRDefault="00964140" w:rsidP="00061680">
      <w:pPr>
        <w:spacing w:after="0" w:line="240" w:lineRule="auto"/>
        <w:jc w:val="center"/>
        <w:rPr>
          <w:rFonts w:ascii="Montserrat" w:hAnsi="Montserrat" w:cs="Arial"/>
        </w:rPr>
      </w:pPr>
    </w:p>
    <w:p w14:paraId="0DDB2E72" w14:textId="79BF41FC" w:rsidR="0052008C" w:rsidRPr="00061680" w:rsidRDefault="0052008C" w:rsidP="00061680">
      <w:pPr>
        <w:spacing w:after="0" w:line="240" w:lineRule="auto"/>
        <w:jc w:val="both"/>
        <w:rPr>
          <w:rFonts w:ascii="Montserrat" w:hAnsi="Montserrat" w:cs="Arial"/>
        </w:rPr>
      </w:pPr>
      <w:r w:rsidRPr="00061680">
        <w:rPr>
          <w:rFonts w:ascii="Montserrat" w:hAnsi="Montserrat" w:cs="Arial"/>
        </w:rPr>
        <w:t>Los aprendices, por su parte, vivían con el maestro y no recibían un salario hasta que dominaban el oficio y se convertían en oficiales, condiciones para las que podrían transcurrir muchos años.</w:t>
      </w:r>
    </w:p>
    <w:p w14:paraId="395352F7" w14:textId="5F5DF0B9" w:rsidR="00964140" w:rsidRPr="00061680" w:rsidRDefault="00964140" w:rsidP="00061680">
      <w:pPr>
        <w:spacing w:after="0" w:line="240" w:lineRule="auto"/>
        <w:jc w:val="center"/>
        <w:rPr>
          <w:rFonts w:ascii="Montserrat" w:hAnsi="Montserrat" w:cs="Arial"/>
        </w:rPr>
      </w:pPr>
      <w:r w:rsidRPr="00061680">
        <w:rPr>
          <w:rFonts w:ascii="Montserrat" w:hAnsi="Montserrat" w:cs="Arial"/>
          <w:noProof/>
          <w:lang w:val="en-US"/>
        </w:rPr>
        <w:drawing>
          <wp:inline distT="0" distB="0" distL="0" distR="0" wp14:anchorId="31E8D268" wp14:editId="4BDCBA85">
            <wp:extent cx="4838700" cy="2636999"/>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1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2637" cy="2639144"/>
                    </a:xfrm>
                    <a:prstGeom prst="rect">
                      <a:avLst/>
                    </a:prstGeom>
                  </pic:spPr>
                </pic:pic>
              </a:graphicData>
            </a:graphic>
          </wp:inline>
        </w:drawing>
      </w:r>
    </w:p>
    <w:p w14:paraId="1360079E" w14:textId="70E0AE4B" w:rsidR="00964140" w:rsidRPr="00061680" w:rsidRDefault="00964140" w:rsidP="00061680">
      <w:pPr>
        <w:spacing w:after="0" w:line="240" w:lineRule="auto"/>
        <w:jc w:val="center"/>
        <w:rPr>
          <w:rFonts w:ascii="Montserrat" w:hAnsi="Montserrat" w:cs="Arial"/>
        </w:rPr>
      </w:pPr>
    </w:p>
    <w:p w14:paraId="6821DB71" w14:textId="7D74CBA0" w:rsidR="0052008C" w:rsidRPr="00061680" w:rsidRDefault="0052008C" w:rsidP="00061680">
      <w:pPr>
        <w:spacing w:after="0" w:line="240" w:lineRule="auto"/>
        <w:jc w:val="both"/>
        <w:rPr>
          <w:rFonts w:ascii="Montserrat" w:hAnsi="Montserrat" w:cs="Arial"/>
        </w:rPr>
      </w:pPr>
      <w:r w:rsidRPr="00061680">
        <w:rPr>
          <w:rFonts w:ascii="Montserrat" w:hAnsi="Montserrat" w:cs="Arial"/>
        </w:rPr>
        <w:t>Cada gremio tenía su cofradía y, por tanto, su santo patrono, en cuya fiesta se celebraba en grande; por ejemplo, el santo patrono de los herreros es San Baldomero y el 27 de febrero es su fiesta.</w:t>
      </w:r>
    </w:p>
    <w:p w14:paraId="04B4AF71" w14:textId="77777777" w:rsidR="00964140" w:rsidRPr="00061680" w:rsidRDefault="00964140" w:rsidP="00061680">
      <w:pPr>
        <w:spacing w:after="0" w:line="240" w:lineRule="auto"/>
        <w:jc w:val="both"/>
        <w:rPr>
          <w:rFonts w:ascii="Montserrat" w:hAnsi="Montserrat" w:cs="Arial"/>
        </w:rPr>
      </w:pPr>
    </w:p>
    <w:p w14:paraId="75EC6CDE" w14:textId="7AA740FB" w:rsidR="0052008C" w:rsidRPr="00061680" w:rsidRDefault="00964140" w:rsidP="00061680">
      <w:pPr>
        <w:spacing w:after="0" w:line="240" w:lineRule="auto"/>
        <w:jc w:val="center"/>
        <w:rPr>
          <w:rFonts w:ascii="Montserrat" w:hAnsi="Montserrat" w:cs="Arial"/>
        </w:rPr>
      </w:pPr>
      <w:r w:rsidRPr="00061680">
        <w:rPr>
          <w:rFonts w:ascii="Montserrat" w:hAnsi="Montserrat" w:cs="Arial"/>
          <w:noProof/>
          <w:lang w:val="en-US"/>
        </w:rPr>
        <w:drawing>
          <wp:inline distT="0" distB="0" distL="0" distR="0" wp14:anchorId="6495A15C" wp14:editId="5B5C2FEB">
            <wp:extent cx="4010025" cy="2255319"/>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1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15990" cy="2258674"/>
                    </a:xfrm>
                    <a:prstGeom prst="rect">
                      <a:avLst/>
                    </a:prstGeom>
                  </pic:spPr>
                </pic:pic>
              </a:graphicData>
            </a:graphic>
          </wp:inline>
        </w:drawing>
      </w:r>
    </w:p>
    <w:p w14:paraId="01ED5A22" w14:textId="77777777" w:rsidR="00964140" w:rsidRPr="00061680" w:rsidRDefault="00964140" w:rsidP="00061680">
      <w:pPr>
        <w:spacing w:after="0" w:line="240" w:lineRule="auto"/>
        <w:jc w:val="both"/>
        <w:rPr>
          <w:rFonts w:ascii="Montserrat" w:hAnsi="Montserrat" w:cs="Arial"/>
        </w:rPr>
      </w:pPr>
    </w:p>
    <w:p w14:paraId="0A19734B" w14:textId="1986BACE" w:rsidR="0052008C" w:rsidRPr="00061680" w:rsidRDefault="00964140" w:rsidP="00061680">
      <w:pPr>
        <w:spacing w:after="0" w:line="240" w:lineRule="auto"/>
        <w:jc w:val="both"/>
        <w:rPr>
          <w:rFonts w:ascii="Montserrat" w:hAnsi="Montserrat" w:cs="Arial"/>
        </w:rPr>
      </w:pPr>
      <w:r w:rsidRPr="00061680">
        <w:rPr>
          <w:rFonts w:ascii="Montserrat" w:hAnsi="Montserrat" w:cs="Arial"/>
        </w:rPr>
        <w:t>La</w:t>
      </w:r>
      <w:r w:rsidR="0052008C" w:rsidRPr="00061680">
        <w:rPr>
          <w:rFonts w:ascii="Montserrat" w:hAnsi="Montserrat" w:cs="Arial"/>
        </w:rPr>
        <w:t>s cofradías eran asociaciones que rendían culto a un Santo Patrono y garantizaban la protección de los devotos, procurando el bien de todos. Los cofrades o asociados, tenían la obligación de pagar una cuota para ayudar a los necesitados, como enfermos, a festejar las fiestas patronales y construir capillas.</w:t>
      </w:r>
    </w:p>
    <w:p w14:paraId="0D68B46E" w14:textId="77777777" w:rsidR="0052008C" w:rsidRPr="00061680" w:rsidRDefault="0052008C" w:rsidP="00061680">
      <w:pPr>
        <w:spacing w:after="0" w:line="240" w:lineRule="auto"/>
        <w:jc w:val="both"/>
        <w:rPr>
          <w:rFonts w:ascii="Montserrat" w:hAnsi="Montserrat" w:cs="Arial"/>
        </w:rPr>
      </w:pPr>
    </w:p>
    <w:p w14:paraId="04DE8B93"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lastRenderedPageBreak/>
        <w:t>Las personas podían participar en diferentes corporaciones al mismo tiempo, podían pertenecer a algún gremio y también a alguna cofradía u otra asociación civil o religiosa.</w:t>
      </w:r>
    </w:p>
    <w:p w14:paraId="689D2EF0" w14:textId="77777777" w:rsidR="0052008C" w:rsidRPr="00061680" w:rsidRDefault="0052008C" w:rsidP="00061680">
      <w:pPr>
        <w:spacing w:after="0" w:line="240" w:lineRule="auto"/>
        <w:jc w:val="both"/>
        <w:rPr>
          <w:rFonts w:ascii="Montserrat" w:hAnsi="Montserrat" w:cs="Arial"/>
        </w:rPr>
      </w:pPr>
    </w:p>
    <w:p w14:paraId="711E914A"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 xml:space="preserve">Los indígenas también organizaron sus cofradías, aunque sus funciones fueron distintas, ya que además de tener fines religiosos también sirvieron para proteger sus derechos y organizar pleitos legales para defender sus tierras. </w:t>
      </w:r>
    </w:p>
    <w:p w14:paraId="3CB8B77F" w14:textId="77777777" w:rsidR="0052008C" w:rsidRPr="00061680" w:rsidRDefault="0052008C" w:rsidP="00061680">
      <w:pPr>
        <w:spacing w:after="0" w:line="240" w:lineRule="auto"/>
        <w:jc w:val="both"/>
        <w:rPr>
          <w:rFonts w:ascii="Montserrat" w:hAnsi="Montserrat" w:cs="Arial"/>
        </w:rPr>
      </w:pPr>
    </w:p>
    <w:p w14:paraId="15646778" w14:textId="77777777" w:rsidR="0052008C" w:rsidRPr="00061680" w:rsidRDefault="0052008C" w:rsidP="00061680">
      <w:pPr>
        <w:spacing w:after="0" w:line="240" w:lineRule="auto"/>
        <w:jc w:val="both"/>
        <w:rPr>
          <w:rFonts w:ascii="Montserrat" w:eastAsia="Calibri" w:hAnsi="Montserrat" w:cs="Arial"/>
          <w:iCs/>
          <w:color w:val="000000" w:themeColor="text1"/>
        </w:rPr>
      </w:pPr>
      <w:r w:rsidRPr="00061680">
        <w:rPr>
          <w:rFonts w:ascii="Montserrat" w:hAnsi="Montserrat" w:cs="Arial"/>
        </w:rPr>
        <w:t>Poco a poco se fueron proclamando disposiciones para que los grupos que tenían prohibida la entrada a los gremios fueran aceptados.</w:t>
      </w:r>
      <w:r w:rsidRPr="00061680">
        <w:rPr>
          <w:rFonts w:ascii="Montserrat" w:eastAsia="Calibri" w:hAnsi="Montserrat" w:cs="Arial"/>
          <w:iCs/>
          <w:color w:val="000000" w:themeColor="text1"/>
        </w:rPr>
        <w:t xml:space="preserve"> Así lograron hacer valer sus derechos y su talento, ya que en muchas ocasiones el dominio que tenían de las técnicas en los distintos talleres les permitió ir modificando la rigidez con la que se buscó imponer ese sistema. </w:t>
      </w:r>
    </w:p>
    <w:p w14:paraId="47E22263" w14:textId="77777777" w:rsidR="0052008C" w:rsidRPr="00061680" w:rsidRDefault="0052008C" w:rsidP="00061680">
      <w:pPr>
        <w:spacing w:after="0" w:line="240" w:lineRule="auto"/>
        <w:jc w:val="both"/>
        <w:rPr>
          <w:rFonts w:ascii="Montserrat" w:hAnsi="Montserrat" w:cs="Arial"/>
        </w:rPr>
      </w:pPr>
    </w:p>
    <w:p w14:paraId="519038DF" w14:textId="09717F75" w:rsidR="0052008C" w:rsidRDefault="0052008C" w:rsidP="00061680">
      <w:pPr>
        <w:spacing w:after="0" w:line="240" w:lineRule="auto"/>
        <w:jc w:val="both"/>
        <w:rPr>
          <w:rFonts w:ascii="Montserrat" w:hAnsi="Montserrat" w:cs="Arial"/>
        </w:rPr>
      </w:pPr>
      <w:r w:rsidRPr="00061680">
        <w:rPr>
          <w:rFonts w:ascii="Montserrat" w:hAnsi="Montserrat" w:cs="Arial"/>
        </w:rPr>
        <w:t>Ahora, responde el siguiente ejercicio</w:t>
      </w:r>
      <w:r w:rsidR="00855D6A" w:rsidRPr="00061680">
        <w:rPr>
          <w:rFonts w:ascii="Montserrat" w:hAnsi="Montserrat" w:cs="Arial"/>
        </w:rPr>
        <w:t>:</w:t>
      </w:r>
    </w:p>
    <w:p w14:paraId="6233589C" w14:textId="77777777" w:rsidR="00592070" w:rsidRPr="00061680" w:rsidRDefault="00592070" w:rsidP="00061680">
      <w:pPr>
        <w:spacing w:after="0" w:line="240" w:lineRule="auto"/>
        <w:jc w:val="both"/>
        <w:rPr>
          <w:rFonts w:ascii="Montserrat" w:hAnsi="Montserrat" w:cs="Arial"/>
        </w:rPr>
      </w:pPr>
    </w:p>
    <w:p w14:paraId="24E29476" w14:textId="165A9120" w:rsidR="0052008C" w:rsidRPr="00061680" w:rsidRDefault="00855D6A" w:rsidP="00592070">
      <w:pPr>
        <w:spacing w:after="0" w:line="240" w:lineRule="auto"/>
        <w:jc w:val="center"/>
        <w:rPr>
          <w:rFonts w:ascii="Montserrat" w:hAnsi="Montserrat" w:cs="Arial"/>
        </w:rPr>
      </w:pPr>
      <w:r w:rsidRPr="00061680">
        <w:rPr>
          <w:rFonts w:ascii="Montserrat" w:hAnsi="Montserrat" w:cs="Arial"/>
          <w:noProof/>
          <w:lang w:val="en-US"/>
        </w:rPr>
        <w:drawing>
          <wp:inline distT="0" distB="0" distL="0" distR="0" wp14:anchorId="2B7E27D5" wp14:editId="213717EC">
            <wp:extent cx="4124325" cy="2689417"/>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1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45049" cy="2702931"/>
                    </a:xfrm>
                    <a:prstGeom prst="rect">
                      <a:avLst/>
                    </a:prstGeom>
                  </pic:spPr>
                </pic:pic>
              </a:graphicData>
            </a:graphic>
          </wp:inline>
        </w:drawing>
      </w:r>
    </w:p>
    <w:p w14:paraId="23665249" w14:textId="77777777" w:rsidR="0052008C" w:rsidRPr="00061680" w:rsidRDefault="0052008C" w:rsidP="00061680">
      <w:pPr>
        <w:spacing w:after="0" w:line="240" w:lineRule="auto"/>
        <w:jc w:val="both"/>
        <w:rPr>
          <w:rFonts w:ascii="Montserrat" w:hAnsi="Montserrat" w:cs="Arial"/>
        </w:rPr>
      </w:pPr>
    </w:p>
    <w:p w14:paraId="276F8526" w14:textId="07614463" w:rsidR="0052008C" w:rsidRDefault="00855D6A" w:rsidP="00061680">
      <w:pPr>
        <w:spacing w:after="0" w:line="240" w:lineRule="auto"/>
        <w:jc w:val="both"/>
        <w:rPr>
          <w:rFonts w:ascii="Montserrat" w:hAnsi="Montserrat" w:cs="Arial"/>
        </w:rPr>
      </w:pPr>
      <w:r w:rsidRPr="00061680">
        <w:rPr>
          <w:rFonts w:ascii="Montserrat" w:hAnsi="Montserrat" w:cs="Arial"/>
        </w:rPr>
        <w:t xml:space="preserve">En el enunciado 1, </w:t>
      </w:r>
      <w:r w:rsidR="0052008C" w:rsidRPr="00061680">
        <w:rPr>
          <w:rFonts w:ascii="Montserrat" w:hAnsi="Montserrat" w:cs="Arial"/>
        </w:rPr>
        <w:t>la r</w:t>
      </w:r>
      <w:r w:rsidRPr="00061680">
        <w:rPr>
          <w:rFonts w:ascii="Montserrat" w:hAnsi="Montserrat" w:cs="Arial"/>
        </w:rPr>
        <w:t xml:space="preserve">espuesta es </w:t>
      </w:r>
      <w:r w:rsidR="0052008C" w:rsidRPr="00061680">
        <w:rPr>
          <w:rFonts w:ascii="Montserrat" w:hAnsi="Montserrat" w:cs="Arial"/>
        </w:rPr>
        <w:t>falso, ya que había dos tipos de españoles: los más beneficiados eran los españoles peninsulares, ya que aquellos españoles que nacían en América, llamados criollos, tenían varias limitaciones, sobre todo no podían acceder a los cargos más altos.</w:t>
      </w:r>
    </w:p>
    <w:p w14:paraId="39894682" w14:textId="77777777" w:rsidR="00592070" w:rsidRPr="00061680" w:rsidRDefault="00592070" w:rsidP="00061680">
      <w:pPr>
        <w:spacing w:after="0" w:line="240" w:lineRule="auto"/>
        <w:jc w:val="both"/>
        <w:rPr>
          <w:rFonts w:ascii="Montserrat" w:hAnsi="Montserrat" w:cs="Arial"/>
        </w:rPr>
      </w:pPr>
    </w:p>
    <w:p w14:paraId="37C5FD4E" w14:textId="0089445F" w:rsidR="0052008C" w:rsidRDefault="00855D6A" w:rsidP="00061680">
      <w:pPr>
        <w:spacing w:after="0" w:line="240" w:lineRule="auto"/>
        <w:jc w:val="both"/>
        <w:rPr>
          <w:rFonts w:ascii="Montserrat" w:hAnsi="Montserrat" w:cs="Arial"/>
        </w:rPr>
      </w:pPr>
      <w:r w:rsidRPr="00061680">
        <w:rPr>
          <w:rFonts w:ascii="Montserrat" w:hAnsi="Montserrat" w:cs="Arial"/>
        </w:rPr>
        <w:t xml:space="preserve">El </w:t>
      </w:r>
      <w:r w:rsidR="0052008C" w:rsidRPr="00061680">
        <w:rPr>
          <w:rFonts w:ascii="Montserrat" w:hAnsi="Montserrat" w:cs="Arial"/>
        </w:rPr>
        <w:t xml:space="preserve">siguiente enunciado: </w:t>
      </w:r>
      <w:r w:rsidRPr="00061680">
        <w:rPr>
          <w:rFonts w:ascii="Montserrat" w:hAnsi="Montserrat" w:cs="Arial"/>
        </w:rPr>
        <w:t xml:space="preserve">También es </w:t>
      </w:r>
      <w:r w:rsidR="0052008C" w:rsidRPr="00061680">
        <w:rPr>
          <w:rFonts w:ascii="Montserrat" w:hAnsi="Montserrat" w:cs="Arial"/>
        </w:rPr>
        <w:t>falso</w:t>
      </w:r>
      <w:r w:rsidRPr="00061680">
        <w:rPr>
          <w:rFonts w:ascii="Montserrat" w:hAnsi="Montserrat" w:cs="Arial"/>
        </w:rPr>
        <w:t>.</w:t>
      </w:r>
      <w:r w:rsidR="0052008C" w:rsidRPr="00061680">
        <w:rPr>
          <w:rFonts w:ascii="Montserrat" w:hAnsi="Montserrat" w:cs="Arial"/>
        </w:rPr>
        <w:t xml:space="preserve"> Los indígenas nobles tenían muchas ventajas, como montar a caballo, usar ropa europea, hablar español y acceder a la educación, además estaban exentos de pagar impuestos.</w:t>
      </w:r>
    </w:p>
    <w:p w14:paraId="2D109F58" w14:textId="77777777" w:rsidR="00592070" w:rsidRPr="00061680" w:rsidRDefault="00592070" w:rsidP="00061680">
      <w:pPr>
        <w:spacing w:after="0" w:line="240" w:lineRule="auto"/>
        <w:jc w:val="both"/>
        <w:rPr>
          <w:rFonts w:ascii="Montserrat" w:hAnsi="Montserrat" w:cs="Arial"/>
        </w:rPr>
      </w:pPr>
    </w:p>
    <w:p w14:paraId="4F1869A4" w14:textId="77777777" w:rsidR="0052008C" w:rsidRPr="00061680" w:rsidRDefault="0052008C" w:rsidP="00061680">
      <w:pPr>
        <w:spacing w:after="0" w:line="240" w:lineRule="auto"/>
        <w:jc w:val="both"/>
        <w:rPr>
          <w:rFonts w:ascii="Montserrat" w:hAnsi="Montserrat" w:cs="Arial"/>
        </w:rPr>
      </w:pPr>
      <w:r w:rsidRPr="00061680">
        <w:rPr>
          <w:rFonts w:ascii="Montserrat" w:hAnsi="Montserrat" w:cs="Arial"/>
        </w:rPr>
        <w:t>El resto de los indígenas tenían la obligación de pagar tributos y otros impuestos a la Corona, todo esto los mantenía viviendo en condiciones difíciles.</w:t>
      </w:r>
    </w:p>
    <w:p w14:paraId="7699A3F3" w14:textId="77777777" w:rsidR="0052008C" w:rsidRPr="00061680" w:rsidRDefault="0052008C" w:rsidP="00061680">
      <w:pPr>
        <w:spacing w:after="0" w:line="240" w:lineRule="auto"/>
        <w:jc w:val="both"/>
        <w:rPr>
          <w:rFonts w:ascii="Montserrat" w:hAnsi="Montserrat" w:cs="Arial"/>
        </w:rPr>
      </w:pPr>
    </w:p>
    <w:p w14:paraId="76B34C4C" w14:textId="2FD932FC" w:rsidR="0052008C" w:rsidRPr="00061680" w:rsidRDefault="0052008C" w:rsidP="00061680">
      <w:pPr>
        <w:spacing w:after="0" w:line="240" w:lineRule="auto"/>
        <w:jc w:val="both"/>
        <w:rPr>
          <w:rFonts w:ascii="Montserrat" w:hAnsi="Montserrat" w:cs="Arial"/>
        </w:rPr>
      </w:pPr>
      <w:r w:rsidRPr="00061680">
        <w:rPr>
          <w:rFonts w:ascii="Montserrat" w:hAnsi="Montserrat" w:cs="Arial"/>
        </w:rPr>
        <w:lastRenderedPageBreak/>
        <w:t xml:space="preserve">Y finalmente: </w:t>
      </w:r>
      <w:r w:rsidR="00855D6A" w:rsidRPr="00061680">
        <w:rPr>
          <w:rFonts w:ascii="Montserrat" w:hAnsi="Montserrat" w:cs="Arial"/>
        </w:rPr>
        <w:t xml:space="preserve">la respuesta es </w:t>
      </w:r>
      <w:r w:rsidRPr="00061680">
        <w:rPr>
          <w:rFonts w:ascii="Montserrat" w:hAnsi="Montserrat" w:cs="Arial"/>
        </w:rPr>
        <w:t>f</w:t>
      </w:r>
      <w:r w:rsidR="00855D6A" w:rsidRPr="00061680">
        <w:rPr>
          <w:rFonts w:ascii="Montserrat" w:hAnsi="Montserrat" w:cs="Arial"/>
        </w:rPr>
        <w:t xml:space="preserve">also. </w:t>
      </w:r>
      <w:r w:rsidRPr="00061680">
        <w:rPr>
          <w:rFonts w:ascii="Montserrat" w:hAnsi="Montserrat" w:cs="Arial"/>
        </w:rPr>
        <w:t>Un gremio era una agrupación de artesanos que tenía el privilegio exclusivo de ejercer un oficio para elaborar algún producto.</w:t>
      </w:r>
    </w:p>
    <w:p w14:paraId="3A85B015" w14:textId="77777777" w:rsidR="00855D6A" w:rsidRPr="00061680" w:rsidRDefault="00855D6A" w:rsidP="00061680">
      <w:pPr>
        <w:spacing w:after="0" w:line="240" w:lineRule="auto"/>
        <w:jc w:val="both"/>
        <w:rPr>
          <w:rFonts w:ascii="Montserrat" w:hAnsi="Montserrat" w:cs="Arial"/>
        </w:rPr>
      </w:pPr>
    </w:p>
    <w:p w14:paraId="3C8B87EF" w14:textId="651B576D" w:rsidR="0052008C" w:rsidRPr="00061680" w:rsidRDefault="00855D6A" w:rsidP="00061680">
      <w:pPr>
        <w:spacing w:after="0" w:line="240" w:lineRule="auto"/>
        <w:jc w:val="both"/>
        <w:rPr>
          <w:rFonts w:ascii="Montserrat" w:hAnsi="Montserrat" w:cs="Arial"/>
          <w:iCs/>
        </w:rPr>
      </w:pPr>
      <w:r w:rsidRPr="00061680">
        <w:rPr>
          <w:rFonts w:ascii="Montserrat" w:eastAsia="Calibri" w:hAnsi="Montserrat" w:cs="Arial"/>
          <w:iCs/>
          <w:color w:val="000000" w:themeColor="text1"/>
        </w:rPr>
        <w:t xml:space="preserve">Durante </w:t>
      </w:r>
      <w:r w:rsidR="0052008C" w:rsidRPr="00061680">
        <w:rPr>
          <w:rFonts w:ascii="Montserrat" w:hAnsi="Montserrat" w:cs="Arial"/>
          <w:iCs/>
        </w:rPr>
        <w:t>el siglo XVI llegaron</w:t>
      </w:r>
      <w:r w:rsidR="00D762F2">
        <w:rPr>
          <w:rFonts w:ascii="Montserrat" w:hAnsi="Montserrat" w:cs="Arial"/>
          <w:iCs/>
        </w:rPr>
        <w:t xml:space="preserve"> varios grupos de inmigrantes </w:t>
      </w:r>
      <w:r w:rsidR="0052008C" w:rsidRPr="00061680">
        <w:rPr>
          <w:rFonts w:ascii="Montserrat" w:hAnsi="Montserrat" w:cs="Arial"/>
          <w:iCs/>
        </w:rPr>
        <w:t xml:space="preserve">españoles, que venían a buscar riqueza y aventuras; africanos, en calidad de esclavos; y asiáticos, muchas veces como esclavos y sujetos a un régimen colonial que los colocaba aparte de los indígenas y españoles. </w:t>
      </w:r>
      <w:r w:rsidRPr="00061680">
        <w:rPr>
          <w:rFonts w:ascii="Montserrat" w:hAnsi="Montserrat" w:cs="Arial"/>
          <w:iCs/>
        </w:rPr>
        <w:t>L</w:t>
      </w:r>
      <w:r w:rsidR="0052008C" w:rsidRPr="00061680">
        <w:rPr>
          <w:rFonts w:ascii="Montserrat" w:hAnsi="Montserrat" w:cs="Arial"/>
          <w:iCs/>
        </w:rPr>
        <w:t xml:space="preserve">a mezcla étnica y cultural, entre estos grupos surgieron una diversidad de grupos intermedios, cuyo proceso es conocido como mestizaje. </w:t>
      </w:r>
    </w:p>
    <w:p w14:paraId="4FEAA2EE" w14:textId="77777777" w:rsidR="0052008C" w:rsidRPr="00061680" w:rsidRDefault="0052008C" w:rsidP="00061680">
      <w:pPr>
        <w:spacing w:after="0" w:line="240" w:lineRule="auto"/>
        <w:jc w:val="both"/>
        <w:rPr>
          <w:rFonts w:ascii="Montserrat" w:hAnsi="Montserrat" w:cs="Arial"/>
          <w:iCs/>
        </w:rPr>
      </w:pPr>
    </w:p>
    <w:p w14:paraId="77796CC2" w14:textId="64F5CAF6" w:rsidR="0052008C" w:rsidRPr="00061680" w:rsidRDefault="0052008C" w:rsidP="00061680">
      <w:pPr>
        <w:spacing w:after="0" w:line="240" w:lineRule="auto"/>
        <w:jc w:val="both"/>
        <w:rPr>
          <w:rFonts w:ascii="Montserrat" w:hAnsi="Montserrat" w:cs="Arial"/>
        </w:rPr>
      </w:pPr>
      <w:r w:rsidRPr="00061680">
        <w:rPr>
          <w:rFonts w:ascii="Montserrat" w:hAnsi="Montserrat" w:cs="Arial"/>
          <w:iCs/>
        </w:rPr>
        <w:t>Recordará</w:t>
      </w:r>
      <w:r w:rsidR="00855D6A" w:rsidRPr="00061680">
        <w:rPr>
          <w:rFonts w:ascii="Montserrat" w:hAnsi="Montserrat" w:cs="Arial"/>
          <w:iCs/>
        </w:rPr>
        <w:t>s</w:t>
      </w:r>
      <w:r w:rsidRPr="00061680">
        <w:rPr>
          <w:rFonts w:ascii="Montserrat" w:hAnsi="Montserrat" w:cs="Arial"/>
          <w:iCs/>
        </w:rPr>
        <w:t xml:space="preserve"> que</w:t>
      </w:r>
      <w:r w:rsidRPr="00061680">
        <w:rPr>
          <w:rFonts w:ascii="Montserrat" w:eastAsia="Calibri" w:hAnsi="Montserrat" w:cs="Arial"/>
          <w:iCs/>
          <w:color w:val="000000" w:themeColor="text1"/>
        </w:rPr>
        <w:t xml:space="preserve"> había tres condiciones para ocupar un lugar en la sociedad novohispana: el origen étnico, el nacimiento y si se era miembro de alguna corporación productiva, gremio o cofradía. Los españoles peninsulares eran los más privilegiados, en contraste con los grupos conocidos como “castas”.</w:t>
      </w:r>
    </w:p>
    <w:p w14:paraId="084E48B0" w14:textId="77777777" w:rsidR="0052008C" w:rsidRPr="00061680" w:rsidRDefault="0052008C" w:rsidP="00061680">
      <w:pPr>
        <w:spacing w:after="0" w:line="240" w:lineRule="auto"/>
        <w:jc w:val="both"/>
        <w:rPr>
          <w:rFonts w:ascii="Montserrat" w:hAnsi="Montserrat" w:cs="Arial"/>
        </w:rPr>
      </w:pPr>
    </w:p>
    <w:p w14:paraId="06100E45" w14:textId="77777777" w:rsidR="00D762F2" w:rsidRDefault="00D762F2" w:rsidP="00061680">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t>Además,</w:t>
      </w:r>
      <w:r w:rsidR="00855D6A" w:rsidRPr="00061680">
        <w:rPr>
          <w:rFonts w:ascii="Montserrat" w:eastAsia="Calibri" w:hAnsi="Montserrat" w:cs="Arial"/>
          <w:iCs/>
          <w:color w:val="000000" w:themeColor="text1"/>
        </w:rPr>
        <w:t xml:space="preserve"> observaste</w:t>
      </w:r>
      <w:r w:rsidR="0052008C" w:rsidRPr="00061680">
        <w:rPr>
          <w:rFonts w:ascii="Montserrat" w:eastAsia="Calibri" w:hAnsi="Montserrat" w:cs="Arial"/>
          <w:iCs/>
          <w:color w:val="000000" w:themeColor="text1"/>
        </w:rPr>
        <w:t xml:space="preserve"> que los indígenas representaban a la mayoría de la población novohispana, pero su condición no mejoró mucho a pesar de las leyes que se promulgaron para su protección y defensa</w:t>
      </w:r>
      <w:r>
        <w:rPr>
          <w:rFonts w:ascii="Montserrat" w:eastAsia="Calibri" w:hAnsi="Montserrat" w:cs="Arial"/>
          <w:iCs/>
          <w:color w:val="000000" w:themeColor="text1"/>
        </w:rPr>
        <w:t>.</w:t>
      </w:r>
      <w:r w:rsidR="0052008C" w:rsidRPr="00061680">
        <w:rPr>
          <w:rFonts w:ascii="Montserrat" w:eastAsia="Calibri" w:hAnsi="Montserrat" w:cs="Arial"/>
          <w:iCs/>
          <w:color w:val="000000" w:themeColor="text1"/>
        </w:rPr>
        <w:t xml:space="preserve"> </w:t>
      </w:r>
    </w:p>
    <w:p w14:paraId="6AE7DD72" w14:textId="77777777" w:rsidR="00D762F2" w:rsidRDefault="00D762F2" w:rsidP="00061680">
      <w:pPr>
        <w:spacing w:after="0" w:line="240" w:lineRule="auto"/>
        <w:jc w:val="both"/>
        <w:rPr>
          <w:rFonts w:ascii="Montserrat" w:eastAsia="Calibri" w:hAnsi="Montserrat" w:cs="Arial"/>
          <w:iCs/>
          <w:color w:val="000000" w:themeColor="text1"/>
        </w:rPr>
      </w:pPr>
    </w:p>
    <w:p w14:paraId="3E47454E" w14:textId="3100130E" w:rsidR="0052008C" w:rsidRPr="00061680" w:rsidRDefault="0052008C" w:rsidP="00061680">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t xml:space="preserve">Aunque con la posibilidad de pertenecer a una o varias corporaciones, lograron hacer valer sus derechos y su talento, ya que en muchas ocasiones el dominio que tenían de las técnicas en los distintos talleres les permitió ir modificando la rigidez con la que se buscó imponer ese sistema; y ya para el siglo XIX, muchas posiciones que se les habían negado al interior de los gremios podían ocuparlas sin ningún problema. </w:t>
      </w:r>
    </w:p>
    <w:p w14:paraId="4F3A921C" w14:textId="77777777" w:rsidR="0052008C" w:rsidRPr="00061680" w:rsidRDefault="0052008C" w:rsidP="00061680">
      <w:pPr>
        <w:spacing w:after="0" w:line="240" w:lineRule="auto"/>
        <w:jc w:val="both"/>
        <w:rPr>
          <w:rFonts w:ascii="Montserrat" w:eastAsia="Calibri" w:hAnsi="Montserrat" w:cs="Arial"/>
          <w:iCs/>
          <w:color w:val="000000" w:themeColor="text1"/>
        </w:rPr>
      </w:pPr>
    </w:p>
    <w:p w14:paraId="3891AB29" w14:textId="77777777" w:rsidR="006E0307" w:rsidRPr="00061680" w:rsidRDefault="006E0307" w:rsidP="00061680">
      <w:pPr>
        <w:spacing w:after="0" w:line="240" w:lineRule="auto"/>
        <w:rPr>
          <w:rFonts w:ascii="Montserrat" w:eastAsia="Times New Roman" w:hAnsi="Montserrat" w:cs="Times New Roman"/>
          <w:bCs/>
          <w:lang w:eastAsia="es-MX"/>
        </w:rPr>
      </w:pPr>
    </w:p>
    <w:p w14:paraId="64C961AC" w14:textId="4760EFED" w:rsidR="003E2740" w:rsidRPr="00061680" w:rsidRDefault="003E2740" w:rsidP="00061680">
      <w:pPr>
        <w:spacing w:after="0" w:line="240" w:lineRule="auto"/>
        <w:rPr>
          <w:rFonts w:ascii="Montserrat" w:eastAsia="Times New Roman" w:hAnsi="Montserrat" w:cs="Times New Roman"/>
          <w:b/>
          <w:bCs/>
          <w:sz w:val="28"/>
          <w:szCs w:val="24"/>
          <w:lang w:eastAsia="es-MX"/>
        </w:rPr>
      </w:pPr>
      <w:r w:rsidRPr="00061680">
        <w:rPr>
          <w:rFonts w:ascii="Montserrat" w:eastAsia="Times New Roman" w:hAnsi="Montserrat" w:cs="Times New Roman"/>
          <w:b/>
          <w:bCs/>
          <w:sz w:val="28"/>
          <w:szCs w:val="24"/>
          <w:lang w:eastAsia="es-MX"/>
        </w:rPr>
        <w:t xml:space="preserve">El </w:t>
      </w:r>
      <w:r w:rsidR="006E0307" w:rsidRPr="00061680">
        <w:rPr>
          <w:rFonts w:ascii="Montserrat" w:eastAsia="Times New Roman" w:hAnsi="Montserrat" w:cs="Times New Roman"/>
          <w:b/>
          <w:bCs/>
          <w:sz w:val="28"/>
          <w:szCs w:val="24"/>
          <w:lang w:eastAsia="es-MX"/>
        </w:rPr>
        <w:t>R</w:t>
      </w:r>
      <w:r w:rsidRPr="00061680">
        <w:rPr>
          <w:rFonts w:ascii="Montserrat" w:eastAsia="Times New Roman" w:hAnsi="Montserrat" w:cs="Times New Roman"/>
          <w:b/>
          <w:bCs/>
          <w:sz w:val="28"/>
          <w:szCs w:val="24"/>
          <w:lang w:eastAsia="es-MX"/>
        </w:rPr>
        <w:t xml:space="preserve">eto de </w:t>
      </w:r>
      <w:r w:rsidR="006E0307" w:rsidRPr="00061680">
        <w:rPr>
          <w:rFonts w:ascii="Montserrat" w:eastAsia="Times New Roman" w:hAnsi="Montserrat" w:cs="Times New Roman"/>
          <w:b/>
          <w:bCs/>
          <w:sz w:val="28"/>
          <w:szCs w:val="24"/>
          <w:lang w:eastAsia="es-MX"/>
        </w:rPr>
        <w:t>H</w:t>
      </w:r>
      <w:r w:rsidRPr="00061680">
        <w:rPr>
          <w:rFonts w:ascii="Montserrat" w:eastAsia="Times New Roman" w:hAnsi="Montserrat" w:cs="Times New Roman"/>
          <w:b/>
          <w:bCs/>
          <w:sz w:val="28"/>
          <w:szCs w:val="24"/>
          <w:lang w:eastAsia="es-MX"/>
        </w:rPr>
        <w:t>oy</w:t>
      </w:r>
      <w:r w:rsidR="006E0307" w:rsidRPr="00061680">
        <w:rPr>
          <w:rFonts w:ascii="Montserrat" w:eastAsia="Times New Roman" w:hAnsi="Montserrat" w:cs="Times New Roman"/>
          <w:b/>
          <w:bCs/>
          <w:sz w:val="28"/>
          <w:szCs w:val="24"/>
          <w:lang w:eastAsia="es-MX"/>
        </w:rPr>
        <w:t>:</w:t>
      </w:r>
    </w:p>
    <w:p w14:paraId="1CB4DD67" w14:textId="772DAD82" w:rsidR="003E2740" w:rsidRPr="00061680" w:rsidRDefault="003E2740" w:rsidP="00061680">
      <w:pPr>
        <w:spacing w:after="0" w:line="240" w:lineRule="auto"/>
        <w:jc w:val="both"/>
        <w:rPr>
          <w:rFonts w:ascii="Montserrat" w:hAnsi="Montserrat" w:cs="Arial"/>
        </w:rPr>
      </w:pPr>
    </w:p>
    <w:p w14:paraId="4F68ABCC" w14:textId="68502B2B" w:rsidR="00855D6A" w:rsidRPr="00061680" w:rsidRDefault="00592070" w:rsidP="00061680">
      <w:pPr>
        <w:spacing w:after="0" w:line="240" w:lineRule="auto"/>
        <w:jc w:val="center"/>
        <w:rPr>
          <w:rFonts w:ascii="Montserrat" w:eastAsia="Times New Roman" w:hAnsi="Montserrat" w:cs="Arial"/>
          <w:iCs/>
          <w:color w:val="000000" w:themeColor="text1"/>
        </w:rPr>
      </w:pPr>
      <w:r>
        <w:rPr>
          <w:rFonts w:ascii="Montserrat" w:eastAsia="Times New Roman" w:hAnsi="Montserrat" w:cs="Arial"/>
          <w:iCs/>
          <w:noProof/>
          <w:color w:val="000000" w:themeColor="text1"/>
        </w:rPr>
        <w:drawing>
          <wp:inline distT="0" distB="0" distL="0" distR="0" wp14:anchorId="4E0AB36A" wp14:editId="034D4FDE">
            <wp:extent cx="5627370" cy="24079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7370" cy="2407920"/>
                    </a:xfrm>
                    <a:prstGeom prst="rect">
                      <a:avLst/>
                    </a:prstGeom>
                    <a:noFill/>
                  </pic:spPr>
                </pic:pic>
              </a:graphicData>
            </a:graphic>
          </wp:inline>
        </w:drawing>
      </w:r>
    </w:p>
    <w:p w14:paraId="2E7720D3" w14:textId="77777777" w:rsidR="00592070" w:rsidRDefault="00592070" w:rsidP="00061680">
      <w:pPr>
        <w:spacing w:after="0" w:line="240" w:lineRule="auto"/>
        <w:jc w:val="both"/>
        <w:rPr>
          <w:rFonts w:ascii="Montserrat" w:eastAsia="Calibri" w:hAnsi="Montserrat" w:cs="Arial"/>
          <w:iCs/>
          <w:color w:val="000000" w:themeColor="text1"/>
        </w:rPr>
      </w:pPr>
    </w:p>
    <w:p w14:paraId="33BAD7D7" w14:textId="7F5D0433" w:rsidR="007D25D1" w:rsidRPr="00061680" w:rsidRDefault="007D25D1" w:rsidP="00061680">
      <w:pPr>
        <w:spacing w:after="0" w:line="240" w:lineRule="auto"/>
        <w:jc w:val="both"/>
        <w:rPr>
          <w:rFonts w:ascii="Montserrat" w:eastAsia="Calibri" w:hAnsi="Montserrat" w:cs="Arial"/>
          <w:iCs/>
          <w:color w:val="000000" w:themeColor="text1"/>
        </w:rPr>
      </w:pPr>
      <w:r w:rsidRPr="00061680">
        <w:rPr>
          <w:rFonts w:ascii="Montserrat" w:eastAsia="Calibri" w:hAnsi="Montserrat" w:cs="Arial"/>
          <w:iCs/>
          <w:color w:val="000000" w:themeColor="text1"/>
        </w:rPr>
        <w:t>Puedes ser indígenas, africanos, mestizos, criollos. Escribe los problemas que tienes por ser de ese grupo, incluso puedes plantear preguntas, que no es necesario que te respondan, pero que te pueden servir para comprender mejor el tema.</w:t>
      </w:r>
    </w:p>
    <w:p w14:paraId="4BE03173" w14:textId="77777777" w:rsidR="00855D6A" w:rsidRPr="00061680" w:rsidRDefault="00855D6A" w:rsidP="00061680">
      <w:pPr>
        <w:spacing w:after="0" w:line="240" w:lineRule="auto"/>
        <w:jc w:val="both"/>
        <w:rPr>
          <w:rFonts w:ascii="Montserrat" w:eastAsia="Times New Roman" w:hAnsi="Montserrat" w:cs="Arial"/>
          <w:iCs/>
          <w:color w:val="000000" w:themeColor="text1"/>
        </w:rPr>
      </w:pPr>
    </w:p>
    <w:p w14:paraId="34159080" w14:textId="6D2A9005" w:rsidR="004E7D1B" w:rsidRPr="00061680" w:rsidRDefault="00855D6A" w:rsidP="00061680">
      <w:pPr>
        <w:spacing w:after="0" w:line="240" w:lineRule="auto"/>
        <w:rPr>
          <w:rFonts w:ascii="Montserrat" w:eastAsia="Arial" w:hAnsi="Montserrat" w:cs="Arial"/>
        </w:rPr>
      </w:pPr>
      <w:r w:rsidRPr="00061680">
        <w:rPr>
          <w:rFonts w:ascii="Montserrat" w:eastAsia="Calibri" w:hAnsi="Montserrat" w:cs="Arial"/>
          <w:iCs/>
          <w:color w:val="000000" w:themeColor="text1"/>
        </w:rPr>
        <w:t>Para superar el reto, no olvide</w:t>
      </w:r>
      <w:r w:rsidR="007D25D1" w:rsidRPr="00061680">
        <w:rPr>
          <w:rFonts w:ascii="Montserrat" w:eastAsia="Calibri" w:hAnsi="Montserrat" w:cs="Arial"/>
          <w:iCs/>
          <w:color w:val="000000" w:themeColor="text1"/>
        </w:rPr>
        <w:t>s</w:t>
      </w:r>
      <w:r w:rsidRPr="00061680">
        <w:rPr>
          <w:rFonts w:ascii="Montserrat" w:eastAsia="Calibri" w:hAnsi="Montserrat" w:cs="Arial"/>
          <w:iCs/>
          <w:color w:val="000000" w:themeColor="text1"/>
        </w:rPr>
        <w:t xml:space="preserve"> usar </w:t>
      </w:r>
      <w:r w:rsidR="007D25D1" w:rsidRPr="00061680">
        <w:rPr>
          <w:rFonts w:ascii="Montserrat" w:eastAsia="Calibri" w:hAnsi="Montserrat" w:cs="Arial"/>
          <w:iCs/>
          <w:color w:val="000000" w:themeColor="text1"/>
        </w:rPr>
        <w:t>t</w:t>
      </w:r>
      <w:r w:rsidRPr="00061680">
        <w:rPr>
          <w:rFonts w:ascii="Montserrat" w:eastAsia="Calibri" w:hAnsi="Montserrat" w:cs="Arial"/>
          <w:iCs/>
          <w:color w:val="000000" w:themeColor="text1"/>
        </w:rPr>
        <w:t xml:space="preserve">u libro de texto de Historia de tercer grado, que en el bloque 1 tiene mucha información sobre el tema que </w:t>
      </w:r>
      <w:r w:rsidR="00592070">
        <w:rPr>
          <w:rFonts w:ascii="Montserrat" w:eastAsia="Calibri" w:hAnsi="Montserrat" w:cs="Arial"/>
          <w:iCs/>
          <w:color w:val="000000" w:themeColor="text1"/>
        </w:rPr>
        <w:t>aprendiste</w:t>
      </w:r>
      <w:r w:rsidRPr="00061680">
        <w:rPr>
          <w:rFonts w:ascii="Montserrat" w:eastAsia="Calibri" w:hAnsi="Montserrat" w:cs="Arial"/>
          <w:iCs/>
          <w:color w:val="000000" w:themeColor="text1"/>
        </w:rPr>
        <w:t>.</w:t>
      </w:r>
    </w:p>
    <w:p w14:paraId="3DE97B9F" w14:textId="77777777" w:rsidR="004E7D1B" w:rsidRPr="00061680" w:rsidRDefault="004E7D1B" w:rsidP="00061680">
      <w:pPr>
        <w:spacing w:after="0" w:line="240" w:lineRule="auto"/>
        <w:jc w:val="both"/>
        <w:rPr>
          <w:rFonts w:ascii="Montserrat" w:eastAsia="Arial" w:hAnsi="Montserrat" w:cs="Arial"/>
        </w:rPr>
      </w:pPr>
    </w:p>
    <w:p w14:paraId="324992B8" w14:textId="77777777" w:rsidR="004E7D1B" w:rsidRPr="00061680" w:rsidRDefault="004E7D1B" w:rsidP="00061680">
      <w:pPr>
        <w:spacing w:after="0" w:line="240" w:lineRule="auto"/>
        <w:jc w:val="both"/>
        <w:rPr>
          <w:rFonts w:ascii="Montserrat" w:eastAsia="Arial" w:hAnsi="Montserrat" w:cs="Arial"/>
        </w:rPr>
      </w:pPr>
    </w:p>
    <w:p w14:paraId="56D08A4F" w14:textId="77777777" w:rsidR="004E7D1B" w:rsidRPr="00061680" w:rsidRDefault="004E7D1B" w:rsidP="00061680">
      <w:pPr>
        <w:spacing w:after="0" w:line="240" w:lineRule="auto"/>
        <w:jc w:val="center"/>
        <w:textAlignment w:val="baseline"/>
        <w:rPr>
          <w:rFonts w:ascii="Montserrat" w:eastAsia="Times New Roman" w:hAnsi="Montserrat" w:cs="Times New Roman"/>
          <w:b/>
          <w:bCs/>
          <w:sz w:val="24"/>
          <w:lang w:eastAsia="es-MX"/>
        </w:rPr>
      </w:pPr>
    </w:p>
    <w:p w14:paraId="61686564" w14:textId="3A973B73" w:rsidR="0013272B" w:rsidRPr="00592070" w:rsidRDefault="00C60757" w:rsidP="00061680">
      <w:pPr>
        <w:spacing w:after="0" w:line="240" w:lineRule="auto"/>
        <w:jc w:val="center"/>
        <w:textAlignment w:val="baseline"/>
        <w:rPr>
          <w:rFonts w:ascii="Montserrat" w:eastAsia="Times New Roman" w:hAnsi="Montserrat" w:cs="Times New Roman"/>
          <w:sz w:val="24"/>
          <w:szCs w:val="20"/>
          <w:lang w:eastAsia="es-MX"/>
        </w:rPr>
      </w:pPr>
      <w:r w:rsidRPr="00592070">
        <w:rPr>
          <w:rFonts w:ascii="Montserrat" w:eastAsia="Times New Roman" w:hAnsi="Montserrat" w:cs="Times New Roman"/>
          <w:b/>
          <w:bCs/>
          <w:sz w:val="24"/>
          <w:szCs w:val="20"/>
          <w:lang w:eastAsia="es-MX"/>
        </w:rPr>
        <w:t>¡Buen trabajo!</w:t>
      </w:r>
    </w:p>
    <w:p w14:paraId="38D0CAE2" w14:textId="7D068CA2" w:rsidR="00C60757" w:rsidRPr="00592070" w:rsidRDefault="00C60757" w:rsidP="00061680">
      <w:pPr>
        <w:spacing w:after="0" w:line="240" w:lineRule="auto"/>
        <w:jc w:val="center"/>
        <w:textAlignment w:val="baseline"/>
        <w:rPr>
          <w:rFonts w:ascii="Montserrat" w:eastAsia="Times New Roman" w:hAnsi="Montserrat" w:cs="Times New Roman"/>
          <w:sz w:val="28"/>
          <w:lang w:eastAsia="es-MX"/>
        </w:rPr>
      </w:pPr>
    </w:p>
    <w:p w14:paraId="3D040B41" w14:textId="73E89EBA" w:rsidR="00C60757" w:rsidRPr="00592070" w:rsidRDefault="00C60757" w:rsidP="00061680">
      <w:pPr>
        <w:spacing w:after="0" w:line="240" w:lineRule="auto"/>
        <w:jc w:val="center"/>
        <w:textAlignment w:val="baseline"/>
        <w:rPr>
          <w:rFonts w:ascii="Montserrat" w:eastAsia="Times New Roman" w:hAnsi="Montserrat" w:cs="Times New Roman"/>
          <w:sz w:val="28"/>
          <w:lang w:eastAsia="es-MX"/>
        </w:rPr>
      </w:pPr>
      <w:r w:rsidRPr="00592070">
        <w:rPr>
          <w:rFonts w:ascii="Montserrat" w:eastAsia="Times New Roman" w:hAnsi="Montserrat" w:cs="Times New Roman"/>
          <w:b/>
          <w:bCs/>
          <w:sz w:val="24"/>
          <w:szCs w:val="20"/>
          <w:lang w:eastAsia="es-MX"/>
        </w:rPr>
        <w:t>Gracias por tu esfuerzo.</w:t>
      </w:r>
    </w:p>
    <w:p w14:paraId="5F309D92" w14:textId="2F7F7047" w:rsidR="00C60757" w:rsidRDefault="00C60757" w:rsidP="00061680">
      <w:pPr>
        <w:spacing w:after="0" w:line="240" w:lineRule="auto"/>
        <w:textAlignment w:val="baseline"/>
        <w:rPr>
          <w:rFonts w:ascii="Montserrat" w:eastAsia="Times New Roman" w:hAnsi="Montserrat" w:cs="Times New Roman"/>
          <w:sz w:val="24"/>
          <w:lang w:eastAsia="es-MX"/>
        </w:rPr>
      </w:pPr>
    </w:p>
    <w:p w14:paraId="470320F8" w14:textId="77777777" w:rsidR="006C4823" w:rsidRPr="00061680" w:rsidRDefault="006C4823" w:rsidP="00061680">
      <w:pPr>
        <w:spacing w:after="0" w:line="240" w:lineRule="auto"/>
        <w:textAlignment w:val="baseline"/>
        <w:rPr>
          <w:rFonts w:ascii="Montserrat" w:eastAsia="Times New Roman" w:hAnsi="Montserrat" w:cs="Times New Roman"/>
          <w:sz w:val="24"/>
          <w:lang w:eastAsia="es-MX"/>
        </w:rPr>
      </w:pPr>
    </w:p>
    <w:p w14:paraId="6719C586" w14:textId="1A41A3ED" w:rsidR="00C60757" w:rsidRDefault="004E136F" w:rsidP="00061680">
      <w:pPr>
        <w:spacing w:after="0" w:line="240" w:lineRule="auto"/>
        <w:textAlignment w:val="baseline"/>
        <w:rPr>
          <w:rFonts w:ascii="Montserrat" w:eastAsia="Times New Roman" w:hAnsi="Montserrat" w:cs="Segoe UI"/>
          <w:b/>
          <w:bCs/>
          <w:sz w:val="28"/>
          <w:lang w:eastAsia="es-MX"/>
        </w:rPr>
      </w:pPr>
      <w:r w:rsidRPr="00061680">
        <w:rPr>
          <w:rFonts w:ascii="Montserrat" w:eastAsia="Times New Roman" w:hAnsi="Montserrat" w:cs="Segoe UI"/>
          <w:b/>
          <w:bCs/>
          <w:sz w:val="28"/>
          <w:lang w:eastAsia="es-MX"/>
        </w:rPr>
        <w:t>Para saber má</w:t>
      </w:r>
      <w:r w:rsidR="00C60757" w:rsidRPr="00061680">
        <w:rPr>
          <w:rFonts w:ascii="Montserrat" w:eastAsia="Times New Roman" w:hAnsi="Montserrat" w:cs="Segoe UI"/>
          <w:b/>
          <w:bCs/>
          <w:sz w:val="28"/>
          <w:lang w:eastAsia="es-MX"/>
        </w:rPr>
        <w:t>s</w:t>
      </w:r>
      <w:r w:rsidRPr="00061680">
        <w:rPr>
          <w:rFonts w:ascii="Montserrat" w:eastAsia="Times New Roman" w:hAnsi="Montserrat" w:cs="Segoe UI"/>
          <w:b/>
          <w:bCs/>
          <w:sz w:val="28"/>
          <w:lang w:eastAsia="es-MX"/>
        </w:rPr>
        <w:t>:</w:t>
      </w:r>
    </w:p>
    <w:p w14:paraId="633A71F1" w14:textId="54322941" w:rsidR="00592070" w:rsidRPr="00592070" w:rsidRDefault="00592070" w:rsidP="00061680">
      <w:pPr>
        <w:spacing w:after="0" w:line="240" w:lineRule="auto"/>
        <w:textAlignment w:val="baseline"/>
        <w:rPr>
          <w:rFonts w:ascii="Montserrat" w:eastAsia="Times New Roman" w:hAnsi="Montserrat" w:cs="Segoe UI"/>
          <w:szCs w:val="18"/>
          <w:lang w:eastAsia="es-MX"/>
        </w:rPr>
      </w:pPr>
    </w:p>
    <w:p w14:paraId="23658260" w14:textId="72FFD5E1" w:rsidR="00592070" w:rsidRDefault="00592070" w:rsidP="00061680">
      <w:pPr>
        <w:spacing w:after="0" w:line="240" w:lineRule="auto"/>
        <w:textAlignment w:val="baseline"/>
        <w:rPr>
          <w:rFonts w:ascii="Montserrat" w:eastAsia="Times New Roman" w:hAnsi="Montserrat" w:cs="Segoe UI"/>
          <w:szCs w:val="18"/>
          <w:lang w:eastAsia="es-MX"/>
        </w:rPr>
      </w:pPr>
      <w:hyperlink r:id="rId21" w:history="1">
        <w:r w:rsidRPr="00675751">
          <w:rPr>
            <w:rStyle w:val="Hipervnculo"/>
            <w:rFonts w:ascii="Montserrat" w:eastAsia="Times New Roman" w:hAnsi="Montserrat" w:cs="Segoe UI"/>
            <w:szCs w:val="18"/>
            <w:lang w:eastAsia="es-MX"/>
          </w:rPr>
          <w:t>https://www.conaliteg.sep.gob.mx/</w:t>
        </w:r>
      </w:hyperlink>
    </w:p>
    <w:p w14:paraId="36A3042E" w14:textId="77777777" w:rsidR="00592070" w:rsidRPr="00592070" w:rsidRDefault="00592070" w:rsidP="00061680">
      <w:pPr>
        <w:spacing w:after="0" w:line="240" w:lineRule="auto"/>
        <w:textAlignment w:val="baseline"/>
        <w:rPr>
          <w:rFonts w:ascii="Montserrat" w:eastAsia="Times New Roman" w:hAnsi="Montserrat" w:cs="Segoe UI"/>
          <w:szCs w:val="18"/>
          <w:lang w:eastAsia="es-MX"/>
        </w:rPr>
      </w:pPr>
    </w:p>
    <w:sectPr w:rsidR="00592070" w:rsidRPr="00592070"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D86325" w14:textId="77777777" w:rsidR="00693CAC" w:rsidRDefault="00693CAC" w:rsidP="00387B5C">
      <w:pPr>
        <w:spacing w:after="0" w:line="240" w:lineRule="auto"/>
      </w:pPr>
      <w:r>
        <w:separator/>
      </w:r>
    </w:p>
  </w:endnote>
  <w:endnote w:type="continuationSeparator" w:id="0">
    <w:p w14:paraId="5A7B8867" w14:textId="77777777" w:rsidR="00693CAC" w:rsidRDefault="00693CAC" w:rsidP="00387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EEC1B0" w14:textId="77777777" w:rsidR="00693CAC" w:rsidRDefault="00693CAC" w:rsidP="00387B5C">
      <w:pPr>
        <w:spacing w:after="0" w:line="240" w:lineRule="auto"/>
      </w:pPr>
      <w:r>
        <w:separator/>
      </w:r>
    </w:p>
  </w:footnote>
  <w:footnote w:type="continuationSeparator" w:id="0">
    <w:p w14:paraId="531FD06F" w14:textId="77777777" w:rsidR="00693CAC" w:rsidRDefault="00693CAC" w:rsidP="00387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12E03"/>
    <w:multiLevelType w:val="hybridMultilevel"/>
    <w:tmpl w:val="20803B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6C24A4"/>
    <w:multiLevelType w:val="hybridMultilevel"/>
    <w:tmpl w:val="CF28AD26"/>
    <w:lvl w:ilvl="0" w:tplc="3014EEAC">
      <w:start w:val="1"/>
      <w:numFmt w:val="decimal"/>
      <w:lvlText w:val="%1."/>
      <w:lvlJc w:val="left"/>
      <w:pPr>
        <w:ind w:left="720" w:hanging="360"/>
      </w:pPr>
    </w:lvl>
    <w:lvl w:ilvl="1" w:tplc="DFEE614C">
      <w:start w:val="1"/>
      <w:numFmt w:val="lowerLetter"/>
      <w:lvlText w:val="%2."/>
      <w:lvlJc w:val="left"/>
      <w:pPr>
        <w:ind w:left="1440" w:hanging="360"/>
      </w:pPr>
    </w:lvl>
    <w:lvl w:ilvl="2" w:tplc="1A2ED3E6">
      <w:start w:val="1"/>
      <w:numFmt w:val="lowerRoman"/>
      <w:lvlText w:val="%3."/>
      <w:lvlJc w:val="right"/>
      <w:pPr>
        <w:ind w:left="2160" w:hanging="180"/>
      </w:pPr>
    </w:lvl>
    <w:lvl w:ilvl="3" w:tplc="E020E96E">
      <w:start w:val="1"/>
      <w:numFmt w:val="decimal"/>
      <w:lvlText w:val="%4."/>
      <w:lvlJc w:val="left"/>
      <w:pPr>
        <w:ind w:left="2880" w:hanging="360"/>
      </w:pPr>
    </w:lvl>
    <w:lvl w:ilvl="4" w:tplc="BDFC1FFE">
      <w:start w:val="1"/>
      <w:numFmt w:val="lowerLetter"/>
      <w:lvlText w:val="%5."/>
      <w:lvlJc w:val="left"/>
      <w:pPr>
        <w:ind w:left="3600" w:hanging="360"/>
      </w:pPr>
    </w:lvl>
    <w:lvl w:ilvl="5" w:tplc="B21EC4D4">
      <w:start w:val="1"/>
      <w:numFmt w:val="lowerRoman"/>
      <w:lvlText w:val="%6."/>
      <w:lvlJc w:val="right"/>
      <w:pPr>
        <w:ind w:left="4320" w:hanging="180"/>
      </w:pPr>
    </w:lvl>
    <w:lvl w:ilvl="6" w:tplc="991AF230">
      <w:start w:val="1"/>
      <w:numFmt w:val="decimal"/>
      <w:lvlText w:val="%7."/>
      <w:lvlJc w:val="left"/>
      <w:pPr>
        <w:ind w:left="5040" w:hanging="360"/>
      </w:pPr>
    </w:lvl>
    <w:lvl w:ilvl="7" w:tplc="AA6EB178">
      <w:start w:val="1"/>
      <w:numFmt w:val="lowerLetter"/>
      <w:lvlText w:val="%8."/>
      <w:lvlJc w:val="left"/>
      <w:pPr>
        <w:ind w:left="5760" w:hanging="360"/>
      </w:pPr>
    </w:lvl>
    <w:lvl w:ilvl="8" w:tplc="F0685A5E">
      <w:start w:val="1"/>
      <w:numFmt w:val="lowerRoman"/>
      <w:lvlText w:val="%9."/>
      <w:lvlJc w:val="right"/>
      <w:pPr>
        <w:ind w:left="6480" w:hanging="180"/>
      </w:pPr>
    </w:lvl>
  </w:abstractNum>
  <w:abstractNum w:abstractNumId="2" w15:restartNumberingAfterBreak="0">
    <w:nsid w:val="036D1644"/>
    <w:multiLevelType w:val="hybridMultilevel"/>
    <w:tmpl w:val="208AD0FC"/>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3DA6118"/>
    <w:multiLevelType w:val="hybridMultilevel"/>
    <w:tmpl w:val="434E98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40728A4"/>
    <w:multiLevelType w:val="hybridMultilevel"/>
    <w:tmpl w:val="86222C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5220D6F"/>
    <w:multiLevelType w:val="hybridMultilevel"/>
    <w:tmpl w:val="8168D5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A6D19FF"/>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BCE0FE2"/>
    <w:multiLevelType w:val="hybridMultilevel"/>
    <w:tmpl w:val="0EE81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D727E45"/>
    <w:multiLevelType w:val="hybridMultilevel"/>
    <w:tmpl w:val="6C22E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EC962F2"/>
    <w:multiLevelType w:val="hybridMultilevel"/>
    <w:tmpl w:val="F8741CA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FB70BE8"/>
    <w:multiLevelType w:val="hybridMultilevel"/>
    <w:tmpl w:val="F7BC83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02B69FA"/>
    <w:multiLevelType w:val="hybridMultilevel"/>
    <w:tmpl w:val="C908D4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3637FC5"/>
    <w:multiLevelType w:val="hybridMultilevel"/>
    <w:tmpl w:val="E88829E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1ABC63EC"/>
    <w:multiLevelType w:val="hybridMultilevel"/>
    <w:tmpl w:val="C3C6F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ABD7E7E"/>
    <w:multiLevelType w:val="hybridMultilevel"/>
    <w:tmpl w:val="A5AC26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2D873BC"/>
    <w:multiLevelType w:val="hybridMultilevel"/>
    <w:tmpl w:val="0D6889A4"/>
    <w:lvl w:ilvl="0" w:tplc="F22297E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4DA6C96"/>
    <w:multiLevelType w:val="hybridMultilevel"/>
    <w:tmpl w:val="1438E9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30F78C5"/>
    <w:multiLevelType w:val="hybridMultilevel"/>
    <w:tmpl w:val="835837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7197599"/>
    <w:multiLevelType w:val="hybridMultilevel"/>
    <w:tmpl w:val="FE8CD3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7877E4D"/>
    <w:multiLevelType w:val="hybridMultilevel"/>
    <w:tmpl w:val="0C3EFE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8FC6105"/>
    <w:multiLevelType w:val="hybridMultilevel"/>
    <w:tmpl w:val="553AE52E"/>
    <w:lvl w:ilvl="0" w:tplc="7C3681F0">
      <w:numFmt w:val="bullet"/>
      <w:lvlText w:val="-"/>
      <w:lvlJc w:val="left"/>
      <w:pPr>
        <w:ind w:left="720" w:hanging="360"/>
      </w:pPr>
      <w:rPr>
        <w:rFonts w:ascii="Arial" w:eastAsia="Arial Unicode MS"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798567E"/>
    <w:multiLevelType w:val="hybridMultilevel"/>
    <w:tmpl w:val="14C057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B6A5540"/>
    <w:multiLevelType w:val="hybridMultilevel"/>
    <w:tmpl w:val="7062F0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FC754E9"/>
    <w:multiLevelType w:val="hybridMultilevel"/>
    <w:tmpl w:val="4D4EFFA4"/>
    <w:lvl w:ilvl="0" w:tplc="FD74E3F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4" w15:restartNumberingAfterBreak="0">
    <w:nsid w:val="511714A8"/>
    <w:multiLevelType w:val="hybridMultilevel"/>
    <w:tmpl w:val="A450382A"/>
    <w:lvl w:ilvl="0" w:tplc="258CB90C">
      <w:start w:val="4"/>
      <w:numFmt w:val="decimal"/>
      <w:lvlText w:val="%1."/>
      <w:lvlJc w:val="left"/>
      <w:pPr>
        <w:ind w:left="360" w:hanging="360"/>
      </w:pPr>
      <w:rPr>
        <w:rFonts w:eastAsiaTheme="minorHAnsi"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5" w15:restartNumberingAfterBreak="0">
    <w:nsid w:val="5485474C"/>
    <w:multiLevelType w:val="hybridMultilevel"/>
    <w:tmpl w:val="514AEC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5A31CF4"/>
    <w:multiLevelType w:val="hybridMultilevel"/>
    <w:tmpl w:val="F8741CA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70C42C7"/>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BC13681"/>
    <w:multiLevelType w:val="hybridMultilevel"/>
    <w:tmpl w:val="D51885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EEF3805"/>
    <w:multiLevelType w:val="hybridMultilevel"/>
    <w:tmpl w:val="A41A1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2D55BD6"/>
    <w:multiLevelType w:val="hybridMultilevel"/>
    <w:tmpl w:val="CC2A20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64613433"/>
    <w:multiLevelType w:val="hybridMultilevel"/>
    <w:tmpl w:val="4BF432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7CA6C87"/>
    <w:multiLevelType w:val="hybridMultilevel"/>
    <w:tmpl w:val="3E5844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FA0226C"/>
    <w:multiLevelType w:val="hybridMultilevel"/>
    <w:tmpl w:val="2CD09B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0257D77"/>
    <w:multiLevelType w:val="hybridMultilevel"/>
    <w:tmpl w:val="65F4DBF6"/>
    <w:lvl w:ilvl="0" w:tplc="F22297E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5840D69"/>
    <w:multiLevelType w:val="hybridMultilevel"/>
    <w:tmpl w:val="D51885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91C775D"/>
    <w:multiLevelType w:val="hybridMultilevel"/>
    <w:tmpl w:val="FC841A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B4E2EB5"/>
    <w:multiLevelType w:val="hybridMultilevel"/>
    <w:tmpl w:val="61D21598"/>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C871066"/>
    <w:multiLevelType w:val="hybridMultilevel"/>
    <w:tmpl w:val="BA721F7A"/>
    <w:lvl w:ilvl="0" w:tplc="080A0001">
      <w:start w:val="1"/>
      <w:numFmt w:val="bullet"/>
      <w:lvlText w:val=""/>
      <w:lvlJc w:val="left"/>
      <w:pPr>
        <w:ind w:left="1080" w:hanging="360"/>
      </w:pPr>
      <w:rPr>
        <w:rFonts w:ascii="Symbol" w:hAnsi="Symbol"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23"/>
  </w:num>
  <w:num w:numId="2">
    <w:abstractNumId w:val="14"/>
  </w:num>
  <w:num w:numId="3">
    <w:abstractNumId w:val="12"/>
  </w:num>
  <w:num w:numId="4">
    <w:abstractNumId w:val="16"/>
  </w:num>
  <w:num w:numId="5">
    <w:abstractNumId w:val="25"/>
  </w:num>
  <w:num w:numId="6">
    <w:abstractNumId w:val="29"/>
  </w:num>
  <w:num w:numId="7">
    <w:abstractNumId w:val="0"/>
  </w:num>
  <w:num w:numId="8">
    <w:abstractNumId w:val="19"/>
  </w:num>
  <w:num w:numId="9">
    <w:abstractNumId w:val="33"/>
  </w:num>
  <w:num w:numId="10">
    <w:abstractNumId w:val="21"/>
  </w:num>
  <w:num w:numId="11">
    <w:abstractNumId w:val="8"/>
  </w:num>
  <w:num w:numId="12">
    <w:abstractNumId w:val="37"/>
  </w:num>
  <w:num w:numId="13">
    <w:abstractNumId w:val="5"/>
  </w:num>
  <w:num w:numId="14">
    <w:abstractNumId w:val="13"/>
  </w:num>
  <w:num w:numId="15">
    <w:abstractNumId w:val="32"/>
  </w:num>
  <w:num w:numId="16">
    <w:abstractNumId w:val="6"/>
  </w:num>
  <w:num w:numId="17">
    <w:abstractNumId w:val="27"/>
  </w:num>
  <w:num w:numId="18">
    <w:abstractNumId w:val="7"/>
  </w:num>
  <w:num w:numId="19">
    <w:abstractNumId w:val="35"/>
  </w:num>
  <w:num w:numId="20">
    <w:abstractNumId w:val="20"/>
  </w:num>
  <w:num w:numId="21">
    <w:abstractNumId w:val="3"/>
  </w:num>
  <w:num w:numId="22">
    <w:abstractNumId w:val="28"/>
  </w:num>
  <w:num w:numId="23">
    <w:abstractNumId w:val="30"/>
  </w:num>
  <w:num w:numId="24">
    <w:abstractNumId w:val="31"/>
  </w:num>
  <w:num w:numId="25">
    <w:abstractNumId w:val="24"/>
  </w:num>
  <w:num w:numId="26">
    <w:abstractNumId w:val="9"/>
  </w:num>
  <w:num w:numId="27">
    <w:abstractNumId w:val="26"/>
  </w:num>
  <w:num w:numId="28">
    <w:abstractNumId w:val="22"/>
  </w:num>
  <w:num w:numId="29">
    <w:abstractNumId w:val="1"/>
  </w:num>
  <w:num w:numId="30">
    <w:abstractNumId w:val="4"/>
  </w:num>
  <w:num w:numId="31">
    <w:abstractNumId w:val="17"/>
  </w:num>
  <w:num w:numId="32">
    <w:abstractNumId w:val="36"/>
  </w:num>
  <w:num w:numId="33">
    <w:abstractNumId w:val="38"/>
  </w:num>
  <w:num w:numId="34">
    <w:abstractNumId w:val="11"/>
  </w:num>
  <w:num w:numId="35">
    <w:abstractNumId w:val="18"/>
  </w:num>
  <w:num w:numId="36">
    <w:abstractNumId w:val="10"/>
  </w:num>
  <w:num w:numId="37">
    <w:abstractNumId w:val="34"/>
  </w:num>
  <w:num w:numId="38">
    <w:abstractNumId w:val="15"/>
  </w:num>
  <w:num w:numId="39">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1FFA"/>
    <w:rsid w:val="000022EF"/>
    <w:rsid w:val="00003137"/>
    <w:rsid w:val="00004F76"/>
    <w:rsid w:val="00011209"/>
    <w:rsid w:val="000144C9"/>
    <w:rsid w:val="000207F6"/>
    <w:rsid w:val="00022D94"/>
    <w:rsid w:val="00023189"/>
    <w:rsid w:val="00025327"/>
    <w:rsid w:val="00026145"/>
    <w:rsid w:val="00034D82"/>
    <w:rsid w:val="00036BCC"/>
    <w:rsid w:val="0004586B"/>
    <w:rsid w:val="00046E79"/>
    <w:rsid w:val="00051EA0"/>
    <w:rsid w:val="000552EB"/>
    <w:rsid w:val="0005749C"/>
    <w:rsid w:val="000601D5"/>
    <w:rsid w:val="00061680"/>
    <w:rsid w:val="00062F95"/>
    <w:rsid w:val="0007082B"/>
    <w:rsid w:val="000740F7"/>
    <w:rsid w:val="00076595"/>
    <w:rsid w:val="000821D9"/>
    <w:rsid w:val="0008559F"/>
    <w:rsid w:val="0008727E"/>
    <w:rsid w:val="00090EFE"/>
    <w:rsid w:val="00092806"/>
    <w:rsid w:val="00095D18"/>
    <w:rsid w:val="00095F15"/>
    <w:rsid w:val="000A0722"/>
    <w:rsid w:val="000A2CCE"/>
    <w:rsid w:val="000A4447"/>
    <w:rsid w:val="000A49CA"/>
    <w:rsid w:val="000A5290"/>
    <w:rsid w:val="000B0237"/>
    <w:rsid w:val="000B17FD"/>
    <w:rsid w:val="000B18DB"/>
    <w:rsid w:val="000B67F6"/>
    <w:rsid w:val="000C5D42"/>
    <w:rsid w:val="000D653C"/>
    <w:rsid w:val="000E02BA"/>
    <w:rsid w:val="000E139C"/>
    <w:rsid w:val="000E34AD"/>
    <w:rsid w:val="000E788D"/>
    <w:rsid w:val="000F0EAA"/>
    <w:rsid w:val="000F1FC0"/>
    <w:rsid w:val="000F74BD"/>
    <w:rsid w:val="00100DA4"/>
    <w:rsid w:val="00100F69"/>
    <w:rsid w:val="001060FC"/>
    <w:rsid w:val="00115826"/>
    <w:rsid w:val="0011711C"/>
    <w:rsid w:val="001215EA"/>
    <w:rsid w:val="00123AB7"/>
    <w:rsid w:val="00130630"/>
    <w:rsid w:val="0013272B"/>
    <w:rsid w:val="00134D83"/>
    <w:rsid w:val="00135451"/>
    <w:rsid w:val="00136F8C"/>
    <w:rsid w:val="00143A37"/>
    <w:rsid w:val="00145BEB"/>
    <w:rsid w:val="001467F2"/>
    <w:rsid w:val="00151D91"/>
    <w:rsid w:val="00156728"/>
    <w:rsid w:val="001613E2"/>
    <w:rsid w:val="00163523"/>
    <w:rsid w:val="001653A9"/>
    <w:rsid w:val="00171906"/>
    <w:rsid w:val="00171C6F"/>
    <w:rsid w:val="00183B33"/>
    <w:rsid w:val="00187173"/>
    <w:rsid w:val="0019696B"/>
    <w:rsid w:val="001A1C93"/>
    <w:rsid w:val="001A2247"/>
    <w:rsid w:val="001A6161"/>
    <w:rsid w:val="001B6DE3"/>
    <w:rsid w:val="001C093A"/>
    <w:rsid w:val="001C3935"/>
    <w:rsid w:val="001D1E50"/>
    <w:rsid w:val="001D62E6"/>
    <w:rsid w:val="001D77F0"/>
    <w:rsid w:val="001E3A74"/>
    <w:rsid w:val="001E3C66"/>
    <w:rsid w:val="001F0E2B"/>
    <w:rsid w:val="001F3317"/>
    <w:rsid w:val="001F71A9"/>
    <w:rsid w:val="00213916"/>
    <w:rsid w:val="00215B17"/>
    <w:rsid w:val="00222910"/>
    <w:rsid w:val="002251A7"/>
    <w:rsid w:val="002305B9"/>
    <w:rsid w:val="00235534"/>
    <w:rsid w:val="0024106D"/>
    <w:rsid w:val="00242E08"/>
    <w:rsid w:val="00244E73"/>
    <w:rsid w:val="00245C45"/>
    <w:rsid w:val="002521B8"/>
    <w:rsid w:val="00254219"/>
    <w:rsid w:val="00260DBB"/>
    <w:rsid w:val="0026629C"/>
    <w:rsid w:val="00277B52"/>
    <w:rsid w:val="00281288"/>
    <w:rsid w:val="002815C1"/>
    <w:rsid w:val="00290FE9"/>
    <w:rsid w:val="00291AC5"/>
    <w:rsid w:val="00291C16"/>
    <w:rsid w:val="00293A33"/>
    <w:rsid w:val="002A06CD"/>
    <w:rsid w:val="002A0F6A"/>
    <w:rsid w:val="002A0FA7"/>
    <w:rsid w:val="002A19BC"/>
    <w:rsid w:val="002A237F"/>
    <w:rsid w:val="002A36F2"/>
    <w:rsid w:val="002A727B"/>
    <w:rsid w:val="002B0E6E"/>
    <w:rsid w:val="002B7226"/>
    <w:rsid w:val="002B76C9"/>
    <w:rsid w:val="002C61D0"/>
    <w:rsid w:val="002C62A7"/>
    <w:rsid w:val="002C7F08"/>
    <w:rsid w:val="002C7F4A"/>
    <w:rsid w:val="002D4EAA"/>
    <w:rsid w:val="002E2E79"/>
    <w:rsid w:val="002E4AA9"/>
    <w:rsid w:val="002E7CE4"/>
    <w:rsid w:val="002F270A"/>
    <w:rsid w:val="002F4966"/>
    <w:rsid w:val="002F6C18"/>
    <w:rsid w:val="00304527"/>
    <w:rsid w:val="00305129"/>
    <w:rsid w:val="00321B65"/>
    <w:rsid w:val="00321D4D"/>
    <w:rsid w:val="0032269C"/>
    <w:rsid w:val="00330EB2"/>
    <w:rsid w:val="003350C3"/>
    <w:rsid w:val="0033528B"/>
    <w:rsid w:val="00341E39"/>
    <w:rsid w:val="00343153"/>
    <w:rsid w:val="0034584B"/>
    <w:rsid w:val="00350B15"/>
    <w:rsid w:val="00350ED4"/>
    <w:rsid w:val="00352EA4"/>
    <w:rsid w:val="003547D2"/>
    <w:rsid w:val="00357D1C"/>
    <w:rsid w:val="0036339B"/>
    <w:rsid w:val="00364C32"/>
    <w:rsid w:val="00367150"/>
    <w:rsid w:val="00372C14"/>
    <w:rsid w:val="003735DB"/>
    <w:rsid w:val="003739CC"/>
    <w:rsid w:val="00375F82"/>
    <w:rsid w:val="00387B5C"/>
    <w:rsid w:val="003A2A62"/>
    <w:rsid w:val="003A7414"/>
    <w:rsid w:val="003B07AA"/>
    <w:rsid w:val="003B2CB8"/>
    <w:rsid w:val="003B4711"/>
    <w:rsid w:val="003B5D56"/>
    <w:rsid w:val="003C0F87"/>
    <w:rsid w:val="003C6522"/>
    <w:rsid w:val="003C7353"/>
    <w:rsid w:val="003C7829"/>
    <w:rsid w:val="003D7717"/>
    <w:rsid w:val="003E0413"/>
    <w:rsid w:val="003E08B0"/>
    <w:rsid w:val="003E1CB6"/>
    <w:rsid w:val="003E2711"/>
    <w:rsid w:val="003E2740"/>
    <w:rsid w:val="003F071E"/>
    <w:rsid w:val="003F171C"/>
    <w:rsid w:val="003F23C6"/>
    <w:rsid w:val="00406C9D"/>
    <w:rsid w:val="00414BAF"/>
    <w:rsid w:val="004206EB"/>
    <w:rsid w:val="0042482C"/>
    <w:rsid w:val="00425D51"/>
    <w:rsid w:val="004278A8"/>
    <w:rsid w:val="0043190A"/>
    <w:rsid w:val="00435AEB"/>
    <w:rsid w:val="004377B4"/>
    <w:rsid w:val="00442837"/>
    <w:rsid w:val="0044325A"/>
    <w:rsid w:val="0044758B"/>
    <w:rsid w:val="0046442A"/>
    <w:rsid w:val="004957A5"/>
    <w:rsid w:val="004A27D8"/>
    <w:rsid w:val="004A351D"/>
    <w:rsid w:val="004A7307"/>
    <w:rsid w:val="004B09E0"/>
    <w:rsid w:val="004B0AA2"/>
    <w:rsid w:val="004C105B"/>
    <w:rsid w:val="004C5C0A"/>
    <w:rsid w:val="004C71B9"/>
    <w:rsid w:val="004D587A"/>
    <w:rsid w:val="004E016F"/>
    <w:rsid w:val="004E136F"/>
    <w:rsid w:val="004E40D4"/>
    <w:rsid w:val="004E7D1B"/>
    <w:rsid w:val="004F103F"/>
    <w:rsid w:val="004F3808"/>
    <w:rsid w:val="004F3D9D"/>
    <w:rsid w:val="004F5037"/>
    <w:rsid w:val="00502AB9"/>
    <w:rsid w:val="005045EE"/>
    <w:rsid w:val="0052008C"/>
    <w:rsid w:val="005218AB"/>
    <w:rsid w:val="0052232B"/>
    <w:rsid w:val="00522F1F"/>
    <w:rsid w:val="00524D98"/>
    <w:rsid w:val="0052692B"/>
    <w:rsid w:val="0053167F"/>
    <w:rsid w:val="005420F2"/>
    <w:rsid w:val="00550531"/>
    <w:rsid w:val="00550556"/>
    <w:rsid w:val="00556ACA"/>
    <w:rsid w:val="00557493"/>
    <w:rsid w:val="00564B1C"/>
    <w:rsid w:val="0057051D"/>
    <w:rsid w:val="005716CD"/>
    <w:rsid w:val="00572061"/>
    <w:rsid w:val="0058180E"/>
    <w:rsid w:val="00582A15"/>
    <w:rsid w:val="005837D0"/>
    <w:rsid w:val="0058589C"/>
    <w:rsid w:val="00592070"/>
    <w:rsid w:val="00594B76"/>
    <w:rsid w:val="00595B7C"/>
    <w:rsid w:val="00597794"/>
    <w:rsid w:val="005A6023"/>
    <w:rsid w:val="005B13E7"/>
    <w:rsid w:val="005B332F"/>
    <w:rsid w:val="005B3E21"/>
    <w:rsid w:val="005C16C9"/>
    <w:rsid w:val="005C3A80"/>
    <w:rsid w:val="005C54C9"/>
    <w:rsid w:val="005D016E"/>
    <w:rsid w:val="005D19F5"/>
    <w:rsid w:val="005D1D0A"/>
    <w:rsid w:val="005D7B6D"/>
    <w:rsid w:val="005E103C"/>
    <w:rsid w:val="005E1DC0"/>
    <w:rsid w:val="005E4708"/>
    <w:rsid w:val="005E4924"/>
    <w:rsid w:val="005E691D"/>
    <w:rsid w:val="005E716C"/>
    <w:rsid w:val="005F2597"/>
    <w:rsid w:val="005F5A29"/>
    <w:rsid w:val="005F7602"/>
    <w:rsid w:val="005F79CC"/>
    <w:rsid w:val="00603B7E"/>
    <w:rsid w:val="00606973"/>
    <w:rsid w:val="006078A2"/>
    <w:rsid w:val="00610677"/>
    <w:rsid w:val="0061394D"/>
    <w:rsid w:val="00625903"/>
    <w:rsid w:val="00627895"/>
    <w:rsid w:val="00631977"/>
    <w:rsid w:val="006334E2"/>
    <w:rsid w:val="00634C0A"/>
    <w:rsid w:val="00637311"/>
    <w:rsid w:val="00642124"/>
    <w:rsid w:val="006523E2"/>
    <w:rsid w:val="00653FCF"/>
    <w:rsid w:val="00655651"/>
    <w:rsid w:val="00657C9C"/>
    <w:rsid w:val="00660B44"/>
    <w:rsid w:val="00661375"/>
    <w:rsid w:val="00661451"/>
    <w:rsid w:val="00663D5C"/>
    <w:rsid w:val="006669CD"/>
    <w:rsid w:val="00667761"/>
    <w:rsid w:val="006702F5"/>
    <w:rsid w:val="00671FE5"/>
    <w:rsid w:val="006732FC"/>
    <w:rsid w:val="00682F43"/>
    <w:rsid w:val="00684522"/>
    <w:rsid w:val="00693277"/>
    <w:rsid w:val="00693CAC"/>
    <w:rsid w:val="006940B8"/>
    <w:rsid w:val="00694175"/>
    <w:rsid w:val="00697694"/>
    <w:rsid w:val="006A6AB3"/>
    <w:rsid w:val="006B3596"/>
    <w:rsid w:val="006B52E7"/>
    <w:rsid w:val="006B6957"/>
    <w:rsid w:val="006C263B"/>
    <w:rsid w:val="006C3C34"/>
    <w:rsid w:val="006C41AD"/>
    <w:rsid w:val="006C4823"/>
    <w:rsid w:val="006D6886"/>
    <w:rsid w:val="006D7731"/>
    <w:rsid w:val="006D7A91"/>
    <w:rsid w:val="006E0307"/>
    <w:rsid w:val="006E5C8C"/>
    <w:rsid w:val="006E774C"/>
    <w:rsid w:val="006F039E"/>
    <w:rsid w:val="006F079F"/>
    <w:rsid w:val="006F2236"/>
    <w:rsid w:val="006F37E5"/>
    <w:rsid w:val="006F7249"/>
    <w:rsid w:val="00703B5C"/>
    <w:rsid w:val="00704957"/>
    <w:rsid w:val="00705DC9"/>
    <w:rsid w:val="0071404F"/>
    <w:rsid w:val="00714577"/>
    <w:rsid w:val="00715407"/>
    <w:rsid w:val="007178FF"/>
    <w:rsid w:val="00724CD1"/>
    <w:rsid w:val="00727A00"/>
    <w:rsid w:val="0073346E"/>
    <w:rsid w:val="007449D5"/>
    <w:rsid w:val="007457C9"/>
    <w:rsid w:val="00750863"/>
    <w:rsid w:val="00751807"/>
    <w:rsid w:val="00753E85"/>
    <w:rsid w:val="00762803"/>
    <w:rsid w:val="0077568B"/>
    <w:rsid w:val="00776AFE"/>
    <w:rsid w:val="00782ADA"/>
    <w:rsid w:val="007900B1"/>
    <w:rsid w:val="007904E0"/>
    <w:rsid w:val="00791EA6"/>
    <w:rsid w:val="007951DD"/>
    <w:rsid w:val="007960F1"/>
    <w:rsid w:val="00797036"/>
    <w:rsid w:val="007A1216"/>
    <w:rsid w:val="007A38FA"/>
    <w:rsid w:val="007A3F69"/>
    <w:rsid w:val="007A467E"/>
    <w:rsid w:val="007B485C"/>
    <w:rsid w:val="007C31B0"/>
    <w:rsid w:val="007D25D1"/>
    <w:rsid w:val="007E0F22"/>
    <w:rsid w:val="007E1EA6"/>
    <w:rsid w:val="007E29C5"/>
    <w:rsid w:val="007E5B00"/>
    <w:rsid w:val="007F1ED8"/>
    <w:rsid w:val="007F439F"/>
    <w:rsid w:val="007F671F"/>
    <w:rsid w:val="00802FE5"/>
    <w:rsid w:val="008035D5"/>
    <w:rsid w:val="00803DF3"/>
    <w:rsid w:val="00804B82"/>
    <w:rsid w:val="00812E2C"/>
    <w:rsid w:val="00813A0B"/>
    <w:rsid w:val="00814A08"/>
    <w:rsid w:val="0081563E"/>
    <w:rsid w:val="00817868"/>
    <w:rsid w:val="00821DA5"/>
    <w:rsid w:val="008233B6"/>
    <w:rsid w:val="008244F9"/>
    <w:rsid w:val="00830B64"/>
    <w:rsid w:val="008339C6"/>
    <w:rsid w:val="00841AF8"/>
    <w:rsid w:val="00842A69"/>
    <w:rsid w:val="00845254"/>
    <w:rsid w:val="00846301"/>
    <w:rsid w:val="0085455D"/>
    <w:rsid w:val="00855D6A"/>
    <w:rsid w:val="00857CDF"/>
    <w:rsid w:val="008763A5"/>
    <w:rsid w:val="00877378"/>
    <w:rsid w:val="008775B8"/>
    <w:rsid w:val="00877B68"/>
    <w:rsid w:val="00882B9A"/>
    <w:rsid w:val="00882E0A"/>
    <w:rsid w:val="00883EB1"/>
    <w:rsid w:val="008872CD"/>
    <w:rsid w:val="008915EB"/>
    <w:rsid w:val="008931D8"/>
    <w:rsid w:val="00893C26"/>
    <w:rsid w:val="008A3BE6"/>
    <w:rsid w:val="008A7988"/>
    <w:rsid w:val="008B4F7D"/>
    <w:rsid w:val="008B6791"/>
    <w:rsid w:val="008B68AB"/>
    <w:rsid w:val="008C2A79"/>
    <w:rsid w:val="008D2B69"/>
    <w:rsid w:val="008D43B4"/>
    <w:rsid w:val="008D5379"/>
    <w:rsid w:val="008D6857"/>
    <w:rsid w:val="008D757D"/>
    <w:rsid w:val="008E0F2D"/>
    <w:rsid w:val="008E4B16"/>
    <w:rsid w:val="008E5C67"/>
    <w:rsid w:val="008F0156"/>
    <w:rsid w:val="008F0970"/>
    <w:rsid w:val="008F613A"/>
    <w:rsid w:val="00901343"/>
    <w:rsid w:val="0090359B"/>
    <w:rsid w:val="00906C16"/>
    <w:rsid w:val="009116BD"/>
    <w:rsid w:val="0091430A"/>
    <w:rsid w:val="0092460A"/>
    <w:rsid w:val="00924660"/>
    <w:rsid w:val="009277F5"/>
    <w:rsid w:val="0093019E"/>
    <w:rsid w:val="009306DF"/>
    <w:rsid w:val="00931BD1"/>
    <w:rsid w:val="0094026E"/>
    <w:rsid w:val="0094576B"/>
    <w:rsid w:val="00950D34"/>
    <w:rsid w:val="009510D4"/>
    <w:rsid w:val="00951E78"/>
    <w:rsid w:val="00952D7A"/>
    <w:rsid w:val="00955FD4"/>
    <w:rsid w:val="009560D8"/>
    <w:rsid w:val="0095772B"/>
    <w:rsid w:val="00962221"/>
    <w:rsid w:val="00964140"/>
    <w:rsid w:val="009663CB"/>
    <w:rsid w:val="00967C68"/>
    <w:rsid w:val="0097345E"/>
    <w:rsid w:val="009764BF"/>
    <w:rsid w:val="009851CF"/>
    <w:rsid w:val="009877F2"/>
    <w:rsid w:val="00995317"/>
    <w:rsid w:val="00995899"/>
    <w:rsid w:val="00997D3C"/>
    <w:rsid w:val="009A210D"/>
    <w:rsid w:val="009A41DA"/>
    <w:rsid w:val="009A6F09"/>
    <w:rsid w:val="009B2C0F"/>
    <w:rsid w:val="009B7C71"/>
    <w:rsid w:val="009C10DF"/>
    <w:rsid w:val="009C1574"/>
    <w:rsid w:val="009C4B43"/>
    <w:rsid w:val="009C4B60"/>
    <w:rsid w:val="009C52D9"/>
    <w:rsid w:val="009C6954"/>
    <w:rsid w:val="009D32E2"/>
    <w:rsid w:val="009D78F7"/>
    <w:rsid w:val="009E3837"/>
    <w:rsid w:val="009E735C"/>
    <w:rsid w:val="009F5992"/>
    <w:rsid w:val="00A02434"/>
    <w:rsid w:val="00A0303F"/>
    <w:rsid w:val="00A11335"/>
    <w:rsid w:val="00A14B73"/>
    <w:rsid w:val="00A20A39"/>
    <w:rsid w:val="00A27025"/>
    <w:rsid w:val="00A3452A"/>
    <w:rsid w:val="00A35D97"/>
    <w:rsid w:val="00A45420"/>
    <w:rsid w:val="00A50AC4"/>
    <w:rsid w:val="00A61F4A"/>
    <w:rsid w:val="00A62BEB"/>
    <w:rsid w:val="00A7020C"/>
    <w:rsid w:val="00A70794"/>
    <w:rsid w:val="00A737D5"/>
    <w:rsid w:val="00A73D20"/>
    <w:rsid w:val="00A84DF0"/>
    <w:rsid w:val="00A85D9D"/>
    <w:rsid w:val="00A9408B"/>
    <w:rsid w:val="00A9620E"/>
    <w:rsid w:val="00A97061"/>
    <w:rsid w:val="00AA11C5"/>
    <w:rsid w:val="00AA3642"/>
    <w:rsid w:val="00AA797A"/>
    <w:rsid w:val="00AC74C6"/>
    <w:rsid w:val="00AD6649"/>
    <w:rsid w:val="00AE020F"/>
    <w:rsid w:val="00AE20F9"/>
    <w:rsid w:val="00AE304F"/>
    <w:rsid w:val="00AE64BD"/>
    <w:rsid w:val="00AE6A05"/>
    <w:rsid w:val="00AF20B6"/>
    <w:rsid w:val="00AF5251"/>
    <w:rsid w:val="00AF67B7"/>
    <w:rsid w:val="00B03F65"/>
    <w:rsid w:val="00B05446"/>
    <w:rsid w:val="00B14CE3"/>
    <w:rsid w:val="00B200B3"/>
    <w:rsid w:val="00B235D1"/>
    <w:rsid w:val="00B26DE2"/>
    <w:rsid w:val="00B319DF"/>
    <w:rsid w:val="00B32EB0"/>
    <w:rsid w:val="00B3443A"/>
    <w:rsid w:val="00B43D7E"/>
    <w:rsid w:val="00B446C4"/>
    <w:rsid w:val="00B5116A"/>
    <w:rsid w:val="00B5363F"/>
    <w:rsid w:val="00B54C46"/>
    <w:rsid w:val="00B550A3"/>
    <w:rsid w:val="00B56298"/>
    <w:rsid w:val="00B63B72"/>
    <w:rsid w:val="00B64F73"/>
    <w:rsid w:val="00B674A1"/>
    <w:rsid w:val="00B72292"/>
    <w:rsid w:val="00B726FE"/>
    <w:rsid w:val="00B86C83"/>
    <w:rsid w:val="00B922D0"/>
    <w:rsid w:val="00B929AA"/>
    <w:rsid w:val="00B9621B"/>
    <w:rsid w:val="00B97FAD"/>
    <w:rsid w:val="00BA12B4"/>
    <w:rsid w:val="00BA2EF8"/>
    <w:rsid w:val="00BA3CAD"/>
    <w:rsid w:val="00BC04E0"/>
    <w:rsid w:val="00BC6E30"/>
    <w:rsid w:val="00BD231F"/>
    <w:rsid w:val="00BD42B7"/>
    <w:rsid w:val="00BE04E6"/>
    <w:rsid w:val="00BE2348"/>
    <w:rsid w:val="00BE455D"/>
    <w:rsid w:val="00BE479E"/>
    <w:rsid w:val="00BE5EC2"/>
    <w:rsid w:val="00BF0A61"/>
    <w:rsid w:val="00BF2BE5"/>
    <w:rsid w:val="00C03246"/>
    <w:rsid w:val="00C04D43"/>
    <w:rsid w:val="00C05FAF"/>
    <w:rsid w:val="00C07F7C"/>
    <w:rsid w:val="00C11663"/>
    <w:rsid w:val="00C125F1"/>
    <w:rsid w:val="00C21BEE"/>
    <w:rsid w:val="00C2267F"/>
    <w:rsid w:val="00C258A0"/>
    <w:rsid w:val="00C27C55"/>
    <w:rsid w:val="00C33118"/>
    <w:rsid w:val="00C34B8E"/>
    <w:rsid w:val="00C35227"/>
    <w:rsid w:val="00C35931"/>
    <w:rsid w:val="00C36562"/>
    <w:rsid w:val="00C374A4"/>
    <w:rsid w:val="00C40775"/>
    <w:rsid w:val="00C41939"/>
    <w:rsid w:val="00C45E3C"/>
    <w:rsid w:val="00C54869"/>
    <w:rsid w:val="00C54DF9"/>
    <w:rsid w:val="00C60757"/>
    <w:rsid w:val="00C626B5"/>
    <w:rsid w:val="00C628D0"/>
    <w:rsid w:val="00C644E0"/>
    <w:rsid w:val="00C72D87"/>
    <w:rsid w:val="00C73B4F"/>
    <w:rsid w:val="00C76381"/>
    <w:rsid w:val="00C80C21"/>
    <w:rsid w:val="00C824AD"/>
    <w:rsid w:val="00C8312B"/>
    <w:rsid w:val="00C913DA"/>
    <w:rsid w:val="00C9179E"/>
    <w:rsid w:val="00C9254F"/>
    <w:rsid w:val="00C97137"/>
    <w:rsid w:val="00C97CF3"/>
    <w:rsid w:val="00CA07AF"/>
    <w:rsid w:val="00CA0976"/>
    <w:rsid w:val="00CA2847"/>
    <w:rsid w:val="00CA3FCA"/>
    <w:rsid w:val="00CA4468"/>
    <w:rsid w:val="00CB041B"/>
    <w:rsid w:val="00CB10BB"/>
    <w:rsid w:val="00CB31B7"/>
    <w:rsid w:val="00CB59F3"/>
    <w:rsid w:val="00CB6D15"/>
    <w:rsid w:val="00CC0728"/>
    <w:rsid w:val="00CC2357"/>
    <w:rsid w:val="00CC46D0"/>
    <w:rsid w:val="00CC49D7"/>
    <w:rsid w:val="00CC53F7"/>
    <w:rsid w:val="00CC733B"/>
    <w:rsid w:val="00CD12A5"/>
    <w:rsid w:val="00CD69EF"/>
    <w:rsid w:val="00CE463D"/>
    <w:rsid w:val="00CE57CC"/>
    <w:rsid w:val="00CE632E"/>
    <w:rsid w:val="00CE7925"/>
    <w:rsid w:val="00CE7E44"/>
    <w:rsid w:val="00CE7FB2"/>
    <w:rsid w:val="00CF5508"/>
    <w:rsid w:val="00CF6750"/>
    <w:rsid w:val="00D06B04"/>
    <w:rsid w:val="00D11E36"/>
    <w:rsid w:val="00D127CA"/>
    <w:rsid w:val="00D13236"/>
    <w:rsid w:val="00D15D10"/>
    <w:rsid w:val="00D20B82"/>
    <w:rsid w:val="00D257C8"/>
    <w:rsid w:val="00D26DA2"/>
    <w:rsid w:val="00D30053"/>
    <w:rsid w:val="00D330E2"/>
    <w:rsid w:val="00D34125"/>
    <w:rsid w:val="00D3607F"/>
    <w:rsid w:val="00D36493"/>
    <w:rsid w:val="00D407CB"/>
    <w:rsid w:val="00D413E5"/>
    <w:rsid w:val="00D468B1"/>
    <w:rsid w:val="00D4710F"/>
    <w:rsid w:val="00D51140"/>
    <w:rsid w:val="00D52908"/>
    <w:rsid w:val="00D565D1"/>
    <w:rsid w:val="00D579C2"/>
    <w:rsid w:val="00D60C23"/>
    <w:rsid w:val="00D63444"/>
    <w:rsid w:val="00D646E8"/>
    <w:rsid w:val="00D65281"/>
    <w:rsid w:val="00D6600C"/>
    <w:rsid w:val="00D7095B"/>
    <w:rsid w:val="00D762F2"/>
    <w:rsid w:val="00D7658A"/>
    <w:rsid w:val="00D80A3A"/>
    <w:rsid w:val="00D819D1"/>
    <w:rsid w:val="00D82164"/>
    <w:rsid w:val="00D84F68"/>
    <w:rsid w:val="00D874EB"/>
    <w:rsid w:val="00D92829"/>
    <w:rsid w:val="00D948F6"/>
    <w:rsid w:val="00D94FE3"/>
    <w:rsid w:val="00D96945"/>
    <w:rsid w:val="00DA4FDF"/>
    <w:rsid w:val="00DB3F46"/>
    <w:rsid w:val="00DC1B6C"/>
    <w:rsid w:val="00DC41A5"/>
    <w:rsid w:val="00DC5399"/>
    <w:rsid w:val="00DC7366"/>
    <w:rsid w:val="00DD1897"/>
    <w:rsid w:val="00DD2C94"/>
    <w:rsid w:val="00DE1CC2"/>
    <w:rsid w:val="00DE342E"/>
    <w:rsid w:val="00DF3855"/>
    <w:rsid w:val="00E00CEF"/>
    <w:rsid w:val="00E04B24"/>
    <w:rsid w:val="00E10557"/>
    <w:rsid w:val="00E115B1"/>
    <w:rsid w:val="00E130E4"/>
    <w:rsid w:val="00E1689A"/>
    <w:rsid w:val="00E243C3"/>
    <w:rsid w:val="00E24411"/>
    <w:rsid w:val="00E303A8"/>
    <w:rsid w:val="00E34883"/>
    <w:rsid w:val="00E35E02"/>
    <w:rsid w:val="00E42362"/>
    <w:rsid w:val="00E46E08"/>
    <w:rsid w:val="00E4798E"/>
    <w:rsid w:val="00E51426"/>
    <w:rsid w:val="00E51C73"/>
    <w:rsid w:val="00E56F08"/>
    <w:rsid w:val="00E60890"/>
    <w:rsid w:val="00E60F1D"/>
    <w:rsid w:val="00E61033"/>
    <w:rsid w:val="00E649B4"/>
    <w:rsid w:val="00E65611"/>
    <w:rsid w:val="00E66D52"/>
    <w:rsid w:val="00E70305"/>
    <w:rsid w:val="00E71508"/>
    <w:rsid w:val="00E75CD4"/>
    <w:rsid w:val="00E82D29"/>
    <w:rsid w:val="00E82F62"/>
    <w:rsid w:val="00E8337C"/>
    <w:rsid w:val="00E84AB4"/>
    <w:rsid w:val="00E84D3B"/>
    <w:rsid w:val="00E90B7C"/>
    <w:rsid w:val="00E91D15"/>
    <w:rsid w:val="00E924CA"/>
    <w:rsid w:val="00EA1C58"/>
    <w:rsid w:val="00EA3337"/>
    <w:rsid w:val="00EB031A"/>
    <w:rsid w:val="00EB379E"/>
    <w:rsid w:val="00EB4B54"/>
    <w:rsid w:val="00EB6218"/>
    <w:rsid w:val="00EB67E3"/>
    <w:rsid w:val="00EB730F"/>
    <w:rsid w:val="00EB74A3"/>
    <w:rsid w:val="00EB7E78"/>
    <w:rsid w:val="00EC2083"/>
    <w:rsid w:val="00EC3E47"/>
    <w:rsid w:val="00EC404E"/>
    <w:rsid w:val="00EC5B69"/>
    <w:rsid w:val="00ED484E"/>
    <w:rsid w:val="00ED5C92"/>
    <w:rsid w:val="00ED6741"/>
    <w:rsid w:val="00EE02D6"/>
    <w:rsid w:val="00EE139C"/>
    <w:rsid w:val="00EE45CE"/>
    <w:rsid w:val="00EE5A67"/>
    <w:rsid w:val="00EE6C57"/>
    <w:rsid w:val="00EE79F9"/>
    <w:rsid w:val="00EF25F3"/>
    <w:rsid w:val="00EF3A7F"/>
    <w:rsid w:val="00EF5CDE"/>
    <w:rsid w:val="00EF7EB7"/>
    <w:rsid w:val="00F06F39"/>
    <w:rsid w:val="00F11936"/>
    <w:rsid w:val="00F1224A"/>
    <w:rsid w:val="00F20664"/>
    <w:rsid w:val="00F21938"/>
    <w:rsid w:val="00F25121"/>
    <w:rsid w:val="00F27F75"/>
    <w:rsid w:val="00F31CB4"/>
    <w:rsid w:val="00F323DA"/>
    <w:rsid w:val="00F3457B"/>
    <w:rsid w:val="00F37DDC"/>
    <w:rsid w:val="00F40E94"/>
    <w:rsid w:val="00F41A86"/>
    <w:rsid w:val="00F4222E"/>
    <w:rsid w:val="00F52C16"/>
    <w:rsid w:val="00F57FC8"/>
    <w:rsid w:val="00F65BB7"/>
    <w:rsid w:val="00F67AC4"/>
    <w:rsid w:val="00F90FAD"/>
    <w:rsid w:val="00F956D6"/>
    <w:rsid w:val="00F95AF4"/>
    <w:rsid w:val="00FA1483"/>
    <w:rsid w:val="00FB24D5"/>
    <w:rsid w:val="00FB3F44"/>
    <w:rsid w:val="00FB4D26"/>
    <w:rsid w:val="00FB74E7"/>
    <w:rsid w:val="00FC0264"/>
    <w:rsid w:val="00FC099B"/>
    <w:rsid w:val="00FC1AD8"/>
    <w:rsid w:val="00FC7C81"/>
    <w:rsid w:val="00FC7EF7"/>
    <w:rsid w:val="00FD19C9"/>
    <w:rsid w:val="00FD2F2D"/>
    <w:rsid w:val="00FE1437"/>
    <w:rsid w:val="00FE2407"/>
    <w:rsid w:val="00FE304F"/>
    <w:rsid w:val="00FE4A00"/>
    <w:rsid w:val="00FE596D"/>
    <w:rsid w:val="00FF51C9"/>
    <w:rsid w:val="00FF53C8"/>
    <w:rsid w:val="00FF6294"/>
    <w:rsid w:val="00FF713A"/>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1DBA2599-C6EF-45D4-9659-CF80BF887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7B5C"/>
    <w:rPr>
      <w:lang w:val="es-MX"/>
    </w:rPr>
  </w:style>
  <w:style w:type="character" w:customStyle="1" w:styleId="Ttulo1Car">
    <w:name w:val="Título 1 Car"/>
    <w:basedOn w:val="Fuentedeprrafopredeter"/>
    <w:link w:val="Ttulo1"/>
    <w:uiPriority w:val="9"/>
    <w:rsid w:val="0094026E"/>
    <w:rPr>
      <w:rFonts w:asciiTheme="majorHAnsi" w:eastAsiaTheme="majorEastAsia" w:hAnsiTheme="majorHAnsi"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5920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youtube.com/watch?v=NKLyvXF2rO0" TargetMode="External"/><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www.conaliteg.sep.gob.mx/"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youtube.com/watch?v=8fhK2ZV_9jA" TargetMode="External"/><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8DCE38-85FF-42BB-9C49-920E483E2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13</Pages>
  <Words>2774</Words>
  <Characters>15258</Characters>
  <Application>Microsoft Office Word</Application>
  <DocSecurity>0</DocSecurity>
  <Lines>127</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Barrientos Gómez</cp:lastModifiedBy>
  <cp:revision>5</cp:revision>
  <dcterms:created xsi:type="dcterms:W3CDTF">2020-10-17T19:52:00Z</dcterms:created>
  <dcterms:modified xsi:type="dcterms:W3CDTF">2021-09-01T16:52:00Z</dcterms:modified>
</cp:coreProperties>
</file>